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87A78" w14:textId="6C6ABD30" w:rsidR="001D41FA" w:rsidRPr="00EB28CA" w:rsidRDefault="00A50688" w:rsidP="00EB28CA">
      <w:pPr>
        <w:pStyle w:val="Heading1"/>
        <w:rPr>
          <w:rFonts w:ascii="Arial" w:hAnsi="Arial" w:cs="Arial"/>
          <w:sz w:val="22"/>
          <w:szCs w:val="22"/>
        </w:rPr>
      </w:pPr>
      <w:r w:rsidRPr="00281FBE">
        <w:rPr>
          <w:rFonts w:ascii="Arial" w:hAnsi="Arial" w:cs="Arial"/>
          <w:sz w:val="22"/>
          <w:szCs w:val="22"/>
        </w:rPr>
        <w:t xml:space="preserve">Appendix A </w:t>
      </w:r>
      <w:r w:rsidR="005B2D67" w:rsidRPr="00281FBE">
        <w:rPr>
          <w:rFonts w:ascii="Arial" w:hAnsi="Arial" w:cs="Arial"/>
          <w:sz w:val="22"/>
          <w:szCs w:val="22"/>
        </w:rPr>
        <w:t xml:space="preserve">- </w:t>
      </w:r>
      <w:r w:rsidR="001712CC" w:rsidRPr="00281FBE">
        <w:rPr>
          <w:rFonts w:ascii="Arial" w:hAnsi="Arial" w:cs="Arial"/>
          <w:sz w:val="22"/>
          <w:szCs w:val="22"/>
        </w:rPr>
        <w:t xml:space="preserve">Company </w:t>
      </w:r>
      <w:r w:rsidR="003B2853" w:rsidRPr="00281FBE">
        <w:rPr>
          <w:rFonts w:ascii="Arial" w:hAnsi="Arial" w:cs="Arial"/>
          <w:sz w:val="22"/>
          <w:szCs w:val="22"/>
        </w:rPr>
        <w:t>Profile</w:t>
      </w:r>
      <w:r w:rsidR="006E3817" w:rsidRPr="00281FBE">
        <w:rPr>
          <w:rFonts w:ascii="Arial" w:hAnsi="Arial" w:cs="Arial"/>
          <w:sz w:val="22"/>
          <w:szCs w:val="22"/>
        </w:rPr>
        <w:t xml:space="preserve"> Sheet</w:t>
      </w:r>
      <w:r w:rsidR="0094081F" w:rsidRPr="00281FBE">
        <w:rPr>
          <w:rFonts w:ascii="Arial" w:hAnsi="Arial" w:cs="Arial"/>
          <w:sz w:val="22"/>
          <w:szCs w:val="22"/>
        </w:rPr>
        <w:t xml:space="preserve"> </w:t>
      </w:r>
    </w:p>
    <w:tbl>
      <w:tblPr>
        <w:tblStyle w:val="TableGrid"/>
        <w:tblW w:w="9593" w:type="dxa"/>
        <w:tblLook w:val="04A0" w:firstRow="1" w:lastRow="0" w:firstColumn="1" w:lastColumn="0" w:noHBand="0" w:noVBand="1"/>
      </w:tblPr>
      <w:tblGrid>
        <w:gridCol w:w="2010"/>
        <w:gridCol w:w="3247"/>
        <w:gridCol w:w="4329"/>
        <w:gridCol w:w="7"/>
      </w:tblGrid>
      <w:tr w:rsidR="00A51B61" w:rsidRPr="00281FBE" w14:paraId="689702E8" w14:textId="02A90B09" w:rsidTr="00C3185B">
        <w:tc>
          <w:tcPr>
            <w:tcW w:w="9593" w:type="dxa"/>
            <w:gridSpan w:val="4"/>
            <w:shd w:val="clear" w:color="auto" w:fill="ACB9CA" w:themeFill="text2" w:themeFillTint="66"/>
          </w:tcPr>
          <w:p w14:paraId="2A18FC76" w14:textId="4E95C474" w:rsidR="00A51B61" w:rsidRPr="00281FBE" w:rsidRDefault="00A51B61" w:rsidP="00C114E6">
            <w:pPr>
              <w:jc w:val="center"/>
              <w:rPr>
                <w:rFonts w:ascii="Arial" w:hAnsi="Arial" w:cs="Arial"/>
                <w:b/>
                <w:bCs/>
                <w:sz w:val="22"/>
              </w:rPr>
            </w:pPr>
            <w:r w:rsidRPr="00281FBE">
              <w:rPr>
                <w:rFonts w:ascii="Arial" w:hAnsi="Arial" w:cs="Arial"/>
                <w:b/>
                <w:bCs/>
                <w:sz w:val="22"/>
              </w:rPr>
              <w:t>General Bid Data</w:t>
            </w:r>
          </w:p>
        </w:tc>
      </w:tr>
      <w:tr w:rsidR="00CE45D0" w:rsidRPr="00281FBE" w14:paraId="12428F18" w14:textId="3EE73D43" w:rsidTr="00281FBE">
        <w:trPr>
          <w:gridAfter w:val="1"/>
          <w:wAfter w:w="7" w:type="dxa"/>
        </w:trPr>
        <w:tc>
          <w:tcPr>
            <w:tcW w:w="2010" w:type="dxa"/>
            <w:shd w:val="clear" w:color="auto" w:fill="D5DCE4" w:themeFill="text2" w:themeFillTint="33"/>
          </w:tcPr>
          <w:p w14:paraId="46825042" w14:textId="4C2107B2" w:rsidR="00CE45D0" w:rsidRPr="00281FBE" w:rsidRDefault="00CE45D0">
            <w:pPr>
              <w:rPr>
                <w:rFonts w:ascii="Arial" w:hAnsi="Arial" w:cs="Arial"/>
                <w:sz w:val="22"/>
              </w:rPr>
            </w:pPr>
            <w:r w:rsidRPr="00281FBE">
              <w:rPr>
                <w:rFonts w:ascii="Arial" w:hAnsi="Arial" w:cs="Arial"/>
                <w:sz w:val="22"/>
              </w:rPr>
              <w:t>Company Name</w:t>
            </w:r>
          </w:p>
        </w:tc>
        <w:tc>
          <w:tcPr>
            <w:tcW w:w="3247" w:type="dxa"/>
            <w:shd w:val="clear" w:color="auto" w:fill="FFFFFF" w:themeFill="background1"/>
          </w:tcPr>
          <w:p w14:paraId="104DC31B" w14:textId="77777777" w:rsidR="00CE45D0" w:rsidRPr="00281FBE" w:rsidRDefault="00CE45D0">
            <w:pPr>
              <w:rPr>
                <w:rFonts w:ascii="Arial" w:hAnsi="Arial" w:cs="Arial"/>
                <w:sz w:val="22"/>
              </w:rPr>
            </w:pPr>
          </w:p>
        </w:tc>
        <w:tc>
          <w:tcPr>
            <w:tcW w:w="4329" w:type="dxa"/>
            <w:shd w:val="clear" w:color="auto" w:fill="FFFFFF" w:themeFill="background1"/>
          </w:tcPr>
          <w:p w14:paraId="48261BDD" w14:textId="77777777" w:rsidR="00CE45D0" w:rsidRPr="00281FBE" w:rsidRDefault="00CE45D0">
            <w:pPr>
              <w:rPr>
                <w:rFonts w:ascii="Arial" w:hAnsi="Arial" w:cs="Arial"/>
                <w:sz w:val="22"/>
              </w:rPr>
            </w:pPr>
          </w:p>
        </w:tc>
      </w:tr>
      <w:tr w:rsidR="00CE45D0" w:rsidRPr="00281FBE" w14:paraId="08EB8D86" w14:textId="048ED552" w:rsidTr="00281FBE">
        <w:trPr>
          <w:gridAfter w:val="1"/>
          <w:wAfter w:w="7" w:type="dxa"/>
        </w:trPr>
        <w:tc>
          <w:tcPr>
            <w:tcW w:w="2010" w:type="dxa"/>
            <w:shd w:val="clear" w:color="auto" w:fill="D5DCE4" w:themeFill="text2" w:themeFillTint="33"/>
          </w:tcPr>
          <w:p w14:paraId="33F27148" w14:textId="47A397B4" w:rsidR="00CE45D0" w:rsidRPr="00281FBE" w:rsidRDefault="00CE45D0">
            <w:pPr>
              <w:rPr>
                <w:rFonts w:ascii="Arial" w:hAnsi="Arial" w:cs="Arial"/>
                <w:sz w:val="22"/>
              </w:rPr>
            </w:pPr>
            <w:r w:rsidRPr="00281FBE">
              <w:rPr>
                <w:rFonts w:ascii="Arial" w:hAnsi="Arial" w:cs="Arial"/>
                <w:sz w:val="22"/>
              </w:rPr>
              <w:t>URL</w:t>
            </w:r>
          </w:p>
        </w:tc>
        <w:tc>
          <w:tcPr>
            <w:tcW w:w="3247" w:type="dxa"/>
            <w:shd w:val="clear" w:color="auto" w:fill="FFFFFF" w:themeFill="background1"/>
          </w:tcPr>
          <w:p w14:paraId="76F0A4B4" w14:textId="77777777" w:rsidR="00CE45D0" w:rsidRPr="00281FBE" w:rsidRDefault="00CE45D0">
            <w:pPr>
              <w:rPr>
                <w:rFonts w:ascii="Arial" w:hAnsi="Arial" w:cs="Arial"/>
                <w:sz w:val="22"/>
              </w:rPr>
            </w:pPr>
          </w:p>
        </w:tc>
        <w:tc>
          <w:tcPr>
            <w:tcW w:w="4329" w:type="dxa"/>
            <w:shd w:val="clear" w:color="auto" w:fill="FFFFFF" w:themeFill="background1"/>
          </w:tcPr>
          <w:p w14:paraId="769A5771" w14:textId="77777777" w:rsidR="00CE45D0" w:rsidRPr="00281FBE" w:rsidRDefault="00CE45D0">
            <w:pPr>
              <w:rPr>
                <w:rFonts w:ascii="Arial" w:hAnsi="Arial" w:cs="Arial"/>
                <w:sz w:val="22"/>
              </w:rPr>
            </w:pPr>
          </w:p>
        </w:tc>
      </w:tr>
      <w:tr w:rsidR="00CE45D0" w:rsidRPr="00281FBE" w14:paraId="44701F8F" w14:textId="76C49058" w:rsidTr="00281FBE">
        <w:trPr>
          <w:gridAfter w:val="1"/>
          <w:wAfter w:w="7" w:type="dxa"/>
        </w:trPr>
        <w:tc>
          <w:tcPr>
            <w:tcW w:w="2010" w:type="dxa"/>
            <w:shd w:val="clear" w:color="auto" w:fill="D5DCE4" w:themeFill="text2" w:themeFillTint="33"/>
          </w:tcPr>
          <w:p w14:paraId="1E784C9C" w14:textId="77972EC6" w:rsidR="00CE45D0" w:rsidRPr="00281FBE" w:rsidRDefault="00CE45D0">
            <w:pPr>
              <w:rPr>
                <w:rFonts w:ascii="Arial" w:hAnsi="Arial" w:cs="Arial"/>
                <w:sz w:val="22"/>
              </w:rPr>
            </w:pPr>
            <w:r w:rsidRPr="00281FBE">
              <w:rPr>
                <w:rFonts w:ascii="Arial" w:hAnsi="Arial" w:cs="Arial"/>
                <w:sz w:val="22"/>
              </w:rPr>
              <w:t>Years in Business</w:t>
            </w:r>
          </w:p>
        </w:tc>
        <w:tc>
          <w:tcPr>
            <w:tcW w:w="3247" w:type="dxa"/>
            <w:shd w:val="clear" w:color="auto" w:fill="FFFFFF" w:themeFill="background1"/>
          </w:tcPr>
          <w:p w14:paraId="081FBBB1" w14:textId="77777777" w:rsidR="00CE45D0" w:rsidRPr="00281FBE" w:rsidRDefault="00CE45D0">
            <w:pPr>
              <w:rPr>
                <w:rFonts w:ascii="Arial" w:hAnsi="Arial" w:cs="Arial"/>
                <w:sz w:val="22"/>
              </w:rPr>
            </w:pPr>
          </w:p>
        </w:tc>
        <w:tc>
          <w:tcPr>
            <w:tcW w:w="4329" w:type="dxa"/>
            <w:shd w:val="clear" w:color="auto" w:fill="FFFFFF" w:themeFill="background1"/>
          </w:tcPr>
          <w:p w14:paraId="6DE27B86" w14:textId="77777777" w:rsidR="00CE45D0" w:rsidRPr="00281FBE" w:rsidRDefault="00CE45D0">
            <w:pPr>
              <w:rPr>
                <w:rFonts w:ascii="Arial" w:hAnsi="Arial" w:cs="Arial"/>
                <w:sz w:val="22"/>
              </w:rPr>
            </w:pPr>
          </w:p>
        </w:tc>
      </w:tr>
      <w:tr w:rsidR="00CE45D0" w:rsidRPr="00281FBE" w14:paraId="0BB28506" w14:textId="45CDF9A6" w:rsidTr="00281FBE">
        <w:trPr>
          <w:gridAfter w:val="1"/>
          <w:wAfter w:w="7" w:type="dxa"/>
        </w:trPr>
        <w:tc>
          <w:tcPr>
            <w:tcW w:w="2010" w:type="dxa"/>
            <w:shd w:val="clear" w:color="auto" w:fill="D5DCE4" w:themeFill="text2" w:themeFillTint="33"/>
          </w:tcPr>
          <w:p w14:paraId="198ADEDF" w14:textId="76CD7D65" w:rsidR="00CE45D0" w:rsidRPr="00281FBE" w:rsidRDefault="00CE45D0">
            <w:pPr>
              <w:rPr>
                <w:rFonts w:ascii="Arial" w:hAnsi="Arial" w:cs="Arial"/>
                <w:sz w:val="22"/>
              </w:rPr>
            </w:pPr>
            <w:r w:rsidRPr="00281FBE">
              <w:rPr>
                <w:rFonts w:ascii="Arial" w:hAnsi="Arial" w:cs="Arial"/>
                <w:sz w:val="22"/>
              </w:rPr>
              <w:t>Number of Employees in named company</w:t>
            </w:r>
          </w:p>
        </w:tc>
        <w:tc>
          <w:tcPr>
            <w:tcW w:w="3247" w:type="dxa"/>
            <w:shd w:val="clear" w:color="auto" w:fill="FFFFFF" w:themeFill="background1"/>
          </w:tcPr>
          <w:p w14:paraId="7F94D4BE" w14:textId="77777777" w:rsidR="00CE45D0" w:rsidRPr="00281FBE" w:rsidRDefault="00CE45D0">
            <w:pPr>
              <w:rPr>
                <w:rFonts w:ascii="Arial" w:hAnsi="Arial" w:cs="Arial"/>
                <w:sz w:val="22"/>
              </w:rPr>
            </w:pPr>
          </w:p>
        </w:tc>
        <w:tc>
          <w:tcPr>
            <w:tcW w:w="4329" w:type="dxa"/>
            <w:shd w:val="clear" w:color="auto" w:fill="FFFFFF" w:themeFill="background1"/>
          </w:tcPr>
          <w:p w14:paraId="09EF37D7" w14:textId="77777777" w:rsidR="00CE45D0" w:rsidRPr="00281FBE" w:rsidRDefault="00CE45D0">
            <w:pPr>
              <w:rPr>
                <w:rFonts w:ascii="Arial" w:hAnsi="Arial" w:cs="Arial"/>
                <w:sz w:val="22"/>
              </w:rPr>
            </w:pPr>
          </w:p>
        </w:tc>
      </w:tr>
      <w:tr w:rsidR="00CE45D0" w:rsidRPr="00281FBE" w14:paraId="2693F68C" w14:textId="7AC166D7" w:rsidTr="00281FBE">
        <w:trPr>
          <w:gridAfter w:val="1"/>
          <w:wAfter w:w="7" w:type="dxa"/>
        </w:trPr>
        <w:tc>
          <w:tcPr>
            <w:tcW w:w="2010" w:type="dxa"/>
            <w:shd w:val="clear" w:color="auto" w:fill="D5DCE4" w:themeFill="text2" w:themeFillTint="33"/>
          </w:tcPr>
          <w:p w14:paraId="1C779BE0" w14:textId="5FD0B931" w:rsidR="00CE45D0" w:rsidRPr="00281FBE" w:rsidRDefault="00CE45D0">
            <w:pPr>
              <w:rPr>
                <w:rFonts w:ascii="Arial" w:hAnsi="Arial" w:cs="Arial"/>
                <w:sz w:val="22"/>
              </w:rPr>
            </w:pPr>
            <w:r w:rsidRPr="00281FBE">
              <w:rPr>
                <w:rFonts w:ascii="Arial" w:hAnsi="Arial" w:cs="Arial"/>
                <w:sz w:val="22"/>
              </w:rPr>
              <w:t>Affiliated companies or partnership</w:t>
            </w:r>
          </w:p>
        </w:tc>
        <w:tc>
          <w:tcPr>
            <w:tcW w:w="3247" w:type="dxa"/>
            <w:shd w:val="clear" w:color="auto" w:fill="FFFFFF" w:themeFill="background1"/>
          </w:tcPr>
          <w:p w14:paraId="33A39B92" w14:textId="77777777" w:rsidR="00CE45D0" w:rsidRPr="00281FBE" w:rsidRDefault="00CE45D0">
            <w:pPr>
              <w:rPr>
                <w:rFonts w:ascii="Arial" w:hAnsi="Arial" w:cs="Arial"/>
                <w:sz w:val="22"/>
              </w:rPr>
            </w:pPr>
          </w:p>
        </w:tc>
        <w:tc>
          <w:tcPr>
            <w:tcW w:w="4329" w:type="dxa"/>
            <w:shd w:val="clear" w:color="auto" w:fill="FFFFFF" w:themeFill="background1"/>
          </w:tcPr>
          <w:p w14:paraId="689345B5" w14:textId="77777777" w:rsidR="00CE45D0" w:rsidRPr="00281FBE" w:rsidRDefault="00CE45D0">
            <w:pPr>
              <w:rPr>
                <w:rFonts w:ascii="Arial" w:hAnsi="Arial" w:cs="Arial"/>
                <w:sz w:val="22"/>
              </w:rPr>
            </w:pPr>
          </w:p>
        </w:tc>
      </w:tr>
      <w:tr w:rsidR="00CE45D0" w:rsidRPr="00281FBE" w14:paraId="1C5360AF" w14:textId="6AFC3B8F" w:rsidTr="00281FBE">
        <w:trPr>
          <w:gridAfter w:val="1"/>
          <w:wAfter w:w="7" w:type="dxa"/>
        </w:trPr>
        <w:tc>
          <w:tcPr>
            <w:tcW w:w="2010" w:type="dxa"/>
            <w:shd w:val="clear" w:color="auto" w:fill="D5DCE4" w:themeFill="text2" w:themeFillTint="33"/>
          </w:tcPr>
          <w:p w14:paraId="15662FC7" w14:textId="62BD4A42" w:rsidR="00CE45D0" w:rsidRPr="00281FBE" w:rsidRDefault="00CE45D0">
            <w:pPr>
              <w:rPr>
                <w:rFonts w:ascii="Arial" w:hAnsi="Arial" w:cs="Arial"/>
                <w:sz w:val="22"/>
              </w:rPr>
            </w:pPr>
            <w:r w:rsidRPr="00281FBE">
              <w:rPr>
                <w:rFonts w:ascii="Arial" w:hAnsi="Arial" w:cs="Arial"/>
                <w:sz w:val="22"/>
              </w:rPr>
              <w:t>Head Office Address</w:t>
            </w:r>
          </w:p>
        </w:tc>
        <w:tc>
          <w:tcPr>
            <w:tcW w:w="3247" w:type="dxa"/>
            <w:shd w:val="clear" w:color="auto" w:fill="FFFFFF" w:themeFill="background1"/>
          </w:tcPr>
          <w:p w14:paraId="0C43B3BF" w14:textId="77777777" w:rsidR="00CE45D0" w:rsidRPr="00281FBE" w:rsidRDefault="00CE45D0">
            <w:pPr>
              <w:rPr>
                <w:rFonts w:ascii="Arial" w:hAnsi="Arial" w:cs="Arial"/>
                <w:sz w:val="22"/>
              </w:rPr>
            </w:pPr>
          </w:p>
        </w:tc>
        <w:tc>
          <w:tcPr>
            <w:tcW w:w="4329" w:type="dxa"/>
            <w:shd w:val="clear" w:color="auto" w:fill="FFFFFF" w:themeFill="background1"/>
          </w:tcPr>
          <w:p w14:paraId="6985D32F" w14:textId="77777777" w:rsidR="00CE45D0" w:rsidRPr="00281FBE" w:rsidRDefault="00CE45D0">
            <w:pPr>
              <w:rPr>
                <w:rFonts w:ascii="Arial" w:hAnsi="Arial" w:cs="Arial"/>
                <w:sz w:val="22"/>
              </w:rPr>
            </w:pPr>
          </w:p>
        </w:tc>
      </w:tr>
      <w:tr w:rsidR="00CE45D0" w:rsidRPr="00281FBE" w14:paraId="1B4A275F" w14:textId="3B9D2E2D" w:rsidTr="00281FBE">
        <w:trPr>
          <w:gridAfter w:val="1"/>
          <w:wAfter w:w="7" w:type="dxa"/>
        </w:trPr>
        <w:tc>
          <w:tcPr>
            <w:tcW w:w="2010" w:type="dxa"/>
            <w:shd w:val="clear" w:color="auto" w:fill="D5DCE4" w:themeFill="text2" w:themeFillTint="33"/>
          </w:tcPr>
          <w:p w14:paraId="45B0D930" w14:textId="162228C2" w:rsidR="00CE45D0" w:rsidRPr="00281FBE" w:rsidRDefault="00CE45D0">
            <w:pPr>
              <w:rPr>
                <w:rFonts w:ascii="Arial" w:hAnsi="Arial" w:cs="Arial"/>
                <w:sz w:val="22"/>
              </w:rPr>
            </w:pPr>
            <w:r w:rsidRPr="00281FBE">
              <w:rPr>
                <w:rFonts w:ascii="Arial" w:hAnsi="Arial" w:cs="Arial"/>
                <w:sz w:val="22"/>
              </w:rPr>
              <w:t>Additional office locations with physical presence</w:t>
            </w:r>
          </w:p>
        </w:tc>
        <w:tc>
          <w:tcPr>
            <w:tcW w:w="3247" w:type="dxa"/>
            <w:shd w:val="clear" w:color="auto" w:fill="FFFFFF" w:themeFill="background1"/>
          </w:tcPr>
          <w:p w14:paraId="2C88E872" w14:textId="77777777" w:rsidR="00CE45D0" w:rsidRPr="00281FBE" w:rsidRDefault="00CE45D0">
            <w:pPr>
              <w:rPr>
                <w:rFonts w:ascii="Arial" w:hAnsi="Arial" w:cs="Arial"/>
                <w:sz w:val="22"/>
              </w:rPr>
            </w:pPr>
          </w:p>
        </w:tc>
        <w:tc>
          <w:tcPr>
            <w:tcW w:w="4329" w:type="dxa"/>
            <w:shd w:val="clear" w:color="auto" w:fill="FFFFFF" w:themeFill="background1"/>
          </w:tcPr>
          <w:p w14:paraId="180148F2" w14:textId="77777777" w:rsidR="00CE45D0" w:rsidRPr="00281FBE" w:rsidRDefault="00CE45D0">
            <w:pPr>
              <w:rPr>
                <w:rFonts w:ascii="Arial" w:hAnsi="Arial" w:cs="Arial"/>
                <w:sz w:val="22"/>
              </w:rPr>
            </w:pPr>
          </w:p>
        </w:tc>
      </w:tr>
      <w:tr w:rsidR="00CE45D0" w:rsidRPr="00281FBE" w14:paraId="3BE04A23" w14:textId="1DFB5459" w:rsidTr="00281FBE">
        <w:trPr>
          <w:gridAfter w:val="1"/>
          <w:wAfter w:w="7" w:type="dxa"/>
        </w:trPr>
        <w:tc>
          <w:tcPr>
            <w:tcW w:w="2010" w:type="dxa"/>
            <w:shd w:val="clear" w:color="auto" w:fill="D5DCE4" w:themeFill="text2" w:themeFillTint="33"/>
          </w:tcPr>
          <w:p w14:paraId="510C94E1" w14:textId="0F052443" w:rsidR="00CE45D0" w:rsidRPr="00281FBE" w:rsidRDefault="00CE45D0">
            <w:pPr>
              <w:rPr>
                <w:rFonts w:ascii="Arial" w:hAnsi="Arial" w:cs="Arial"/>
                <w:sz w:val="22"/>
              </w:rPr>
            </w:pPr>
            <w:r w:rsidRPr="00281FBE">
              <w:rPr>
                <w:rFonts w:ascii="Arial" w:hAnsi="Arial" w:cs="Arial"/>
                <w:sz w:val="22"/>
              </w:rPr>
              <w:t>Summary of current Services offered by company</w:t>
            </w:r>
          </w:p>
        </w:tc>
        <w:tc>
          <w:tcPr>
            <w:tcW w:w="3247" w:type="dxa"/>
            <w:shd w:val="clear" w:color="auto" w:fill="FFFFFF" w:themeFill="background1"/>
          </w:tcPr>
          <w:p w14:paraId="6AB84FF5" w14:textId="77777777" w:rsidR="00CE45D0" w:rsidRPr="00281FBE" w:rsidRDefault="00CE45D0">
            <w:pPr>
              <w:rPr>
                <w:rFonts w:ascii="Arial" w:hAnsi="Arial" w:cs="Arial"/>
                <w:sz w:val="22"/>
              </w:rPr>
            </w:pPr>
          </w:p>
        </w:tc>
        <w:tc>
          <w:tcPr>
            <w:tcW w:w="4329" w:type="dxa"/>
            <w:shd w:val="clear" w:color="auto" w:fill="FFFFFF" w:themeFill="background1"/>
          </w:tcPr>
          <w:p w14:paraId="4DDF900E" w14:textId="77777777" w:rsidR="00CE45D0" w:rsidRPr="00281FBE" w:rsidRDefault="00CE45D0">
            <w:pPr>
              <w:rPr>
                <w:rFonts w:ascii="Arial" w:hAnsi="Arial" w:cs="Arial"/>
                <w:sz w:val="22"/>
              </w:rPr>
            </w:pPr>
          </w:p>
        </w:tc>
      </w:tr>
      <w:tr w:rsidR="00CE45D0" w:rsidRPr="00281FBE" w14:paraId="75057420" w14:textId="7AE31EB9" w:rsidTr="00281FBE">
        <w:trPr>
          <w:gridAfter w:val="1"/>
          <w:wAfter w:w="7" w:type="dxa"/>
        </w:trPr>
        <w:tc>
          <w:tcPr>
            <w:tcW w:w="2010" w:type="dxa"/>
            <w:shd w:val="clear" w:color="auto" w:fill="D5DCE4" w:themeFill="text2" w:themeFillTint="33"/>
          </w:tcPr>
          <w:p w14:paraId="3F2E170F" w14:textId="5F391D77" w:rsidR="00CE45D0" w:rsidRPr="00281FBE" w:rsidRDefault="00CE45D0" w:rsidP="00D558B1">
            <w:pPr>
              <w:rPr>
                <w:rFonts w:ascii="Arial" w:hAnsi="Arial" w:cs="Arial"/>
                <w:sz w:val="22"/>
              </w:rPr>
            </w:pPr>
            <w:r w:rsidRPr="00281FBE">
              <w:rPr>
                <w:rFonts w:ascii="Arial" w:hAnsi="Arial" w:cs="Arial"/>
                <w:sz w:val="22"/>
              </w:rPr>
              <w:t>Contact Name for bid</w:t>
            </w:r>
          </w:p>
        </w:tc>
        <w:tc>
          <w:tcPr>
            <w:tcW w:w="3247" w:type="dxa"/>
            <w:shd w:val="clear" w:color="auto" w:fill="FFFFFF" w:themeFill="background1"/>
          </w:tcPr>
          <w:p w14:paraId="66375D5C" w14:textId="77777777" w:rsidR="00CE45D0" w:rsidRPr="00281FBE" w:rsidRDefault="00CE45D0" w:rsidP="00D558B1">
            <w:pPr>
              <w:rPr>
                <w:rFonts w:ascii="Arial" w:hAnsi="Arial" w:cs="Arial"/>
                <w:sz w:val="22"/>
              </w:rPr>
            </w:pPr>
          </w:p>
        </w:tc>
        <w:tc>
          <w:tcPr>
            <w:tcW w:w="4329" w:type="dxa"/>
            <w:shd w:val="clear" w:color="auto" w:fill="FFFFFF" w:themeFill="background1"/>
          </w:tcPr>
          <w:p w14:paraId="761E9AC3" w14:textId="77777777" w:rsidR="00CE45D0" w:rsidRPr="00281FBE" w:rsidRDefault="00CE45D0" w:rsidP="00D558B1">
            <w:pPr>
              <w:rPr>
                <w:rFonts w:ascii="Arial" w:hAnsi="Arial" w:cs="Arial"/>
                <w:sz w:val="22"/>
              </w:rPr>
            </w:pPr>
          </w:p>
        </w:tc>
      </w:tr>
      <w:tr w:rsidR="00CE45D0" w:rsidRPr="00281FBE" w14:paraId="5C8C6FEE" w14:textId="02A93DD8" w:rsidTr="00281FBE">
        <w:trPr>
          <w:gridAfter w:val="1"/>
          <w:wAfter w:w="7" w:type="dxa"/>
        </w:trPr>
        <w:tc>
          <w:tcPr>
            <w:tcW w:w="2010" w:type="dxa"/>
            <w:shd w:val="clear" w:color="auto" w:fill="D5DCE4" w:themeFill="text2" w:themeFillTint="33"/>
          </w:tcPr>
          <w:p w14:paraId="127C23BE" w14:textId="2D2C3CDE" w:rsidR="00CE45D0" w:rsidRPr="00281FBE" w:rsidRDefault="00CE45D0" w:rsidP="00D558B1">
            <w:pPr>
              <w:rPr>
                <w:rFonts w:ascii="Arial" w:hAnsi="Arial" w:cs="Arial"/>
                <w:sz w:val="22"/>
              </w:rPr>
            </w:pPr>
            <w:r w:rsidRPr="00281FBE">
              <w:rPr>
                <w:rFonts w:ascii="Arial" w:hAnsi="Arial" w:cs="Arial"/>
                <w:sz w:val="22"/>
              </w:rPr>
              <w:t>Contact Phone Number</w:t>
            </w:r>
          </w:p>
        </w:tc>
        <w:tc>
          <w:tcPr>
            <w:tcW w:w="3247" w:type="dxa"/>
            <w:shd w:val="clear" w:color="auto" w:fill="FFFFFF" w:themeFill="background1"/>
          </w:tcPr>
          <w:p w14:paraId="3F73E7B2" w14:textId="77777777" w:rsidR="00CE45D0" w:rsidRPr="00281FBE" w:rsidRDefault="00CE45D0" w:rsidP="00D558B1">
            <w:pPr>
              <w:rPr>
                <w:rFonts w:ascii="Arial" w:hAnsi="Arial" w:cs="Arial"/>
                <w:sz w:val="22"/>
              </w:rPr>
            </w:pPr>
          </w:p>
        </w:tc>
        <w:tc>
          <w:tcPr>
            <w:tcW w:w="4329" w:type="dxa"/>
            <w:shd w:val="clear" w:color="auto" w:fill="FFFFFF" w:themeFill="background1"/>
          </w:tcPr>
          <w:p w14:paraId="31B643A3" w14:textId="77777777" w:rsidR="00CE45D0" w:rsidRPr="00281FBE" w:rsidRDefault="00CE45D0" w:rsidP="00D558B1">
            <w:pPr>
              <w:rPr>
                <w:rFonts w:ascii="Arial" w:hAnsi="Arial" w:cs="Arial"/>
                <w:sz w:val="22"/>
              </w:rPr>
            </w:pPr>
          </w:p>
        </w:tc>
      </w:tr>
      <w:tr w:rsidR="00CE45D0" w:rsidRPr="00281FBE" w14:paraId="6CB57D7B" w14:textId="1C464226" w:rsidTr="00281FBE">
        <w:trPr>
          <w:gridAfter w:val="1"/>
          <w:wAfter w:w="7" w:type="dxa"/>
        </w:trPr>
        <w:tc>
          <w:tcPr>
            <w:tcW w:w="2010" w:type="dxa"/>
            <w:shd w:val="clear" w:color="auto" w:fill="D5DCE4" w:themeFill="text2" w:themeFillTint="33"/>
          </w:tcPr>
          <w:p w14:paraId="0AB32795" w14:textId="1527D3F0" w:rsidR="00CE45D0" w:rsidRPr="00281FBE" w:rsidRDefault="00CE45D0" w:rsidP="00D558B1">
            <w:pPr>
              <w:rPr>
                <w:rFonts w:ascii="Arial" w:hAnsi="Arial" w:cs="Arial"/>
                <w:sz w:val="22"/>
              </w:rPr>
            </w:pPr>
            <w:r w:rsidRPr="00281FBE">
              <w:rPr>
                <w:rFonts w:ascii="Arial" w:hAnsi="Arial" w:cs="Arial"/>
                <w:sz w:val="22"/>
              </w:rPr>
              <w:t>Contact email address</w:t>
            </w:r>
          </w:p>
        </w:tc>
        <w:tc>
          <w:tcPr>
            <w:tcW w:w="3247" w:type="dxa"/>
            <w:shd w:val="clear" w:color="auto" w:fill="FFFFFF" w:themeFill="background1"/>
          </w:tcPr>
          <w:p w14:paraId="16022E43" w14:textId="77777777" w:rsidR="00CE45D0" w:rsidRPr="00281FBE" w:rsidRDefault="00CE45D0" w:rsidP="00D558B1">
            <w:pPr>
              <w:rPr>
                <w:rFonts w:ascii="Arial" w:hAnsi="Arial" w:cs="Arial"/>
                <w:sz w:val="22"/>
              </w:rPr>
            </w:pPr>
          </w:p>
        </w:tc>
        <w:tc>
          <w:tcPr>
            <w:tcW w:w="4329" w:type="dxa"/>
            <w:shd w:val="clear" w:color="auto" w:fill="FFFFFF" w:themeFill="background1"/>
          </w:tcPr>
          <w:p w14:paraId="4E645F81" w14:textId="77777777" w:rsidR="00CE45D0" w:rsidRPr="00281FBE" w:rsidRDefault="00CE45D0" w:rsidP="00D558B1">
            <w:pPr>
              <w:rPr>
                <w:rFonts w:ascii="Arial" w:hAnsi="Arial" w:cs="Arial"/>
                <w:sz w:val="22"/>
              </w:rPr>
            </w:pPr>
          </w:p>
        </w:tc>
      </w:tr>
    </w:tbl>
    <w:p w14:paraId="24BB523F" w14:textId="77777777" w:rsidR="00CF7A1A" w:rsidRPr="00281FBE" w:rsidRDefault="00CF7A1A">
      <w:pPr>
        <w:rPr>
          <w:rFonts w:ascii="Arial" w:hAnsi="Arial" w:cs="Arial"/>
          <w:sz w:val="22"/>
        </w:rPr>
      </w:pPr>
    </w:p>
    <w:tbl>
      <w:tblPr>
        <w:tblStyle w:val="TableGrid"/>
        <w:tblW w:w="0" w:type="auto"/>
        <w:tblLook w:val="04A0" w:firstRow="1" w:lastRow="0" w:firstColumn="1" w:lastColumn="0" w:noHBand="0" w:noVBand="1"/>
      </w:tblPr>
      <w:tblGrid>
        <w:gridCol w:w="9350"/>
      </w:tblGrid>
      <w:tr w:rsidR="00CF7A1A" w:rsidRPr="00281FBE" w14:paraId="1C36CB43" w14:textId="77777777" w:rsidTr="00C114E6">
        <w:tc>
          <w:tcPr>
            <w:tcW w:w="9350" w:type="dxa"/>
            <w:shd w:val="clear" w:color="auto" w:fill="D5DCE4" w:themeFill="text2" w:themeFillTint="33"/>
          </w:tcPr>
          <w:p w14:paraId="13681D40" w14:textId="65D223FD" w:rsidR="00CF7A1A" w:rsidRPr="00281FBE" w:rsidRDefault="00CF7A1A">
            <w:pPr>
              <w:rPr>
                <w:rFonts w:ascii="Arial" w:hAnsi="Arial" w:cs="Arial"/>
                <w:b/>
                <w:bCs/>
                <w:sz w:val="22"/>
              </w:rPr>
            </w:pPr>
            <w:r w:rsidRPr="00281FBE">
              <w:rPr>
                <w:rFonts w:ascii="Arial" w:hAnsi="Arial" w:cs="Arial"/>
                <w:b/>
                <w:bCs/>
                <w:sz w:val="22"/>
              </w:rPr>
              <w:t xml:space="preserve">Provide </w:t>
            </w:r>
            <w:r w:rsidR="00147E56" w:rsidRPr="00281FBE">
              <w:rPr>
                <w:rFonts w:ascii="Arial" w:hAnsi="Arial" w:cs="Arial"/>
                <w:b/>
                <w:bCs/>
                <w:sz w:val="22"/>
              </w:rPr>
              <w:t xml:space="preserve">information outlining your understanding of the engagement and </w:t>
            </w:r>
            <w:r w:rsidR="00D371DF" w:rsidRPr="00281FBE">
              <w:rPr>
                <w:rFonts w:ascii="Arial" w:hAnsi="Arial" w:cs="Arial"/>
                <w:b/>
                <w:bCs/>
                <w:sz w:val="22"/>
              </w:rPr>
              <w:t>what value</w:t>
            </w:r>
            <w:r w:rsidR="00865616" w:rsidRPr="00281FBE">
              <w:rPr>
                <w:rFonts w:ascii="Arial" w:hAnsi="Arial" w:cs="Arial"/>
                <w:b/>
                <w:bCs/>
                <w:sz w:val="22"/>
              </w:rPr>
              <w:t xml:space="preserve"> you will bring to </w:t>
            </w:r>
            <w:r w:rsidR="00281FBE">
              <w:rPr>
                <w:rFonts w:ascii="Arial" w:hAnsi="Arial" w:cs="Arial"/>
                <w:b/>
                <w:bCs/>
                <w:sz w:val="22"/>
              </w:rPr>
              <w:t>WRCC</w:t>
            </w:r>
          </w:p>
        </w:tc>
      </w:tr>
      <w:tr w:rsidR="00CF7A1A" w:rsidRPr="00281FBE" w14:paraId="63E25E44" w14:textId="77777777" w:rsidTr="00287AFD">
        <w:trPr>
          <w:trHeight w:val="498"/>
        </w:trPr>
        <w:tc>
          <w:tcPr>
            <w:tcW w:w="9350" w:type="dxa"/>
          </w:tcPr>
          <w:p w14:paraId="20FC277B" w14:textId="77777777" w:rsidR="00CF7A1A" w:rsidRPr="00281FBE" w:rsidRDefault="00CF7A1A">
            <w:pPr>
              <w:rPr>
                <w:rFonts w:ascii="Arial" w:hAnsi="Arial" w:cs="Arial"/>
                <w:sz w:val="22"/>
              </w:rPr>
            </w:pPr>
          </w:p>
          <w:p w14:paraId="3D6D4178" w14:textId="77777777" w:rsidR="000372AF" w:rsidRPr="00281FBE" w:rsidRDefault="000372AF">
            <w:pPr>
              <w:rPr>
                <w:rFonts w:ascii="Arial" w:hAnsi="Arial" w:cs="Arial"/>
                <w:sz w:val="22"/>
              </w:rPr>
            </w:pPr>
          </w:p>
          <w:p w14:paraId="7D2086DA" w14:textId="77777777" w:rsidR="000372AF" w:rsidRPr="00281FBE" w:rsidRDefault="000372AF">
            <w:pPr>
              <w:rPr>
                <w:rFonts w:ascii="Arial" w:hAnsi="Arial" w:cs="Arial"/>
                <w:sz w:val="22"/>
              </w:rPr>
            </w:pPr>
          </w:p>
        </w:tc>
      </w:tr>
    </w:tbl>
    <w:p w14:paraId="0C21E1D6" w14:textId="77777777" w:rsidR="000372AF" w:rsidRPr="00281FBE" w:rsidRDefault="000372AF">
      <w:pPr>
        <w:rPr>
          <w:rFonts w:ascii="Arial" w:hAnsi="Arial" w:cs="Arial"/>
          <w:sz w:val="22"/>
        </w:rPr>
      </w:pPr>
    </w:p>
    <w:tbl>
      <w:tblPr>
        <w:tblStyle w:val="TableGrid"/>
        <w:tblW w:w="0" w:type="auto"/>
        <w:tblLook w:val="04A0" w:firstRow="1" w:lastRow="0" w:firstColumn="1" w:lastColumn="0" w:noHBand="0" w:noVBand="1"/>
      </w:tblPr>
      <w:tblGrid>
        <w:gridCol w:w="9350"/>
      </w:tblGrid>
      <w:tr w:rsidR="000372AF" w:rsidRPr="00281FBE" w14:paraId="130DD0BF" w14:textId="77777777" w:rsidTr="00C114E6">
        <w:tc>
          <w:tcPr>
            <w:tcW w:w="9350" w:type="dxa"/>
            <w:shd w:val="clear" w:color="auto" w:fill="D5DCE4" w:themeFill="text2" w:themeFillTint="33"/>
          </w:tcPr>
          <w:p w14:paraId="67145BAC" w14:textId="5CE42B2C" w:rsidR="000372AF" w:rsidRPr="00281FBE" w:rsidRDefault="000372AF">
            <w:pPr>
              <w:rPr>
                <w:rFonts w:ascii="Arial" w:hAnsi="Arial" w:cs="Arial"/>
                <w:b/>
                <w:bCs/>
                <w:sz w:val="22"/>
              </w:rPr>
            </w:pPr>
            <w:r w:rsidRPr="00281FBE">
              <w:rPr>
                <w:rFonts w:ascii="Arial" w:hAnsi="Arial" w:cs="Arial"/>
                <w:b/>
                <w:bCs/>
                <w:sz w:val="22"/>
              </w:rPr>
              <w:t xml:space="preserve">Provide an expected timeline </w:t>
            </w:r>
            <w:r w:rsidR="00281FBE">
              <w:rPr>
                <w:rFonts w:ascii="Arial" w:hAnsi="Arial" w:cs="Arial"/>
                <w:b/>
                <w:bCs/>
                <w:sz w:val="22"/>
              </w:rPr>
              <w:t>WRCC</w:t>
            </w:r>
            <w:r w:rsidR="00281FBE" w:rsidRPr="00281FBE">
              <w:rPr>
                <w:rFonts w:ascii="Arial" w:hAnsi="Arial" w:cs="Arial"/>
                <w:b/>
                <w:bCs/>
                <w:sz w:val="22"/>
              </w:rPr>
              <w:t xml:space="preserve"> </w:t>
            </w:r>
            <w:r w:rsidRPr="00281FBE">
              <w:rPr>
                <w:rFonts w:ascii="Arial" w:hAnsi="Arial" w:cs="Arial"/>
                <w:b/>
                <w:bCs/>
                <w:sz w:val="22"/>
              </w:rPr>
              <w:t xml:space="preserve">should be able to expect you to </w:t>
            </w:r>
            <w:r w:rsidR="00C47073" w:rsidRPr="00281FBE">
              <w:rPr>
                <w:rFonts w:ascii="Arial" w:hAnsi="Arial" w:cs="Arial"/>
                <w:b/>
                <w:bCs/>
                <w:sz w:val="22"/>
              </w:rPr>
              <w:t xml:space="preserve">rapidly </w:t>
            </w:r>
            <w:r w:rsidR="00245C9A" w:rsidRPr="00281FBE">
              <w:rPr>
                <w:rFonts w:ascii="Arial" w:hAnsi="Arial" w:cs="Arial"/>
                <w:b/>
                <w:bCs/>
                <w:sz w:val="22"/>
              </w:rPr>
              <w:t xml:space="preserve">have full engagement on the initial </w:t>
            </w:r>
            <w:r w:rsidR="00FE580E" w:rsidRPr="00281FBE">
              <w:rPr>
                <w:rFonts w:ascii="Arial" w:hAnsi="Arial" w:cs="Arial"/>
                <w:b/>
                <w:bCs/>
                <w:sz w:val="22"/>
              </w:rPr>
              <w:t>priority projects</w:t>
            </w:r>
            <w:r w:rsidR="00C74932" w:rsidRPr="00281FBE">
              <w:rPr>
                <w:rFonts w:ascii="Arial" w:hAnsi="Arial" w:cs="Arial"/>
                <w:b/>
                <w:bCs/>
                <w:sz w:val="22"/>
              </w:rPr>
              <w:t xml:space="preserve">, including strategic planning, </w:t>
            </w:r>
            <w:r w:rsidR="00394A6A" w:rsidRPr="00281FBE">
              <w:rPr>
                <w:rFonts w:ascii="Arial" w:hAnsi="Arial" w:cs="Arial"/>
                <w:b/>
                <w:bCs/>
                <w:sz w:val="22"/>
              </w:rPr>
              <w:t>road mapping</w:t>
            </w:r>
            <w:r w:rsidR="00C74932" w:rsidRPr="00281FBE">
              <w:rPr>
                <w:rFonts w:ascii="Arial" w:hAnsi="Arial" w:cs="Arial"/>
                <w:b/>
                <w:bCs/>
                <w:sz w:val="22"/>
              </w:rPr>
              <w:t xml:space="preserve"> and </w:t>
            </w:r>
            <w:r w:rsidR="00394A6A" w:rsidRPr="00281FBE">
              <w:rPr>
                <w:rFonts w:ascii="Arial" w:hAnsi="Arial" w:cs="Arial"/>
                <w:b/>
                <w:bCs/>
                <w:sz w:val="22"/>
              </w:rPr>
              <w:t xml:space="preserve">starting the </w:t>
            </w:r>
            <w:r w:rsidR="00193384">
              <w:rPr>
                <w:rFonts w:ascii="Arial" w:hAnsi="Arial" w:cs="Arial"/>
                <w:b/>
                <w:bCs/>
                <w:sz w:val="22"/>
              </w:rPr>
              <w:t>Platform</w:t>
            </w:r>
            <w:r w:rsidR="00394A6A" w:rsidRPr="00281FBE">
              <w:rPr>
                <w:rFonts w:ascii="Arial" w:hAnsi="Arial" w:cs="Arial"/>
                <w:b/>
                <w:bCs/>
                <w:sz w:val="22"/>
              </w:rPr>
              <w:t xml:space="preserve"> project</w:t>
            </w:r>
            <w:r w:rsidR="00C74932" w:rsidRPr="00281FBE">
              <w:rPr>
                <w:rFonts w:ascii="Arial" w:hAnsi="Arial" w:cs="Arial"/>
                <w:b/>
                <w:bCs/>
                <w:sz w:val="22"/>
              </w:rPr>
              <w:t xml:space="preserve"> identified </w:t>
            </w:r>
            <w:r w:rsidR="00394A6A" w:rsidRPr="00281FBE">
              <w:rPr>
                <w:rFonts w:ascii="Arial" w:hAnsi="Arial" w:cs="Arial"/>
                <w:b/>
                <w:bCs/>
                <w:sz w:val="22"/>
              </w:rPr>
              <w:t>in the RFP.</w:t>
            </w:r>
          </w:p>
        </w:tc>
      </w:tr>
      <w:tr w:rsidR="000372AF" w:rsidRPr="00281FBE" w14:paraId="729CF746" w14:textId="77777777">
        <w:tc>
          <w:tcPr>
            <w:tcW w:w="9350" w:type="dxa"/>
          </w:tcPr>
          <w:p w14:paraId="55F705A0" w14:textId="77777777" w:rsidR="00394A6A" w:rsidRPr="00281FBE" w:rsidRDefault="00394A6A">
            <w:pPr>
              <w:rPr>
                <w:rFonts w:ascii="Arial" w:hAnsi="Arial" w:cs="Arial"/>
                <w:sz w:val="22"/>
              </w:rPr>
            </w:pPr>
          </w:p>
          <w:p w14:paraId="4F67148D" w14:textId="77777777" w:rsidR="00CF1C97" w:rsidRPr="00281FBE" w:rsidRDefault="00CF1C97">
            <w:pPr>
              <w:rPr>
                <w:rFonts w:ascii="Arial" w:hAnsi="Arial" w:cs="Arial"/>
                <w:sz w:val="22"/>
              </w:rPr>
            </w:pPr>
          </w:p>
          <w:p w14:paraId="140DDB26" w14:textId="77777777" w:rsidR="00394A6A" w:rsidRPr="00281FBE" w:rsidRDefault="00394A6A">
            <w:pPr>
              <w:rPr>
                <w:rFonts w:ascii="Arial" w:hAnsi="Arial" w:cs="Arial"/>
                <w:sz w:val="22"/>
              </w:rPr>
            </w:pPr>
          </w:p>
        </w:tc>
      </w:tr>
    </w:tbl>
    <w:p w14:paraId="2712D754" w14:textId="77777777" w:rsidR="00CF3000" w:rsidRPr="00281FBE" w:rsidRDefault="00CF3000">
      <w:pPr>
        <w:rPr>
          <w:rFonts w:ascii="Arial" w:hAnsi="Arial" w:cs="Arial"/>
          <w:sz w:val="22"/>
        </w:rPr>
      </w:pPr>
    </w:p>
    <w:tbl>
      <w:tblPr>
        <w:tblStyle w:val="TableGrid"/>
        <w:tblW w:w="0" w:type="auto"/>
        <w:tblLook w:val="04A0" w:firstRow="1" w:lastRow="0" w:firstColumn="1" w:lastColumn="0" w:noHBand="0" w:noVBand="1"/>
      </w:tblPr>
      <w:tblGrid>
        <w:gridCol w:w="9350"/>
      </w:tblGrid>
      <w:tr w:rsidR="00812CEF" w:rsidRPr="00281FBE" w14:paraId="63E658E3" w14:textId="77777777" w:rsidTr="00287AFD">
        <w:tc>
          <w:tcPr>
            <w:tcW w:w="9350" w:type="dxa"/>
            <w:tcBorders>
              <w:bottom w:val="single" w:sz="4" w:space="0" w:color="auto"/>
            </w:tcBorders>
            <w:shd w:val="clear" w:color="auto" w:fill="D5DCE4" w:themeFill="text2" w:themeFillTint="33"/>
          </w:tcPr>
          <w:p w14:paraId="444D4895" w14:textId="4C419671" w:rsidR="00812CEF" w:rsidRPr="00281FBE" w:rsidRDefault="00AB4176" w:rsidP="006E1B10">
            <w:pPr>
              <w:rPr>
                <w:rFonts w:ascii="Arial" w:hAnsi="Arial" w:cs="Arial"/>
                <w:b/>
                <w:bCs/>
                <w:sz w:val="22"/>
              </w:rPr>
            </w:pPr>
            <w:r w:rsidRPr="00281FBE">
              <w:rPr>
                <w:rFonts w:ascii="Arial" w:hAnsi="Arial" w:cs="Arial"/>
                <w:b/>
                <w:bCs/>
                <w:sz w:val="22"/>
              </w:rPr>
              <w:t>Describe your organization’s experience working with wildfire agencies. Include examples of past projects, services provided, and key outcomes.</w:t>
            </w:r>
          </w:p>
        </w:tc>
      </w:tr>
      <w:tr w:rsidR="00287AFD" w:rsidRPr="00281FBE" w14:paraId="4A7E65B1" w14:textId="77777777" w:rsidTr="00287AFD">
        <w:tc>
          <w:tcPr>
            <w:tcW w:w="9350" w:type="dxa"/>
            <w:tcBorders>
              <w:bottom w:val="single" w:sz="4" w:space="0" w:color="auto"/>
            </w:tcBorders>
            <w:shd w:val="clear" w:color="auto" w:fill="FFFFFF" w:themeFill="background1"/>
          </w:tcPr>
          <w:p w14:paraId="7CB89DDB" w14:textId="77777777" w:rsidR="00287AFD" w:rsidRPr="00281FBE" w:rsidRDefault="00287AFD" w:rsidP="006E1B10">
            <w:pPr>
              <w:rPr>
                <w:rFonts w:ascii="Arial" w:hAnsi="Arial" w:cs="Arial"/>
                <w:b/>
                <w:bCs/>
                <w:sz w:val="22"/>
              </w:rPr>
            </w:pPr>
          </w:p>
          <w:p w14:paraId="7B91E747" w14:textId="77777777" w:rsidR="00287AFD" w:rsidRPr="00281FBE" w:rsidRDefault="00287AFD" w:rsidP="006E1B10">
            <w:pPr>
              <w:rPr>
                <w:rFonts w:ascii="Arial" w:hAnsi="Arial" w:cs="Arial"/>
                <w:b/>
                <w:bCs/>
                <w:sz w:val="22"/>
              </w:rPr>
            </w:pPr>
          </w:p>
          <w:p w14:paraId="3DDC60E7" w14:textId="77777777" w:rsidR="00287AFD" w:rsidRPr="00281FBE" w:rsidRDefault="00287AFD" w:rsidP="006E1B10">
            <w:pPr>
              <w:rPr>
                <w:rFonts w:ascii="Arial" w:hAnsi="Arial" w:cs="Arial"/>
                <w:b/>
                <w:bCs/>
                <w:sz w:val="22"/>
              </w:rPr>
            </w:pPr>
          </w:p>
        </w:tc>
      </w:tr>
      <w:tr w:rsidR="00812CEF" w:rsidRPr="00281FBE" w14:paraId="1D2C337E" w14:textId="77777777" w:rsidTr="00287AFD">
        <w:tc>
          <w:tcPr>
            <w:tcW w:w="9350" w:type="dxa"/>
            <w:tcBorders>
              <w:top w:val="single" w:sz="4" w:space="0" w:color="auto"/>
              <w:left w:val="nil"/>
              <w:bottom w:val="nil"/>
              <w:right w:val="nil"/>
            </w:tcBorders>
          </w:tcPr>
          <w:p w14:paraId="6EDFDCF2" w14:textId="77777777" w:rsidR="00812CEF" w:rsidRPr="00281FBE" w:rsidRDefault="00812CEF" w:rsidP="006E1B10">
            <w:pPr>
              <w:rPr>
                <w:rFonts w:ascii="Arial" w:hAnsi="Arial" w:cs="Arial"/>
                <w:sz w:val="22"/>
              </w:rPr>
            </w:pPr>
          </w:p>
        </w:tc>
      </w:tr>
      <w:tr w:rsidR="00CF3000" w:rsidRPr="00281FBE" w14:paraId="4D84B842" w14:textId="77777777" w:rsidTr="00287AFD">
        <w:tc>
          <w:tcPr>
            <w:tcW w:w="9350" w:type="dxa"/>
            <w:tcBorders>
              <w:top w:val="single" w:sz="4" w:space="0" w:color="auto"/>
              <w:bottom w:val="single" w:sz="4" w:space="0" w:color="auto"/>
            </w:tcBorders>
            <w:shd w:val="clear" w:color="auto" w:fill="D5DCE4" w:themeFill="text2" w:themeFillTint="33"/>
          </w:tcPr>
          <w:p w14:paraId="4A76E039" w14:textId="209238FB" w:rsidR="00CF3000" w:rsidRPr="00281FBE" w:rsidRDefault="00CF3000">
            <w:pPr>
              <w:rPr>
                <w:rFonts w:ascii="Arial" w:hAnsi="Arial" w:cs="Arial"/>
                <w:b/>
                <w:bCs/>
                <w:sz w:val="22"/>
              </w:rPr>
            </w:pPr>
            <w:r w:rsidRPr="00281FBE">
              <w:rPr>
                <w:rFonts w:ascii="Arial" w:hAnsi="Arial" w:cs="Arial"/>
                <w:b/>
                <w:bCs/>
                <w:sz w:val="22"/>
              </w:rPr>
              <w:lastRenderedPageBreak/>
              <w:t>Provide any assumptions</w:t>
            </w:r>
            <w:r w:rsidR="005457E1" w:rsidRPr="00281FBE">
              <w:rPr>
                <w:rFonts w:ascii="Arial" w:hAnsi="Arial" w:cs="Arial"/>
                <w:b/>
                <w:bCs/>
                <w:sz w:val="22"/>
              </w:rPr>
              <w:t xml:space="preserve"> or constraints </w:t>
            </w:r>
            <w:r w:rsidR="00E83E3B">
              <w:rPr>
                <w:rFonts w:ascii="Arial" w:hAnsi="Arial" w:cs="Arial"/>
                <w:b/>
                <w:bCs/>
                <w:sz w:val="22"/>
              </w:rPr>
              <w:t>WRCC</w:t>
            </w:r>
            <w:r w:rsidR="00E83E3B" w:rsidRPr="00281FBE">
              <w:rPr>
                <w:rFonts w:ascii="Arial" w:hAnsi="Arial" w:cs="Arial"/>
                <w:b/>
                <w:bCs/>
                <w:sz w:val="22"/>
              </w:rPr>
              <w:t xml:space="preserve"> </w:t>
            </w:r>
            <w:r w:rsidR="00AF49B1" w:rsidRPr="00281FBE">
              <w:rPr>
                <w:rFonts w:ascii="Arial" w:hAnsi="Arial" w:cs="Arial"/>
                <w:b/>
                <w:bCs/>
                <w:sz w:val="22"/>
              </w:rPr>
              <w:t xml:space="preserve">should be </w:t>
            </w:r>
            <w:r w:rsidR="00EB28CA" w:rsidRPr="00281FBE">
              <w:rPr>
                <w:rFonts w:ascii="Arial" w:hAnsi="Arial" w:cs="Arial"/>
                <w:b/>
                <w:bCs/>
                <w:sz w:val="22"/>
              </w:rPr>
              <w:t>aware of</w:t>
            </w:r>
            <w:r w:rsidR="00AF49B1" w:rsidRPr="00281FBE">
              <w:rPr>
                <w:rFonts w:ascii="Arial" w:hAnsi="Arial" w:cs="Arial"/>
                <w:b/>
                <w:bCs/>
                <w:sz w:val="22"/>
              </w:rPr>
              <w:t xml:space="preserve"> </w:t>
            </w:r>
            <w:r w:rsidR="0002545C" w:rsidRPr="00281FBE">
              <w:rPr>
                <w:rFonts w:ascii="Arial" w:hAnsi="Arial" w:cs="Arial"/>
                <w:b/>
                <w:bCs/>
                <w:sz w:val="22"/>
              </w:rPr>
              <w:t xml:space="preserve">in the </w:t>
            </w:r>
            <w:r w:rsidR="000577CB" w:rsidRPr="00281FBE">
              <w:rPr>
                <w:rFonts w:ascii="Arial" w:hAnsi="Arial" w:cs="Arial"/>
                <w:b/>
                <w:bCs/>
                <w:sz w:val="22"/>
              </w:rPr>
              <w:t>proponents’</w:t>
            </w:r>
            <w:r w:rsidR="0002545C" w:rsidRPr="00281FBE">
              <w:rPr>
                <w:rFonts w:ascii="Arial" w:hAnsi="Arial" w:cs="Arial"/>
                <w:b/>
                <w:bCs/>
                <w:sz w:val="22"/>
              </w:rPr>
              <w:t xml:space="preserve"> bid.</w:t>
            </w:r>
            <w:r w:rsidR="005C53B1">
              <w:rPr>
                <w:rFonts w:ascii="Arial" w:hAnsi="Arial" w:cs="Arial"/>
                <w:b/>
                <w:bCs/>
                <w:sz w:val="22"/>
              </w:rPr>
              <w:t xml:space="preserve"> </w:t>
            </w:r>
            <w:r w:rsidR="005C53B1" w:rsidRPr="005C53B1">
              <w:rPr>
                <w:rFonts w:ascii="Arial" w:hAnsi="Arial" w:cs="Arial"/>
                <w:b/>
                <w:bCs/>
                <w:sz w:val="22"/>
              </w:rPr>
              <w:t>This should include any known limitations in the proposed methodology, resourcing, or licensing that may impact delivery.</w:t>
            </w:r>
          </w:p>
        </w:tc>
      </w:tr>
      <w:tr w:rsidR="00CF3000" w:rsidRPr="00281FBE" w14:paraId="627F9AAE" w14:textId="77777777">
        <w:tc>
          <w:tcPr>
            <w:tcW w:w="9350" w:type="dxa"/>
          </w:tcPr>
          <w:p w14:paraId="779D95BD" w14:textId="77777777" w:rsidR="00CF3000" w:rsidRPr="00281FBE" w:rsidRDefault="00CF3000">
            <w:pPr>
              <w:rPr>
                <w:rFonts w:ascii="Arial" w:hAnsi="Arial" w:cs="Arial"/>
                <w:sz w:val="22"/>
              </w:rPr>
            </w:pPr>
          </w:p>
          <w:p w14:paraId="518B27B8" w14:textId="77777777" w:rsidR="00CF3000" w:rsidRPr="00281FBE" w:rsidRDefault="00CF3000">
            <w:pPr>
              <w:rPr>
                <w:rFonts w:ascii="Arial" w:hAnsi="Arial" w:cs="Arial"/>
                <w:sz w:val="22"/>
              </w:rPr>
            </w:pPr>
          </w:p>
        </w:tc>
      </w:tr>
    </w:tbl>
    <w:p w14:paraId="3FA0616C" w14:textId="3D46AF59" w:rsidR="0061203A" w:rsidRPr="00EB28CA" w:rsidRDefault="00394A6A" w:rsidP="00EB28CA">
      <w:pPr>
        <w:pStyle w:val="Heading1"/>
        <w:rPr>
          <w:rFonts w:ascii="Arial" w:hAnsi="Arial" w:cs="Arial"/>
          <w:sz w:val="22"/>
          <w:szCs w:val="22"/>
        </w:rPr>
      </w:pPr>
      <w:r w:rsidRPr="00281FBE">
        <w:rPr>
          <w:rFonts w:ascii="Arial" w:hAnsi="Arial" w:cs="Arial"/>
          <w:sz w:val="22"/>
          <w:szCs w:val="22"/>
        </w:rPr>
        <w:t xml:space="preserve">Appendix B </w:t>
      </w:r>
      <w:r w:rsidR="006674D3" w:rsidRPr="00281FBE">
        <w:rPr>
          <w:rFonts w:ascii="Arial" w:hAnsi="Arial" w:cs="Arial"/>
          <w:sz w:val="22"/>
          <w:szCs w:val="22"/>
        </w:rPr>
        <w:t>–</w:t>
      </w:r>
      <w:r w:rsidRPr="00281FBE">
        <w:rPr>
          <w:rFonts w:ascii="Arial" w:hAnsi="Arial" w:cs="Arial"/>
          <w:sz w:val="22"/>
          <w:szCs w:val="22"/>
        </w:rPr>
        <w:t xml:space="preserve"> </w:t>
      </w:r>
      <w:r w:rsidR="003B2853" w:rsidRPr="00281FBE">
        <w:rPr>
          <w:rFonts w:ascii="Arial" w:hAnsi="Arial" w:cs="Arial"/>
          <w:sz w:val="22"/>
          <w:szCs w:val="22"/>
        </w:rPr>
        <w:t>MSP</w:t>
      </w:r>
      <w:r w:rsidR="00012D23" w:rsidRPr="00281FBE">
        <w:rPr>
          <w:rFonts w:ascii="Arial" w:hAnsi="Arial" w:cs="Arial"/>
          <w:sz w:val="22"/>
          <w:szCs w:val="22"/>
        </w:rPr>
        <w:t xml:space="preserve"> </w:t>
      </w:r>
      <w:r w:rsidR="009C4187" w:rsidRPr="00281FBE">
        <w:rPr>
          <w:rFonts w:ascii="Arial" w:hAnsi="Arial" w:cs="Arial"/>
          <w:sz w:val="22"/>
          <w:szCs w:val="22"/>
        </w:rPr>
        <w:t>Service Area</w:t>
      </w:r>
      <w:r w:rsidR="00012D23" w:rsidRPr="00281FBE">
        <w:rPr>
          <w:rFonts w:ascii="Arial" w:hAnsi="Arial" w:cs="Arial"/>
          <w:sz w:val="22"/>
          <w:szCs w:val="22"/>
        </w:rPr>
        <w:t xml:space="preserve"> </w:t>
      </w:r>
      <w:r w:rsidR="005B7511" w:rsidRPr="00281FBE">
        <w:rPr>
          <w:rFonts w:ascii="Arial" w:hAnsi="Arial" w:cs="Arial"/>
          <w:sz w:val="22"/>
          <w:szCs w:val="22"/>
        </w:rPr>
        <w:t>Matrix</w:t>
      </w:r>
    </w:p>
    <w:tbl>
      <w:tblPr>
        <w:tblStyle w:val="TableGrid"/>
        <w:tblW w:w="0" w:type="auto"/>
        <w:tblLook w:val="04A0" w:firstRow="1" w:lastRow="0" w:firstColumn="1" w:lastColumn="0" w:noHBand="0" w:noVBand="1"/>
      </w:tblPr>
      <w:tblGrid>
        <w:gridCol w:w="2354"/>
        <w:gridCol w:w="962"/>
        <w:gridCol w:w="6034"/>
      </w:tblGrid>
      <w:tr w:rsidR="00E42254" w:rsidRPr="00281FBE" w14:paraId="02D3E270" w14:textId="77777777" w:rsidTr="00C114E6">
        <w:tc>
          <w:tcPr>
            <w:tcW w:w="9350" w:type="dxa"/>
            <w:gridSpan w:val="3"/>
            <w:shd w:val="clear" w:color="auto" w:fill="ACB9CA" w:themeFill="text2" w:themeFillTint="66"/>
          </w:tcPr>
          <w:p w14:paraId="5EEB4571" w14:textId="5FB58FF9" w:rsidR="00E42254" w:rsidRPr="00281FBE" w:rsidRDefault="008F05C3" w:rsidP="00DC642A">
            <w:pPr>
              <w:pStyle w:val="Subtitle"/>
              <w:rPr>
                <w:rFonts w:ascii="Arial" w:hAnsi="Arial" w:cs="Arial"/>
              </w:rPr>
            </w:pPr>
            <w:r w:rsidRPr="00281FBE">
              <w:rPr>
                <w:rFonts w:ascii="Arial" w:hAnsi="Arial" w:cs="Arial"/>
              </w:rPr>
              <w:t>B-1</w:t>
            </w:r>
            <w:r w:rsidR="005263DA">
              <w:rPr>
                <w:rFonts w:ascii="Arial" w:hAnsi="Arial" w:cs="Arial"/>
              </w:rPr>
              <w:t xml:space="preserve"> </w:t>
            </w:r>
            <w:r w:rsidR="000B08F3" w:rsidRPr="00281FBE">
              <w:rPr>
                <w:rFonts w:ascii="Arial" w:hAnsi="Arial" w:cs="Arial"/>
              </w:rPr>
              <w:t>Provider General</w:t>
            </w:r>
            <w:r w:rsidR="00CF1DEE" w:rsidRPr="00281FBE">
              <w:rPr>
                <w:rFonts w:ascii="Arial" w:hAnsi="Arial" w:cs="Arial"/>
              </w:rPr>
              <w:t xml:space="preserve"> </w:t>
            </w:r>
            <w:r w:rsidR="00E42254" w:rsidRPr="00281FBE">
              <w:rPr>
                <w:rFonts w:ascii="Arial" w:hAnsi="Arial" w:cs="Arial"/>
              </w:rPr>
              <w:t>Overview</w:t>
            </w:r>
            <w:r w:rsidR="006674D3" w:rsidRPr="00281FBE">
              <w:rPr>
                <w:rFonts w:ascii="Arial" w:hAnsi="Arial" w:cs="Arial"/>
              </w:rPr>
              <w:t xml:space="preserve"> Matrix</w:t>
            </w:r>
          </w:p>
        </w:tc>
      </w:tr>
      <w:tr w:rsidR="0017351D" w:rsidRPr="00281FBE" w14:paraId="5A82C8B8" w14:textId="77777777" w:rsidTr="0043028B">
        <w:tc>
          <w:tcPr>
            <w:tcW w:w="2354" w:type="dxa"/>
            <w:shd w:val="clear" w:color="auto" w:fill="D5DCE4" w:themeFill="text2" w:themeFillTint="33"/>
          </w:tcPr>
          <w:p w14:paraId="27003C8B" w14:textId="2DD43BBC" w:rsidR="0017351D" w:rsidRPr="00281FBE" w:rsidRDefault="003C71C1" w:rsidP="0043028B">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17351D" w:rsidRPr="00281FBE">
              <w:rPr>
                <w:rFonts w:ascii="Arial" w:hAnsi="Arial" w:cs="Arial"/>
                <w:sz w:val="22"/>
              </w:rPr>
              <w:t>Service Request</w:t>
            </w:r>
          </w:p>
        </w:tc>
        <w:tc>
          <w:tcPr>
            <w:tcW w:w="960" w:type="dxa"/>
            <w:shd w:val="clear" w:color="auto" w:fill="D5DCE4" w:themeFill="text2" w:themeFillTint="33"/>
          </w:tcPr>
          <w:p w14:paraId="4F1F6042" w14:textId="77777777" w:rsidR="0017351D" w:rsidRPr="00281FBE" w:rsidRDefault="0017351D" w:rsidP="0043028B">
            <w:pPr>
              <w:rPr>
                <w:rFonts w:ascii="Arial" w:hAnsi="Arial" w:cs="Arial"/>
                <w:sz w:val="22"/>
              </w:rPr>
            </w:pPr>
            <w:r w:rsidRPr="00281FBE">
              <w:rPr>
                <w:rFonts w:ascii="Arial" w:hAnsi="Arial" w:cs="Arial"/>
                <w:sz w:val="22"/>
              </w:rPr>
              <w:t xml:space="preserve">Able to Provide </w:t>
            </w:r>
          </w:p>
          <w:p w14:paraId="01BCB3EC" w14:textId="77777777" w:rsidR="0017351D" w:rsidRPr="00281FBE" w:rsidRDefault="0017351D" w:rsidP="0043028B">
            <w:pPr>
              <w:rPr>
                <w:rFonts w:ascii="Arial" w:hAnsi="Arial" w:cs="Arial"/>
                <w:sz w:val="22"/>
              </w:rPr>
            </w:pPr>
            <w:r w:rsidRPr="00281FBE">
              <w:rPr>
                <w:rFonts w:ascii="Arial" w:hAnsi="Arial" w:cs="Arial"/>
                <w:sz w:val="22"/>
              </w:rPr>
              <w:t>Y/N</w:t>
            </w:r>
          </w:p>
        </w:tc>
        <w:tc>
          <w:tcPr>
            <w:tcW w:w="6036" w:type="dxa"/>
            <w:shd w:val="clear" w:color="auto" w:fill="D5DCE4" w:themeFill="text2" w:themeFillTint="33"/>
          </w:tcPr>
          <w:p w14:paraId="3F4F2672" w14:textId="0565B98E" w:rsidR="0017351D" w:rsidRPr="00281FBE" w:rsidRDefault="00604748" w:rsidP="0043028B">
            <w:pPr>
              <w:rPr>
                <w:rFonts w:ascii="Arial" w:hAnsi="Arial" w:cs="Arial"/>
                <w:sz w:val="22"/>
              </w:rPr>
            </w:pPr>
            <w:r w:rsidRPr="00604748">
              <w:rPr>
                <w:rFonts w:ascii="Arial" w:hAnsi="Arial" w:cs="Arial"/>
                <w:sz w:val="22"/>
              </w:rPr>
              <w:t>Proponent’s Response (Describe How – include approach, tools, roles, examples)</w:t>
            </w:r>
          </w:p>
        </w:tc>
      </w:tr>
      <w:tr w:rsidR="00A81C9B" w:rsidRPr="00281FBE" w14:paraId="767E969E" w14:textId="77777777">
        <w:tc>
          <w:tcPr>
            <w:tcW w:w="2354" w:type="dxa"/>
          </w:tcPr>
          <w:p w14:paraId="3AC24F5F" w14:textId="004AE02B" w:rsidR="00A81C9B" w:rsidRPr="00281FBE" w:rsidRDefault="00A81C9B" w:rsidP="00A81C9B">
            <w:pPr>
              <w:rPr>
                <w:rFonts w:ascii="Arial" w:hAnsi="Arial" w:cs="Arial"/>
                <w:sz w:val="22"/>
              </w:rPr>
            </w:pPr>
            <w:r w:rsidRPr="00281FBE">
              <w:rPr>
                <w:rStyle w:val="normaltextrun"/>
                <w:rFonts w:ascii="Arial" w:hAnsi="Arial" w:cs="Arial"/>
                <w:sz w:val="22"/>
              </w:rPr>
              <w:t xml:space="preserve">The </w:t>
            </w:r>
            <w:r w:rsidR="00C10F14" w:rsidRPr="00281FBE">
              <w:rPr>
                <w:rStyle w:val="normaltextrun"/>
                <w:rFonts w:ascii="Arial" w:hAnsi="Arial" w:cs="Arial"/>
                <w:sz w:val="22"/>
              </w:rPr>
              <w:t>MSP</w:t>
            </w:r>
            <w:r w:rsidRPr="00281FBE">
              <w:rPr>
                <w:rStyle w:val="normaltextrun"/>
                <w:rFonts w:ascii="Arial" w:hAnsi="Arial" w:cs="Arial"/>
                <w:sz w:val="22"/>
              </w:rPr>
              <w:t xml:space="preserve"> </w:t>
            </w:r>
            <w:r w:rsidR="00C10F14" w:rsidRPr="00281FBE">
              <w:rPr>
                <w:rStyle w:val="normaltextrun"/>
                <w:rFonts w:ascii="Arial" w:hAnsi="Arial" w:cs="Arial"/>
                <w:sz w:val="22"/>
              </w:rPr>
              <w:t>to</w:t>
            </w:r>
            <w:r w:rsidRPr="00281FBE">
              <w:rPr>
                <w:rStyle w:val="normaltextrun"/>
                <w:rFonts w:ascii="Arial" w:hAnsi="Arial" w:cs="Arial"/>
                <w:sz w:val="22"/>
              </w:rPr>
              <w:t xml:space="preserve"> be able to provide project management to oversee the </w:t>
            </w:r>
            <w:r w:rsidR="00A456A3" w:rsidRPr="00281FBE">
              <w:rPr>
                <w:rStyle w:val="normaltextrun"/>
                <w:rFonts w:ascii="Arial" w:hAnsi="Arial" w:cs="Arial"/>
                <w:sz w:val="22"/>
              </w:rPr>
              <w:t>provider’s</w:t>
            </w:r>
            <w:r w:rsidR="00B5644A" w:rsidRPr="00281FBE">
              <w:rPr>
                <w:rStyle w:val="normaltextrun"/>
                <w:rFonts w:ascii="Arial" w:hAnsi="Arial" w:cs="Arial"/>
                <w:sz w:val="22"/>
              </w:rPr>
              <w:t xml:space="preserve"> </w:t>
            </w:r>
            <w:r w:rsidRPr="00281FBE">
              <w:rPr>
                <w:rStyle w:val="normaltextrun"/>
                <w:rFonts w:ascii="Arial" w:hAnsi="Arial" w:cs="Arial"/>
                <w:sz w:val="22"/>
              </w:rPr>
              <w:t xml:space="preserve">deliverables and resources, in collaboration with the </w:t>
            </w:r>
            <w:r w:rsidR="00E83E3B" w:rsidRPr="00E83E3B">
              <w:rPr>
                <w:rFonts w:ascii="Arial" w:hAnsi="Arial" w:cs="Arial"/>
                <w:sz w:val="22"/>
              </w:rPr>
              <w:t>WRCC</w:t>
            </w:r>
            <w:r w:rsidR="00E83E3B" w:rsidRPr="00281FBE">
              <w:rPr>
                <w:rFonts w:ascii="Arial" w:hAnsi="Arial" w:cs="Arial"/>
                <w:b/>
                <w:bCs/>
                <w:sz w:val="22"/>
              </w:rPr>
              <w:t xml:space="preserve"> </w:t>
            </w:r>
            <w:r w:rsidRPr="00281FBE">
              <w:rPr>
                <w:rStyle w:val="normaltextrun"/>
                <w:rFonts w:ascii="Arial" w:hAnsi="Arial" w:cs="Arial"/>
                <w:sz w:val="22"/>
              </w:rPr>
              <w:t>PM who will oversee the project’s outcomes.</w:t>
            </w:r>
            <w:r w:rsidRPr="00281FBE">
              <w:rPr>
                <w:rStyle w:val="eop"/>
                <w:rFonts w:ascii="Arial" w:hAnsi="Arial" w:cs="Arial"/>
                <w:sz w:val="22"/>
              </w:rPr>
              <w:t> </w:t>
            </w:r>
          </w:p>
        </w:tc>
        <w:tc>
          <w:tcPr>
            <w:tcW w:w="960" w:type="dxa"/>
          </w:tcPr>
          <w:p w14:paraId="4B6BB0A0" w14:textId="77777777" w:rsidR="00A81C9B" w:rsidRPr="00281FBE" w:rsidRDefault="00A81C9B" w:rsidP="00A81C9B">
            <w:pPr>
              <w:rPr>
                <w:rFonts w:ascii="Arial" w:hAnsi="Arial" w:cs="Arial"/>
                <w:sz w:val="22"/>
              </w:rPr>
            </w:pPr>
          </w:p>
        </w:tc>
        <w:tc>
          <w:tcPr>
            <w:tcW w:w="6036" w:type="dxa"/>
          </w:tcPr>
          <w:p w14:paraId="7D63BE0B" w14:textId="77777777" w:rsidR="00A81C9B" w:rsidRPr="00281FBE" w:rsidRDefault="00A81C9B" w:rsidP="00A81C9B">
            <w:pPr>
              <w:rPr>
                <w:rFonts w:ascii="Arial" w:hAnsi="Arial" w:cs="Arial"/>
                <w:sz w:val="22"/>
              </w:rPr>
            </w:pPr>
          </w:p>
        </w:tc>
      </w:tr>
      <w:tr w:rsidR="00A81C9B" w:rsidRPr="00281FBE" w14:paraId="398AB907" w14:textId="77777777">
        <w:tc>
          <w:tcPr>
            <w:tcW w:w="2354" w:type="dxa"/>
          </w:tcPr>
          <w:p w14:paraId="71651784" w14:textId="2CB4D7C0" w:rsidR="00A81C9B" w:rsidRPr="00281FBE" w:rsidRDefault="00B5644A" w:rsidP="00A81C9B">
            <w:pPr>
              <w:rPr>
                <w:rFonts w:ascii="Arial" w:hAnsi="Arial" w:cs="Arial"/>
                <w:sz w:val="22"/>
              </w:rPr>
            </w:pPr>
            <w:r w:rsidRPr="00281FBE">
              <w:rPr>
                <w:rStyle w:val="normaltextrun"/>
                <w:rFonts w:ascii="Arial" w:hAnsi="Arial" w:cs="Arial"/>
                <w:sz w:val="22"/>
              </w:rPr>
              <w:t>MSP</w:t>
            </w:r>
            <w:r w:rsidR="00A81C9B" w:rsidRPr="00281FBE">
              <w:rPr>
                <w:rStyle w:val="normaltextrun"/>
                <w:rFonts w:ascii="Arial" w:hAnsi="Arial" w:cs="Arial"/>
                <w:sz w:val="22"/>
              </w:rPr>
              <w:t xml:space="preserve"> </w:t>
            </w:r>
            <w:r w:rsidRPr="00281FBE">
              <w:rPr>
                <w:rStyle w:val="normaltextrun"/>
                <w:rFonts w:ascii="Arial" w:hAnsi="Arial" w:cs="Arial"/>
                <w:sz w:val="22"/>
              </w:rPr>
              <w:t xml:space="preserve">to </w:t>
            </w:r>
            <w:r w:rsidR="00A81C9B" w:rsidRPr="00281FBE">
              <w:rPr>
                <w:rStyle w:val="normaltextrun"/>
                <w:rFonts w:ascii="Arial" w:hAnsi="Arial" w:cs="Arial"/>
                <w:sz w:val="22"/>
              </w:rPr>
              <w:t xml:space="preserve">show </w:t>
            </w:r>
            <w:r w:rsidR="00CD23A9" w:rsidRPr="00281FBE">
              <w:rPr>
                <w:rStyle w:val="normaltextrun"/>
                <w:rFonts w:ascii="Arial" w:hAnsi="Arial" w:cs="Arial"/>
                <w:sz w:val="22"/>
              </w:rPr>
              <w:t xml:space="preserve">how </w:t>
            </w:r>
            <w:r w:rsidR="00A81C9B" w:rsidRPr="00281FBE">
              <w:rPr>
                <w:rStyle w:val="normaltextrun"/>
                <w:rFonts w:ascii="Arial" w:hAnsi="Arial" w:cs="Arial"/>
                <w:sz w:val="22"/>
              </w:rPr>
              <w:t xml:space="preserve">they can meet and maintain the required resource skill sets and ensure resource availability. The </w:t>
            </w:r>
            <w:r w:rsidR="00CD23A9" w:rsidRPr="00281FBE">
              <w:rPr>
                <w:rStyle w:val="normaltextrun"/>
                <w:rFonts w:ascii="Arial" w:hAnsi="Arial" w:cs="Arial"/>
                <w:sz w:val="22"/>
              </w:rPr>
              <w:t xml:space="preserve">MSP </w:t>
            </w:r>
            <w:r w:rsidR="00A81C9B" w:rsidRPr="00281FBE">
              <w:rPr>
                <w:rStyle w:val="normaltextrun"/>
                <w:rFonts w:ascii="Arial" w:hAnsi="Arial" w:cs="Arial"/>
                <w:sz w:val="22"/>
              </w:rPr>
              <w:t xml:space="preserve">will provide resources to deliver the design, build and support services. The </w:t>
            </w:r>
            <w:r w:rsidR="006A1CB9" w:rsidRPr="00281FBE">
              <w:rPr>
                <w:rStyle w:val="normaltextrun"/>
                <w:rFonts w:ascii="Arial" w:hAnsi="Arial" w:cs="Arial"/>
                <w:sz w:val="22"/>
              </w:rPr>
              <w:t xml:space="preserve">provider </w:t>
            </w:r>
            <w:r w:rsidR="00A81C9B" w:rsidRPr="00281FBE">
              <w:rPr>
                <w:rStyle w:val="normaltextrun"/>
                <w:rFonts w:ascii="Arial" w:hAnsi="Arial" w:cs="Arial"/>
                <w:sz w:val="22"/>
              </w:rPr>
              <w:t>will have and maintain expertise in all areas they outline in the RFP response.</w:t>
            </w:r>
            <w:r w:rsidR="00A81C9B" w:rsidRPr="00281FBE">
              <w:rPr>
                <w:rStyle w:val="eop"/>
                <w:rFonts w:ascii="Arial" w:hAnsi="Arial" w:cs="Arial"/>
                <w:sz w:val="22"/>
              </w:rPr>
              <w:t> </w:t>
            </w:r>
          </w:p>
        </w:tc>
        <w:tc>
          <w:tcPr>
            <w:tcW w:w="960" w:type="dxa"/>
          </w:tcPr>
          <w:p w14:paraId="4E44275A" w14:textId="77777777" w:rsidR="00A81C9B" w:rsidRPr="00281FBE" w:rsidRDefault="00A81C9B" w:rsidP="00A81C9B">
            <w:pPr>
              <w:rPr>
                <w:rFonts w:ascii="Arial" w:hAnsi="Arial" w:cs="Arial"/>
                <w:sz w:val="22"/>
              </w:rPr>
            </w:pPr>
          </w:p>
        </w:tc>
        <w:tc>
          <w:tcPr>
            <w:tcW w:w="6036" w:type="dxa"/>
          </w:tcPr>
          <w:p w14:paraId="27A6800A" w14:textId="77777777" w:rsidR="00A81C9B" w:rsidRPr="00281FBE" w:rsidRDefault="00A81C9B" w:rsidP="00A81C9B">
            <w:pPr>
              <w:rPr>
                <w:rFonts w:ascii="Arial" w:hAnsi="Arial" w:cs="Arial"/>
                <w:sz w:val="22"/>
              </w:rPr>
            </w:pPr>
          </w:p>
        </w:tc>
      </w:tr>
      <w:tr w:rsidR="00A81C9B" w:rsidRPr="00281FBE" w14:paraId="05C342B6" w14:textId="77777777">
        <w:tc>
          <w:tcPr>
            <w:tcW w:w="2354" w:type="dxa"/>
          </w:tcPr>
          <w:p w14:paraId="19E920A1" w14:textId="2AA0D756" w:rsidR="00A81C9B" w:rsidRPr="00281FBE" w:rsidRDefault="00A81C9B" w:rsidP="00A81C9B">
            <w:pPr>
              <w:rPr>
                <w:rFonts w:ascii="Arial" w:hAnsi="Arial" w:cs="Arial"/>
                <w:sz w:val="22"/>
              </w:rPr>
            </w:pPr>
            <w:r w:rsidRPr="00281FBE">
              <w:rPr>
                <w:rStyle w:val="normaltextrun"/>
                <w:rFonts w:ascii="Arial" w:hAnsi="Arial" w:cs="Arial"/>
                <w:sz w:val="22"/>
              </w:rPr>
              <w:t xml:space="preserve">The </w:t>
            </w:r>
            <w:r w:rsidR="006A1CB9" w:rsidRPr="00281FBE">
              <w:rPr>
                <w:rStyle w:val="normaltextrun"/>
                <w:rFonts w:ascii="Arial" w:hAnsi="Arial" w:cs="Arial"/>
                <w:sz w:val="22"/>
              </w:rPr>
              <w:t xml:space="preserve">MSP </w:t>
            </w:r>
            <w:r w:rsidRPr="00281FBE">
              <w:rPr>
                <w:rStyle w:val="normaltextrun"/>
                <w:rFonts w:ascii="Arial" w:hAnsi="Arial" w:cs="Arial"/>
                <w:sz w:val="22"/>
              </w:rPr>
              <w:t xml:space="preserve">must provide named key personnel for critical roles required by </w:t>
            </w:r>
            <w:r w:rsidR="00E83E3B" w:rsidRPr="00E83E3B">
              <w:rPr>
                <w:rFonts w:ascii="Arial" w:hAnsi="Arial" w:cs="Arial"/>
                <w:sz w:val="22"/>
              </w:rPr>
              <w:t>WRCC</w:t>
            </w:r>
            <w:r w:rsidRPr="00281FBE">
              <w:rPr>
                <w:rStyle w:val="normaltextrun"/>
                <w:rFonts w:ascii="Arial" w:hAnsi="Arial" w:cs="Arial"/>
                <w:sz w:val="22"/>
              </w:rPr>
              <w:t xml:space="preserve">, and the </w:t>
            </w:r>
            <w:r w:rsidR="00193A3D" w:rsidRPr="00281FBE">
              <w:rPr>
                <w:rStyle w:val="normaltextrun"/>
                <w:rFonts w:ascii="Arial" w:hAnsi="Arial" w:cs="Arial"/>
                <w:sz w:val="22"/>
              </w:rPr>
              <w:t xml:space="preserve">MSP </w:t>
            </w:r>
            <w:r w:rsidRPr="00281FBE">
              <w:rPr>
                <w:rStyle w:val="normaltextrun"/>
                <w:rFonts w:ascii="Arial" w:hAnsi="Arial" w:cs="Arial"/>
                <w:sz w:val="22"/>
              </w:rPr>
              <w:t xml:space="preserve">is to ensure continuity of these resources. If a replacement is required, </w:t>
            </w:r>
            <w:r w:rsidR="00E83E3B" w:rsidRPr="00E83E3B">
              <w:rPr>
                <w:rFonts w:ascii="Arial" w:hAnsi="Arial" w:cs="Arial"/>
                <w:sz w:val="22"/>
              </w:rPr>
              <w:t>WRCC</w:t>
            </w:r>
            <w:r w:rsidR="00E83E3B" w:rsidRPr="00281FBE">
              <w:rPr>
                <w:rFonts w:ascii="Arial" w:hAnsi="Arial" w:cs="Arial"/>
                <w:b/>
                <w:bCs/>
                <w:sz w:val="22"/>
              </w:rPr>
              <w:t xml:space="preserve"> </w:t>
            </w:r>
            <w:r w:rsidRPr="00281FBE">
              <w:rPr>
                <w:rStyle w:val="normaltextrun"/>
                <w:rFonts w:ascii="Arial" w:hAnsi="Arial" w:cs="Arial"/>
                <w:sz w:val="22"/>
              </w:rPr>
              <w:t>must approve the proposed replacement.</w:t>
            </w:r>
            <w:r w:rsidRPr="00281FBE">
              <w:rPr>
                <w:rStyle w:val="eop"/>
                <w:rFonts w:ascii="Arial" w:hAnsi="Arial" w:cs="Arial"/>
                <w:sz w:val="22"/>
              </w:rPr>
              <w:t> </w:t>
            </w:r>
          </w:p>
        </w:tc>
        <w:tc>
          <w:tcPr>
            <w:tcW w:w="960" w:type="dxa"/>
          </w:tcPr>
          <w:p w14:paraId="1F958739" w14:textId="77777777" w:rsidR="00A81C9B" w:rsidRPr="00281FBE" w:rsidRDefault="00A81C9B" w:rsidP="00A81C9B">
            <w:pPr>
              <w:rPr>
                <w:rFonts w:ascii="Arial" w:hAnsi="Arial" w:cs="Arial"/>
                <w:sz w:val="22"/>
              </w:rPr>
            </w:pPr>
          </w:p>
        </w:tc>
        <w:tc>
          <w:tcPr>
            <w:tcW w:w="6036" w:type="dxa"/>
          </w:tcPr>
          <w:p w14:paraId="46715B2A" w14:textId="77777777" w:rsidR="00A81C9B" w:rsidRPr="00281FBE" w:rsidRDefault="00A81C9B" w:rsidP="00A81C9B">
            <w:pPr>
              <w:rPr>
                <w:rFonts w:ascii="Arial" w:hAnsi="Arial" w:cs="Arial"/>
                <w:sz w:val="22"/>
              </w:rPr>
            </w:pPr>
          </w:p>
        </w:tc>
      </w:tr>
      <w:tr w:rsidR="00A81C9B" w:rsidRPr="00281FBE" w14:paraId="52CBF310" w14:textId="77777777">
        <w:tc>
          <w:tcPr>
            <w:tcW w:w="2354" w:type="dxa"/>
          </w:tcPr>
          <w:p w14:paraId="2EE2FB89" w14:textId="38CD422B" w:rsidR="00A81C9B" w:rsidRPr="00281FBE" w:rsidRDefault="00193A3D" w:rsidP="00A81C9B">
            <w:pPr>
              <w:rPr>
                <w:rFonts w:ascii="Arial" w:hAnsi="Arial" w:cs="Arial"/>
                <w:sz w:val="22"/>
              </w:rPr>
            </w:pPr>
            <w:r w:rsidRPr="00281FBE">
              <w:rPr>
                <w:rStyle w:val="normaltextrun"/>
                <w:rFonts w:ascii="Arial" w:hAnsi="Arial" w:cs="Arial"/>
                <w:sz w:val="22"/>
              </w:rPr>
              <w:t>MS</w:t>
            </w:r>
            <w:r w:rsidR="00EB28CA">
              <w:rPr>
                <w:rStyle w:val="normaltextrun"/>
                <w:rFonts w:ascii="Arial" w:hAnsi="Arial" w:cs="Arial"/>
                <w:sz w:val="22"/>
              </w:rPr>
              <w:t>P</w:t>
            </w:r>
            <w:r w:rsidRPr="00281FBE">
              <w:rPr>
                <w:rStyle w:val="normaltextrun"/>
                <w:rFonts w:ascii="Arial" w:hAnsi="Arial" w:cs="Arial"/>
                <w:sz w:val="22"/>
              </w:rPr>
              <w:t xml:space="preserve"> </w:t>
            </w:r>
            <w:r w:rsidR="00A456A3" w:rsidRPr="00281FBE">
              <w:rPr>
                <w:rStyle w:val="normaltextrun"/>
                <w:rFonts w:ascii="Arial" w:hAnsi="Arial" w:cs="Arial"/>
                <w:sz w:val="22"/>
              </w:rPr>
              <w:t>ability to p</w:t>
            </w:r>
            <w:r w:rsidR="00A81C9B" w:rsidRPr="00281FBE">
              <w:rPr>
                <w:rStyle w:val="normaltextrun"/>
                <w:rFonts w:ascii="Arial" w:hAnsi="Arial" w:cs="Arial"/>
                <w:sz w:val="22"/>
              </w:rPr>
              <w:t xml:space="preserve">rovide a solution for </w:t>
            </w:r>
            <w:r w:rsidR="00A81C9B" w:rsidRPr="00281FBE">
              <w:rPr>
                <w:rStyle w:val="normaltextrun"/>
                <w:rFonts w:ascii="Arial" w:hAnsi="Arial" w:cs="Arial"/>
                <w:sz w:val="22"/>
              </w:rPr>
              <w:lastRenderedPageBreak/>
              <w:t>automated application testing, including support for functional, regression, and performance testing, with seamless integration into existing development pipelines and reporting systems.</w:t>
            </w:r>
            <w:r w:rsidR="00A81C9B" w:rsidRPr="00281FBE">
              <w:rPr>
                <w:rStyle w:val="eop"/>
                <w:rFonts w:ascii="Arial" w:hAnsi="Arial" w:cs="Arial"/>
                <w:sz w:val="22"/>
              </w:rPr>
              <w:t> </w:t>
            </w:r>
          </w:p>
        </w:tc>
        <w:tc>
          <w:tcPr>
            <w:tcW w:w="960" w:type="dxa"/>
          </w:tcPr>
          <w:p w14:paraId="54D8922E" w14:textId="77777777" w:rsidR="00A81C9B" w:rsidRPr="00281FBE" w:rsidRDefault="00A81C9B" w:rsidP="00A81C9B">
            <w:pPr>
              <w:rPr>
                <w:rFonts w:ascii="Arial" w:hAnsi="Arial" w:cs="Arial"/>
                <w:sz w:val="22"/>
              </w:rPr>
            </w:pPr>
          </w:p>
        </w:tc>
        <w:tc>
          <w:tcPr>
            <w:tcW w:w="6036" w:type="dxa"/>
          </w:tcPr>
          <w:p w14:paraId="136CDFA2" w14:textId="77777777" w:rsidR="00A81C9B" w:rsidRPr="00281FBE" w:rsidRDefault="00A81C9B" w:rsidP="00A81C9B">
            <w:pPr>
              <w:rPr>
                <w:rFonts w:ascii="Arial" w:hAnsi="Arial" w:cs="Arial"/>
                <w:sz w:val="22"/>
              </w:rPr>
            </w:pPr>
          </w:p>
        </w:tc>
      </w:tr>
    </w:tbl>
    <w:p w14:paraId="18A3CC8F" w14:textId="77777777" w:rsidR="00E42254" w:rsidRPr="00281FBE" w:rsidRDefault="00E42254"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A87036" w:rsidRPr="00281FBE" w14:paraId="3E1D3DCC" w14:textId="77777777" w:rsidTr="009F7E36">
        <w:tc>
          <w:tcPr>
            <w:tcW w:w="9350" w:type="dxa"/>
            <w:gridSpan w:val="3"/>
            <w:shd w:val="clear" w:color="auto" w:fill="ACB9CA" w:themeFill="text2" w:themeFillTint="66"/>
          </w:tcPr>
          <w:p w14:paraId="2B3C29D3" w14:textId="74F75629" w:rsidR="00A87036" w:rsidRPr="00281FBE" w:rsidRDefault="00C27513" w:rsidP="0017351D">
            <w:pPr>
              <w:jc w:val="center"/>
              <w:rPr>
                <w:rFonts w:ascii="Arial" w:hAnsi="Arial" w:cs="Arial"/>
                <w:b/>
                <w:sz w:val="22"/>
              </w:rPr>
            </w:pPr>
            <w:r w:rsidRPr="00281FBE">
              <w:rPr>
                <w:rFonts w:ascii="Arial" w:hAnsi="Arial" w:cs="Arial"/>
                <w:b/>
                <w:sz w:val="22"/>
              </w:rPr>
              <w:t>B</w:t>
            </w:r>
            <w:r w:rsidR="00C11D42" w:rsidRPr="00281FBE">
              <w:rPr>
                <w:rFonts w:ascii="Arial" w:hAnsi="Arial" w:cs="Arial"/>
                <w:b/>
                <w:sz w:val="22"/>
              </w:rPr>
              <w:t>-2</w:t>
            </w:r>
            <w:r w:rsidRPr="00281FBE">
              <w:rPr>
                <w:rFonts w:ascii="Arial" w:hAnsi="Arial" w:cs="Arial"/>
                <w:b/>
                <w:sz w:val="22"/>
              </w:rPr>
              <w:t xml:space="preserve"> </w:t>
            </w:r>
            <w:r w:rsidR="0062258C" w:rsidRPr="00281FBE">
              <w:rPr>
                <w:rFonts w:ascii="Arial" w:hAnsi="Arial" w:cs="Arial"/>
                <w:b/>
                <w:sz w:val="22"/>
              </w:rPr>
              <w:t>Provider</w:t>
            </w:r>
            <w:r w:rsidR="000B08F3" w:rsidRPr="00281FBE">
              <w:rPr>
                <w:rFonts w:ascii="Arial" w:hAnsi="Arial" w:cs="Arial"/>
                <w:b/>
                <w:sz w:val="22"/>
              </w:rPr>
              <w:t xml:space="preserve"> Services Overview Matrix</w:t>
            </w:r>
          </w:p>
        </w:tc>
      </w:tr>
      <w:tr w:rsidR="00171115" w:rsidRPr="00281FBE" w14:paraId="41B12CF7" w14:textId="77777777" w:rsidTr="00711E73">
        <w:tc>
          <w:tcPr>
            <w:tcW w:w="2354" w:type="dxa"/>
            <w:shd w:val="clear" w:color="auto" w:fill="D5DCE4" w:themeFill="text2" w:themeFillTint="33"/>
          </w:tcPr>
          <w:p w14:paraId="2F4032E4" w14:textId="64438D55" w:rsidR="00171115" w:rsidRPr="00281FBE" w:rsidRDefault="00E83E3B" w:rsidP="00557994">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171115" w:rsidRPr="00281FBE">
              <w:rPr>
                <w:rFonts w:ascii="Arial" w:hAnsi="Arial" w:cs="Arial"/>
                <w:sz w:val="22"/>
              </w:rPr>
              <w:t>Service Request</w:t>
            </w:r>
          </w:p>
        </w:tc>
        <w:tc>
          <w:tcPr>
            <w:tcW w:w="962" w:type="dxa"/>
            <w:shd w:val="clear" w:color="auto" w:fill="D5DCE4" w:themeFill="text2" w:themeFillTint="33"/>
          </w:tcPr>
          <w:p w14:paraId="64A33412" w14:textId="77777777" w:rsidR="00171115" w:rsidRPr="00281FBE" w:rsidRDefault="00A87036" w:rsidP="00557994">
            <w:pPr>
              <w:rPr>
                <w:rFonts w:ascii="Arial" w:hAnsi="Arial" w:cs="Arial"/>
                <w:sz w:val="22"/>
              </w:rPr>
            </w:pPr>
            <w:r w:rsidRPr="00281FBE">
              <w:rPr>
                <w:rFonts w:ascii="Arial" w:hAnsi="Arial" w:cs="Arial"/>
                <w:sz w:val="22"/>
              </w:rPr>
              <w:t xml:space="preserve">Able to Provide </w:t>
            </w:r>
          </w:p>
          <w:p w14:paraId="6E698197" w14:textId="5506F893" w:rsidR="00A87036" w:rsidRPr="00281FBE" w:rsidRDefault="00A87036" w:rsidP="00557994">
            <w:pPr>
              <w:rPr>
                <w:rFonts w:ascii="Arial" w:hAnsi="Arial" w:cs="Arial"/>
                <w:sz w:val="22"/>
              </w:rPr>
            </w:pPr>
            <w:r w:rsidRPr="00281FBE">
              <w:rPr>
                <w:rFonts w:ascii="Arial" w:hAnsi="Arial" w:cs="Arial"/>
                <w:sz w:val="22"/>
              </w:rPr>
              <w:t>Y/N</w:t>
            </w:r>
          </w:p>
        </w:tc>
        <w:tc>
          <w:tcPr>
            <w:tcW w:w="6034" w:type="dxa"/>
            <w:shd w:val="clear" w:color="auto" w:fill="D5DCE4" w:themeFill="text2" w:themeFillTint="33"/>
          </w:tcPr>
          <w:p w14:paraId="4CED2BAB" w14:textId="0C35DCD3" w:rsidR="00171115" w:rsidRPr="00281FBE" w:rsidRDefault="00604748" w:rsidP="00557994">
            <w:pPr>
              <w:rPr>
                <w:rFonts w:ascii="Arial" w:hAnsi="Arial" w:cs="Arial"/>
                <w:sz w:val="22"/>
              </w:rPr>
            </w:pPr>
            <w:r w:rsidRPr="00604748">
              <w:rPr>
                <w:rFonts w:ascii="Arial" w:hAnsi="Arial" w:cs="Arial"/>
                <w:sz w:val="22"/>
              </w:rPr>
              <w:t>Proponent’s Response (Describe How – include approach, tools, roles, examples)</w:t>
            </w:r>
          </w:p>
        </w:tc>
      </w:tr>
      <w:tr w:rsidR="002331D8" w:rsidRPr="00281FBE" w14:paraId="4F0DFB2E" w14:textId="77777777" w:rsidTr="00711E73">
        <w:tc>
          <w:tcPr>
            <w:tcW w:w="2354" w:type="dxa"/>
          </w:tcPr>
          <w:p w14:paraId="51F2C314" w14:textId="52053933" w:rsidR="002331D8" w:rsidRPr="00281FBE" w:rsidRDefault="002331D8" w:rsidP="002331D8">
            <w:pPr>
              <w:rPr>
                <w:rFonts w:ascii="Arial" w:hAnsi="Arial" w:cs="Arial"/>
                <w:sz w:val="22"/>
              </w:rPr>
            </w:pPr>
            <w:r w:rsidRPr="00281FBE">
              <w:rPr>
                <w:rFonts w:ascii="Arial" w:hAnsi="Arial" w:cs="Arial"/>
                <w:sz w:val="22"/>
              </w:rPr>
              <w:t xml:space="preserve">The partner must prioritize building unified and interoperable </w:t>
            </w:r>
            <w:r w:rsidR="00E83E3B" w:rsidRPr="00E83E3B">
              <w:rPr>
                <w:rFonts w:ascii="Arial" w:hAnsi="Arial" w:cs="Arial"/>
                <w:sz w:val="22"/>
              </w:rPr>
              <w:t>WRCC</w:t>
            </w:r>
            <w:r w:rsidR="00E83E3B" w:rsidRPr="00281FBE">
              <w:rPr>
                <w:rFonts w:ascii="Arial" w:hAnsi="Arial" w:cs="Arial"/>
                <w:b/>
                <w:bCs/>
                <w:sz w:val="22"/>
              </w:rPr>
              <w:t xml:space="preserve"> </w:t>
            </w:r>
            <w:r w:rsidRPr="00281FBE">
              <w:rPr>
                <w:rFonts w:ascii="Arial" w:hAnsi="Arial" w:cs="Arial"/>
                <w:sz w:val="22"/>
              </w:rPr>
              <w:t>platforms and solutions with common IT strategies and technologies across lines of business.</w:t>
            </w:r>
          </w:p>
        </w:tc>
        <w:tc>
          <w:tcPr>
            <w:tcW w:w="962" w:type="dxa"/>
          </w:tcPr>
          <w:p w14:paraId="6932C755" w14:textId="77777777" w:rsidR="002331D8" w:rsidRPr="00281FBE" w:rsidRDefault="002331D8" w:rsidP="002331D8">
            <w:pPr>
              <w:rPr>
                <w:rFonts w:ascii="Arial" w:hAnsi="Arial" w:cs="Arial"/>
                <w:sz w:val="22"/>
              </w:rPr>
            </w:pPr>
          </w:p>
        </w:tc>
        <w:tc>
          <w:tcPr>
            <w:tcW w:w="6034" w:type="dxa"/>
          </w:tcPr>
          <w:p w14:paraId="5C15E563" w14:textId="77777777" w:rsidR="002331D8" w:rsidRPr="00281FBE" w:rsidRDefault="002331D8" w:rsidP="002331D8">
            <w:pPr>
              <w:rPr>
                <w:rFonts w:ascii="Arial" w:hAnsi="Arial" w:cs="Arial"/>
                <w:sz w:val="22"/>
              </w:rPr>
            </w:pPr>
          </w:p>
        </w:tc>
      </w:tr>
      <w:tr w:rsidR="002331D8" w:rsidRPr="00281FBE" w14:paraId="04540F3E" w14:textId="77777777" w:rsidTr="00711E73">
        <w:tc>
          <w:tcPr>
            <w:tcW w:w="2354" w:type="dxa"/>
          </w:tcPr>
          <w:p w14:paraId="36BDBB50" w14:textId="0E16607F" w:rsidR="002331D8" w:rsidRPr="00281FBE" w:rsidRDefault="002331D8" w:rsidP="002331D8">
            <w:pPr>
              <w:rPr>
                <w:rFonts w:ascii="Arial" w:hAnsi="Arial" w:cs="Arial"/>
                <w:sz w:val="22"/>
              </w:rPr>
            </w:pPr>
            <w:r w:rsidRPr="00281FBE">
              <w:rPr>
                <w:rFonts w:ascii="Arial" w:hAnsi="Arial" w:cs="Arial"/>
                <w:sz w:val="22"/>
              </w:rPr>
              <w:t xml:space="preserve">The </w:t>
            </w:r>
            <w:r w:rsidR="00F13B03" w:rsidRPr="00281FBE">
              <w:rPr>
                <w:rFonts w:ascii="Arial" w:hAnsi="Arial" w:cs="Arial"/>
                <w:sz w:val="22"/>
              </w:rPr>
              <w:t>MSP</w:t>
            </w:r>
            <w:r w:rsidRPr="00281FBE">
              <w:rPr>
                <w:rFonts w:ascii="Arial" w:hAnsi="Arial" w:cs="Arial"/>
                <w:sz w:val="22"/>
              </w:rPr>
              <w:t xml:space="preserve"> will support </w:t>
            </w:r>
            <w:r w:rsidR="00E83E3B" w:rsidRPr="00E83E3B">
              <w:rPr>
                <w:rFonts w:ascii="Arial" w:hAnsi="Arial" w:cs="Arial"/>
                <w:sz w:val="22"/>
              </w:rPr>
              <w:t>WRCC</w:t>
            </w:r>
            <w:r w:rsidR="00E83E3B" w:rsidRPr="00281FBE">
              <w:rPr>
                <w:rFonts w:ascii="Arial" w:hAnsi="Arial" w:cs="Arial"/>
                <w:b/>
                <w:bCs/>
                <w:sz w:val="22"/>
              </w:rPr>
              <w:t xml:space="preserve"> </w:t>
            </w:r>
            <w:r w:rsidRPr="00281FBE">
              <w:rPr>
                <w:rFonts w:ascii="Arial" w:hAnsi="Arial" w:cs="Arial"/>
                <w:sz w:val="22"/>
              </w:rPr>
              <w:t>in the delivery of application roadmaps, cyber security standards/practices, code repository, monitoring,</w:t>
            </w:r>
            <w:r w:rsidR="00BB07C2" w:rsidRPr="00281FBE">
              <w:rPr>
                <w:rFonts w:ascii="Arial" w:hAnsi="Arial" w:cs="Arial"/>
                <w:sz w:val="22"/>
              </w:rPr>
              <w:t xml:space="preserve"> and</w:t>
            </w:r>
            <w:r w:rsidR="00BB07C2">
              <w:rPr>
                <w:rFonts w:ascii="Arial" w:hAnsi="Arial" w:cs="Arial"/>
                <w:sz w:val="22"/>
              </w:rPr>
              <w:t xml:space="preserve"> </w:t>
            </w:r>
            <w:r w:rsidRPr="00281FBE">
              <w:rPr>
                <w:rFonts w:ascii="Arial" w:hAnsi="Arial" w:cs="Arial"/>
                <w:sz w:val="22"/>
              </w:rPr>
              <w:t>documentation</w:t>
            </w:r>
          </w:p>
        </w:tc>
        <w:tc>
          <w:tcPr>
            <w:tcW w:w="962" w:type="dxa"/>
          </w:tcPr>
          <w:p w14:paraId="27C7B784" w14:textId="77777777" w:rsidR="002331D8" w:rsidRPr="00281FBE" w:rsidRDefault="002331D8" w:rsidP="002331D8">
            <w:pPr>
              <w:rPr>
                <w:rFonts w:ascii="Arial" w:hAnsi="Arial" w:cs="Arial"/>
                <w:sz w:val="22"/>
              </w:rPr>
            </w:pPr>
          </w:p>
        </w:tc>
        <w:tc>
          <w:tcPr>
            <w:tcW w:w="6034" w:type="dxa"/>
          </w:tcPr>
          <w:p w14:paraId="33D8196C" w14:textId="77777777" w:rsidR="002331D8" w:rsidRPr="00281FBE" w:rsidRDefault="002331D8" w:rsidP="002331D8">
            <w:pPr>
              <w:rPr>
                <w:rFonts w:ascii="Arial" w:hAnsi="Arial" w:cs="Arial"/>
                <w:sz w:val="22"/>
              </w:rPr>
            </w:pPr>
          </w:p>
        </w:tc>
      </w:tr>
      <w:tr w:rsidR="002331D8" w:rsidRPr="00281FBE" w14:paraId="5A020AA5" w14:textId="77777777" w:rsidTr="00711E73">
        <w:tc>
          <w:tcPr>
            <w:tcW w:w="2354" w:type="dxa"/>
          </w:tcPr>
          <w:p w14:paraId="1CEB7F5B" w14:textId="79F28A12" w:rsidR="002331D8" w:rsidRPr="00281FBE" w:rsidRDefault="002331D8" w:rsidP="002331D8">
            <w:pPr>
              <w:rPr>
                <w:rFonts w:ascii="Arial" w:hAnsi="Arial" w:cs="Arial"/>
                <w:sz w:val="22"/>
              </w:rPr>
            </w:pPr>
            <w:r w:rsidRPr="00281FBE">
              <w:rPr>
                <w:rFonts w:ascii="Arial" w:hAnsi="Arial" w:cs="Arial"/>
                <w:sz w:val="22"/>
              </w:rPr>
              <w:t>The p</w:t>
            </w:r>
            <w:r w:rsidR="00D87638" w:rsidRPr="00281FBE">
              <w:rPr>
                <w:rFonts w:ascii="Arial" w:hAnsi="Arial" w:cs="Arial"/>
                <w:sz w:val="22"/>
              </w:rPr>
              <w:t>rovider</w:t>
            </w:r>
            <w:r w:rsidRPr="00281FBE">
              <w:rPr>
                <w:rFonts w:ascii="Arial" w:hAnsi="Arial" w:cs="Arial"/>
                <w:sz w:val="22"/>
              </w:rPr>
              <w:t xml:space="preserve"> will support </w:t>
            </w:r>
            <w:r w:rsidR="00BB07C2" w:rsidRPr="00E83E3B">
              <w:rPr>
                <w:rFonts w:ascii="Arial" w:hAnsi="Arial" w:cs="Arial"/>
                <w:sz w:val="22"/>
              </w:rPr>
              <w:t>WRCC</w:t>
            </w:r>
            <w:r w:rsidR="00BB07C2" w:rsidRPr="00281FBE">
              <w:rPr>
                <w:rFonts w:ascii="Arial" w:hAnsi="Arial" w:cs="Arial"/>
                <w:b/>
                <w:bCs/>
                <w:sz w:val="22"/>
              </w:rPr>
              <w:t xml:space="preserve"> </w:t>
            </w:r>
            <w:r w:rsidRPr="00281FBE">
              <w:rPr>
                <w:rFonts w:ascii="Arial" w:hAnsi="Arial" w:cs="Arial"/>
                <w:sz w:val="22"/>
              </w:rPr>
              <w:t>in Stakeholder engagement, user feedback and business process planning for the external portal(s) solutions delivered by the p</w:t>
            </w:r>
            <w:r w:rsidR="00D87638" w:rsidRPr="00281FBE">
              <w:rPr>
                <w:rFonts w:ascii="Arial" w:hAnsi="Arial" w:cs="Arial"/>
                <w:sz w:val="22"/>
              </w:rPr>
              <w:t>rovider</w:t>
            </w:r>
          </w:p>
        </w:tc>
        <w:tc>
          <w:tcPr>
            <w:tcW w:w="962" w:type="dxa"/>
          </w:tcPr>
          <w:p w14:paraId="11817D82" w14:textId="77777777" w:rsidR="002331D8" w:rsidRPr="00281FBE" w:rsidRDefault="002331D8" w:rsidP="002331D8">
            <w:pPr>
              <w:rPr>
                <w:rFonts w:ascii="Arial" w:hAnsi="Arial" w:cs="Arial"/>
                <w:sz w:val="22"/>
              </w:rPr>
            </w:pPr>
          </w:p>
        </w:tc>
        <w:tc>
          <w:tcPr>
            <w:tcW w:w="6034" w:type="dxa"/>
          </w:tcPr>
          <w:p w14:paraId="2FB8A797" w14:textId="77777777" w:rsidR="002331D8" w:rsidRPr="00281FBE" w:rsidRDefault="002331D8" w:rsidP="002331D8">
            <w:pPr>
              <w:rPr>
                <w:rFonts w:ascii="Arial" w:hAnsi="Arial" w:cs="Arial"/>
                <w:sz w:val="22"/>
              </w:rPr>
            </w:pPr>
          </w:p>
        </w:tc>
      </w:tr>
      <w:tr w:rsidR="002331D8" w:rsidRPr="00281FBE" w14:paraId="6A92F2EA" w14:textId="77777777" w:rsidTr="00711E73">
        <w:tc>
          <w:tcPr>
            <w:tcW w:w="2354" w:type="dxa"/>
          </w:tcPr>
          <w:p w14:paraId="20B0772D" w14:textId="06E48E04" w:rsidR="002331D8" w:rsidRPr="00281FBE" w:rsidRDefault="007421BA" w:rsidP="002331D8">
            <w:pPr>
              <w:rPr>
                <w:rFonts w:ascii="Arial" w:hAnsi="Arial" w:cs="Arial"/>
                <w:sz w:val="22"/>
              </w:rPr>
            </w:pPr>
            <w:r w:rsidRPr="00281FBE">
              <w:rPr>
                <w:rFonts w:ascii="Arial" w:hAnsi="Arial" w:cs="Arial"/>
                <w:sz w:val="22"/>
              </w:rPr>
              <w:t>MSP</w:t>
            </w:r>
            <w:r w:rsidR="002331D8" w:rsidRPr="00281FBE">
              <w:rPr>
                <w:rFonts w:ascii="Arial" w:hAnsi="Arial" w:cs="Arial"/>
                <w:sz w:val="22"/>
              </w:rPr>
              <w:t xml:space="preserve"> </w:t>
            </w:r>
            <w:r w:rsidRPr="00281FBE">
              <w:rPr>
                <w:rFonts w:ascii="Arial" w:hAnsi="Arial" w:cs="Arial"/>
                <w:sz w:val="22"/>
              </w:rPr>
              <w:t>to</w:t>
            </w:r>
            <w:r w:rsidR="002331D8" w:rsidRPr="00281FBE">
              <w:rPr>
                <w:rFonts w:ascii="Arial" w:hAnsi="Arial" w:cs="Arial"/>
                <w:sz w:val="22"/>
              </w:rPr>
              <w:t xml:space="preserve"> follow and align with relevant </w:t>
            </w:r>
            <w:r w:rsidR="00BB07C2" w:rsidRPr="00E83E3B">
              <w:rPr>
                <w:rFonts w:ascii="Arial" w:hAnsi="Arial" w:cs="Arial"/>
                <w:sz w:val="22"/>
              </w:rPr>
              <w:t>WRCC</w:t>
            </w:r>
            <w:r w:rsidR="00BB07C2" w:rsidRPr="00281FBE">
              <w:rPr>
                <w:rFonts w:ascii="Arial" w:hAnsi="Arial" w:cs="Arial"/>
                <w:b/>
                <w:bCs/>
                <w:sz w:val="22"/>
              </w:rPr>
              <w:t xml:space="preserve"> </w:t>
            </w:r>
            <w:r w:rsidR="002331D8" w:rsidRPr="00281FBE">
              <w:rPr>
                <w:rFonts w:ascii="Arial" w:hAnsi="Arial" w:cs="Arial"/>
                <w:sz w:val="22"/>
              </w:rPr>
              <w:t xml:space="preserve">policies and procedures </w:t>
            </w:r>
            <w:r w:rsidR="002331D8" w:rsidRPr="00281FBE">
              <w:rPr>
                <w:rFonts w:ascii="Arial" w:hAnsi="Arial" w:cs="Arial"/>
                <w:sz w:val="22"/>
              </w:rPr>
              <w:lastRenderedPageBreak/>
              <w:t>throughout the engagement</w:t>
            </w:r>
          </w:p>
        </w:tc>
        <w:tc>
          <w:tcPr>
            <w:tcW w:w="962" w:type="dxa"/>
          </w:tcPr>
          <w:p w14:paraId="2CD8AEA0" w14:textId="77777777" w:rsidR="002331D8" w:rsidRPr="00281FBE" w:rsidRDefault="002331D8" w:rsidP="002331D8">
            <w:pPr>
              <w:rPr>
                <w:rFonts w:ascii="Arial" w:hAnsi="Arial" w:cs="Arial"/>
                <w:sz w:val="22"/>
              </w:rPr>
            </w:pPr>
          </w:p>
        </w:tc>
        <w:tc>
          <w:tcPr>
            <w:tcW w:w="6034" w:type="dxa"/>
          </w:tcPr>
          <w:p w14:paraId="0FAFE939" w14:textId="77777777" w:rsidR="002331D8" w:rsidRPr="00281FBE" w:rsidRDefault="002331D8" w:rsidP="002331D8">
            <w:pPr>
              <w:rPr>
                <w:rFonts w:ascii="Arial" w:hAnsi="Arial" w:cs="Arial"/>
                <w:sz w:val="22"/>
              </w:rPr>
            </w:pPr>
          </w:p>
        </w:tc>
      </w:tr>
      <w:tr w:rsidR="002331D8" w:rsidRPr="00281FBE" w14:paraId="20D7EACF" w14:textId="77777777" w:rsidTr="00711E73">
        <w:tc>
          <w:tcPr>
            <w:tcW w:w="2354" w:type="dxa"/>
          </w:tcPr>
          <w:p w14:paraId="08259121" w14:textId="77390EA8" w:rsidR="002331D8" w:rsidRPr="00281FBE" w:rsidRDefault="002331D8" w:rsidP="002331D8">
            <w:pPr>
              <w:rPr>
                <w:rFonts w:ascii="Arial" w:hAnsi="Arial" w:cs="Arial"/>
                <w:sz w:val="22"/>
              </w:rPr>
            </w:pPr>
            <w:r w:rsidRPr="00281FBE">
              <w:rPr>
                <w:rFonts w:ascii="Arial" w:hAnsi="Arial" w:cs="Arial"/>
                <w:sz w:val="22"/>
              </w:rPr>
              <w:t>The</w:t>
            </w:r>
            <w:r w:rsidR="00515401" w:rsidRPr="00281FBE">
              <w:rPr>
                <w:rFonts w:ascii="Arial" w:hAnsi="Arial" w:cs="Arial"/>
                <w:sz w:val="22"/>
              </w:rPr>
              <w:t xml:space="preserve"> MSP</w:t>
            </w:r>
            <w:r w:rsidR="000B4602" w:rsidRPr="00281FBE">
              <w:rPr>
                <w:rFonts w:ascii="Arial" w:hAnsi="Arial" w:cs="Arial"/>
                <w:sz w:val="22"/>
              </w:rPr>
              <w:t xml:space="preserve"> to </w:t>
            </w:r>
            <w:r w:rsidR="007806AB" w:rsidRPr="00281FBE">
              <w:rPr>
                <w:rFonts w:ascii="Arial" w:hAnsi="Arial" w:cs="Arial"/>
                <w:sz w:val="22"/>
              </w:rPr>
              <w:t>deliver</w:t>
            </w:r>
            <w:r w:rsidRPr="00281FBE">
              <w:rPr>
                <w:rFonts w:ascii="Arial" w:hAnsi="Arial" w:cs="Arial"/>
                <w:sz w:val="22"/>
              </w:rPr>
              <w:t xml:space="preserve"> </w:t>
            </w:r>
            <w:r w:rsidR="007806AB" w:rsidRPr="00281FBE">
              <w:rPr>
                <w:rFonts w:ascii="Arial" w:hAnsi="Arial" w:cs="Arial"/>
                <w:sz w:val="22"/>
              </w:rPr>
              <w:t>s</w:t>
            </w:r>
            <w:r w:rsidRPr="00281FBE">
              <w:rPr>
                <w:rFonts w:ascii="Arial" w:hAnsi="Arial" w:cs="Arial"/>
                <w:sz w:val="22"/>
              </w:rPr>
              <w:t>olution</w:t>
            </w:r>
            <w:r w:rsidR="007806AB" w:rsidRPr="00281FBE">
              <w:rPr>
                <w:rFonts w:ascii="Arial" w:hAnsi="Arial" w:cs="Arial"/>
                <w:sz w:val="22"/>
              </w:rPr>
              <w:t>s that</w:t>
            </w:r>
            <w:r w:rsidRPr="00281FBE">
              <w:rPr>
                <w:rFonts w:ascii="Arial" w:hAnsi="Arial" w:cs="Arial"/>
                <w:sz w:val="22"/>
              </w:rPr>
              <w:t xml:space="preserve"> will ensure data to be stored, gathered, sorted, searched, and shared in a secure manner that enforces data standards as needed</w:t>
            </w:r>
          </w:p>
        </w:tc>
        <w:tc>
          <w:tcPr>
            <w:tcW w:w="962" w:type="dxa"/>
          </w:tcPr>
          <w:p w14:paraId="243D5011" w14:textId="77777777" w:rsidR="002331D8" w:rsidRPr="00281FBE" w:rsidRDefault="002331D8" w:rsidP="002331D8">
            <w:pPr>
              <w:rPr>
                <w:rFonts w:ascii="Arial" w:hAnsi="Arial" w:cs="Arial"/>
                <w:sz w:val="22"/>
              </w:rPr>
            </w:pPr>
          </w:p>
        </w:tc>
        <w:tc>
          <w:tcPr>
            <w:tcW w:w="6034" w:type="dxa"/>
          </w:tcPr>
          <w:p w14:paraId="5F35750A" w14:textId="77777777" w:rsidR="002331D8" w:rsidRPr="00281FBE" w:rsidRDefault="002331D8" w:rsidP="002331D8">
            <w:pPr>
              <w:rPr>
                <w:rFonts w:ascii="Arial" w:hAnsi="Arial" w:cs="Arial"/>
                <w:sz w:val="22"/>
              </w:rPr>
            </w:pPr>
          </w:p>
        </w:tc>
      </w:tr>
      <w:tr w:rsidR="002331D8" w:rsidRPr="00281FBE" w14:paraId="6ED363AF" w14:textId="77777777" w:rsidTr="00711E73">
        <w:tc>
          <w:tcPr>
            <w:tcW w:w="2354" w:type="dxa"/>
          </w:tcPr>
          <w:p w14:paraId="30FC89FC" w14:textId="2837B5EC" w:rsidR="002331D8" w:rsidRPr="00281FBE" w:rsidRDefault="00051EE0" w:rsidP="002331D8">
            <w:pPr>
              <w:rPr>
                <w:rFonts w:ascii="Arial" w:hAnsi="Arial" w:cs="Arial"/>
                <w:sz w:val="22"/>
              </w:rPr>
            </w:pPr>
            <w:r w:rsidRPr="00281FBE">
              <w:rPr>
                <w:rFonts w:ascii="Arial" w:hAnsi="Arial" w:cs="Arial"/>
                <w:sz w:val="22"/>
              </w:rPr>
              <w:t>IF</w:t>
            </w:r>
            <w:r w:rsidR="002331D8" w:rsidRPr="00281FBE">
              <w:rPr>
                <w:rFonts w:ascii="Arial" w:hAnsi="Arial" w:cs="Arial"/>
                <w:sz w:val="22"/>
              </w:rPr>
              <w:t xml:space="preserve"> required, the </w:t>
            </w:r>
            <w:r w:rsidR="00632E72" w:rsidRPr="00281FBE">
              <w:rPr>
                <w:rFonts w:ascii="Arial" w:hAnsi="Arial" w:cs="Arial"/>
                <w:sz w:val="22"/>
              </w:rPr>
              <w:t>MSP</w:t>
            </w:r>
            <w:r w:rsidR="002331D8" w:rsidRPr="00281FBE">
              <w:rPr>
                <w:rFonts w:ascii="Arial" w:hAnsi="Arial" w:cs="Arial"/>
                <w:sz w:val="22"/>
              </w:rPr>
              <w:t xml:space="preserve"> </w:t>
            </w:r>
            <w:r w:rsidRPr="00281FBE">
              <w:rPr>
                <w:rFonts w:ascii="Arial" w:hAnsi="Arial" w:cs="Arial"/>
                <w:sz w:val="22"/>
              </w:rPr>
              <w:t>to</w:t>
            </w:r>
            <w:r w:rsidR="002331D8" w:rsidRPr="00281FBE">
              <w:rPr>
                <w:rFonts w:ascii="Arial" w:hAnsi="Arial" w:cs="Arial"/>
                <w:sz w:val="22"/>
              </w:rPr>
              <w:t xml:space="preserve"> develop Android and IOS interfaces</w:t>
            </w:r>
            <w:r w:rsidR="00632E72" w:rsidRPr="00281FBE">
              <w:rPr>
                <w:rFonts w:ascii="Arial" w:hAnsi="Arial" w:cs="Arial"/>
                <w:sz w:val="22"/>
              </w:rPr>
              <w:t xml:space="preserve"> in .NET</w:t>
            </w:r>
            <w:r w:rsidR="002331D8" w:rsidRPr="00281FBE">
              <w:rPr>
                <w:rFonts w:ascii="Arial" w:hAnsi="Arial" w:cs="Arial"/>
                <w:sz w:val="22"/>
              </w:rPr>
              <w:t xml:space="preserve"> for applications that will integrate with the portal and its data.</w:t>
            </w:r>
          </w:p>
        </w:tc>
        <w:tc>
          <w:tcPr>
            <w:tcW w:w="962" w:type="dxa"/>
          </w:tcPr>
          <w:p w14:paraId="634649A8" w14:textId="77777777" w:rsidR="002331D8" w:rsidRPr="00281FBE" w:rsidRDefault="002331D8" w:rsidP="002331D8">
            <w:pPr>
              <w:rPr>
                <w:rFonts w:ascii="Arial" w:hAnsi="Arial" w:cs="Arial"/>
                <w:sz w:val="22"/>
              </w:rPr>
            </w:pPr>
          </w:p>
        </w:tc>
        <w:tc>
          <w:tcPr>
            <w:tcW w:w="6034" w:type="dxa"/>
          </w:tcPr>
          <w:p w14:paraId="1A84AC51" w14:textId="77777777" w:rsidR="002331D8" w:rsidRPr="00281FBE" w:rsidRDefault="002331D8" w:rsidP="002331D8">
            <w:pPr>
              <w:rPr>
                <w:rFonts w:ascii="Arial" w:hAnsi="Arial" w:cs="Arial"/>
                <w:sz w:val="22"/>
              </w:rPr>
            </w:pPr>
          </w:p>
        </w:tc>
      </w:tr>
    </w:tbl>
    <w:p w14:paraId="3457C965" w14:textId="77777777" w:rsidR="00557994" w:rsidRPr="00281FBE" w:rsidRDefault="00557994"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4A2B11" w:rsidRPr="00281FBE" w14:paraId="3F3CE2C5" w14:textId="77777777" w:rsidTr="00C114E6">
        <w:tc>
          <w:tcPr>
            <w:tcW w:w="9350" w:type="dxa"/>
            <w:gridSpan w:val="3"/>
            <w:shd w:val="clear" w:color="auto" w:fill="ACB9CA" w:themeFill="text2" w:themeFillTint="66"/>
          </w:tcPr>
          <w:p w14:paraId="34D089A2" w14:textId="51F54407" w:rsidR="004A2B11" w:rsidRPr="00281FBE" w:rsidRDefault="002C4057" w:rsidP="0017351D">
            <w:pPr>
              <w:jc w:val="center"/>
              <w:rPr>
                <w:rFonts w:ascii="Arial" w:hAnsi="Arial" w:cs="Arial"/>
                <w:b/>
                <w:sz w:val="22"/>
              </w:rPr>
            </w:pPr>
            <w:r w:rsidRPr="00281FBE">
              <w:rPr>
                <w:rFonts w:ascii="Arial" w:hAnsi="Arial" w:cs="Arial"/>
                <w:b/>
                <w:sz w:val="22"/>
              </w:rPr>
              <w:t>B-</w:t>
            </w:r>
            <w:r w:rsidR="00F7038D" w:rsidRPr="00281FBE">
              <w:rPr>
                <w:rFonts w:ascii="Arial" w:hAnsi="Arial" w:cs="Arial"/>
                <w:b/>
                <w:sz w:val="22"/>
              </w:rPr>
              <w:t>3</w:t>
            </w:r>
            <w:r w:rsidR="00C27513" w:rsidRPr="00281FBE">
              <w:rPr>
                <w:rFonts w:ascii="Arial" w:hAnsi="Arial" w:cs="Arial"/>
                <w:b/>
                <w:sz w:val="22"/>
              </w:rPr>
              <w:t xml:space="preserve"> </w:t>
            </w:r>
            <w:r w:rsidR="004A2B11" w:rsidRPr="00281FBE">
              <w:rPr>
                <w:rFonts w:ascii="Arial" w:hAnsi="Arial" w:cs="Arial"/>
                <w:b/>
                <w:sz w:val="22"/>
              </w:rPr>
              <w:t>Design Services</w:t>
            </w:r>
            <w:r w:rsidR="0064654D" w:rsidRPr="00281FBE">
              <w:rPr>
                <w:rFonts w:ascii="Arial" w:hAnsi="Arial" w:cs="Arial"/>
                <w:b/>
                <w:sz w:val="22"/>
              </w:rPr>
              <w:t xml:space="preserve"> Matrix</w:t>
            </w:r>
          </w:p>
        </w:tc>
      </w:tr>
      <w:tr w:rsidR="004A2B11" w:rsidRPr="00281FBE" w14:paraId="29274464" w14:textId="77777777" w:rsidTr="00C114E6">
        <w:tc>
          <w:tcPr>
            <w:tcW w:w="2354" w:type="dxa"/>
            <w:shd w:val="clear" w:color="auto" w:fill="D5DCE4" w:themeFill="text2" w:themeFillTint="33"/>
          </w:tcPr>
          <w:p w14:paraId="1DD46E05" w14:textId="01F8263B" w:rsidR="004A2B11" w:rsidRPr="00281FBE" w:rsidRDefault="00BB07C2">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4A2B11" w:rsidRPr="00281FBE">
              <w:rPr>
                <w:rFonts w:ascii="Arial" w:hAnsi="Arial" w:cs="Arial"/>
                <w:sz w:val="22"/>
              </w:rPr>
              <w:t>Service Request</w:t>
            </w:r>
          </w:p>
        </w:tc>
        <w:tc>
          <w:tcPr>
            <w:tcW w:w="960" w:type="dxa"/>
            <w:shd w:val="clear" w:color="auto" w:fill="D5DCE4" w:themeFill="text2" w:themeFillTint="33"/>
          </w:tcPr>
          <w:p w14:paraId="798D701C" w14:textId="77777777" w:rsidR="004A2B11" w:rsidRPr="00281FBE" w:rsidRDefault="004A2B11">
            <w:pPr>
              <w:rPr>
                <w:rFonts w:ascii="Arial" w:hAnsi="Arial" w:cs="Arial"/>
                <w:sz w:val="22"/>
              </w:rPr>
            </w:pPr>
            <w:r w:rsidRPr="00281FBE">
              <w:rPr>
                <w:rFonts w:ascii="Arial" w:hAnsi="Arial" w:cs="Arial"/>
                <w:sz w:val="22"/>
              </w:rPr>
              <w:t xml:space="preserve">Able to Provide </w:t>
            </w:r>
          </w:p>
          <w:p w14:paraId="4212C826" w14:textId="77777777" w:rsidR="004A2B11" w:rsidRPr="00281FBE" w:rsidRDefault="004A2B11">
            <w:pPr>
              <w:rPr>
                <w:rFonts w:ascii="Arial" w:hAnsi="Arial" w:cs="Arial"/>
                <w:sz w:val="22"/>
              </w:rPr>
            </w:pPr>
            <w:r w:rsidRPr="00281FBE">
              <w:rPr>
                <w:rFonts w:ascii="Arial" w:hAnsi="Arial" w:cs="Arial"/>
                <w:sz w:val="22"/>
              </w:rPr>
              <w:t>Y/N</w:t>
            </w:r>
          </w:p>
        </w:tc>
        <w:tc>
          <w:tcPr>
            <w:tcW w:w="6036" w:type="dxa"/>
            <w:shd w:val="clear" w:color="auto" w:fill="D5DCE4" w:themeFill="text2" w:themeFillTint="33"/>
          </w:tcPr>
          <w:p w14:paraId="65953BE2" w14:textId="01754C2E" w:rsidR="004A2B11" w:rsidRPr="00281FBE" w:rsidRDefault="00604748">
            <w:pPr>
              <w:rPr>
                <w:rFonts w:ascii="Arial" w:hAnsi="Arial" w:cs="Arial"/>
                <w:sz w:val="22"/>
              </w:rPr>
            </w:pPr>
            <w:r w:rsidRPr="00604748">
              <w:rPr>
                <w:rFonts w:ascii="Arial" w:hAnsi="Arial" w:cs="Arial"/>
                <w:sz w:val="22"/>
              </w:rPr>
              <w:t>Proponent’s Response (Describe How – include approach, tools, roles, examples)</w:t>
            </w:r>
          </w:p>
        </w:tc>
      </w:tr>
      <w:tr w:rsidR="0002488B" w:rsidRPr="00281FBE" w14:paraId="1580B078" w14:textId="77777777">
        <w:tc>
          <w:tcPr>
            <w:tcW w:w="2354" w:type="dxa"/>
          </w:tcPr>
          <w:p w14:paraId="62776A65" w14:textId="091EAA37" w:rsidR="0002488B" w:rsidRPr="00281FBE" w:rsidRDefault="0002488B" w:rsidP="0002488B">
            <w:pPr>
              <w:rPr>
                <w:rFonts w:ascii="Arial" w:hAnsi="Arial" w:cs="Arial"/>
                <w:sz w:val="22"/>
              </w:rPr>
            </w:pPr>
            <w:r w:rsidRPr="00281FBE">
              <w:rPr>
                <w:rStyle w:val="normaltextrun"/>
                <w:rFonts w:ascii="Arial" w:hAnsi="Arial" w:cs="Arial"/>
                <w:sz w:val="22"/>
              </w:rPr>
              <w:t xml:space="preserve">The </w:t>
            </w:r>
            <w:r w:rsidR="002E63CD" w:rsidRPr="00281FBE">
              <w:rPr>
                <w:rStyle w:val="normaltextrun"/>
                <w:rFonts w:ascii="Arial" w:hAnsi="Arial" w:cs="Arial"/>
                <w:sz w:val="22"/>
              </w:rPr>
              <w:t xml:space="preserve">MSP </w:t>
            </w:r>
            <w:proofErr w:type="gramStart"/>
            <w:r w:rsidR="002E63CD" w:rsidRPr="00281FBE">
              <w:rPr>
                <w:rStyle w:val="normaltextrun"/>
                <w:rFonts w:ascii="Arial" w:hAnsi="Arial" w:cs="Arial"/>
                <w:sz w:val="22"/>
              </w:rPr>
              <w:t xml:space="preserve">to </w:t>
            </w:r>
            <w:r w:rsidRPr="00281FBE">
              <w:rPr>
                <w:rStyle w:val="normaltextrun"/>
                <w:rFonts w:ascii="Arial" w:hAnsi="Arial" w:cs="Arial"/>
                <w:sz w:val="22"/>
              </w:rPr>
              <w:t>provide</w:t>
            </w:r>
            <w:proofErr w:type="gramEnd"/>
            <w:r w:rsidRPr="00281FBE">
              <w:rPr>
                <w:rStyle w:val="normaltextrun"/>
                <w:rFonts w:ascii="Arial" w:hAnsi="Arial" w:cs="Arial"/>
                <w:sz w:val="22"/>
              </w:rPr>
              <w:t xml:space="preserve"> design services for their proposed solutions, with designs that are scalable to meet evolving organizational needs, featuring a modular architecture for independent scaling, support for future growth, adaptability to changing regulatory or compliance requirements, and tools for capacity planning based on current and projected needs.</w:t>
            </w:r>
            <w:r w:rsidRPr="00281FBE">
              <w:rPr>
                <w:rStyle w:val="eop"/>
                <w:rFonts w:ascii="Arial" w:hAnsi="Arial" w:cs="Arial"/>
                <w:sz w:val="22"/>
              </w:rPr>
              <w:t> </w:t>
            </w:r>
          </w:p>
        </w:tc>
        <w:tc>
          <w:tcPr>
            <w:tcW w:w="960" w:type="dxa"/>
          </w:tcPr>
          <w:p w14:paraId="1A399C21" w14:textId="77777777" w:rsidR="0002488B" w:rsidRPr="00281FBE" w:rsidRDefault="0002488B" w:rsidP="0002488B">
            <w:pPr>
              <w:rPr>
                <w:rFonts w:ascii="Arial" w:hAnsi="Arial" w:cs="Arial"/>
                <w:sz w:val="22"/>
              </w:rPr>
            </w:pPr>
          </w:p>
        </w:tc>
        <w:tc>
          <w:tcPr>
            <w:tcW w:w="6036" w:type="dxa"/>
          </w:tcPr>
          <w:p w14:paraId="2F2765FF" w14:textId="77777777" w:rsidR="0002488B" w:rsidRPr="00281FBE" w:rsidRDefault="0002488B" w:rsidP="0002488B">
            <w:pPr>
              <w:rPr>
                <w:rFonts w:ascii="Arial" w:hAnsi="Arial" w:cs="Arial"/>
                <w:sz w:val="22"/>
              </w:rPr>
            </w:pPr>
          </w:p>
        </w:tc>
      </w:tr>
      <w:tr w:rsidR="0002488B" w:rsidRPr="00281FBE" w14:paraId="77EB6089" w14:textId="77777777">
        <w:tc>
          <w:tcPr>
            <w:tcW w:w="2354" w:type="dxa"/>
          </w:tcPr>
          <w:p w14:paraId="04FEB45A" w14:textId="346C5CE4" w:rsidR="0002488B" w:rsidRPr="00281FBE" w:rsidRDefault="0002488B" w:rsidP="0002488B">
            <w:pPr>
              <w:rPr>
                <w:rFonts w:ascii="Arial" w:hAnsi="Arial" w:cs="Arial"/>
                <w:sz w:val="22"/>
              </w:rPr>
            </w:pPr>
            <w:r w:rsidRPr="00695FD1">
              <w:rPr>
                <w:rStyle w:val="normaltextrun"/>
                <w:rFonts w:ascii="Arial" w:hAnsi="Arial" w:cs="Arial"/>
                <w:sz w:val="22"/>
              </w:rPr>
              <w:t xml:space="preserve">The partner </w:t>
            </w:r>
            <w:r w:rsidR="00695FD1" w:rsidRPr="00695FD1">
              <w:rPr>
                <w:rStyle w:val="normaltextrun"/>
                <w:rFonts w:ascii="Arial" w:hAnsi="Arial" w:cs="Arial"/>
                <w:sz w:val="22"/>
              </w:rPr>
              <w:t>must have</w:t>
            </w:r>
            <w:r w:rsidRPr="00695FD1">
              <w:rPr>
                <w:rStyle w:val="normaltextrun"/>
                <w:rFonts w:ascii="Arial" w:hAnsi="Arial" w:cs="Arial"/>
                <w:sz w:val="22"/>
              </w:rPr>
              <w:t xml:space="preserve"> the capability to perform formal requirements gathering in the design and delivery</w:t>
            </w:r>
            <w:r w:rsidRPr="00281FBE">
              <w:rPr>
                <w:rStyle w:val="normaltextrun"/>
                <w:rFonts w:ascii="Arial" w:hAnsi="Arial" w:cs="Arial"/>
                <w:sz w:val="22"/>
              </w:rPr>
              <w:t xml:space="preserve"> </w:t>
            </w:r>
            <w:r w:rsidRPr="00281FBE">
              <w:rPr>
                <w:rStyle w:val="normaltextrun"/>
                <w:rFonts w:ascii="Arial" w:hAnsi="Arial" w:cs="Arial"/>
                <w:sz w:val="22"/>
              </w:rPr>
              <w:lastRenderedPageBreak/>
              <w:t>of their proposed solutions.</w:t>
            </w:r>
            <w:r w:rsidRPr="00281FBE">
              <w:rPr>
                <w:rStyle w:val="eop"/>
                <w:rFonts w:ascii="Arial" w:hAnsi="Arial" w:cs="Arial"/>
                <w:sz w:val="22"/>
              </w:rPr>
              <w:t> </w:t>
            </w:r>
          </w:p>
        </w:tc>
        <w:tc>
          <w:tcPr>
            <w:tcW w:w="960" w:type="dxa"/>
          </w:tcPr>
          <w:p w14:paraId="3A59A27C" w14:textId="77777777" w:rsidR="0002488B" w:rsidRPr="00281FBE" w:rsidRDefault="0002488B" w:rsidP="0002488B">
            <w:pPr>
              <w:rPr>
                <w:rFonts w:ascii="Arial" w:hAnsi="Arial" w:cs="Arial"/>
                <w:sz w:val="22"/>
              </w:rPr>
            </w:pPr>
          </w:p>
        </w:tc>
        <w:tc>
          <w:tcPr>
            <w:tcW w:w="6036" w:type="dxa"/>
          </w:tcPr>
          <w:p w14:paraId="1BBB34F5" w14:textId="77777777" w:rsidR="0002488B" w:rsidRPr="00281FBE" w:rsidRDefault="0002488B" w:rsidP="0002488B">
            <w:pPr>
              <w:rPr>
                <w:rFonts w:ascii="Arial" w:hAnsi="Arial" w:cs="Arial"/>
                <w:sz w:val="22"/>
              </w:rPr>
            </w:pPr>
          </w:p>
        </w:tc>
      </w:tr>
      <w:tr w:rsidR="0002488B" w:rsidRPr="00281FBE" w14:paraId="74940815" w14:textId="77777777">
        <w:tc>
          <w:tcPr>
            <w:tcW w:w="2354" w:type="dxa"/>
          </w:tcPr>
          <w:p w14:paraId="1BE35731" w14:textId="06818493" w:rsidR="0002488B" w:rsidRPr="00281FBE" w:rsidRDefault="0002488B" w:rsidP="0002488B">
            <w:pPr>
              <w:rPr>
                <w:rFonts w:ascii="Arial" w:hAnsi="Arial" w:cs="Arial"/>
                <w:sz w:val="22"/>
              </w:rPr>
            </w:pPr>
            <w:r w:rsidRPr="00281FBE">
              <w:rPr>
                <w:rStyle w:val="normaltextrun"/>
                <w:rFonts w:ascii="Arial" w:hAnsi="Arial" w:cs="Arial"/>
                <w:sz w:val="22"/>
              </w:rPr>
              <w:t xml:space="preserve">The </w:t>
            </w:r>
            <w:r w:rsidR="005B22FB" w:rsidRPr="00281FBE">
              <w:rPr>
                <w:rStyle w:val="normaltextrun"/>
                <w:rFonts w:ascii="Arial" w:hAnsi="Arial" w:cs="Arial"/>
                <w:sz w:val="22"/>
              </w:rPr>
              <w:t>MSP</w:t>
            </w:r>
            <w:r w:rsidR="00DD20CE" w:rsidRPr="00281FBE">
              <w:rPr>
                <w:rStyle w:val="normaltextrun"/>
                <w:rFonts w:ascii="Arial" w:hAnsi="Arial" w:cs="Arial"/>
                <w:sz w:val="22"/>
              </w:rPr>
              <w:t xml:space="preserve"> to </w:t>
            </w:r>
            <w:r w:rsidRPr="00281FBE">
              <w:rPr>
                <w:rStyle w:val="normaltextrun"/>
                <w:rFonts w:ascii="Arial" w:hAnsi="Arial" w:cs="Arial"/>
                <w:sz w:val="22"/>
              </w:rPr>
              <w:t>have UI and UX design expertise to be engaged in the design and delivery of their proposed solutions.</w:t>
            </w:r>
            <w:r w:rsidRPr="00281FBE">
              <w:rPr>
                <w:rStyle w:val="eop"/>
                <w:rFonts w:ascii="Arial" w:hAnsi="Arial" w:cs="Arial"/>
                <w:sz w:val="22"/>
              </w:rPr>
              <w:t> </w:t>
            </w:r>
          </w:p>
        </w:tc>
        <w:tc>
          <w:tcPr>
            <w:tcW w:w="960" w:type="dxa"/>
          </w:tcPr>
          <w:p w14:paraId="7B94AA2B" w14:textId="77777777" w:rsidR="0002488B" w:rsidRPr="00281FBE" w:rsidRDefault="0002488B" w:rsidP="0002488B">
            <w:pPr>
              <w:rPr>
                <w:rFonts w:ascii="Arial" w:hAnsi="Arial" w:cs="Arial"/>
                <w:sz w:val="22"/>
              </w:rPr>
            </w:pPr>
          </w:p>
        </w:tc>
        <w:tc>
          <w:tcPr>
            <w:tcW w:w="6036" w:type="dxa"/>
          </w:tcPr>
          <w:p w14:paraId="11513CBE" w14:textId="77777777" w:rsidR="0002488B" w:rsidRPr="00281FBE" w:rsidRDefault="0002488B" w:rsidP="0002488B">
            <w:pPr>
              <w:rPr>
                <w:rFonts w:ascii="Arial" w:hAnsi="Arial" w:cs="Arial"/>
                <w:sz w:val="22"/>
              </w:rPr>
            </w:pPr>
          </w:p>
        </w:tc>
      </w:tr>
      <w:tr w:rsidR="0002488B" w:rsidRPr="00281FBE" w14:paraId="655C5F99" w14:textId="77777777">
        <w:tc>
          <w:tcPr>
            <w:tcW w:w="2354" w:type="dxa"/>
          </w:tcPr>
          <w:p w14:paraId="6E06FD45" w14:textId="2230E0CD" w:rsidR="0002488B" w:rsidRPr="00281FBE" w:rsidRDefault="0002488B" w:rsidP="0002488B">
            <w:pPr>
              <w:rPr>
                <w:rFonts w:ascii="Arial" w:hAnsi="Arial" w:cs="Arial"/>
                <w:sz w:val="22"/>
              </w:rPr>
            </w:pPr>
            <w:r w:rsidRPr="00281FBE">
              <w:rPr>
                <w:rStyle w:val="normaltextrun"/>
                <w:rFonts w:ascii="Arial" w:hAnsi="Arial" w:cs="Arial"/>
                <w:sz w:val="22"/>
              </w:rPr>
              <w:t>The partner will design a data strategy that allows for the solution to have data stored, gathered, sorted, searched, and shared in a secure manner that enforces data standards as needed.</w:t>
            </w:r>
            <w:r w:rsidRPr="00281FBE">
              <w:rPr>
                <w:rStyle w:val="eop"/>
                <w:rFonts w:ascii="Arial" w:hAnsi="Arial" w:cs="Arial"/>
                <w:sz w:val="22"/>
              </w:rPr>
              <w:t> </w:t>
            </w:r>
          </w:p>
        </w:tc>
        <w:tc>
          <w:tcPr>
            <w:tcW w:w="960" w:type="dxa"/>
          </w:tcPr>
          <w:p w14:paraId="1D2F32C9" w14:textId="77777777" w:rsidR="0002488B" w:rsidRPr="00281FBE" w:rsidRDefault="0002488B" w:rsidP="0002488B">
            <w:pPr>
              <w:rPr>
                <w:rFonts w:ascii="Arial" w:hAnsi="Arial" w:cs="Arial"/>
                <w:sz w:val="22"/>
              </w:rPr>
            </w:pPr>
          </w:p>
        </w:tc>
        <w:tc>
          <w:tcPr>
            <w:tcW w:w="6036" w:type="dxa"/>
          </w:tcPr>
          <w:p w14:paraId="36BC0018" w14:textId="77777777" w:rsidR="0002488B" w:rsidRPr="00281FBE" w:rsidRDefault="0002488B" w:rsidP="0002488B">
            <w:pPr>
              <w:rPr>
                <w:rFonts w:ascii="Arial" w:hAnsi="Arial" w:cs="Arial"/>
                <w:sz w:val="22"/>
              </w:rPr>
            </w:pPr>
          </w:p>
        </w:tc>
      </w:tr>
    </w:tbl>
    <w:p w14:paraId="06EC5DA0" w14:textId="77777777" w:rsidR="004A2B11" w:rsidRPr="00281FBE" w:rsidRDefault="004A2B11"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2320D5" w:rsidRPr="00281FBE" w14:paraId="71A70D86" w14:textId="77777777" w:rsidTr="00C114E6">
        <w:tc>
          <w:tcPr>
            <w:tcW w:w="9350" w:type="dxa"/>
            <w:gridSpan w:val="3"/>
            <w:shd w:val="clear" w:color="auto" w:fill="ACB9CA" w:themeFill="text2" w:themeFillTint="66"/>
          </w:tcPr>
          <w:p w14:paraId="364AE103" w14:textId="291DC73F" w:rsidR="002320D5" w:rsidRPr="00281FBE" w:rsidRDefault="002504B2" w:rsidP="0017351D">
            <w:pPr>
              <w:jc w:val="center"/>
              <w:rPr>
                <w:rFonts w:ascii="Arial" w:hAnsi="Arial" w:cs="Arial"/>
                <w:b/>
                <w:sz w:val="22"/>
              </w:rPr>
            </w:pPr>
            <w:r w:rsidRPr="00281FBE">
              <w:rPr>
                <w:rFonts w:ascii="Arial" w:hAnsi="Arial" w:cs="Arial"/>
                <w:b/>
                <w:sz w:val="22"/>
              </w:rPr>
              <w:t>B</w:t>
            </w:r>
            <w:r w:rsidR="00F502F5" w:rsidRPr="00281FBE">
              <w:rPr>
                <w:rFonts w:ascii="Arial" w:hAnsi="Arial" w:cs="Arial"/>
                <w:b/>
                <w:sz w:val="22"/>
              </w:rPr>
              <w:t>-</w:t>
            </w:r>
            <w:r w:rsidR="00BA54FB" w:rsidRPr="00281FBE">
              <w:rPr>
                <w:rFonts w:ascii="Arial" w:hAnsi="Arial" w:cs="Arial"/>
                <w:b/>
                <w:sz w:val="22"/>
              </w:rPr>
              <w:t>4</w:t>
            </w:r>
            <w:r w:rsidR="00C27513" w:rsidRPr="00281FBE">
              <w:rPr>
                <w:rFonts w:ascii="Arial" w:hAnsi="Arial" w:cs="Arial"/>
                <w:b/>
                <w:sz w:val="22"/>
              </w:rPr>
              <w:t xml:space="preserve"> </w:t>
            </w:r>
            <w:r w:rsidR="00222B87" w:rsidRPr="00281FBE">
              <w:rPr>
                <w:rFonts w:ascii="Arial" w:hAnsi="Arial" w:cs="Arial"/>
                <w:b/>
                <w:sz w:val="22"/>
              </w:rPr>
              <w:t>Integration</w:t>
            </w:r>
            <w:r w:rsidR="00F502F5" w:rsidRPr="00281FBE">
              <w:rPr>
                <w:rFonts w:ascii="Arial" w:hAnsi="Arial" w:cs="Arial"/>
                <w:b/>
                <w:sz w:val="22"/>
              </w:rPr>
              <w:t xml:space="preserve"> </w:t>
            </w:r>
            <w:r w:rsidR="00830165" w:rsidRPr="00281FBE">
              <w:rPr>
                <w:rFonts w:ascii="Arial" w:hAnsi="Arial" w:cs="Arial"/>
                <w:b/>
                <w:sz w:val="22"/>
              </w:rPr>
              <w:t xml:space="preserve">Services </w:t>
            </w:r>
            <w:r w:rsidR="00F502F5" w:rsidRPr="00281FBE">
              <w:rPr>
                <w:rFonts w:ascii="Arial" w:hAnsi="Arial" w:cs="Arial"/>
                <w:b/>
                <w:sz w:val="22"/>
              </w:rPr>
              <w:t>Matrix</w:t>
            </w:r>
          </w:p>
        </w:tc>
      </w:tr>
      <w:tr w:rsidR="002320D5" w:rsidRPr="00281FBE" w14:paraId="07D41A42" w14:textId="77777777" w:rsidTr="00802EB0">
        <w:tc>
          <w:tcPr>
            <w:tcW w:w="2354" w:type="dxa"/>
            <w:shd w:val="clear" w:color="auto" w:fill="D5DCE4" w:themeFill="text2" w:themeFillTint="33"/>
          </w:tcPr>
          <w:p w14:paraId="30BEBAED" w14:textId="3D182331" w:rsidR="002320D5" w:rsidRPr="00281FBE" w:rsidRDefault="00BB07C2">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2320D5" w:rsidRPr="00281FBE">
              <w:rPr>
                <w:rFonts w:ascii="Arial" w:hAnsi="Arial" w:cs="Arial"/>
                <w:sz w:val="22"/>
              </w:rPr>
              <w:t>Service Request</w:t>
            </w:r>
          </w:p>
        </w:tc>
        <w:tc>
          <w:tcPr>
            <w:tcW w:w="962" w:type="dxa"/>
            <w:shd w:val="clear" w:color="auto" w:fill="D5DCE4" w:themeFill="text2" w:themeFillTint="33"/>
          </w:tcPr>
          <w:p w14:paraId="2015E9A5" w14:textId="77777777" w:rsidR="002320D5" w:rsidRPr="00281FBE" w:rsidRDefault="002320D5">
            <w:pPr>
              <w:rPr>
                <w:rFonts w:ascii="Arial" w:hAnsi="Arial" w:cs="Arial"/>
                <w:sz w:val="22"/>
              </w:rPr>
            </w:pPr>
            <w:r w:rsidRPr="00281FBE">
              <w:rPr>
                <w:rFonts w:ascii="Arial" w:hAnsi="Arial" w:cs="Arial"/>
                <w:sz w:val="22"/>
              </w:rPr>
              <w:t xml:space="preserve">Able to Provide </w:t>
            </w:r>
          </w:p>
          <w:p w14:paraId="03B126BA" w14:textId="77777777" w:rsidR="002320D5" w:rsidRPr="00281FBE" w:rsidRDefault="002320D5">
            <w:pPr>
              <w:rPr>
                <w:rFonts w:ascii="Arial" w:hAnsi="Arial" w:cs="Arial"/>
                <w:sz w:val="22"/>
              </w:rPr>
            </w:pPr>
            <w:r w:rsidRPr="00281FBE">
              <w:rPr>
                <w:rFonts w:ascii="Arial" w:hAnsi="Arial" w:cs="Arial"/>
                <w:sz w:val="22"/>
              </w:rPr>
              <w:t>Y/N</w:t>
            </w:r>
          </w:p>
        </w:tc>
        <w:tc>
          <w:tcPr>
            <w:tcW w:w="6034" w:type="dxa"/>
            <w:shd w:val="clear" w:color="auto" w:fill="D5DCE4" w:themeFill="text2" w:themeFillTint="33"/>
          </w:tcPr>
          <w:p w14:paraId="3E27617F" w14:textId="1146FEEE" w:rsidR="002320D5" w:rsidRPr="00281FBE" w:rsidRDefault="00604748">
            <w:pPr>
              <w:rPr>
                <w:rFonts w:ascii="Arial" w:hAnsi="Arial" w:cs="Arial"/>
                <w:sz w:val="22"/>
              </w:rPr>
            </w:pPr>
            <w:r w:rsidRPr="00604748">
              <w:rPr>
                <w:rFonts w:ascii="Arial" w:hAnsi="Arial" w:cs="Arial"/>
                <w:sz w:val="22"/>
              </w:rPr>
              <w:t>Proponent’s Response (Describe How – include approach, tools, roles, examples)</w:t>
            </w:r>
          </w:p>
        </w:tc>
      </w:tr>
      <w:tr w:rsidR="00222B87" w:rsidRPr="00281FBE" w14:paraId="7812DF70" w14:textId="77777777" w:rsidTr="00802EB0">
        <w:tc>
          <w:tcPr>
            <w:tcW w:w="2354" w:type="dxa"/>
          </w:tcPr>
          <w:p w14:paraId="76CD76FE" w14:textId="259AD84A" w:rsidR="00222B87" w:rsidRPr="00281FBE" w:rsidRDefault="00222B87" w:rsidP="00222B87">
            <w:pPr>
              <w:rPr>
                <w:rFonts w:ascii="Arial" w:hAnsi="Arial" w:cs="Arial"/>
                <w:sz w:val="22"/>
              </w:rPr>
            </w:pPr>
            <w:r w:rsidRPr="00281FBE">
              <w:rPr>
                <w:rStyle w:val="normaltextrun"/>
                <w:rFonts w:ascii="Arial" w:hAnsi="Arial" w:cs="Arial"/>
                <w:sz w:val="22"/>
              </w:rPr>
              <w:t xml:space="preserve">The </w:t>
            </w:r>
            <w:r w:rsidR="005B22FB" w:rsidRPr="00281FBE">
              <w:rPr>
                <w:rStyle w:val="normaltextrun"/>
                <w:rFonts w:ascii="Arial" w:hAnsi="Arial" w:cs="Arial"/>
                <w:sz w:val="22"/>
              </w:rPr>
              <w:t xml:space="preserve">MSP delivered </w:t>
            </w:r>
            <w:r w:rsidRPr="00281FBE">
              <w:rPr>
                <w:rStyle w:val="normaltextrun"/>
                <w:rFonts w:ascii="Arial" w:hAnsi="Arial" w:cs="Arial"/>
                <w:sz w:val="22"/>
              </w:rPr>
              <w:t xml:space="preserve">system </w:t>
            </w:r>
            <w:r w:rsidR="005B22FB" w:rsidRPr="00281FBE">
              <w:rPr>
                <w:rStyle w:val="normaltextrun"/>
                <w:rFonts w:ascii="Arial" w:hAnsi="Arial" w:cs="Arial"/>
                <w:sz w:val="22"/>
              </w:rPr>
              <w:t>to</w:t>
            </w:r>
            <w:r w:rsidRPr="00281FBE">
              <w:rPr>
                <w:rStyle w:val="normaltextrun"/>
                <w:rFonts w:ascii="Arial" w:hAnsi="Arial" w:cs="Arial"/>
                <w:sz w:val="22"/>
              </w:rPr>
              <w:t xml:space="preserve"> have the ability to securely integrate with external systems to exchange data. (i.e. external CRM, GIS, LMS, etc... systems) via API or other standard methods</w:t>
            </w:r>
            <w:r w:rsidRPr="00281FBE">
              <w:rPr>
                <w:rStyle w:val="eop"/>
                <w:rFonts w:ascii="Arial" w:hAnsi="Arial" w:cs="Arial"/>
                <w:sz w:val="22"/>
              </w:rPr>
              <w:t> </w:t>
            </w:r>
          </w:p>
        </w:tc>
        <w:tc>
          <w:tcPr>
            <w:tcW w:w="962" w:type="dxa"/>
          </w:tcPr>
          <w:p w14:paraId="435AEF3A" w14:textId="77777777" w:rsidR="00222B87" w:rsidRPr="00281FBE" w:rsidRDefault="00222B87" w:rsidP="00222B87">
            <w:pPr>
              <w:rPr>
                <w:rFonts w:ascii="Arial" w:hAnsi="Arial" w:cs="Arial"/>
                <w:sz w:val="22"/>
              </w:rPr>
            </w:pPr>
          </w:p>
        </w:tc>
        <w:tc>
          <w:tcPr>
            <w:tcW w:w="6034" w:type="dxa"/>
          </w:tcPr>
          <w:p w14:paraId="12984EC7" w14:textId="77777777" w:rsidR="00222B87" w:rsidRPr="00281FBE" w:rsidRDefault="00222B87" w:rsidP="00222B87">
            <w:pPr>
              <w:rPr>
                <w:rFonts w:ascii="Arial" w:hAnsi="Arial" w:cs="Arial"/>
                <w:sz w:val="22"/>
              </w:rPr>
            </w:pPr>
          </w:p>
        </w:tc>
      </w:tr>
      <w:tr w:rsidR="00222B87" w:rsidRPr="00281FBE" w14:paraId="4455A0A7" w14:textId="77777777" w:rsidTr="00802EB0">
        <w:tc>
          <w:tcPr>
            <w:tcW w:w="2354" w:type="dxa"/>
          </w:tcPr>
          <w:p w14:paraId="0712BFE8" w14:textId="57357121" w:rsidR="00222B87" w:rsidRPr="00281FBE" w:rsidRDefault="00222B87" w:rsidP="00222B87">
            <w:pPr>
              <w:rPr>
                <w:rFonts w:ascii="Arial" w:hAnsi="Arial" w:cs="Arial"/>
                <w:sz w:val="22"/>
              </w:rPr>
            </w:pPr>
            <w:r w:rsidRPr="00281FBE">
              <w:rPr>
                <w:rStyle w:val="normaltextrun"/>
                <w:rFonts w:ascii="Arial" w:hAnsi="Arial" w:cs="Arial"/>
                <w:sz w:val="22"/>
              </w:rPr>
              <w:t xml:space="preserve">The </w:t>
            </w:r>
            <w:r w:rsidR="005B22FB" w:rsidRPr="00281FBE">
              <w:rPr>
                <w:rStyle w:val="normaltextrun"/>
                <w:rFonts w:ascii="Arial" w:hAnsi="Arial" w:cs="Arial"/>
                <w:sz w:val="22"/>
              </w:rPr>
              <w:t xml:space="preserve">MSP delivered </w:t>
            </w:r>
            <w:r w:rsidRPr="00281FBE">
              <w:rPr>
                <w:rStyle w:val="normaltextrun"/>
                <w:rFonts w:ascii="Arial" w:hAnsi="Arial" w:cs="Arial"/>
                <w:sz w:val="22"/>
              </w:rPr>
              <w:t>system</w:t>
            </w:r>
            <w:r w:rsidR="005B22FB" w:rsidRPr="00281FBE">
              <w:rPr>
                <w:rStyle w:val="normaltextrun"/>
                <w:rFonts w:ascii="Arial" w:hAnsi="Arial" w:cs="Arial"/>
                <w:sz w:val="22"/>
              </w:rPr>
              <w:t>s</w:t>
            </w:r>
            <w:r w:rsidRPr="00281FBE">
              <w:rPr>
                <w:rStyle w:val="normaltextrun"/>
                <w:rFonts w:ascii="Arial" w:hAnsi="Arial" w:cs="Arial"/>
                <w:sz w:val="22"/>
              </w:rPr>
              <w:t xml:space="preserve"> </w:t>
            </w:r>
            <w:r w:rsidR="005B22FB" w:rsidRPr="00281FBE">
              <w:rPr>
                <w:rStyle w:val="normaltextrun"/>
                <w:rFonts w:ascii="Arial" w:hAnsi="Arial" w:cs="Arial"/>
                <w:sz w:val="22"/>
              </w:rPr>
              <w:t>to</w:t>
            </w:r>
            <w:r w:rsidRPr="00281FBE">
              <w:rPr>
                <w:rStyle w:val="normaltextrun"/>
                <w:rFonts w:ascii="Arial" w:hAnsi="Arial" w:cs="Arial"/>
                <w:sz w:val="22"/>
              </w:rPr>
              <w:t xml:space="preserve"> support secure interoperability and integration with other </w:t>
            </w:r>
            <w:r w:rsidR="00BB07C2" w:rsidRPr="00E83E3B">
              <w:rPr>
                <w:rFonts w:ascii="Arial" w:hAnsi="Arial" w:cs="Arial"/>
                <w:sz w:val="22"/>
              </w:rPr>
              <w:t>WRCC</w:t>
            </w:r>
            <w:r w:rsidR="00BB07C2" w:rsidRPr="00281FBE">
              <w:rPr>
                <w:rFonts w:ascii="Arial" w:hAnsi="Arial" w:cs="Arial"/>
                <w:b/>
                <w:bCs/>
                <w:sz w:val="22"/>
              </w:rPr>
              <w:t xml:space="preserve"> </w:t>
            </w:r>
            <w:r w:rsidRPr="00281FBE">
              <w:rPr>
                <w:rStyle w:val="normaltextrun"/>
                <w:rFonts w:ascii="Arial" w:hAnsi="Arial" w:cs="Arial"/>
                <w:sz w:val="22"/>
              </w:rPr>
              <w:t>existing portal technologies (i.e. WordPress, Drupal, etc.) via API or other standard methods</w:t>
            </w:r>
            <w:r w:rsidRPr="00281FBE">
              <w:rPr>
                <w:rStyle w:val="eop"/>
                <w:rFonts w:ascii="Arial" w:hAnsi="Arial" w:cs="Arial"/>
                <w:sz w:val="22"/>
              </w:rPr>
              <w:t> </w:t>
            </w:r>
          </w:p>
        </w:tc>
        <w:tc>
          <w:tcPr>
            <w:tcW w:w="962" w:type="dxa"/>
          </w:tcPr>
          <w:p w14:paraId="7558D044" w14:textId="77777777" w:rsidR="00222B87" w:rsidRPr="00281FBE" w:rsidRDefault="00222B87" w:rsidP="00222B87">
            <w:pPr>
              <w:rPr>
                <w:rFonts w:ascii="Arial" w:hAnsi="Arial" w:cs="Arial"/>
                <w:sz w:val="22"/>
              </w:rPr>
            </w:pPr>
          </w:p>
        </w:tc>
        <w:tc>
          <w:tcPr>
            <w:tcW w:w="6034" w:type="dxa"/>
          </w:tcPr>
          <w:p w14:paraId="6B3AA840" w14:textId="77777777" w:rsidR="00222B87" w:rsidRPr="00281FBE" w:rsidRDefault="00222B87" w:rsidP="00222B87">
            <w:pPr>
              <w:rPr>
                <w:rFonts w:ascii="Arial" w:hAnsi="Arial" w:cs="Arial"/>
                <w:sz w:val="22"/>
              </w:rPr>
            </w:pPr>
          </w:p>
        </w:tc>
      </w:tr>
    </w:tbl>
    <w:p w14:paraId="768DBAF9" w14:textId="77777777" w:rsidR="002320D5" w:rsidRPr="00281FBE" w:rsidRDefault="002320D5"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7A2FDB" w:rsidRPr="00281FBE" w14:paraId="7EC1A2E9" w14:textId="77777777" w:rsidTr="00C114E6">
        <w:tc>
          <w:tcPr>
            <w:tcW w:w="9350" w:type="dxa"/>
            <w:gridSpan w:val="3"/>
            <w:shd w:val="clear" w:color="auto" w:fill="ACB9CA" w:themeFill="text2" w:themeFillTint="66"/>
          </w:tcPr>
          <w:p w14:paraId="01D5B65C" w14:textId="7E86F25E" w:rsidR="007A2FDB" w:rsidRPr="00281FBE" w:rsidRDefault="007A2FDB">
            <w:pPr>
              <w:jc w:val="center"/>
              <w:rPr>
                <w:rFonts w:ascii="Arial" w:hAnsi="Arial" w:cs="Arial"/>
                <w:b/>
                <w:sz w:val="22"/>
              </w:rPr>
            </w:pPr>
            <w:r w:rsidRPr="00281FBE">
              <w:rPr>
                <w:rFonts w:ascii="Arial" w:hAnsi="Arial" w:cs="Arial"/>
                <w:b/>
                <w:bCs/>
                <w:sz w:val="22"/>
              </w:rPr>
              <w:t>B-</w:t>
            </w:r>
            <w:r w:rsidR="00BB07C2">
              <w:rPr>
                <w:rFonts w:ascii="Arial" w:hAnsi="Arial" w:cs="Arial"/>
                <w:b/>
                <w:bCs/>
                <w:sz w:val="22"/>
              </w:rPr>
              <w:t>5</w:t>
            </w:r>
            <w:r w:rsidRPr="00281FBE">
              <w:rPr>
                <w:rFonts w:ascii="Arial" w:hAnsi="Arial" w:cs="Arial"/>
                <w:b/>
                <w:bCs/>
                <w:sz w:val="22"/>
              </w:rPr>
              <w:t xml:space="preserve"> </w:t>
            </w:r>
            <w:r w:rsidRPr="00281FBE">
              <w:rPr>
                <w:rFonts w:ascii="Arial" w:hAnsi="Arial" w:cs="Arial"/>
                <w:b/>
                <w:sz w:val="22"/>
              </w:rPr>
              <w:t>Compliance Alignment Matrix</w:t>
            </w:r>
          </w:p>
        </w:tc>
      </w:tr>
      <w:tr w:rsidR="007A2FDB" w:rsidRPr="00281FBE" w14:paraId="49F528EA" w14:textId="77777777" w:rsidTr="00BB07C2">
        <w:tc>
          <w:tcPr>
            <w:tcW w:w="2354" w:type="dxa"/>
            <w:shd w:val="clear" w:color="auto" w:fill="D5DCE4" w:themeFill="text2" w:themeFillTint="33"/>
          </w:tcPr>
          <w:p w14:paraId="6593CD64" w14:textId="3D07DC2A" w:rsidR="007A2FDB" w:rsidRPr="00281FBE" w:rsidRDefault="00BB07C2">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7A2FDB" w:rsidRPr="00281FBE">
              <w:rPr>
                <w:rFonts w:ascii="Arial" w:hAnsi="Arial" w:cs="Arial"/>
                <w:sz w:val="22"/>
              </w:rPr>
              <w:t>Service Request</w:t>
            </w:r>
          </w:p>
        </w:tc>
        <w:tc>
          <w:tcPr>
            <w:tcW w:w="962" w:type="dxa"/>
            <w:shd w:val="clear" w:color="auto" w:fill="D5DCE4" w:themeFill="text2" w:themeFillTint="33"/>
          </w:tcPr>
          <w:p w14:paraId="723B52C3" w14:textId="77777777" w:rsidR="007A2FDB" w:rsidRPr="00281FBE" w:rsidRDefault="007A2FDB">
            <w:pPr>
              <w:rPr>
                <w:rFonts w:ascii="Arial" w:hAnsi="Arial" w:cs="Arial"/>
                <w:sz w:val="22"/>
              </w:rPr>
            </w:pPr>
            <w:r w:rsidRPr="00281FBE">
              <w:rPr>
                <w:rFonts w:ascii="Arial" w:hAnsi="Arial" w:cs="Arial"/>
                <w:sz w:val="22"/>
              </w:rPr>
              <w:t xml:space="preserve">Able to Provide </w:t>
            </w:r>
          </w:p>
          <w:p w14:paraId="68E2F015" w14:textId="77777777" w:rsidR="007A2FDB" w:rsidRPr="00281FBE" w:rsidRDefault="007A2FDB">
            <w:pPr>
              <w:rPr>
                <w:rFonts w:ascii="Arial" w:hAnsi="Arial" w:cs="Arial"/>
                <w:sz w:val="22"/>
              </w:rPr>
            </w:pPr>
            <w:r w:rsidRPr="00281FBE">
              <w:rPr>
                <w:rFonts w:ascii="Arial" w:hAnsi="Arial" w:cs="Arial"/>
                <w:sz w:val="22"/>
              </w:rPr>
              <w:lastRenderedPageBreak/>
              <w:t>Y/N</w:t>
            </w:r>
          </w:p>
        </w:tc>
        <w:tc>
          <w:tcPr>
            <w:tcW w:w="6034" w:type="dxa"/>
            <w:shd w:val="clear" w:color="auto" w:fill="D5DCE4" w:themeFill="text2" w:themeFillTint="33"/>
          </w:tcPr>
          <w:p w14:paraId="65214F89" w14:textId="2135BD43" w:rsidR="007A2FDB" w:rsidRPr="00281FBE" w:rsidRDefault="00604748">
            <w:pPr>
              <w:rPr>
                <w:rFonts w:ascii="Arial" w:hAnsi="Arial" w:cs="Arial"/>
                <w:sz w:val="22"/>
              </w:rPr>
            </w:pPr>
            <w:r w:rsidRPr="00604748">
              <w:rPr>
                <w:rFonts w:ascii="Arial" w:hAnsi="Arial" w:cs="Arial"/>
                <w:sz w:val="22"/>
              </w:rPr>
              <w:lastRenderedPageBreak/>
              <w:t>Proponent’s Response (Describe How – include approach, tools, roles, examples)</w:t>
            </w:r>
          </w:p>
        </w:tc>
      </w:tr>
      <w:tr w:rsidR="007A2FDB" w:rsidRPr="00281FBE" w14:paraId="2278E30F" w14:textId="77777777" w:rsidTr="00BB07C2">
        <w:tc>
          <w:tcPr>
            <w:tcW w:w="2354" w:type="dxa"/>
          </w:tcPr>
          <w:p w14:paraId="5D2F734C" w14:textId="4D189C11" w:rsidR="007A2FDB" w:rsidRPr="00281FBE" w:rsidRDefault="007A2FDB">
            <w:pPr>
              <w:rPr>
                <w:rFonts w:ascii="Arial" w:hAnsi="Arial" w:cs="Arial"/>
                <w:sz w:val="22"/>
              </w:rPr>
            </w:pPr>
            <w:r w:rsidRPr="00281FBE">
              <w:rPr>
                <w:rStyle w:val="normaltextrun"/>
                <w:rFonts w:ascii="Arial" w:hAnsi="Arial" w:cs="Arial"/>
                <w:sz w:val="22"/>
              </w:rPr>
              <w:t xml:space="preserve">The </w:t>
            </w:r>
            <w:r w:rsidR="00595E6A" w:rsidRPr="00281FBE">
              <w:rPr>
                <w:rStyle w:val="normaltextrun"/>
                <w:rFonts w:ascii="Arial" w:hAnsi="Arial" w:cs="Arial"/>
                <w:sz w:val="22"/>
              </w:rPr>
              <w:t>MSP</w:t>
            </w:r>
            <w:r w:rsidRPr="00281FBE">
              <w:rPr>
                <w:rStyle w:val="normaltextrun"/>
                <w:rFonts w:ascii="Arial" w:hAnsi="Arial" w:cs="Arial"/>
                <w:sz w:val="22"/>
              </w:rPr>
              <w:t xml:space="preserve"> </w:t>
            </w:r>
            <w:r w:rsidR="00595E6A" w:rsidRPr="00281FBE">
              <w:rPr>
                <w:rStyle w:val="normaltextrun"/>
                <w:rFonts w:ascii="Arial" w:hAnsi="Arial" w:cs="Arial"/>
                <w:sz w:val="22"/>
              </w:rPr>
              <w:t>to</w:t>
            </w:r>
            <w:r w:rsidRPr="00281FBE">
              <w:rPr>
                <w:rStyle w:val="normaltextrun"/>
                <w:rFonts w:ascii="Arial" w:hAnsi="Arial" w:cs="Arial"/>
                <w:sz w:val="22"/>
              </w:rPr>
              <w:t xml:space="preserve"> ensure their </w:t>
            </w:r>
            <w:r w:rsidR="004F094C" w:rsidRPr="00281FBE">
              <w:rPr>
                <w:rStyle w:val="normaltextrun"/>
                <w:rFonts w:ascii="Arial" w:hAnsi="Arial" w:cs="Arial"/>
                <w:sz w:val="22"/>
              </w:rPr>
              <w:t xml:space="preserve">delivered </w:t>
            </w:r>
            <w:r w:rsidRPr="00281FBE">
              <w:rPr>
                <w:rStyle w:val="normaltextrun"/>
                <w:rFonts w:ascii="Arial" w:hAnsi="Arial" w:cs="Arial"/>
                <w:sz w:val="22"/>
              </w:rPr>
              <w:t>solution and data is hosted in Canada.</w:t>
            </w:r>
            <w:r w:rsidRPr="00281FBE">
              <w:rPr>
                <w:rStyle w:val="eop"/>
                <w:rFonts w:ascii="Arial" w:hAnsi="Arial" w:cs="Arial"/>
                <w:sz w:val="22"/>
              </w:rPr>
              <w:t> </w:t>
            </w:r>
          </w:p>
        </w:tc>
        <w:tc>
          <w:tcPr>
            <w:tcW w:w="962" w:type="dxa"/>
          </w:tcPr>
          <w:p w14:paraId="0066FFBB" w14:textId="77777777" w:rsidR="007A2FDB" w:rsidRPr="00281FBE" w:rsidRDefault="007A2FDB">
            <w:pPr>
              <w:rPr>
                <w:rFonts w:ascii="Arial" w:hAnsi="Arial" w:cs="Arial"/>
                <w:sz w:val="22"/>
              </w:rPr>
            </w:pPr>
          </w:p>
        </w:tc>
        <w:tc>
          <w:tcPr>
            <w:tcW w:w="6034" w:type="dxa"/>
          </w:tcPr>
          <w:p w14:paraId="0A6D699A" w14:textId="77777777" w:rsidR="007A2FDB" w:rsidRPr="00281FBE" w:rsidRDefault="007A2FDB">
            <w:pPr>
              <w:rPr>
                <w:rFonts w:ascii="Arial" w:hAnsi="Arial" w:cs="Arial"/>
                <w:sz w:val="22"/>
              </w:rPr>
            </w:pPr>
          </w:p>
        </w:tc>
      </w:tr>
      <w:tr w:rsidR="007A2FDB" w:rsidRPr="00281FBE" w14:paraId="49BF07DA" w14:textId="77777777" w:rsidTr="00BB07C2">
        <w:tc>
          <w:tcPr>
            <w:tcW w:w="2354" w:type="dxa"/>
          </w:tcPr>
          <w:p w14:paraId="12AB7B74" w14:textId="6C586EAC" w:rsidR="007A2FDB" w:rsidRPr="00281FBE" w:rsidRDefault="007A2FDB">
            <w:pPr>
              <w:rPr>
                <w:rFonts w:ascii="Arial" w:hAnsi="Arial" w:cs="Arial"/>
                <w:sz w:val="22"/>
              </w:rPr>
            </w:pPr>
            <w:r w:rsidRPr="00281FBE">
              <w:rPr>
                <w:rStyle w:val="normaltextrun"/>
                <w:rFonts w:ascii="Arial" w:hAnsi="Arial" w:cs="Arial"/>
                <w:sz w:val="22"/>
              </w:rPr>
              <w:t xml:space="preserve">The </w:t>
            </w:r>
            <w:r w:rsidR="0074237B" w:rsidRPr="00281FBE">
              <w:rPr>
                <w:rStyle w:val="normaltextrun"/>
                <w:rFonts w:ascii="Arial" w:hAnsi="Arial" w:cs="Arial"/>
                <w:sz w:val="22"/>
              </w:rPr>
              <w:t>provider</w:t>
            </w:r>
            <w:r w:rsidRPr="00281FBE">
              <w:rPr>
                <w:rStyle w:val="normaltextrun"/>
                <w:rFonts w:ascii="Arial" w:hAnsi="Arial" w:cs="Arial"/>
                <w:sz w:val="22"/>
              </w:rPr>
              <w:t xml:space="preserve"> </w:t>
            </w:r>
            <w:r w:rsidR="0074237B" w:rsidRPr="00281FBE">
              <w:rPr>
                <w:rStyle w:val="normaltextrun"/>
                <w:rFonts w:ascii="Arial" w:hAnsi="Arial" w:cs="Arial"/>
                <w:sz w:val="22"/>
              </w:rPr>
              <w:t>to</w:t>
            </w:r>
            <w:r w:rsidRPr="00281FBE">
              <w:rPr>
                <w:rStyle w:val="normaltextrun"/>
                <w:rFonts w:ascii="Arial" w:hAnsi="Arial" w:cs="Arial"/>
                <w:sz w:val="22"/>
              </w:rPr>
              <w:t xml:space="preserve"> ensure their </w:t>
            </w:r>
            <w:r w:rsidR="004F094C" w:rsidRPr="00281FBE">
              <w:rPr>
                <w:rStyle w:val="normaltextrun"/>
                <w:rFonts w:ascii="Arial" w:hAnsi="Arial" w:cs="Arial"/>
                <w:sz w:val="22"/>
              </w:rPr>
              <w:t>delivered</w:t>
            </w:r>
            <w:r w:rsidRPr="00281FBE">
              <w:rPr>
                <w:rStyle w:val="normaltextrun"/>
                <w:rFonts w:ascii="Arial" w:hAnsi="Arial" w:cs="Arial"/>
                <w:sz w:val="22"/>
              </w:rPr>
              <w:t xml:space="preserve"> system aligns with </w:t>
            </w:r>
            <w:r w:rsidR="009F146F" w:rsidRPr="00E83E3B">
              <w:rPr>
                <w:rFonts w:ascii="Arial" w:hAnsi="Arial" w:cs="Arial"/>
                <w:sz w:val="22"/>
              </w:rPr>
              <w:t>WRCC</w:t>
            </w:r>
            <w:r w:rsidR="009F146F">
              <w:rPr>
                <w:rFonts w:ascii="Arial" w:hAnsi="Arial" w:cs="Arial"/>
                <w:sz w:val="22"/>
              </w:rPr>
              <w:t>’</w:t>
            </w:r>
            <w:r w:rsidRPr="00281FBE">
              <w:rPr>
                <w:rStyle w:val="normaltextrun"/>
                <w:rFonts w:ascii="Arial" w:hAnsi="Arial" w:cs="Arial"/>
                <w:sz w:val="22"/>
              </w:rPr>
              <w:t>s hosting compliance standards (specifically S</w:t>
            </w:r>
            <w:r w:rsidR="00A51B61">
              <w:rPr>
                <w:rStyle w:val="normaltextrun"/>
                <w:rFonts w:ascii="Arial" w:hAnsi="Arial" w:cs="Arial"/>
                <w:sz w:val="22"/>
              </w:rPr>
              <w:t>O</w:t>
            </w:r>
            <w:r w:rsidRPr="00281FBE">
              <w:rPr>
                <w:rStyle w:val="normaltextrun"/>
                <w:rFonts w:ascii="Arial" w:hAnsi="Arial" w:cs="Arial"/>
                <w:sz w:val="22"/>
              </w:rPr>
              <w:t>C2).</w:t>
            </w:r>
            <w:r w:rsidRPr="00281FBE">
              <w:rPr>
                <w:rStyle w:val="eop"/>
                <w:rFonts w:ascii="Arial" w:hAnsi="Arial" w:cs="Arial"/>
                <w:sz w:val="22"/>
              </w:rPr>
              <w:t> </w:t>
            </w:r>
          </w:p>
        </w:tc>
        <w:tc>
          <w:tcPr>
            <w:tcW w:w="962" w:type="dxa"/>
          </w:tcPr>
          <w:p w14:paraId="57ABC088" w14:textId="77777777" w:rsidR="007A2FDB" w:rsidRPr="00281FBE" w:rsidRDefault="007A2FDB">
            <w:pPr>
              <w:rPr>
                <w:rFonts w:ascii="Arial" w:hAnsi="Arial" w:cs="Arial"/>
                <w:sz w:val="22"/>
              </w:rPr>
            </w:pPr>
          </w:p>
        </w:tc>
        <w:tc>
          <w:tcPr>
            <w:tcW w:w="6034" w:type="dxa"/>
          </w:tcPr>
          <w:p w14:paraId="73060A1E" w14:textId="77777777" w:rsidR="007A2FDB" w:rsidRPr="00281FBE" w:rsidRDefault="007A2FDB">
            <w:pPr>
              <w:rPr>
                <w:rFonts w:ascii="Arial" w:hAnsi="Arial" w:cs="Arial"/>
                <w:sz w:val="22"/>
              </w:rPr>
            </w:pPr>
          </w:p>
        </w:tc>
      </w:tr>
      <w:tr w:rsidR="007A2FDB" w:rsidRPr="00281FBE" w14:paraId="28CCE7FB" w14:textId="77777777" w:rsidTr="00BB07C2">
        <w:tc>
          <w:tcPr>
            <w:tcW w:w="2354" w:type="dxa"/>
          </w:tcPr>
          <w:p w14:paraId="409CFFDA" w14:textId="0B55517D" w:rsidR="007A2FDB" w:rsidRPr="00281FBE" w:rsidRDefault="007A2FDB">
            <w:pPr>
              <w:rPr>
                <w:rFonts w:ascii="Arial" w:hAnsi="Arial" w:cs="Arial"/>
                <w:sz w:val="22"/>
              </w:rPr>
            </w:pPr>
            <w:r w:rsidRPr="00281FBE">
              <w:rPr>
                <w:rStyle w:val="normaltextrun"/>
                <w:rFonts w:ascii="Arial" w:hAnsi="Arial" w:cs="Arial"/>
                <w:sz w:val="22"/>
              </w:rPr>
              <w:t xml:space="preserve">The </w:t>
            </w:r>
            <w:r w:rsidR="00620CDE" w:rsidRPr="00281FBE">
              <w:rPr>
                <w:rStyle w:val="normaltextrun"/>
                <w:rFonts w:ascii="Arial" w:hAnsi="Arial" w:cs="Arial"/>
                <w:sz w:val="22"/>
              </w:rPr>
              <w:t>MSP</w:t>
            </w:r>
            <w:r w:rsidRPr="00281FBE">
              <w:rPr>
                <w:rStyle w:val="normaltextrun"/>
                <w:rFonts w:ascii="Arial" w:hAnsi="Arial" w:cs="Arial"/>
                <w:sz w:val="22"/>
              </w:rPr>
              <w:t xml:space="preserve"> will ensure </w:t>
            </w:r>
            <w:r w:rsidR="00FB0CD4" w:rsidRPr="00281FBE">
              <w:rPr>
                <w:rStyle w:val="normaltextrun"/>
                <w:rFonts w:ascii="Arial" w:hAnsi="Arial" w:cs="Arial"/>
                <w:sz w:val="22"/>
              </w:rPr>
              <w:t xml:space="preserve">the data in </w:t>
            </w:r>
            <w:r w:rsidRPr="00281FBE">
              <w:rPr>
                <w:rStyle w:val="normaltextrun"/>
                <w:rFonts w:ascii="Arial" w:hAnsi="Arial" w:cs="Arial"/>
                <w:sz w:val="22"/>
              </w:rPr>
              <w:t xml:space="preserve">their </w:t>
            </w:r>
            <w:r w:rsidR="004F094C" w:rsidRPr="00281FBE">
              <w:rPr>
                <w:rStyle w:val="normaltextrun"/>
                <w:rFonts w:ascii="Arial" w:hAnsi="Arial" w:cs="Arial"/>
                <w:sz w:val="22"/>
              </w:rPr>
              <w:t>delivered</w:t>
            </w:r>
            <w:r w:rsidRPr="00281FBE">
              <w:rPr>
                <w:rStyle w:val="normaltextrun"/>
                <w:rFonts w:ascii="Arial" w:hAnsi="Arial" w:cs="Arial"/>
                <w:sz w:val="22"/>
              </w:rPr>
              <w:t xml:space="preserve"> system</w:t>
            </w:r>
            <w:r w:rsidR="004F094C" w:rsidRPr="00281FBE">
              <w:rPr>
                <w:rStyle w:val="normaltextrun"/>
                <w:rFonts w:ascii="Arial" w:hAnsi="Arial" w:cs="Arial"/>
                <w:sz w:val="22"/>
              </w:rPr>
              <w:t>s</w:t>
            </w:r>
            <w:r w:rsidRPr="00281FBE">
              <w:rPr>
                <w:rStyle w:val="normaltextrun"/>
                <w:rFonts w:ascii="Arial" w:hAnsi="Arial" w:cs="Arial"/>
                <w:sz w:val="22"/>
              </w:rPr>
              <w:t xml:space="preserve"> </w:t>
            </w:r>
            <w:proofErr w:type="gramStart"/>
            <w:r w:rsidR="004F094C" w:rsidRPr="00281FBE">
              <w:rPr>
                <w:rStyle w:val="normaltextrun"/>
                <w:rFonts w:ascii="Arial" w:hAnsi="Arial" w:cs="Arial"/>
                <w:sz w:val="22"/>
              </w:rPr>
              <w:t>are</w:t>
            </w:r>
            <w:r w:rsidRPr="00281FBE">
              <w:rPr>
                <w:rStyle w:val="normaltextrun"/>
                <w:rFonts w:ascii="Arial" w:hAnsi="Arial" w:cs="Arial"/>
                <w:sz w:val="22"/>
              </w:rPr>
              <w:t xml:space="preserve"> in compliance with</w:t>
            </w:r>
            <w:proofErr w:type="gramEnd"/>
            <w:r w:rsidRPr="00281FBE">
              <w:rPr>
                <w:rStyle w:val="normaltextrun"/>
                <w:rFonts w:ascii="Arial" w:hAnsi="Arial" w:cs="Arial"/>
                <w:sz w:val="22"/>
              </w:rPr>
              <w:t xml:space="preserve"> the General Data Protection Regulation (GDPR).</w:t>
            </w:r>
            <w:r w:rsidRPr="00281FBE">
              <w:rPr>
                <w:rStyle w:val="eop"/>
                <w:rFonts w:ascii="Arial" w:hAnsi="Arial" w:cs="Arial"/>
                <w:sz w:val="22"/>
              </w:rPr>
              <w:t> </w:t>
            </w:r>
          </w:p>
        </w:tc>
        <w:tc>
          <w:tcPr>
            <w:tcW w:w="962" w:type="dxa"/>
          </w:tcPr>
          <w:p w14:paraId="621016E0" w14:textId="77777777" w:rsidR="007A2FDB" w:rsidRPr="00281FBE" w:rsidRDefault="007A2FDB">
            <w:pPr>
              <w:rPr>
                <w:rFonts w:ascii="Arial" w:hAnsi="Arial" w:cs="Arial"/>
                <w:sz w:val="22"/>
              </w:rPr>
            </w:pPr>
          </w:p>
        </w:tc>
        <w:tc>
          <w:tcPr>
            <w:tcW w:w="6034" w:type="dxa"/>
          </w:tcPr>
          <w:p w14:paraId="1E4A708F" w14:textId="77777777" w:rsidR="007A2FDB" w:rsidRPr="00281FBE" w:rsidRDefault="007A2FDB">
            <w:pPr>
              <w:rPr>
                <w:rFonts w:ascii="Arial" w:hAnsi="Arial" w:cs="Arial"/>
                <w:sz w:val="22"/>
              </w:rPr>
            </w:pPr>
          </w:p>
        </w:tc>
      </w:tr>
      <w:tr w:rsidR="007A2FDB" w:rsidRPr="00281FBE" w14:paraId="3F0B5DC1" w14:textId="77777777" w:rsidTr="00BB07C2">
        <w:tc>
          <w:tcPr>
            <w:tcW w:w="2354" w:type="dxa"/>
          </w:tcPr>
          <w:p w14:paraId="57EC4D57" w14:textId="1182FFB2" w:rsidR="007A2FDB" w:rsidRPr="00281FBE" w:rsidRDefault="007A2FDB">
            <w:pPr>
              <w:rPr>
                <w:rFonts w:ascii="Arial" w:hAnsi="Arial" w:cs="Arial"/>
                <w:sz w:val="22"/>
              </w:rPr>
            </w:pPr>
            <w:r w:rsidRPr="00281FBE">
              <w:rPr>
                <w:rStyle w:val="normaltextrun"/>
                <w:rFonts w:ascii="Arial" w:hAnsi="Arial" w:cs="Arial"/>
                <w:sz w:val="22"/>
              </w:rPr>
              <w:t xml:space="preserve">The </w:t>
            </w:r>
            <w:r w:rsidR="00D90A09" w:rsidRPr="00281FBE">
              <w:rPr>
                <w:rStyle w:val="normaltextrun"/>
                <w:rFonts w:ascii="Arial" w:hAnsi="Arial" w:cs="Arial"/>
                <w:sz w:val="22"/>
              </w:rPr>
              <w:t>provider</w:t>
            </w:r>
            <w:r w:rsidRPr="00281FBE">
              <w:rPr>
                <w:rStyle w:val="normaltextrun"/>
                <w:rFonts w:ascii="Arial" w:hAnsi="Arial" w:cs="Arial"/>
                <w:sz w:val="22"/>
              </w:rPr>
              <w:t xml:space="preserve"> will ensure their </w:t>
            </w:r>
            <w:r w:rsidR="00894C1A" w:rsidRPr="00281FBE">
              <w:rPr>
                <w:rStyle w:val="normaltextrun"/>
                <w:rFonts w:ascii="Arial" w:hAnsi="Arial" w:cs="Arial"/>
                <w:sz w:val="22"/>
              </w:rPr>
              <w:t xml:space="preserve">delivered </w:t>
            </w:r>
            <w:r w:rsidRPr="00281FBE">
              <w:rPr>
                <w:rStyle w:val="normaltextrun"/>
                <w:rFonts w:ascii="Arial" w:hAnsi="Arial" w:cs="Arial"/>
                <w:sz w:val="22"/>
              </w:rPr>
              <w:t xml:space="preserve">solution has well-managed sandbox, UAT, and production environments. In addition,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is looking for a partner to provide a training environment for formal and informal training of users operationally. The training environment will allow for the environment and data to be reset when required.</w:t>
            </w:r>
            <w:r w:rsidRPr="00281FBE">
              <w:rPr>
                <w:rStyle w:val="eop"/>
                <w:rFonts w:ascii="Arial" w:hAnsi="Arial" w:cs="Arial"/>
                <w:sz w:val="22"/>
              </w:rPr>
              <w:t> </w:t>
            </w:r>
          </w:p>
        </w:tc>
        <w:tc>
          <w:tcPr>
            <w:tcW w:w="962" w:type="dxa"/>
          </w:tcPr>
          <w:p w14:paraId="1F5FF58C" w14:textId="77777777" w:rsidR="007A2FDB" w:rsidRPr="00281FBE" w:rsidRDefault="007A2FDB">
            <w:pPr>
              <w:rPr>
                <w:rFonts w:ascii="Arial" w:hAnsi="Arial" w:cs="Arial"/>
                <w:sz w:val="22"/>
              </w:rPr>
            </w:pPr>
          </w:p>
        </w:tc>
        <w:tc>
          <w:tcPr>
            <w:tcW w:w="6034" w:type="dxa"/>
          </w:tcPr>
          <w:p w14:paraId="3F5BC7C3" w14:textId="77777777" w:rsidR="007A2FDB" w:rsidRPr="00281FBE" w:rsidRDefault="007A2FDB">
            <w:pPr>
              <w:rPr>
                <w:rFonts w:ascii="Arial" w:hAnsi="Arial" w:cs="Arial"/>
                <w:sz w:val="22"/>
              </w:rPr>
            </w:pPr>
          </w:p>
        </w:tc>
      </w:tr>
      <w:tr w:rsidR="007A2FDB" w:rsidRPr="00281FBE" w14:paraId="0EADA333" w14:textId="77777777" w:rsidTr="00BB07C2">
        <w:tc>
          <w:tcPr>
            <w:tcW w:w="2354" w:type="dxa"/>
          </w:tcPr>
          <w:p w14:paraId="32188DC1" w14:textId="4316F2FB" w:rsidR="007A2FDB" w:rsidRPr="00281FBE" w:rsidRDefault="007A2FDB">
            <w:pPr>
              <w:rPr>
                <w:rFonts w:ascii="Arial" w:hAnsi="Arial" w:cs="Arial"/>
                <w:sz w:val="22"/>
              </w:rPr>
            </w:pPr>
            <w:r w:rsidRPr="00281FBE">
              <w:rPr>
                <w:rStyle w:val="normaltextrun"/>
                <w:rFonts w:ascii="Arial" w:hAnsi="Arial" w:cs="Arial"/>
                <w:sz w:val="22"/>
              </w:rPr>
              <w:t xml:space="preserve">The </w:t>
            </w:r>
            <w:r w:rsidR="00D55A7A" w:rsidRPr="00281FBE">
              <w:rPr>
                <w:rStyle w:val="normaltextrun"/>
                <w:rFonts w:ascii="Arial" w:hAnsi="Arial" w:cs="Arial"/>
                <w:sz w:val="22"/>
              </w:rPr>
              <w:t>provider</w:t>
            </w:r>
            <w:r w:rsidRPr="00281FBE">
              <w:rPr>
                <w:rStyle w:val="normaltextrun"/>
                <w:rFonts w:ascii="Arial" w:hAnsi="Arial" w:cs="Arial"/>
                <w:sz w:val="22"/>
              </w:rPr>
              <w:t xml:space="preserve"> will ensure their </w:t>
            </w:r>
            <w:r w:rsidR="00D55A7A" w:rsidRPr="00281FBE">
              <w:rPr>
                <w:rStyle w:val="normaltextrun"/>
                <w:rFonts w:ascii="Arial" w:hAnsi="Arial" w:cs="Arial"/>
                <w:sz w:val="22"/>
              </w:rPr>
              <w:t>delivered</w:t>
            </w:r>
            <w:r w:rsidRPr="00281FBE">
              <w:rPr>
                <w:rStyle w:val="normaltextrun"/>
                <w:rFonts w:ascii="Arial" w:hAnsi="Arial" w:cs="Arial"/>
                <w:sz w:val="22"/>
              </w:rPr>
              <w:t xml:space="preserve"> solution complies with accessibility standards, specifically Web Content Accessibility Guidelines (WCAG).</w:t>
            </w:r>
            <w:r w:rsidRPr="00281FBE">
              <w:rPr>
                <w:rStyle w:val="eop"/>
                <w:rFonts w:ascii="Arial" w:hAnsi="Arial" w:cs="Arial"/>
                <w:sz w:val="22"/>
              </w:rPr>
              <w:t> </w:t>
            </w:r>
          </w:p>
        </w:tc>
        <w:tc>
          <w:tcPr>
            <w:tcW w:w="962" w:type="dxa"/>
          </w:tcPr>
          <w:p w14:paraId="7302FA61" w14:textId="77777777" w:rsidR="007A2FDB" w:rsidRPr="00281FBE" w:rsidRDefault="007A2FDB">
            <w:pPr>
              <w:rPr>
                <w:rFonts w:ascii="Arial" w:hAnsi="Arial" w:cs="Arial"/>
                <w:sz w:val="22"/>
              </w:rPr>
            </w:pPr>
          </w:p>
        </w:tc>
        <w:tc>
          <w:tcPr>
            <w:tcW w:w="6034" w:type="dxa"/>
          </w:tcPr>
          <w:p w14:paraId="544C5033" w14:textId="77777777" w:rsidR="007A2FDB" w:rsidRPr="00281FBE" w:rsidRDefault="007A2FDB">
            <w:pPr>
              <w:rPr>
                <w:rFonts w:ascii="Arial" w:hAnsi="Arial" w:cs="Arial"/>
                <w:sz w:val="22"/>
              </w:rPr>
            </w:pPr>
          </w:p>
        </w:tc>
      </w:tr>
      <w:tr w:rsidR="007A2FDB" w:rsidRPr="00281FBE" w14:paraId="6DB73C05" w14:textId="77777777" w:rsidTr="00BB07C2">
        <w:tc>
          <w:tcPr>
            <w:tcW w:w="2354" w:type="dxa"/>
          </w:tcPr>
          <w:p w14:paraId="365A99DE" w14:textId="16E3DBB3" w:rsidR="007A2FDB" w:rsidRPr="00281FBE" w:rsidRDefault="007A2FDB">
            <w:pPr>
              <w:rPr>
                <w:rFonts w:ascii="Arial" w:hAnsi="Arial" w:cs="Arial"/>
                <w:sz w:val="22"/>
              </w:rPr>
            </w:pPr>
            <w:r w:rsidRPr="00281FBE">
              <w:rPr>
                <w:rStyle w:val="normaltextrun"/>
                <w:rFonts w:ascii="Arial" w:hAnsi="Arial" w:cs="Arial"/>
                <w:sz w:val="22"/>
              </w:rPr>
              <w:t xml:space="preserve">The </w:t>
            </w:r>
            <w:r w:rsidR="00D55A7A" w:rsidRPr="00281FBE">
              <w:rPr>
                <w:rStyle w:val="normaltextrun"/>
                <w:rFonts w:ascii="Arial" w:hAnsi="Arial" w:cs="Arial"/>
                <w:sz w:val="22"/>
              </w:rPr>
              <w:t>MSP</w:t>
            </w:r>
            <w:r w:rsidRPr="00281FBE">
              <w:rPr>
                <w:rStyle w:val="normaltextrun"/>
                <w:rFonts w:ascii="Arial" w:hAnsi="Arial" w:cs="Arial"/>
                <w:sz w:val="22"/>
              </w:rPr>
              <w:t xml:space="preserve"> will ensure the </w:t>
            </w:r>
            <w:r w:rsidR="006E6188" w:rsidRPr="00281FBE">
              <w:rPr>
                <w:rStyle w:val="normaltextrun"/>
                <w:rFonts w:ascii="Arial" w:hAnsi="Arial" w:cs="Arial"/>
                <w:sz w:val="22"/>
              </w:rPr>
              <w:t xml:space="preserve">delivered </w:t>
            </w:r>
            <w:r w:rsidRPr="00281FBE">
              <w:rPr>
                <w:rStyle w:val="normaltextrun"/>
                <w:rFonts w:ascii="Arial" w:hAnsi="Arial" w:cs="Arial"/>
                <w:sz w:val="22"/>
              </w:rPr>
              <w:t>system</w:t>
            </w:r>
            <w:r w:rsidR="006E6188" w:rsidRPr="00281FBE">
              <w:rPr>
                <w:rStyle w:val="normaltextrun"/>
                <w:rFonts w:ascii="Arial" w:hAnsi="Arial" w:cs="Arial"/>
                <w:sz w:val="22"/>
              </w:rPr>
              <w:t>s</w:t>
            </w:r>
            <w:r w:rsidRPr="00281FBE">
              <w:rPr>
                <w:rStyle w:val="normaltextrun"/>
                <w:rFonts w:ascii="Arial" w:hAnsi="Arial" w:cs="Arial"/>
                <w:sz w:val="22"/>
              </w:rPr>
              <w:t xml:space="preserve"> </w:t>
            </w:r>
            <w:r w:rsidR="009F146F" w:rsidRPr="00281FBE">
              <w:rPr>
                <w:rStyle w:val="normaltextrun"/>
                <w:rFonts w:ascii="Arial" w:hAnsi="Arial" w:cs="Arial"/>
                <w:sz w:val="22"/>
              </w:rPr>
              <w:t>comply</w:t>
            </w:r>
            <w:r w:rsidRPr="00281FBE">
              <w:rPr>
                <w:rStyle w:val="normaltextrun"/>
                <w:rFonts w:ascii="Arial" w:hAnsi="Arial" w:cs="Arial"/>
                <w:sz w:val="22"/>
              </w:rPr>
              <w:t xml:space="preserve"> with industry security standards, </w:t>
            </w:r>
            <w:r w:rsidRPr="00281FBE">
              <w:rPr>
                <w:rStyle w:val="normaltextrun"/>
                <w:rFonts w:ascii="Arial" w:hAnsi="Arial" w:cs="Arial"/>
                <w:sz w:val="22"/>
              </w:rPr>
              <w:lastRenderedPageBreak/>
              <w:t>including CIS, S</w:t>
            </w:r>
            <w:r w:rsidR="00363E19">
              <w:rPr>
                <w:rStyle w:val="normaltextrun"/>
                <w:rFonts w:ascii="Arial" w:hAnsi="Arial" w:cs="Arial"/>
                <w:sz w:val="22"/>
              </w:rPr>
              <w:t>O</w:t>
            </w:r>
            <w:r w:rsidRPr="00281FBE">
              <w:rPr>
                <w:rStyle w:val="normaltextrun"/>
                <w:rFonts w:ascii="Arial" w:hAnsi="Arial" w:cs="Arial"/>
                <w:sz w:val="22"/>
              </w:rPr>
              <w:t>C2, and NIST.</w:t>
            </w:r>
            <w:r w:rsidRPr="00281FBE">
              <w:rPr>
                <w:rStyle w:val="eop"/>
                <w:rFonts w:ascii="Arial" w:hAnsi="Arial" w:cs="Arial"/>
                <w:sz w:val="22"/>
              </w:rPr>
              <w:t> </w:t>
            </w:r>
          </w:p>
        </w:tc>
        <w:tc>
          <w:tcPr>
            <w:tcW w:w="962" w:type="dxa"/>
          </w:tcPr>
          <w:p w14:paraId="4CCDB848" w14:textId="77777777" w:rsidR="007A2FDB" w:rsidRPr="00281FBE" w:rsidRDefault="007A2FDB">
            <w:pPr>
              <w:rPr>
                <w:rFonts w:ascii="Arial" w:hAnsi="Arial" w:cs="Arial"/>
                <w:sz w:val="22"/>
              </w:rPr>
            </w:pPr>
          </w:p>
        </w:tc>
        <w:tc>
          <w:tcPr>
            <w:tcW w:w="6034" w:type="dxa"/>
          </w:tcPr>
          <w:p w14:paraId="0B238BCF" w14:textId="77777777" w:rsidR="007A2FDB" w:rsidRPr="00281FBE" w:rsidRDefault="007A2FDB">
            <w:pPr>
              <w:rPr>
                <w:rFonts w:ascii="Arial" w:hAnsi="Arial" w:cs="Arial"/>
                <w:sz w:val="22"/>
              </w:rPr>
            </w:pPr>
          </w:p>
        </w:tc>
      </w:tr>
      <w:tr w:rsidR="007A2FDB" w:rsidRPr="00281FBE" w14:paraId="6EE02956" w14:textId="77777777" w:rsidTr="00BB07C2">
        <w:tc>
          <w:tcPr>
            <w:tcW w:w="2354" w:type="dxa"/>
          </w:tcPr>
          <w:p w14:paraId="29867205" w14:textId="0DC14A45" w:rsidR="007A2FDB" w:rsidRPr="00281FBE" w:rsidRDefault="007A2FDB">
            <w:pPr>
              <w:rPr>
                <w:rFonts w:ascii="Arial" w:hAnsi="Arial" w:cs="Arial"/>
                <w:sz w:val="22"/>
              </w:rPr>
            </w:pPr>
            <w:r w:rsidRPr="00281FBE">
              <w:rPr>
                <w:rStyle w:val="normaltextrun"/>
                <w:rFonts w:ascii="Arial" w:hAnsi="Arial" w:cs="Arial"/>
                <w:sz w:val="22"/>
              </w:rPr>
              <w:t xml:space="preserve">The </w:t>
            </w:r>
            <w:r w:rsidR="000B764B" w:rsidRPr="00281FBE">
              <w:rPr>
                <w:rStyle w:val="normaltextrun"/>
                <w:rFonts w:ascii="Arial" w:hAnsi="Arial" w:cs="Arial"/>
                <w:sz w:val="22"/>
              </w:rPr>
              <w:t>provider</w:t>
            </w:r>
            <w:r w:rsidRPr="00281FBE">
              <w:rPr>
                <w:rStyle w:val="normaltextrun"/>
                <w:rFonts w:ascii="Arial" w:hAnsi="Arial" w:cs="Arial"/>
                <w:sz w:val="22"/>
              </w:rPr>
              <w:t xml:space="preserve"> will ensure their </w:t>
            </w:r>
            <w:r w:rsidR="000B764B" w:rsidRPr="00281FBE">
              <w:rPr>
                <w:rStyle w:val="normaltextrun"/>
                <w:rFonts w:ascii="Arial" w:hAnsi="Arial" w:cs="Arial"/>
                <w:sz w:val="22"/>
              </w:rPr>
              <w:t>delivered</w:t>
            </w:r>
            <w:r w:rsidRPr="00281FBE">
              <w:rPr>
                <w:rStyle w:val="normaltextrun"/>
                <w:rFonts w:ascii="Arial" w:hAnsi="Arial" w:cs="Arial"/>
                <w:sz w:val="22"/>
              </w:rPr>
              <w:t xml:space="preserve"> system</w:t>
            </w:r>
            <w:r w:rsidR="000B764B" w:rsidRPr="00281FBE">
              <w:rPr>
                <w:rStyle w:val="normaltextrun"/>
                <w:rFonts w:ascii="Arial" w:hAnsi="Arial" w:cs="Arial"/>
                <w:sz w:val="22"/>
              </w:rPr>
              <w:t>s</w:t>
            </w:r>
            <w:r w:rsidRPr="00281FBE">
              <w:rPr>
                <w:rStyle w:val="normaltextrun"/>
                <w:rFonts w:ascii="Arial" w:hAnsi="Arial" w:cs="Arial"/>
                <w:sz w:val="22"/>
              </w:rPr>
              <w:t xml:space="preserve"> </w:t>
            </w:r>
            <w:r w:rsidR="000B764B" w:rsidRPr="00281FBE">
              <w:rPr>
                <w:rStyle w:val="normaltextrun"/>
                <w:rFonts w:ascii="Arial" w:hAnsi="Arial" w:cs="Arial"/>
                <w:sz w:val="22"/>
              </w:rPr>
              <w:t>are</w:t>
            </w:r>
            <w:r w:rsidRPr="00281FBE">
              <w:rPr>
                <w:rStyle w:val="normaltextrun"/>
                <w:rFonts w:ascii="Arial" w:hAnsi="Arial" w:cs="Arial"/>
                <w:sz w:val="22"/>
              </w:rPr>
              <w:t xml:space="preserve"> PCI compliant.</w:t>
            </w:r>
            <w:r w:rsidRPr="00281FBE">
              <w:rPr>
                <w:rStyle w:val="eop"/>
                <w:rFonts w:ascii="Arial" w:hAnsi="Arial" w:cs="Arial"/>
                <w:sz w:val="22"/>
              </w:rPr>
              <w:t> </w:t>
            </w:r>
          </w:p>
        </w:tc>
        <w:tc>
          <w:tcPr>
            <w:tcW w:w="962" w:type="dxa"/>
          </w:tcPr>
          <w:p w14:paraId="25D0FA5E" w14:textId="77777777" w:rsidR="007A2FDB" w:rsidRPr="00281FBE" w:rsidRDefault="007A2FDB">
            <w:pPr>
              <w:rPr>
                <w:rFonts w:ascii="Arial" w:hAnsi="Arial" w:cs="Arial"/>
                <w:sz w:val="22"/>
              </w:rPr>
            </w:pPr>
          </w:p>
        </w:tc>
        <w:tc>
          <w:tcPr>
            <w:tcW w:w="6034" w:type="dxa"/>
          </w:tcPr>
          <w:p w14:paraId="5D21A5BD" w14:textId="77777777" w:rsidR="007A2FDB" w:rsidRPr="00281FBE" w:rsidRDefault="007A2FDB">
            <w:pPr>
              <w:rPr>
                <w:rFonts w:ascii="Arial" w:hAnsi="Arial" w:cs="Arial"/>
                <w:sz w:val="22"/>
              </w:rPr>
            </w:pPr>
          </w:p>
        </w:tc>
      </w:tr>
      <w:tr w:rsidR="007A2FDB" w:rsidRPr="00281FBE" w14:paraId="586FD0A6" w14:textId="77777777" w:rsidTr="00BB07C2">
        <w:tc>
          <w:tcPr>
            <w:tcW w:w="2354" w:type="dxa"/>
          </w:tcPr>
          <w:p w14:paraId="289EB4BD" w14:textId="59447109" w:rsidR="007A2FDB" w:rsidRPr="00281FBE" w:rsidRDefault="007A2FDB">
            <w:pPr>
              <w:rPr>
                <w:rFonts w:ascii="Arial" w:hAnsi="Arial" w:cs="Arial"/>
                <w:sz w:val="22"/>
              </w:rPr>
            </w:pPr>
            <w:r w:rsidRPr="00281FBE">
              <w:rPr>
                <w:rStyle w:val="normaltextrun"/>
                <w:rFonts w:ascii="Arial" w:hAnsi="Arial" w:cs="Arial"/>
                <w:sz w:val="22"/>
              </w:rPr>
              <w:t xml:space="preserve">The </w:t>
            </w:r>
            <w:r w:rsidR="000B764B" w:rsidRPr="00281FBE">
              <w:rPr>
                <w:rStyle w:val="normaltextrun"/>
                <w:rFonts w:ascii="Arial" w:hAnsi="Arial" w:cs="Arial"/>
                <w:sz w:val="22"/>
              </w:rPr>
              <w:t>MSP</w:t>
            </w:r>
            <w:r w:rsidRPr="00281FBE">
              <w:rPr>
                <w:rStyle w:val="normaltextrun"/>
                <w:rFonts w:ascii="Arial" w:hAnsi="Arial" w:cs="Arial"/>
                <w:sz w:val="22"/>
              </w:rPr>
              <w:t xml:space="preserve"> </w:t>
            </w:r>
            <w:r w:rsidR="000B764B" w:rsidRPr="00281FBE">
              <w:rPr>
                <w:rStyle w:val="normaltextrun"/>
                <w:rFonts w:ascii="Arial" w:hAnsi="Arial" w:cs="Arial"/>
                <w:sz w:val="22"/>
              </w:rPr>
              <w:t>to</w:t>
            </w:r>
            <w:r w:rsidRPr="00281FBE">
              <w:rPr>
                <w:rStyle w:val="normaltextrun"/>
                <w:rFonts w:ascii="Arial" w:hAnsi="Arial" w:cs="Arial"/>
                <w:sz w:val="22"/>
              </w:rPr>
              <w:t xml:space="preserve"> support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 xml:space="preserve">and participate in any audits that include the </w:t>
            </w:r>
            <w:r w:rsidR="000B764B" w:rsidRPr="00281FBE">
              <w:rPr>
                <w:rStyle w:val="normaltextrun"/>
                <w:rFonts w:ascii="Arial" w:hAnsi="Arial" w:cs="Arial"/>
                <w:sz w:val="22"/>
              </w:rPr>
              <w:t>provider</w:t>
            </w:r>
            <w:r w:rsidRPr="00281FBE">
              <w:rPr>
                <w:rStyle w:val="normaltextrun"/>
                <w:rFonts w:ascii="Arial" w:hAnsi="Arial" w:cs="Arial"/>
                <w:sz w:val="22"/>
              </w:rPr>
              <w:t>'s delivered and supported systems.</w:t>
            </w:r>
            <w:r w:rsidRPr="00281FBE">
              <w:rPr>
                <w:rStyle w:val="eop"/>
                <w:rFonts w:ascii="Arial" w:hAnsi="Arial" w:cs="Arial"/>
                <w:sz w:val="22"/>
              </w:rPr>
              <w:t> </w:t>
            </w:r>
          </w:p>
        </w:tc>
        <w:tc>
          <w:tcPr>
            <w:tcW w:w="962" w:type="dxa"/>
          </w:tcPr>
          <w:p w14:paraId="6B889119" w14:textId="77777777" w:rsidR="007A2FDB" w:rsidRPr="00281FBE" w:rsidRDefault="007A2FDB">
            <w:pPr>
              <w:rPr>
                <w:rFonts w:ascii="Arial" w:hAnsi="Arial" w:cs="Arial"/>
                <w:sz w:val="22"/>
              </w:rPr>
            </w:pPr>
          </w:p>
        </w:tc>
        <w:tc>
          <w:tcPr>
            <w:tcW w:w="6034" w:type="dxa"/>
          </w:tcPr>
          <w:p w14:paraId="71334F22" w14:textId="77777777" w:rsidR="007A2FDB" w:rsidRPr="00281FBE" w:rsidRDefault="007A2FDB">
            <w:pPr>
              <w:rPr>
                <w:rFonts w:ascii="Arial" w:hAnsi="Arial" w:cs="Arial"/>
                <w:sz w:val="22"/>
              </w:rPr>
            </w:pPr>
          </w:p>
        </w:tc>
      </w:tr>
    </w:tbl>
    <w:p w14:paraId="54A44F8A" w14:textId="77777777" w:rsidR="007A2FDB" w:rsidRPr="00281FBE" w:rsidRDefault="007A2FDB" w:rsidP="007A2FDB">
      <w:pPr>
        <w:rPr>
          <w:rFonts w:ascii="Arial" w:hAnsi="Arial" w:cs="Arial"/>
          <w:sz w:val="22"/>
        </w:rPr>
      </w:pPr>
    </w:p>
    <w:p w14:paraId="3E8C35CD" w14:textId="77777777" w:rsidR="007A2FDB" w:rsidRPr="00281FBE" w:rsidRDefault="007A2FDB" w:rsidP="007A2FDB">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7A2FDB" w:rsidRPr="00281FBE" w14:paraId="1D4524ED" w14:textId="77777777" w:rsidTr="00C114E6">
        <w:tc>
          <w:tcPr>
            <w:tcW w:w="9350" w:type="dxa"/>
            <w:gridSpan w:val="3"/>
            <w:shd w:val="clear" w:color="auto" w:fill="ACB9CA" w:themeFill="text2" w:themeFillTint="66"/>
          </w:tcPr>
          <w:p w14:paraId="23F8DD0E" w14:textId="006307FB" w:rsidR="007A2FDB" w:rsidRPr="00281FBE" w:rsidRDefault="003B1209">
            <w:pPr>
              <w:jc w:val="center"/>
              <w:rPr>
                <w:rFonts w:ascii="Arial" w:hAnsi="Arial" w:cs="Arial"/>
                <w:b/>
                <w:sz w:val="22"/>
              </w:rPr>
            </w:pPr>
            <w:r w:rsidRPr="00281FBE">
              <w:rPr>
                <w:rFonts w:ascii="Arial" w:hAnsi="Arial" w:cs="Arial"/>
                <w:b/>
                <w:bCs/>
                <w:sz w:val="22"/>
              </w:rPr>
              <w:t>B</w:t>
            </w:r>
            <w:r w:rsidR="00595E6A" w:rsidRPr="00281FBE">
              <w:rPr>
                <w:rFonts w:ascii="Arial" w:hAnsi="Arial" w:cs="Arial"/>
                <w:b/>
                <w:bCs/>
                <w:sz w:val="22"/>
              </w:rPr>
              <w:t>-</w:t>
            </w:r>
            <w:r w:rsidR="009F146F">
              <w:rPr>
                <w:rFonts w:ascii="Arial" w:hAnsi="Arial" w:cs="Arial"/>
                <w:b/>
                <w:bCs/>
                <w:sz w:val="22"/>
              </w:rPr>
              <w:t>6</w:t>
            </w:r>
            <w:r w:rsidR="007A2FDB" w:rsidRPr="00281FBE">
              <w:rPr>
                <w:rFonts w:ascii="Arial" w:hAnsi="Arial" w:cs="Arial"/>
                <w:b/>
                <w:bCs/>
                <w:sz w:val="22"/>
              </w:rPr>
              <w:t xml:space="preserve"> </w:t>
            </w:r>
            <w:r w:rsidR="007A2FDB" w:rsidRPr="00281FBE">
              <w:rPr>
                <w:rFonts w:ascii="Arial" w:hAnsi="Arial" w:cs="Arial"/>
                <w:b/>
                <w:sz w:val="22"/>
              </w:rPr>
              <w:t>Governance Alignment</w:t>
            </w:r>
            <w:r w:rsidR="00595E6A" w:rsidRPr="00281FBE">
              <w:rPr>
                <w:rFonts w:ascii="Arial" w:hAnsi="Arial" w:cs="Arial"/>
                <w:b/>
                <w:sz w:val="22"/>
              </w:rPr>
              <w:t xml:space="preserve"> Matrix</w:t>
            </w:r>
          </w:p>
        </w:tc>
      </w:tr>
      <w:tr w:rsidR="007A2FDB" w:rsidRPr="00281FBE" w14:paraId="65A37B49" w14:textId="77777777" w:rsidTr="00C114E6">
        <w:tc>
          <w:tcPr>
            <w:tcW w:w="2354" w:type="dxa"/>
            <w:shd w:val="clear" w:color="auto" w:fill="D5DCE4" w:themeFill="text2" w:themeFillTint="33"/>
          </w:tcPr>
          <w:p w14:paraId="00A64C7A" w14:textId="23C25445" w:rsidR="007A2FDB" w:rsidRPr="00281FBE" w:rsidRDefault="003C71C1">
            <w:pPr>
              <w:rPr>
                <w:rFonts w:ascii="Arial" w:hAnsi="Arial" w:cs="Arial"/>
                <w:sz w:val="22"/>
              </w:rPr>
            </w:pPr>
            <w:r w:rsidRPr="00E83E3B">
              <w:rPr>
                <w:rFonts w:ascii="Arial" w:hAnsi="Arial" w:cs="Arial"/>
                <w:sz w:val="22"/>
              </w:rPr>
              <w:t>WRCC</w:t>
            </w:r>
            <w:r>
              <w:rPr>
                <w:rFonts w:ascii="Arial" w:hAnsi="Arial" w:cs="Arial"/>
                <w:sz w:val="22"/>
              </w:rPr>
              <w:t xml:space="preserve"> </w:t>
            </w:r>
            <w:r w:rsidR="007A2FDB" w:rsidRPr="00281FBE">
              <w:rPr>
                <w:rFonts w:ascii="Arial" w:hAnsi="Arial" w:cs="Arial"/>
                <w:sz w:val="22"/>
              </w:rPr>
              <w:t>Service Request</w:t>
            </w:r>
          </w:p>
        </w:tc>
        <w:tc>
          <w:tcPr>
            <w:tcW w:w="960" w:type="dxa"/>
            <w:shd w:val="clear" w:color="auto" w:fill="D5DCE4" w:themeFill="text2" w:themeFillTint="33"/>
          </w:tcPr>
          <w:p w14:paraId="06D09687" w14:textId="77777777" w:rsidR="007A2FDB" w:rsidRPr="00281FBE" w:rsidRDefault="007A2FDB">
            <w:pPr>
              <w:rPr>
                <w:rFonts w:ascii="Arial" w:hAnsi="Arial" w:cs="Arial"/>
                <w:sz w:val="22"/>
              </w:rPr>
            </w:pPr>
            <w:r w:rsidRPr="00281FBE">
              <w:rPr>
                <w:rFonts w:ascii="Arial" w:hAnsi="Arial" w:cs="Arial"/>
                <w:sz w:val="22"/>
              </w:rPr>
              <w:t xml:space="preserve">Able to Provide </w:t>
            </w:r>
          </w:p>
          <w:p w14:paraId="0B2B60FC" w14:textId="77777777" w:rsidR="007A2FDB" w:rsidRPr="00281FBE" w:rsidRDefault="007A2FDB">
            <w:pPr>
              <w:rPr>
                <w:rFonts w:ascii="Arial" w:hAnsi="Arial" w:cs="Arial"/>
                <w:sz w:val="22"/>
              </w:rPr>
            </w:pPr>
            <w:r w:rsidRPr="00281FBE">
              <w:rPr>
                <w:rFonts w:ascii="Arial" w:hAnsi="Arial" w:cs="Arial"/>
                <w:sz w:val="22"/>
              </w:rPr>
              <w:t>Y/N</w:t>
            </w:r>
          </w:p>
        </w:tc>
        <w:tc>
          <w:tcPr>
            <w:tcW w:w="6036" w:type="dxa"/>
            <w:shd w:val="clear" w:color="auto" w:fill="D5DCE4" w:themeFill="text2" w:themeFillTint="33"/>
          </w:tcPr>
          <w:p w14:paraId="1A345B69" w14:textId="0A8C7256" w:rsidR="007A2FDB" w:rsidRPr="00281FBE" w:rsidRDefault="00604748">
            <w:pPr>
              <w:rPr>
                <w:rFonts w:ascii="Arial" w:hAnsi="Arial" w:cs="Arial"/>
                <w:sz w:val="22"/>
              </w:rPr>
            </w:pPr>
            <w:r w:rsidRPr="00604748">
              <w:rPr>
                <w:rFonts w:ascii="Arial" w:hAnsi="Arial" w:cs="Arial"/>
                <w:sz w:val="22"/>
              </w:rPr>
              <w:t>Proponent’s Response (Describe How – include approach, tools, roles, examples)</w:t>
            </w:r>
          </w:p>
        </w:tc>
      </w:tr>
      <w:tr w:rsidR="007A2FDB" w:rsidRPr="00281FBE" w14:paraId="100802A5" w14:textId="77777777">
        <w:tc>
          <w:tcPr>
            <w:tcW w:w="2354" w:type="dxa"/>
          </w:tcPr>
          <w:p w14:paraId="4BBD8130" w14:textId="79B88F89" w:rsidR="007A2FDB" w:rsidRPr="00281FBE" w:rsidRDefault="007A2FDB">
            <w:pPr>
              <w:rPr>
                <w:rFonts w:ascii="Arial" w:hAnsi="Arial" w:cs="Arial"/>
                <w:sz w:val="22"/>
              </w:rPr>
            </w:pPr>
            <w:r w:rsidRPr="00281FBE">
              <w:rPr>
                <w:rStyle w:val="normaltextrun"/>
                <w:rFonts w:ascii="Arial" w:hAnsi="Arial" w:cs="Arial"/>
                <w:sz w:val="22"/>
              </w:rPr>
              <w:t xml:space="preserve">The </w:t>
            </w:r>
            <w:r w:rsidR="000B764B" w:rsidRPr="00281FBE">
              <w:rPr>
                <w:rStyle w:val="normaltextrun"/>
                <w:rFonts w:ascii="Arial" w:hAnsi="Arial" w:cs="Arial"/>
                <w:sz w:val="22"/>
              </w:rPr>
              <w:t>MSP</w:t>
            </w:r>
            <w:r w:rsidR="001526F9" w:rsidRPr="00281FBE">
              <w:rPr>
                <w:rStyle w:val="normaltextrun"/>
                <w:rFonts w:ascii="Arial" w:hAnsi="Arial" w:cs="Arial"/>
                <w:sz w:val="22"/>
              </w:rPr>
              <w:t xml:space="preserve"> is to</w:t>
            </w:r>
            <w:r w:rsidRPr="00281FBE">
              <w:rPr>
                <w:rStyle w:val="normaltextrun"/>
                <w:rFonts w:ascii="Arial" w:hAnsi="Arial" w:cs="Arial"/>
                <w:sz w:val="22"/>
              </w:rPr>
              <w:t xml:space="preserve"> participate in monthly and quarterly meetings with appropriate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partner participants, as well as reporting on SLAs and KPIs.</w:t>
            </w:r>
            <w:r w:rsidRPr="00281FBE">
              <w:rPr>
                <w:rStyle w:val="eop"/>
                <w:rFonts w:ascii="Arial" w:hAnsi="Arial" w:cs="Arial"/>
                <w:sz w:val="22"/>
              </w:rPr>
              <w:t> </w:t>
            </w:r>
          </w:p>
        </w:tc>
        <w:tc>
          <w:tcPr>
            <w:tcW w:w="960" w:type="dxa"/>
          </w:tcPr>
          <w:p w14:paraId="4011F28B" w14:textId="77777777" w:rsidR="007A2FDB" w:rsidRPr="00281FBE" w:rsidRDefault="007A2FDB">
            <w:pPr>
              <w:rPr>
                <w:rFonts w:ascii="Arial" w:hAnsi="Arial" w:cs="Arial"/>
                <w:sz w:val="22"/>
              </w:rPr>
            </w:pPr>
          </w:p>
        </w:tc>
        <w:tc>
          <w:tcPr>
            <w:tcW w:w="6036" w:type="dxa"/>
          </w:tcPr>
          <w:p w14:paraId="0B928BC0" w14:textId="77777777" w:rsidR="007A2FDB" w:rsidRPr="00281FBE" w:rsidRDefault="007A2FDB">
            <w:pPr>
              <w:rPr>
                <w:rFonts w:ascii="Arial" w:hAnsi="Arial" w:cs="Arial"/>
                <w:sz w:val="22"/>
              </w:rPr>
            </w:pPr>
          </w:p>
        </w:tc>
      </w:tr>
      <w:tr w:rsidR="007A2FDB" w:rsidRPr="00281FBE" w14:paraId="194A3C58" w14:textId="77777777">
        <w:tc>
          <w:tcPr>
            <w:tcW w:w="2354" w:type="dxa"/>
          </w:tcPr>
          <w:p w14:paraId="1E5A28C5" w14:textId="759A8C21" w:rsidR="007A2FDB" w:rsidRPr="00281FBE" w:rsidRDefault="007A2FDB">
            <w:pPr>
              <w:rPr>
                <w:rFonts w:ascii="Arial" w:hAnsi="Arial" w:cs="Arial"/>
                <w:sz w:val="22"/>
              </w:rPr>
            </w:pPr>
            <w:r w:rsidRPr="00281FBE">
              <w:rPr>
                <w:rStyle w:val="normaltextrun"/>
                <w:rFonts w:ascii="Arial" w:hAnsi="Arial" w:cs="Arial"/>
                <w:sz w:val="22"/>
              </w:rPr>
              <w:t xml:space="preserve">The </w:t>
            </w:r>
            <w:r w:rsidR="00892A77" w:rsidRPr="00281FBE">
              <w:rPr>
                <w:rStyle w:val="normaltextrun"/>
                <w:rFonts w:ascii="Arial" w:hAnsi="Arial" w:cs="Arial"/>
                <w:sz w:val="22"/>
              </w:rPr>
              <w:t>provider</w:t>
            </w:r>
            <w:r w:rsidRPr="00281FBE">
              <w:rPr>
                <w:rStyle w:val="normaltextrun"/>
                <w:rFonts w:ascii="Arial" w:hAnsi="Arial" w:cs="Arial"/>
                <w:sz w:val="22"/>
              </w:rPr>
              <w:t xml:space="preserve"> </w:t>
            </w:r>
            <w:r w:rsidR="001526F9" w:rsidRPr="00281FBE">
              <w:rPr>
                <w:rStyle w:val="normaltextrun"/>
                <w:rFonts w:ascii="Arial" w:hAnsi="Arial" w:cs="Arial"/>
                <w:sz w:val="22"/>
              </w:rPr>
              <w:t>will</w:t>
            </w:r>
            <w:r w:rsidRPr="00281FBE">
              <w:rPr>
                <w:rStyle w:val="normaltextrun"/>
                <w:rFonts w:ascii="Arial" w:hAnsi="Arial" w:cs="Arial"/>
                <w:sz w:val="22"/>
              </w:rPr>
              <w:t xml:space="preserve"> collaborate and engage with other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partners as required to provide service integration between products and platforms to ensure end-to-end business functions.</w:t>
            </w:r>
            <w:r w:rsidRPr="00281FBE">
              <w:rPr>
                <w:rStyle w:val="eop"/>
                <w:rFonts w:ascii="Arial" w:hAnsi="Arial" w:cs="Arial"/>
                <w:sz w:val="22"/>
              </w:rPr>
              <w:t> </w:t>
            </w:r>
          </w:p>
        </w:tc>
        <w:tc>
          <w:tcPr>
            <w:tcW w:w="960" w:type="dxa"/>
          </w:tcPr>
          <w:p w14:paraId="03DAC338" w14:textId="77777777" w:rsidR="007A2FDB" w:rsidRPr="00281FBE" w:rsidRDefault="007A2FDB">
            <w:pPr>
              <w:rPr>
                <w:rFonts w:ascii="Arial" w:hAnsi="Arial" w:cs="Arial"/>
                <w:sz w:val="22"/>
              </w:rPr>
            </w:pPr>
          </w:p>
        </w:tc>
        <w:tc>
          <w:tcPr>
            <w:tcW w:w="6036" w:type="dxa"/>
          </w:tcPr>
          <w:p w14:paraId="7A7FF0EA" w14:textId="77777777" w:rsidR="007A2FDB" w:rsidRPr="00281FBE" w:rsidRDefault="007A2FDB">
            <w:pPr>
              <w:rPr>
                <w:rFonts w:ascii="Arial" w:hAnsi="Arial" w:cs="Arial"/>
                <w:sz w:val="22"/>
              </w:rPr>
            </w:pPr>
          </w:p>
        </w:tc>
      </w:tr>
      <w:tr w:rsidR="007A2FDB" w:rsidRPr="00281FBE" w14:paraId="4FB23734" w14:textId="77777777">
        <w:tc>
          <w:tcPr>
            <w:tcW w:w="2354" w:type="dxa"/>
          </w:tcPr>
          <w:p w14:paraId="4FF9AED8" w14:textId="7BD4BB2A" w:rsidR="007A2FDB" w:rsidRPr="00281FBE" w:rsidRDefault="009F146F">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7A2FDB" w:rsidRPr="00281FBE">
              <w:rPr>
                <w:rStyle w:val="normaltextrun"/>
                <w:rFonts w:ascii="Arial" w:hAnsi="Arial" w:cs="Arial"/>
                <w:sz w:val="22"/>
              </w:rPr>
              <w:t>must own all content and data built under the agreement.</w:t>
            </w:r>
            <w:r w:rsidR="007A2FDB" w:rsidRPr="00281FBE">
              <w:rPr>
                <w:rStyle w:val="eop"/>
                <w:rFonts w:ascii="Arial" w:hAnsi="Arial" w:cs="Arial"/>
                <w:sz w:val="22"/>
              </w:rPr>
              <w:t> </w:t>
            </w:r>
          </w:p>
        </w:tc>
        <w:tc>
          <w:tcPr>
            <w:tcW w:w="960" w:type="dxa"/>
          </w:tcPr>
          <w:p w14:paraId="38B57B1F" w14:textId="77777777" w:rsidR="007A2FDB" w:rsidRPr="00281FBE" w:rsidRDefault="007A2FDB">
            <w:pPr>
              <w:rPr>
                <w:rFonts w:ascii="Arial" w:hAnsi="Arial" w:cs="Arial"/>
                <w:sz w:val="22"/>
              </w:rPr>
            </w:pPr>
          </w:p>
        </w:tc>
        <w:tc>
          <w:tcPr>
            <w:tcW w:w="6036" w:type="dxa"/>
          </w:tcPr>
          <w:p w14:paraId="25412842" w14:textId="77777777" w:rsidR="007A2FDB" w:rsidRPr="00281FBE" w:rsidRDefault="007A2FDB">
            <w:pPr>
              <w:rPr>
                <w:rFonts w:ascii="Arial" w:hAnsi="Arial" w:cs="Arial"/>
                <w:sz w:val="22"/>
              </w:rPr>
            </w:pPr>
          </w:p>
        </w:tc>
      </w:tr>
    </w:tbl>
    <w:p w14:paraId="02FCADD2" w14:textId="77777777" w:rsidR="007A2FDB" w:rsidRPr="00281FBE" w:rsidRDefault="007A2FDB" w:rsidP="007A2FDB">
      <w:pPr>
        <w:rPr>
          <w:rFonts w:ascii="Arial" w:hAnsi="Arial" w:cs="Arial"/>
          <w:sz w:val="22"/>
        </w:rPr>
      </w:pPr>
    </w:p>
    <w:p w14:paraId="70126678" w14:textId="77777777" w:rsidR="007A2FDB" w:rsidRPr="00281FBE" w:rsidRDefault="007A2FDB"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5B4D95" w:rsidRPr="00281FBE" w14:paraId="1295D389" w14:textId="77777777" w:rsidTr="000C5B4D">
        <w:tc>
          <w:tcPr>
            <w:tcW w:w="9350" w:type="dxa"/>
            <w:gridSpan w:val="3"/>
            <w:shd w:val="clear" w:color="auto" w:fill="ACB9CA" w:themeFill="text2" w:themeFillTint="66"/>
          </w:tcPr>
          <w:p w14:paraId="69699569" w14:textId="170C3D4A" w:rsidR="005B4D95" w:rsidRPr="00281FBE" w:rsidRDefault="005B4D95" w:rsidP="000C5B4D">
            <w:pPr>
              <w:jc w:val="center"/>
              <w:rPr>
                <w:rFonts w:ascii="Arial" w:hAnsi="Arial" w:cs="Arial"/>
                <w:b/>
                <w:sz w:val="22"/>
              </w:rPr>
            </w:pPr>
            <w:r w:rsidRPr="00281FBE">
              <w:rPr>
                <w:rFonts w:ascii="Arial" w:hAnsi="Arial" w:cs="Arial"/>
                <w:b/>
                <w:sz w:val="22"/>
              </w:rPr>
              <w:t>B-</w:t>
            </w:r>
            <w:r w:rsidR="009F146F">
              <w:rPr>
                <w:rFonts w:ascii="Arial" w:hAnsi="Arial" w:cs="Arial"/>
                <w:b/>
                <w:sz w:val="22"/>
              </w:rPr>
              <w:t>7</w:t>
            </w:r>
            <w:r w:rsidR="005263DA">
              <w:rPr>
                <w:rFonts w:ascii="Arial" w:hAnsi="Arial" w:cs="Arial"/>
                <w:b/>
                <w:sz w:val="22"/>
              </w:rPr>
              <w:t xml:space="preserve"> </w:t>
            </w:r>
            <w:r w:rsidRPr="00281FBE">
              <w:rPr>
                <w:rFonts w:ascii="Arial" w:eastAsia="Calibri" w:hAnsi="Arial" w:cs="Arial"/>
                <w:b/>
                <w:bCs/>
                <w:sz w:val="22"/>
              </w:rPr>
              <w:t>Solution’s</w:t>
            </w:r>
            <w:r w:rsidRPr="00281FBE">
              <w:rPr>
                <w:rFonts w:ascii="Arial" w:eastAsia="Calibri" w:hAnsi="Arial" w:cs="Arial"/>
                <w:b/>
                <w:sz w:val="22"/>
              </w:rPr>
              <w:t xml:space="preserve"> Business Functional Services Matrix</w:t>
            </w:r>
          </w:p>
        </w:tc>
      </w:tr>
      <w:tr w:rsidR="005B4D95" w:rsidRPr="00281FBE" w14:paraId="1FD0FFA8" w14:textId="77777777" w:rsidTr="000C5B4D">
        <w:tc>
          <w:tcPr>
            <w:tcW w:w="2354" w:type="dxa"/>
            <w:shd w:val="clear" w:color="auto" w:fill="D5DCE4" w:themeFill="text2" w:themeFillTint="33"/>
          </w:tcPr>
          <w:p w14:paraId="18E0E1F3" w14:textId="1CAEA34D" w:rsidR="005B4D95" w:rsidRPr="00281FBE" w:rsidRDefault="009F146F" w:rsidP="000C5B4D">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5B4D95" w:rsidRPr="00281FBE">
              <w:rPr>
                <w:rFonts w:ascii="Arial" w:hAnsi="Arial" w:cs="Arial"/>
                <w:sz w:val="22"/>
              </w:rPr>
              <w:t>Service Request</w:t>
            </w:r>
          </w:p>
        </w:tc>
        <w:tc>
          <w:tcPr>
            <w:tcW w:w="960" w:type="dxa"/>
            <w:shd w:val="clear" w:color="auto" w:fill="D5DCE4" w:themeFill="text2" w:themeFillTint="33"/>
          </w:tcPr>
          <w:p w14:paraId="0648DD14" w14:textId="77777777" w:rsidR="005B4D95" w:rsidRPr="00281FBE" w:rsidRDefault="005B4D95" w:rsidP="000C5B4D">
            <w:pPr>
              <w:rPr>
                <w:rFonts w:ascii="Arial" w:hAnsi="Arial" w:cs="Arial"/>
                <w:sz w:val="22"/>
              </w:rPr>
            </w:pPr>
            <w:r w:rsidRPr="00281FBE">
              <w:rPr>
                <w:rFonts w:ascii="Arial" w:hAnsi="Arial" w:cs="Arial"/>
                <w:sz w:val="22"/>
              </w:rPr>
              <w:t xml:space="preserve">Able to Provide </w:t>
            </w:r>
          </w:p>
          <w:p w14:paraId="34560BC7" w14:textId="77777777" w:rsidR="005B4D95" w:rsidRPr="00281FBE" w:rsidRDefault="005B4D95" w:rsidP="000C5B4D">
            <w:pPr>
              <w:rPr>
                <w:rFonts w:ascii="Arial" w:hAnsi="Arial" w:cs="Arial"/>
                <w:sz w:val="22"/>
              </w:rPr>
            </w:pPr>
            <w:r w:rsidRPr="00281FBE">
              <w:rPr>
                <w:rFonts w:ascii="Arial" w:hAnsi="Arial" w:cs="Arial"/>
                <w:sz w:val="22"/>
              </w:rPr>
              <w:t>Y/N</w:t>
            </w:r>
          </w:p>
        </w:tc>
        <w:tc>
          <w:tcPr>
            <w:tcW w:w="6036" w:type="dxa"/>
            <w:shd w:val="clear" w:color="auto" w:fill="D5DCE4" w:themeFill="text2" w:themeFillTint="33"/>
          </w:tcPr>
          <w:p w14:paraId="640E9E05" w14:textId="2FD1CA64" w:rsidR="005B4D95" w:rsidRPr="00281FBE" w:rsidRDefault="00604748" w:rsidP="000C5B4D">
            <w:pPr>
              <w:rPr>
                <w:rFonts w:ascii="Arial" w:hAnsi="Arial" w:cs="Arial"/>
                <w:sz w:val="22"/>
              </w:rPr>
            </w:pPr>
            <w:r w:rsidRPr="00604748">
              <w:rPr>
                <w:rFonts w:ascii="Arial" w:hAnsi="Arial" w:cs="Arial"/>
                <w:sz w:val="22"/>
              </w:rPr>
              <w:t>Proponent’s Response (Describe How – include approach, tools, roles, examples)</w:t>
            </w:r>
          </w:p>
        </w:tc>
      </w:tr>
      <w:tr w:rsidR="005B4D95" w:rsidRPr="00281FBE" w14:paraId="39D19EDB" w14:textId="77777777" w:rsidTr="000C5B4D">
        <w:tc>
          <w:tcPr>
            <w:tcW w:w="2354" w:type="dxa"/>
          </w:tcPr>
          <w:p w14:paraId="2FECA1B4" w14:textId="5A4ECEBF" w:rsidR="005B4D95" w:rsidRPr="00281FBE" w:rsidRDefault="005B4D95" w:rsidP="000C5B4D">
            <w:pPr>
              <w:rPr>
                <w:rFonts w:ascii="Arial" w:hAnsi="Arial" w:cs="Arial"/>
                <w:sz w:val="22"/>
              </w:rPr>
            </w:pPr>
            <w:r w:rsidRPr="00281FBE">
              <w:rPr>
                <w:rStyle w:val="normaltextrun"/>
                <w:rFonts w:ascii="Arial" w:hAnsi="Arial" w:cs="Arial"/>
                <w:sz w:val="22"/>
              </w:rPr>
              <w:lastRenderedPageBreak/>
              <w:t>The MSP</w:t>
            </w:r>
            <w:r w:rsidRPr="00281FBE">
              <w:rPr>
                <w:rStyle w:val="normaltextrun"/>
                <w:rFonts w:ascii="Arial" w:hAnsi="Arial" w:cs="Arial"/>
                <w:color w:val="000000"/>
                <w:sz w:val="22"/>
              </w:rPr>
              <w:t xml:space="preserve"> </w:t>
            </w:r>
            <w:r w:rsidRPr="00281FBE">
              <w:rPr>
                <w:rStyle w:val="normaltextrun"/>
                <w:rFonts w:ascii="Arial" w:hAnsi="Arial" w:cs="Arial"/>
                <w:sz w:val="22"/>
              </w:rPr>
              <w:t xml:space="preserve">to lead the delivery of </w:t>
            </w:r>
            <w:r w:rsidR="003C71C1" w:rsidRPr="00E83E3B">
              <w:rPr>
                <w:rFonts w:ascii="Arial" w:hAnsi="Arial" w:cs="Arial"/>
                <w:sz w:val="22"/>
              </w:rPr>
              <w:t>WRCC</w:t>
            </w:r>
            <w:r w:rsidRPr="00281FBE">
              <w:rPr>
                <w:rStyle w:val="normaltextrun"/>
                <w:rFonts w:ascii="Arial" w:hAnsi="Arial" w:cs="Arial"/>
                <w:sz w:val="22"/>
              </w:rPr>
              <w:t>'s vision of creating an external portal with a multi-program dashboard ('HUB') where users can enter and progress through various programs, online training, access assessment application, applying for funding or services, etc.</w:t>
            </w:r>
            <w:r w:rsidRPr="00281FBE">
              <w:rPr>
                <w:rStyle w:val="eop"/>
                <w:rFonts w:ascii="Arial" w:hAnsi="Arial" w:cs="Arial"/>
                <w:sz w:val="22"/>
              </w:rPr>
              <w:t> </w:t>
            </w:r>
          </w:p>
        </w:tc>
        <w:tc>
          <w:tcPr>
            <w:tcW w:w="960" w:type="dxa"/>
          </w:tcPr>
          <w:p w14:paraId="24044FC8" w14:textId="77777777" w:rsidR="005B4D95" w:rsidRPr="00281FBE" w:rsidRDefault="005B4D95" w:rsidP="000C5B4D">
            <w:pPr>
              <w:rPr>
                <w:rFonts w:ascii="Arial" w:hAnsi="Arial" w:cs="Arial"/>
                <w:sz w:val="22"/>
              </w:rPr>
            </w:pPr>
          </w:p>
        </w:tc>
        <w:tc>
          <w:tcPr>
            <w:tcW w:w="6036" w:type="dxa"/>
          </w:tcPr>
          <w:p w14:paraId="547579E1" w14:textId="77777777" w:rsidR="005B4D95" w:rsidRPr="00281FBE" w:rsidRDefault="005B4D95" w:rsidP="000C5B4D">
            <w:pPr>
              <w:rPr>
                <w:rFonts w:ascii="Arial" w:hAnsi="Arial" w:cs="Arial"/>
                <w:sz w:val="22"/>
              </w:rPr>
            </w:pPr>
          </w:p>
        </w:tc>
      </w:tr>
      <w:tr w:rsidR="005B4D95" w:rsidRPr="00281FBE" w14:paraId="01994D16" w14:textId="77777777" w:rsidTr="000C5B4D">
        <w:tc>
          <w:tcPr>
            <w:tcW w:w="2354" w:type="dxa"/>
          </w:tcPr>
          <w:p w14:paraId="39C80389" w14:textId="77777777" w:rsidR="005B4D95" w:rsidRPr="00281FBE" w:rsidRDefault="005B4D95" w:rsidP="000C5B4D">
            <w:pPr>
              <w:rPr>
                <w:rFonts w:ascii="Arial" w:hAnsi="Arial" w:cs="Arial"/>
                <w:sz w:val="22"/>
              </w:rPr>
            </w:pPr>
            <w:r w:rsidRPr="00281FBE">
              <w:rPr>
                <w:rStyle w:val="normaltextrun"/>
                <w:rFonts w:ascii="Arial" w:hAnsi="Arial" w:cs="Arial"/>
                <w:sz w:val="22"/>
              </w:rPr>
              <w:t>The delivered solution to provide online forms to allow for data entry from external users/citizens (i.e. Users applying for grants must enter all required data for grant application processing)</w:t>
            </w:r>
            <w:r w:rsidRPr="00281FBE">
              <w:rPr>
                <w:rStyle w:val="eop"/>
                <w:rFonts w:ascii="Arial" w:hAnsi="Arial" w:cs="Arial"/>
                <w:sz w:val="22"/>
              </w:rPr>
              <w:t> </w:t>
            </w:r>
          </w:p>
        </w:tc>
        <w:tc>
          <w:tcPr>
            <w:tcW w:w="960" w:type="dxa"/>
          </w:tcPr>
          <w:p w14:paraId="493C7FA7" w14:textId="77777777" w:rsidR="005B4D95" w:rsidRPr="00281FBE" w:rsidRDefault="005B4D95" w:rsidP="000C5B4D">
            <w:pPr>
              <w:rPr>
                <w:rFonts w:ascii="Arial" w:hAnsi="Arial" w:cs="Arial"/>
                <w:sz w:val="22"/>
              </w:rPr>
            </w:pPr>
          </w:p>
        </w:tc>
        <w:tc>
          <w:tcPr>
            <w:tcW w:w="6036" w:type="dxa"/>
          </w:tcPr>
          <w:p w14:paraId="30F9FE30" w14:textId="77777777" w:rsidR="005B4D95" w:rsidRPr="00281FBE" w:rsidRDefault="005B4D95" w:rsidP="000C5B4D">
            <w:pPr>
              <w:rPr>
                <w:rFonts w:ascii="Arial" w:hAnsi="Arial" w:cs="Arial"/>
                <w:sz w:val="22"/>
              </w:rPr>
            </w:pPr>
          </w:p>
        </w:tc>
      </w:tr>
      <w:tr w:rsidR="005B4D95" w:rsidRPr="00281FBE" w14:paraId="2121A9F5" w14:textId="77777777" w:rsidTr="000C5B4D">
        <w:tc>
          <w:tcPr>
            <w:tcW w:w="2354" w:type="dxa"/>
          </w:tcPr>
          <w:p w14:paraId="712EE9B4" w14:textId="77777777" w:rsidR="005B4D95" w:rsidRPr="00281FBE" w:rsidRDefault="005B4D95" w:rsidP="000C5B4D">
            <w:pPr>
              <w:rPr>
                <w:rFonts w:ascii="Arial" w:hAnsi="Arial" w:cs="Arial"/>
                <w:sz w:val="22"/>
              </w:rPr>
            </w:pPr>
            <w:r w:rsidRPr="00281FBE">
              <w:rPr>
                <w:rStyle w:val="normaltextrun"/>
                <w:rFonts w:ascii="Arial" w:hAnsi="Arial" w:cs="Arial"/>
                <w:sz w:val="22"/>
              </w:rPr>
              <w:t>The solution is to facilitate the business rules and workflow management for each business function and add business process automation where possible (i.e. intake users’ application for grants, grant approval, grant payment payout, approval hierarchy)</w:t>
            </w:r>
            <w:r w:rsidRPr="00281FBE">
              <w:rPr>
                <w:rStyle w:val="eop"/>
                <w:rFonts w:ascii="Arial" w:hAnsi="Arial" w:cs="Arial"/>
                <w:sz w:val="22"/>
              </w:rPr>
              <w:t> </w:t>
            </w:r>
          </w:p>
        </w:tc>
        <w:tc>
          <w:tcPr>
            <w:tcW w:w="960" w:type="dxa"/>
          </w:tcPr>
          <w:p w14:paraId="2FC89EBF" w14:textId="77777777" w:rsidR="005B4D95" w:rsidRPr="00281FBE" w:rsidRDefault="005B4D95" w:rsidP="000C5B4D">
            <w:pPr>
              <w:rPr>
                <w:rFonts w:ascii="Arial" w:hAnsi="Arial" w:cs="Arial"/>
                <w:sz w:val="22"/>
              </w:rPr>
            </w:pPr>
          </w:p>
        </w:tc>
        <w:tc>
          <w:tcPr>
            <w:tcW w:w="6036" w:type="dxa"/>
          </w:tcPr>
          <w:p w14:paraId="3E7ECA3F" w14:textId="77777777" w:rsidR="005B4D95" w:rsidRPr="00281FBE" w:rsidRDefault="005B4D95" w:rsidP="000C5B4D">
            <w:pPr>
              <w:rPr>
                <w:rFonts w:ascii="Arial" w:hAnsi="Arial" w:cs="Arial"/>
                <w:sz w:val="22"/>
              </w:rPr>
            </w:pPr>
          </w:p>
        </w:tc>
      </w:tr>
      <w:tr w:rsidR="005B4D95" w:rsidRPr="00281FBE" w14:paraId="285207E6" w14:textId="77777777" w:rsidTr="000C5B4D">
        <w:tc>
          <w:tcPr>
            <w:tcW w:w="2354" w:type="dxa"/>
          </w:tcPr>
          <w:p w14:paraId="2381D207" w14:textId="41B51BCB" w:rsidR="005B4D95" w:rsidRPr="00281FBE" w:rsidRDefault="005B4D95" w:rsidP="000C5B4D">
            <w:pPr>
              <w:rPr>
                <w:rFonts w:ascii="Arial" w:hAnsi="Arial" w:cs="Arial"/>
                <w:sz w:val="22"/>
              </w:rPr>
            </w:pPr>
            <w:r w:rsidRPr="00281FBE">
              <w:rPr>
                <w:rStyle w:val="normaltextrun"/>
                <w:rFonts w:ascii="Arial" w:hAnsi="Arial" w:cs="Arial"/>
                <w:sz w:val="22"/>
              </w:rPr>
              <w:t xml:space="preserve">The solution to allow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Program Admin’s to perform administration of the program (i.e. update, approval, or decline applications for various programs and grants)</w:t>
            </w:r>
            <w:r w:rsidRPr="00281FBE">
              <w:rPr>
                <w:rStyle w:val="eop"/>
                <w:rFonts w:ascii="Arial" w:hAnsi="Arial" w:cs="Arial"/>
                <w:sz w:val="22"/>
              </w:rPr>
              <w:t> </w:t>
            </w:r>
          </w:p>
        </w:tc>
        <w:tc>
          <w:tcPr>
            <w:tcW w:w="960" w:type="dxa"/>
          </w:tcPr>
          <w:p w14:paraId="46632EF5" w14:textId="77777777" w:rsidR="005B4D95" w:rsidRPr="00281FBE" w:rsidRDefault="005B4D95" w:rsidP="000C5B4D">
            <w:pPr>
              <w:rPr>
                <w:rFonts w:ascii="Arial" w:hAnsi="Arial" w:cs="Arial"/>
                <w:sz w:val="22"/>
              </w:rPr>
            </w:pPr>
          </w:p>
        </w:tc>
        <w:tc>
          <w:tcPr>
            <w:tcW w:w="6036" w:type="dxa"/>
          </w:tcPr>
          <w:p w14:paraId="660D53BB" w14:textId="77777777" w:rsidR="005B4D95" w:rsidRPr="00281FBE" w:rsidRDefault="005B4D95" w:rsidP="000C5B4D">
            <w:pPr>
              <w:rPr>
                <w:rFonts w:ascii="Arial" w:hAnsi="Arial" w:cs="Arial"/>
                <w:sz w:val="22"/>
              </w:rPr>
            </w:pPr>
          </w:p>
        </w:tc>
      </w:tr>
      <w:tr w:rsidR="005B4D95" w:rsidRPr="00281FBE" w14:paraId="3B321EF5" w14:textId="77777777" w:rsidTr="000C5B4D">
        <w:tc>
          <w:tcPr>
            <w:tcW w:w="2354" w:type="dxa"/>
          </w:tcPr>
          <w:p w14:paraId="6E05C9A9" w14:textId="55D90012" w:rsidR="005B4D95" w:rsidRPr="00281FBE" w:rsidRDefault="005B4D95" w:rsidP="000C5B4D">
            <w:pPr>
              <w:rPr>
                <w:rStyle w:val="normaltextrun"/>
                <w:rFonts w:ascii="Arial" w:hAnsi="Arial" w:cs="Arial"/>
                <w:sz w:val="22"/>
              </w:rPr>
            </w:pPr>
            <w:r w:rsidRPr="00281FBE">
              <w:rPr>
                <w:rStyle w:val="normaltextrun"/>
                <w:rFonts w:ascii="Arial" w:hAnsi="Arial" w:cs="Arial"/>
                <w:sz w:val="22"/>
              </w:rPr>
              <w:lastRenderedPageBreak/>
              <w:t xml:space="preserve">The solution should allow for modifications of some forms by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program admins</w:t>
            </w:r>
            <w:r w:rsidRPr="00281FBE">
              <w:rPr>
                <w:rStyle w:val="eop"/>
                <w:rFonts w:ascii="Arial" w:hAnsi="Arial" w:cs="Arial"/>
                <w:sz w:val="22"/>
              </w:rPr>
              <w:t> </w:t>
            </w:r>
          </w:p>
        </w:tc>
        <w:tc>
          <w:tcPr>
            <w:tcW w:w="960" w:type="dxa"/>
          </w:tcPr>
          <w:p w14:paraId="6F1640B1" w14:textId="77777777" w:rsidR="005B4D95" w:rsidRPr="00281FBE" w:rsidRDefault="005B4D95" w:rsidP="000C5B4D">
            <w:pPr>
              <w:rPr>
                <w:rFonts w:ascii="Arial" w:hAnsi="Arial" w:cs="Arial"/>
                <w:sz w:val="22"/>
              </w:rPr>
            </w:pPr>
          </w:p>
        </w:tc>
        <w:tc>
          <w:tcPr>
            <w:tcW w:w="6036" w:type="dxa"/>
          </w:tcPr>
          <w:p w14:paraId="43BCC082" w14:textId="77777777" w:rsidR="005B4D95" w:rsidRPr="00281FBE" w:rsidRDefault="005B4D95" w:rsidP="000C5B4D">
            <w:pPr>
              <w:rPr>
                <w:rFonts w:ascii="Arial" w:hAnsi="Arial" w:cs="Arial"/>
                <w:sz w:val="22"/>
              </w:rPr>
            </w:pPr>
          </w:p>
        </w:tc>
      </w:tr>
      <w:tr w:rsidR="005B4D95" w:rsidRPr="00281FBE" w14:paraId="48406549" w14:textId="77777777" w:rsidTr="000C5B4D">
        <w:tc>
          <w:tcPr>
            <w:tcW w:w="2354" w:type="dxa"/>
          </w:tcPr>
          <w:p w14:paraId="0CDA6DC8" w14:textId="77777777" w:rsidR="005B4D95" w:rsidRPr="00281FBE" w:rsidRDefault="005B4D95" w:rsidP="000C5B4D">
            <w:pPr>
              <w:rPr>
                <w:rStyle w:val="normaltextrun"/>
                <w:rFonts w:ascii="Arial" w:hAnsi="Arial" w:cs="Arial"/>
                <w:sz w:val="22"/>
              </w:rPr>
            </w:pPr>
            <w:r w:rsidRPr="00281FBE">
              <w:rPr>
                <w:rStyle w:val="normaltextrun"/>
                <w:rFonts w:ascii="Arial" w:hAnsi="Arial" w:cs="Arial"/>
                <w:sz w:val="22"/>
              </w:rPr>
              <w:t xml:space="preserve">The solution is </w:t>
            </w:r>
            <w:proofErr w:type="gramStart"/>
            <w:r w:rsidRPr="00281FBE">
              <w:rPr>
                <w:rStyle w:val="normaltextrun"/>
                <w:rFonts w:ascii="Arial" w:hAnsi="Arial" w:cs="Arial"/>
                <w:sz w:val="22"/>
              </w:rPr>
              <w:t>too</w:t>
            </w:r>
            <w:proofErr w:type="gramEnd"/>
            <w:r w:rsidRPr="00281FBE">
              <w:rPr>
                <w:rStyle w:val="normaltextrun"/>
                <w:rFonts w:ascii="Arial" w:hAnsi="Arial" w:cs="Arial"/>
                <w:sz w:val="22"/>
              </w:rPr>
              <w:t xml:space="preserve"> support the completion and modification of forms while users are </w:t>
            </w:r>
            <w:r w:rsidRPr="00281FBE">
              <w:rPr>
                <w:rStyle w:val="findhit"/>
                <w:rFonts w:ascii="Arial" w:hAnsi="Arial" w:cs="Arial"/>
                <w:sz w:val="22"/>
              </w:rPr>
              <w:t>offline</w:t>
            </w:r>
            <w:r w:rsidRPr="00281FBE">
              <w:rPr>
                <w:rStyle w:val="normaltextrun"/>
                <w:rFonts w:ascii="Arial" w:hAnsi="Arial" w:cs="Arial"/>
                <w:sz w:val="22"/>
              </w:rPr>
              <w:t xml:space="preserve"> (i.e. in communities with no internet) and the </w:t>
            </w:r>
            <w:r w:rsidRPr="00281FBE">
              <w:rPr>
                <w:rStyle w:val="findhit"/>
                <w:rFonts w:ascii="Arial" w:hAnsi="Arial" w:cs="Arial"/>
                <w:sz w:val="22"/>
              </w:rPr>
              <w:t>offline</w:t>
            </w:r>
            <w:r w:rsidRPr="00281FBE">
              <w:rPr>
                <w:rStyle w:val="normaltextrun"/>
                <w:rFonts w:ascii="Arial" w:hAnsi="Arial" w:cs="Arial"/>
                <w:sz w:val="22"/>
              </w:rPr>
              <w:t xml:space="preserve"> form data to be uploaded once internet connection is re-established</w:t>
            </w:r>
            <w:r w:rsidRPr="00281FBE">
              <w:rPr>
                <w:rStyle w:val="eop"/>
                <w:rFonts w:ascii="Arial" w:hAnsi="Arial" w:cs="Arial"/>
                <w:sz w:val="22"/>
              </w:rPr>
              <w:t> </w:t>
            </w:r>
          </w:p>
        </w:tc>
        <w:tc>
          <w:tcPr>
            <w:tcW w:w="960" w:type="dxa"/>
          </w:tcPr>
          <w:p w14:paraId="32B23DCA" w14:textId="77777777" w:rsidR="005B4D95" w:rsidRPr="00281FBE" w:rsidRDefault="005B4D95" w:rsidP="000C5B4D">
            <w:pPr>
              <w:rPr>
                <w:rFonts w:ascii="Arial" w:hAnsi="Arial" w:cs="Arial"/>
                <w:sz w:val="22"/>
              </w:rPr>
            </w:pPr>
          </w:p>
        </w:tc>
        <w:tc>
          <w:tcPr>
            <w:tcW w:w="6036" w:type="dxa"/>
          </w:tcPr>
          <w:p w14:paraId="7AF947B2" w14:textId="77777777" w:rsidR="005B4D95" w:rsidRPr="00281FBE" w:rsidRDefault="005B4D95" w:rsidP="000C5B4D">
            <w:pPr>
              <w:rPr>
                <w:rFonts w:ascii="Arial" w:hAnsi="Arial" w:cs="Arial"/>
                <w:sz w:val="22"/>
              </w:rPr>
            </w:pPr>
          </w:p>
        </w:tc>
      </w:tr>
      <w:tr w:rsidR="005B4D95" w:rsidRPr="00281FBE" w14:paraId="5F6C29A1" w14:textId="77777777" w:rsidTr="000C5B4D">
        <w:tc>
          <w:tcPr>
            <w:tcW w:w="2354" w:type="dxa"/>
          </w:tcPr>
          <w:p w14:paraId="697A7177" w14:textId="77777777" w:rsidR="005B4D95" w:rsidRPr="00281FBE" w:rsidRDefault="005B4D95" w:rsidP="000C5B4D">
            <w:pPr>
              <w:rPr>
                <w:rStyle w:val="normaltextrun"/>
                <w:rFonts w:ascii="Arial" w:hAnsi="Arial" w:cs="Arial"/>
                <w:sz w:val="22"/>
              </w:rPr>
            </w:pPr>
            <w:r w:rsidRPr="00281FBE">
              <w:rPr>
                <w:rStyle w:val="normaltextrun"/>
                <w:rFonts w:ascii="Arial" w:hAnsi="Arial" w:cs="Arial"/>
                <w:sz w:val="22"/>
              </w:rPr>
              <w:t xml:space="preserve">The solution is to be capable of auto-populating data in certain forms from previous </w:t>
            </w:r>
            <w:proofErr w:type="gramStart"/>
            <w:r w:rsidRPr="00281FBE">
              <w:rPr>
                <w:rStyle w:val="normaltextrun"/>
                <w:rFonts w:ascii="Arial" w:hAnsi="Arial" w:cs="Arial"/>
                <w:sz w:val="22"/>
              </w:rPr>
              <w:t>users</w:t>
            </w:r>
            <w:proofErr w:type="gramEnd"/>
            <w:r w:rsidRPr="00281FBE">
              <w:rPr>
                <w:rStyle w:val="normaltextrun"/>
                <w:rFonts w:ascii="Arial" w:hAnsi="Arial" w:cs="Arial"/>
                <w:sz w:val="22"/>
              </w:rPr>
              <w:t xml:space="preserve"> </w:t>
            </w:r>
            <w:proofErr w:type="gramStart"/>
            <w:r w:rsidRPr="00281FBE">
              <w:rPr>
                <w:rStyle w:val="normaltextrun"/>
                <w:rFonts w:ascii="Arial" w:hAnsi="Arial" w:cs="Arial"/>
                <w:sz w:val="22"/>
              </w:rPr>
              <w:t>profile</w:t>
            </w:r>
            <w:proofErr w:type="gramEnd"/>
            <w:r w:rsidRPr="00281FBE">
              <w:rPr>
                <w:rStyle w:val="normaltextrun"/>
                <w:rFonts w:ascii="Arial" w:hAnsi="Arial" w:cs="Arial"/>
                <w:sz w:val="22"/>
              </w:rPr>
              <w:t xml:space="preserve"> or previous data </w:t>
            </w:r>
            <w:proofErr w:type="gramStart"/>
            <w:r w:rsidRPr="00281FBE">
              <w:rPr>
                <w:rStyle w:val="normaltextrun"/>
                <w:rFonts w:ascii="Arial" w:hAnsi="Arial" w:cs="Arial"/>
                <w:sz w:val="22"/>
              </w:rPr>
              <w:t>entered into</w:t>
            </w:r>
            <w:proofErr w:type="gramEnd"/>
            <w:r w:rsidRPr="00281FBE">
              <w:rPr>
                <w:rStyle w:val="normaltextrun"/>
                <w:rFonts w:ascii="Arial" w:hAnsi="Arial" w:cs="Arial"/>
                <w:sz w:val="22"/>
              </w:rPr>
              <w:t xml:space="preserve"> the portal (i.e. completing a grant application with defined fields being carried forward from previous years or other forms)</w:t>
            </w:r>
            <w:r w:rsidRPr="00281FBE">
              <w:rPr>
                <w:rStyle w:val="eop"/>
                <w:rFonts w:ascii="Arial" w:hAnsi="Arial" w:cs="Arial"/>
                <w:sz w:val="22"/>
              </w:rPr>
              <w:t> </w:t>
            </w:r>
          </w:p>
        </w:tc>
        <w:tc>
          <w:tcPr>
            <w:tcW w:w="960" w:type="dxa"/>
          </w:tcPr>
          <w:p w14:paraId="195FDB2B" w14:textId="77777777" w:rsidR="005B4D95" w:rsidRPr="00281FBE" w:rsidRDefault="005B4D95" w:rsidP="000C5B4D">
            <w:pPr>
              <w:rPr>
                <w:rFonts w:ascii="Arial" w:hAnsi="Arial" w:cs="Arial"/>
                <w:sz w:val="22"/>
              </w:rPr>
            </w:pPr>
          </w:p>
        </w:tc>
        <w:tc>
          <w:tcPr>
            <w:tcW w:w="6036" w:type="dxa"/>
          </w:tcPr>
          <w:p w14:paraId="0D67BA8B" w14:textId="77777777" w:rsidR="005B4D95" w:rsidRPr="00281FBE" w:rsidRDefault="005B4D95" w:rsidP="000C5B4D">
            <w:pPr>
              <w:rPr>
                <w:rFonts w:ascii="Arial" w:hAnsi="Arial" w:cs="Arial"/>
                <w:sz w:val="22"/>
              </w:rPr>
            </w:pPr>
          </w:p>
        </w:tc>
      </w:tr>
      <w:tr w:rsidR="005B4D95" w:rsidRPr="00281FBE" w14:paraId="02F8861B" w14:textId="77777777" w:rsidTr="000C5B4D">
        <w:tc>
          <w:tcPr>
            <w:tcW w:w="2354" w:type="dxa"/>
          </w:tcPr>
          <w:p w14:paraId="5385FC19" w14:textId="5C124997" w:rsidR="005B4D95" w:rsidRPr="00281FBE" w:rsidRDefault="005B4D95" w:rsidP="000C5B4D">
            <w:pPr>
              <w:rPr>
                <w:rStyle w:val="normaltextrun"/>
                <w:rFonts w:ascii="Arial" w:hAnsi="Arial" w:cs="Arial"/>
                <w:sz w:val="22"/>
              </w:rPr>
            </w:pPr>
            <w:r w:rsidRPr="00281FBE">
              <w:rPr>
                <w:rStyle w:val="normaltextrun"/>
                <w:rFonts w:ascii="Arial" w:hAnsi="Arial" w:cs="Arial"/>
                <w:sz w:val="22"/>
              </w:rPr>
              <w:t xml:space="preserve">The solution should allow for historical data to be searchable and accessible by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resources</w:t>
            </w:r>
            <w:r w:rsidRPr="00281FBE">
              <w:rPr>
                <w:rStyle w:val="eop"/>
                <w:rFonts w:ascii="Arial" w:hAnsi="Arial" w:cs="Arial"/>
                <w:sz w:val="22"/>
              </w:rPr>
              <w:t> </w:t>
            </w:r>
          </w:p>
        </w:tc>
        <w:tc>
          <w:tcPr>
            <w:tcW w:w="960" w:type="dxa"/>
          </w:tcPr>
          <w:p w14:paraId="56253986" w14:textId="77777777" w:rsidR="005B4D95" w:rsidRPr="00281FBE" w:rsidRDefault="005B4D95" w:rsidP="000C5B4D">
            <w:pPr>
              <w:rPr>
                <w:rFonts w:ascii="Arial" w:hAnsi="Arial" w:cs="Arial"/>
                <w:sz w:val="22"/>
              </w:rPr>
            </w:pPr>
          </w:p>
        </w:tc>
        <w:tc>
          <w:tcPr>
            <w:tcW w:w="6036" w:type="dxa"/>
          </w:tcPr>
          <w:p w14:paraId="6D1CBFD7" w14:textId="77777777" w:rsidR="005B4D95" w:rsidRPr="00281FBE" w:rsidRDefault="005B4D95" w:rsidP="000C5B4D">
            <w:pPr>
              <w:rPr>
                <w:rFonts w:ascii="Arial" w:hAnsi="Arial" w:cs="Arial"/>
                <w:sz w:val="22"/>
              </w:rPr>
            </w:pPr>
          </w:p>
        </w:tc>
      </w:tr>
      <w:tr w:rsidR="005B4D95" w:rsidRPr="00281FBE" w14:paraId="3CCC4611" w14:textId="77777777" w:rsidTr="000C5B4D">
        <w:tc>
          <w:tcPr>
            <w:tcW w:w="2354" w:type="dxa"/>
          </w:tcPr>
          <w:p w14:paraId="133D7BF9" w14:textId="77777777" w:rsidR="005B4D95" w:rsidRPr="00281FBE" w:rsidRDefault="005B4D95" w:rsidP="000C5B4D">
            <w:pPr>
              <w:rPr>
                <w:rStyle w:val="normaltextrun"/>
                <w:rFonts w:ascii="Arial" w:hAnsi="Arial" w:cs="Arial"/>
                <w:sz w:val="22"/>
              </w:rPr>
            </w:pPr>
            <w:r w:rsidRPr="00281FBE">
              <w:rPr>
                <w:rStyle w:val="normaltextrun"/>
                <w:rFonts w:ascii="Arial" w:hAnsi="Arial" w:cs="Arial"/>
                <w:sz w:val="22"/>
              </w:rPr>
              <w:t>The solution should be designed in a way to encourage users to engage with the other portal programs. The user’s journey through the programs should be easy to navigate and see their next steps in the program.</w:t>
            </w:r>
            <w:r w:rsidRPr="00281FBE">
              <w:rPr>
                <w:rStyle w:val="eop"/>
                <w:rFonts w:ascii="Arial" w:hAnsi="Arial" w:cs="Arial"/>
                <w:sz w:val="22"/>
              </w:rPr>
              <w:t> </w:t>
            </w:r>
          </w:p>
        </w:tc>
        <w:tc>
          <w:tcPr>
            <w:tcW w:w="960" w:type="dxa"/>
          </w:tcPr>
          <w:p w14:paraId="38C9C1D9" w14:textId="77777777" w:rsidR="005B4D95" w:rsidRPr="00281FBE" w:rsidRDefault="005B4D95" w:rsidP="000C5B4D">
            <w:pPr>
              <w:rPr>
                <w:rFonts w:ascii="Arial" w:hAnsi="Arial" w:cs="Arial"/>
                <w:sz w:val="22"/>
              </w:rPr>
            </w:pPr>
          </w:p>
        </w:tc>
        <w:tc>
          <w:tcPr>
            <w:tcW w:w="6036" w:type="dxa"/>
          </w:tcPr>
          <w:p w14:paraId="2F1E69C4" w14:textId="77777777" w:rsidR="005B4D95" w:rsidRPr="00281FBE" w:rsidRDefault="005B4D95" w:rsidP="000C5B4D">
            <w:pPr>
              <w:rPr>
                <w:rFonts w:ascii="Arial" w:hAnsi="Arial" w:cs="Arial"/>
                <w:sz w:val="22"/>
              </w:rPr>
            </w:pPr>
          </w:p>
        </w:tc>
      </w:tr>
      <w:tr w:rsidR="005B4D95" w:rsidRPr="00281FBE" w14:paraId="02D64C9B" w14:textId="77777777" w:rsidTr="000C5B4D">
        <w:tc>
          <w:tcPr>
            <w:tcW w:w="2354" w:type="dxa"/>
          </w:tcPr>
          <w:p w14:paraId="03A8C70E" w14:textId="1C315B85" w:rsidR="005B4D95" w:rsidRPr="00281FBE" w:rsidRDefault="005B4D95" w:rsidP="000C5B4D">
            <w:pPr>
              <w:rPr>
                <w:rStyle w:val="normaltextrun"/>
                <w:rFonts w:ascii="Arial" w:hAnsi="Arial" w:cs="Arial"/>
                <w:sz w:val="22"/>
              </w:rPr>
            </w:pPr>
            <w:r w:rsidRPr="00281FBE">
              <w:rPr>
                <w:rStyle w:val="normaltextrun"/>
                <w:rFonts w:ascii="Arial" w:hAnsi="Arial" w:cs="Arial"/>
                <w:sz w:val="22"/>
              </w:rPr>
              <w:t xml:space="preserve">The solution should show </w:t>
            </w:r>
            <w:r w:rsidR="009F146F" w:rsidRPr="00E83E3B">
              <w:rPr>
                <w:rFonts w:ascii="Arial" w:hAnsi="Arial" w:cs="Arial"/>
                <w:sz w:val="22"/>
              </w:rPr>
              <w:t>WRCC</w:t>
            </w:r>
            <w:r w:rsidR="009F146F">
              <w:rPr>
                <w:rFonts w:ascii="Arial" w:hAnsi="Arial" w:cs="Arial"/>
                <w:sz w:val="22"/>
              </w:rPr>
              <w:t xml:space="preserve"> </w:t>
            </w:r>
            <w:r w:rsidRPr="00281FBE">
              <w:rPr>
                <w:rStyle w:val="normaltextrun"/>
                <w:rFonts w:ascii="Arial" w:hAnsi="Arial" w:cs="Arial"/>
                <w:sz w:val="22"/>
              </w:rPr>
              <w:t xml:space="preserve">program availability by location, specifying which </w:t>
            </w:r>
            <w:r w:rsidRPr="00281FBE">
              <w:rPr>
                <w:rStyle w:val="normaltextrun"/>
                <w:rFonts w:ascii="Arial" w:hAnsi="Arial" w:cs="Arial"/>
                <w:sz w:val="22"/>
              </w:rPr>
              <w:lastRenderedPageBreak/>
              <w:t>programs are offered in selected neighborhoods, regions, provinces and territories.</w:t>
            </w:r>
            <w:r w:rsidRPr="00281FBE">
              <w:rPr>
                <w:rStyle w:val="eop"/>
                <w:rFonts w:ascii="Arial" w:hAnsi="Arial" w:cs="Arial"/>
                <w:sz w:val="22"/>
              </w:rPr>
              <w:t> </w:t>
            </w:r>
          </w:p>
        </w:tc>
        <w:tc>
          <w:tcPr>
            <w:tcW w:w="960" w:type="dxa"/>
          </w:tcPr>
          <w:p w14:paraId="7CE9257F" w14:textId="77777777" w:rsidR="005B4D95" w:rsidRPr="00281FBE" w:rsidRDefault="005B4D95" w:rsidP="000C5B4D">
            <w:pPr>
              <w:rPr>
                <w:rFonts w:ascii="Arial" w:hAnsi="Arial" w:cs="Arial"/>
                <w:sz w:val="22"/>
              </w:rPr>
            </w:pPr>
          </w:p>
        </w:tc>
        <w:tc>
          <w:tcPr>
            <w:tcW w:w="6036" w:type="dxa"/>
          </w:tcPr>
          <w:p w14:paraId="175068EF" w14:textId="77777777" w:rsidR="005B4D95" w:rsidRPr="00281FBE" w:rsidRDefault="005B4D95" w:rsidP="000C5B4D">
            <w:pPr>
              <w:rPr>
                <w:rFonts w:ascii="Arial" w:hAnsi="Arial" w:cs="Arial"/>
                <w:sz w:val="22"/>
              </w:rPr>
            </w:pPr>
          </w:p>
        </w:tc>
      </w:tr>
      <w:tr w:rsidR="005B4D95" w:rsidRPr="00281FBE" w14:paraId="30116A69" w14:textId="77777777" w:rsidTr="000C5B4D">
        <w:tc>
          <w:tcPr>
            <w:tcW w:w="2354" w:type="dxa"/>
          </w:tcPr>
          <w:p w14:paraId="72457720" w14:textId="77777777" w:rsidR="005B4D95" w:rsidRPr="00281FBE" w:rsidRDefault="005B4D95" w:rsidP="000C5B4D">
            <w:pPr>
              <w:rPr>
                <w:rStyle w:val="normaltextrun"/>
                <w:rFonts w:ascii="Arial" w:hAnsi="Arial" w:cs="Arial"/>
                <w:sz w:val="22"/>
              </w:rPr>
            </w:pPr>
            <w:r w:rsidRPr="00281FBE">
              <w:rPr>
                <w:rStyle w:val="normaltextrun"/>
                <w:rFonts w:ascii="Arial" w:hAnsi="Arial" w:cs="Arial"/>
                <w:sz w:val="22"/>
              </w:rPr>
              <w:t>The solution must be available in both French and English, allowing users to choose their preferred language.</w:t>
            </w:r>
            <w:r w:rsidRPr="00281FBE">
              <w:rPr>
                <w:rStyle w:val="eop"/>
                <w:rFonts w:ascii="Arial" w:hAnsi="Arial" w:cs="Arial"/>
                <w:sz w:val="22"/>
              </w:rPr>
              <w:t> </w:t>
            </w:r>
          </w:p>
        </w:tc>
        <w:tc>
          <w:tcPr>
            <w:tcW w:w="960" w:type="dxa"/>
          </w:tcPr>
          <w:p w14:paraId="6DF7F5E5" w14:textId="77777777" w:rsidR="005B4D95" w:rsidRPr="00281FBE" w:rsidRDefault="005B4D95" w:rsidP="000C5B4D">
            <w:pPr>
              <w:rPr>
                <w:rFonts w:ascii="Arial" w:hAnsi="Arial" w:cs="Arial"/>
                <w:sz w:val="22"/>
              </w:rPr>
            </w:pPr>
          </w:p>
        </w:tc>
        <w:tc>
          <w:tcPr>
            <w:tcW w:w="6036" w:type="dxa"/>
          </w:tcPr>
          <w:p w14:paraId="5CA138EB" w14:textId="77777777" w:rsidR="005B4D95" w:rsidRPr="00281FBE" w:rsidRDefault="005B4D95" w:rsidP="000C5B4D">
            <w:pPr>
              <w:rPr>
                <w:rFonts w:ascii="Arial" w:hAnsi="Arial" w:cs="Arial"/>
                <w:sz w:val="22"/>
              </w:rPr>
            </w:pPr>
          </w:p>
        </w:tc>
      </w:tr>
      <w:tr w:rsidR="005B4D95" w:rsidRPr="00281FBE" w14:paraId="1BAD63B1" w14:textId="77777777" w:rsidTr="000C5B4D">
        <w:tc>
          <w:tcPr>
            <w:tcW w:w="2354" w:type="dxa"/>
          </w:tcPr>
          <w:p w14:paraId="272C0C39" w14:textId="77777777" w:rsidR="005B4D95" w:rsidRPr="00281FBE" w:rsidRDefault="005B4D95" w:rsidP="000C5B4D">
            <w:pPr>
              <w:rPr>
                <w:rStyle w:val="normaltextrun"/>
                <w:rFonts w:ascii="Arial" w:hAnsi="Arial" w:cs="Arial"/>
                <w:sz w:val="22"/>
              </w:rPr>
            </w:pPr>
            <w:r w:rsidRPr="00281FBE">
              <w:rPr>
                <w:rStyle w:val="normaltextrun"/>
                <w:rFonts w:ascii="Arial" w:hAnsi="Arial" w:cs="Arial"/>
                <w:sz w:val="22"/>
              </w:rPr>
              <w:t>The solution must support the uploading of files (i.e. PDF, Excel, word, images) and associate these files with database records (i.e. user profiles, regions)</w:t>
            </w:r>
            <w:r w:rsidRPr="00281FBE">
              <w:rPr>
                <w:rStyle w:val="eop"/>
                <w:rFonts w:ascii="Arial" w:hAnsi="Arial" w:cs="Arial"/>
                <w:sz w:val="22"/>
              </w:rPr>
              <w:t> </w:t>
            </w:r>
          </w:p>
        </w:tc>
        <w:tc>
          <w:tcPr>
            <w:tcW w:w="960" w:type="dxa"/>
          </w:tcPr>
          <w:p w14:paraId="5FDDA485" w14:textId="77777777" w:rsidR="005B4D95" w:rsidRPr="00281FBE" w:rsidRDefault="005B4D95" w:rsidP="000C5B4D">
            <w:pPr>
              <w:rPr>
                <w:rFonts w:ascii="Arial" w:hAnsi="Arial" w:cs="Arial"/>
                <w:sz w:val="22"/>
              </w:rPr>
            </w:pPr>
          </w:p>
        </w:tc>
        <w:tc>
          <w:tcPr>
            <w:tcW w:w="6036" w:type="dxa"/>
          </w:tcPr>
          <w:p w14:paraId="54FD7CE6" w14:textId="77777777" w:rsidR="005B4D95" w:rsidRPr="00281FBE" w:rsidRDefault="005B4D95" w:rsidP="000C5B4D">
            <w:pPr>
              <w:rPr>
                <w:rFonts w:ascii="Arial" w:hAnsi="Arial" w:cs="Arial"/>
                <w:sz w:val="22"/>
              </w:rPr>
            </w:pPr>
          </w:p>
        </w:tc>
      </w:tr>
      <w:tr w:rsidR="005B4D95" w:rsidRPr="00281FBE" w14:paraId="7D57DC26" w14:textId="77777777" w:rsidTr="000C5B4D">
        <w:tc>
          <w:tcPr>
            <w:tcW w:w="2354" w:type="dxa"/>
          </w:tcPr>
          <w:p w14:paraId="65D6327F" w14:textId="77777777" w:rsidR="005B4D95" w:rsidRPr="00281FBE" w:rsidRDefault="005B4D95" w:rsidP="000C5B4D">
            <w:pPr>
              <w:rPr>
                <w:rStyle w:val="normaltextrun"/>
                <w:rFonts w:ascii="Arial" w:hAnsi="Arial" w:cs="Arial"/>
                <w:sz w:val="22"/>
              </w:rPr>
            </w:pPr>
            <w:r w:rsidRPr="00281FBE">
              <w:rPr>
                <w:rStyle w:val="normaltextrun"/>
                <w:rFonts w:ascii="Arial" w:hAnsi="Arial" w:cs="Arial"/>
                <w:sz w:val="22"/>
              </w:rPr>
              <w:t>The solution should support the ability to easily communicate with portal users with minimal effort (i.e. send portal users an email or notify with a banner)</w:t>
            </w:r>
            <w:r w:rsidRPr="00281FBE">
              <w:rPr>
                <w:rStyle w:val="eop"/>
                <w:rFonts w:ascii="Arial" w:hAnsi="Arial" w:cs="Arial"/>
                <w:sz w:val="22"/>
              </w:rPr>
              <w:t> </w:t>
            </w:r>
          </w:p>
        </w:tc>
        <w:tc>
          <w:tcPr>
            <w:tcW w:w="960" w:type="dxa"/>
          </w:tcPr>
          <w:p w14:paraId="655C30FD" w14:textId="77777777" w:rsidR="005B4D95" w:rsidRPr="00281FBE" w:rsidRDefault="005B4D95" w:rsidP="000C5B4D">
            <w:pPr>
              <w:rPr>
                <w:rFonts w:ascii="Arial" w:hAnsi="Arial" w:cs="Arial"/>
                <w:sz w:val="22"/>
              </w:rPr>
            </w:pPr>
          </w:p>
        </w:tc>
        <w:tc>
          <w:tcPr>
            <w:tcW w:w="6036" w:type="dxa"/>
          </w:tcPr>
          <w:p w14:paraId="1CD0479C" w14:textId="77777777" w:rsidR="005B4D95" w:rsidRPr="00281FBE" w:rsidRDefault="005B4D95" w:rsidP="000C5B4D">
            <w:pPr>
              <w:rPr>
                <w:rFonts w:ascii="Arial" w:hAnsi="Arial" w:cs="Arial"/>
                <w:sz w:val="22"/>
              </w:rPr>
            </w:pPr>
          </w:p>
        </w:tc>
      </w:tr>
    </w:tbl>
    <w:p w14:paraId="39BC868F" w14:textId="77777777" w:rsidR="007A2FDB" w:rsidRPr="00281FBE" w:rsidRDefault="007A2FDB"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3C5BCB" w:rsidRPr="00281FBE" w14:paraId="42BB1C05" w14:textId="77777777" w:rsidTr="00C114E6">
        <w:tc>
          <w:tcPr>
            <w:tcW w:w="9350" w:type="dxa"/>
            <w:gridSpan w:val="3"/>
            <w:shd w:val="clear" w:color="auto" w:fill="ACB9CA" w:themeFill="text2" w:themeFillTint="66"/>
          </w:tcPr>
          <w:p w14:paraId="39CE846D" w14:textId="4B98100E" w:rsidR="003C5BCB" w:rsidRPr="00281FBE" w:rsidRDefault="00C513F5" w:rsidP="0017351D">
            <w:pPr>
              <w:jc w:val="center"/>
              <w:rPr>
                <w:rFonts w:ascii="Arial" w:hAnsi="Arial" w:cs="Arial"/>
                <w:b/>
                <w:sz w:val="22"/>
              </w:rPr>
            </w:pPr>
            <w:r w:rsidRPr="00281FBE">
              <w:rPr>
                <w:rFonts w:ascii="Arial" w:hAnsi="Arial" w:cs="Arial"/>
                <w:b/>
                <w:sz w:val="22"/>
              </w:rPr>
              <w:t>B-</w:t>
            </w:r>
            <w:r w:rsidR="009F146F">
              <w:rPr>
                <w:rFonts w:ascii="Arial" w:hAnsi="Arial" w:cs="Arial"/>
                <w:b/>
                <w:sz w:val="22"/>
              </w:rPr>
              <w:t>8</w:t>
            </w:r>
            <w:r w:rsidR="003102F2" w:rsidRPr="00281FBE">
              <w:rPr>
                <w:rFonts w:ascii="Arial" w:hAnsi="Arial" w:cs="Arial"/>
                <w:b/>
                <w:sz w:val="22"/>
              </w:rPr>
              <w:t xml:space="preserve"> </w:t>
            </w:r>
            <w:r w:rsidR="00866108" w:rsidRPr="00281FBE">
              <w:rPr>
                <w:rFonts w:ascii="Arial" w:eastAsia="Calibri" w:hAnsi="Arial" w:cs="Arial"/>
                <w:b/>
                <w:sz w:val="22"/>
              </w:rPr>
              <w:t>Identity and Access Management (IAM)</w:t>
            </w:r>
            <w:r w:rsidRPr="00281FBE">
              <w:rPr>
                <w:rFonts w:ascii="Arial" w:eastAsia="Calibri" w:hAnsi="Arial" w:cs="Arial"/>
                <w:b/>
                <w:sz w:val="22"/>
              </w:rPr>
              <w:t xml:space="preserve"> Matrix</w:t>
            </w:r>
          </w:p>
        </w:tc>
      </w:tr>
      <w:tr w:rsidR="003C5BCB" w:rsidRPr="00281FBE" w14:paraId="193623F5" w14:textId="77777777" w:rsidTr="005263DA">
        <w:tc>
          <w:tcPr>
            <w:tcW w:w="2354" w:type="dxa"/>
            <w:shd w:val="clear" w:color="auto" w:fill="D5DCE4" w:themeFill="text2" w:themeFillTint="33"/>
          </w:tcPr>
          <w:p w14:paraId="1F2EBE2A" w14:textId="453754CA" w:rsidR="003C5BCB" w:rsidRPr="00281FBE" w:rsidRDefault="009F146F">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3C5BCB" w:rsidRPr="00281FBE">
              <w:rPr>
                <w:rFonts w:ascii="Arial" w:hAnsi="Arial" w:cs="Arial"/>
                <w:sz w:val="22"/>
              </w:rPr>
              <w:t>Service Request</w:t>
            </w:r>
          </w:p>
        </w:tc>
        <w:tc>
          <w:tcPr>
            <w:tcW w:w="962" w:type="dxa"/>
            <w:shd w:val="clear" w:color="auto" w:fill="D5DCE4" w:themeFill="text2" w:themeFillTint="33"/>
          </w:tcPr>
          <w:p w14:paraId="5F421CA2" w14:textId="77777777" w:rsidR="003C5BCB" w:rsidRPr="00281FBE" w:rsidRDefault="003C5BCB">
            <w:pPr>
              <w:rPr>
                <w:rFonts w:ascii="Arial" w:hAnsi="Arial" w:cs="Arial"/>
                <w:sz w:val="22"/>
              </w:rPr>
            </w:pPr>
            <w:r w:rsidRPr="00281FBE">
              <w:rPr>
                <w:rFonts w:ascii="Arial" w:hAnsi="Arial" w:cs="Arial"/>
                <w:sz w:val="22"/>
              </w:rPr>
              <w:t xml:space="preserve">Able to Provide </w:t>
            </w:r>
          </w:p>
          <w:p w14:paraId="065168B8" w14:textId="77777777" w:rsidR="003C5BCB" w:rsidRPr="00281FBE" w:rsidRDefault="003C5BCB">
            <w:pPr>
              <w:rPr>
                <w:rFonts w:ascii="Arial" w:hAnsi="Arial" w:cs="Arial"/>
                <w:sz w:val="22"/>
              </w:rPr>
            </w:pPr>
            <w:r w:rsidRPr="00281FBE">
              <w:rPr>
                <w:rFonts w:ascii="Arial" w:hAnsi="Arial" w:cs="Arial"/>
                <w:sz w:val="22"/>
              </w:rPr>
              <w:t>Y/N</w:t>
            </w:r>
          </w:p>
        </w:tc>
        <w:tc>
          <w:tcPr>
            <w:tcW w:w="6034" w:type="dxa"/>
            <w:shd w:val="clear" w:color="auto" w:fill="D5DCE4" w:themeFill="text2" w:themeFillTint="33"/>
          </w:tcPr>
          <w:p w14:paraId="7C2B039A" w14:textId="7137D5CC" w:rsidR="003C5BCB" w:rsidRPr="00281FBE" w:rsidRDefault="00604748">
            <w:pPr>
              <w:rPr>
                <w:rFonts w:ascii="Arial" w:hAnsi="Arial" w:cs="Arial"/>
                <w:sz w:val="22"/>
              </w:rPr>
            </w:pPr>
            <w:r w:rsidRPr="00604748">
              <w:rPr>
                <w:rFonts w:ascii="Arial" w:hAnsi="Arial" w:cs="Arial"/>
                <w:sz w:val="22"/>
              </w:rPr>
              <w:t>Proponent’s Response (Describe How – include approach, tools, roles, examples)</w:t>
            </w:r>
          </w:p>
        </w:tc>
      </w:tr>
      <w:tr w:rsidR="003102F2" w:rsidRPr="00281FBE" w14:paraId="0FA55F81" w14:textId="77777777" w:rsidTr="005263DA">
        <w:tc>
          <w:tcPr>
            <w:tcW w:w="2354" w:type="dxa"/>
          </w:tcPr>
          <w:p w14:paraId="4D0E2EF7" w14:textId="5E6E0FF4" w:rsidR="003102F2" w:rsidRPr="00281FBE" w:rsidRDefault="003102F2" w:rsidP="003102F2">
            <w:pPr>
              <w:rPr>
                <w:rFonts w:ascii="Arial" w:hAnsi="Arial" w:cs="Arial"/>
                <w:sz w:val="22"/>
              </w:rPr>
            </w:pPr>
            <w:r w:rsidRPr="00281FBE">
              <w:rPr>
                <w:rStyle w:val="normaltextrun"/>
                <w:rFonts w:ascii="Arial" w:hAnsi="Arial" w:cs="Arial"/>
                <w:sz w:val="22"/>
              </w:rPr>
              <w:t xml:space="preserve">The system </w:t>
            </w:r>
            <w:r w:rsidR="00555E64" w:rsidRPr="00281FBE">
              <w:rPr>
                <w:rStyle w:val="normaltextrun"/>
                <w:rFonts w:ascii="Arial" w:hAnsi="Arial" w:cs="Arial"/>
                <w:sz w:val="22"/>
              </w:rPr>
              <w:t xml:space="preserve">to </w:t>
            </w:r>
            <w:r w:rsidRPr="00281FBE">
              <w:rPr>
                <w:rStyle w:val="normaltextrun"/>
                <w:rFonts w:ascii="Arial" w:hAnsi="Arial" w:cs="Arial"/>
                <w:sz w:val="22"/>
              </w:rPr>
              <w:t>support single sign-on, allowing external users to create an account or to use their existing supported external email address to access the portal, providing application and feature views based on user credential and assigned roles.</w:t>
            </w:r>
            <w:r w:rsidRPr="00281FBE">
              <w:rPr>
                <w:rStyle w:val="eop"/>
                <w:rFonts w:ascii="Arial" w:hAnsi="Arial" w:cs="Arial"/>
                <w:sz w:val="22"/>
              </w:rPr>
              <w:t> </w:t>
            </w:r>
          </w:p>
        </w:tc>
        <w:tc>
          <w:tcPr>
            <w:tcW w:w="962" w:type="dxa"/>
          </w:tcPr>
          <w:p w14:paraId="342CA614" w14:textId="77777777" w:rsidR="003102F2" w:rsidRPr="00281FBE" w:rsidRDefault="003102F2" w:rsidP="003102F2">
            <w:pPr>
              <w:rPr>
                <w:rFonts w:ascii="Arial" w:hAnsi="Arial" w:cs="Arial"/>
                <w:sz w:val="22"/>
              </w:rPr>
            </w:pPr>
          </w:p>
        </w:tc>
        <w:tc>
          <w:tcPr>
            <w:tcW w:w="6034" w:type="dxa"/>
          </w:tcPr>
          <w:p w14:paraId="2FEC19C5" w14:textId="77777777" w:rsidR="003102F2" w:rsidRPr="00281FBE" w:rsidRDefault="003102F2" w:rsidP="003102F2">
            <w:pPr>
              <w:rPr>
                <w:rFonts w:ascii="Arial" w:hAnsi="Arial" w:cs="Arial"/>
                <w:sz w:val="22"/>
              </w:rPr>
            </w:pPr>
          </w:p>
        </w:tc>
      </w:tr>
      <w:tr w:rsidR="003102F2" w:rsidRPr="00281FBE" w14:paraId="3FF377BB" w14:textId="77777777" w:rsidTr="005263DA">
        <w:tc>
          <w:tcPr>
            <w:tcW w:w="2354" w:type="dxa"/>
          </w:tcPr>
          <w:p w14:paraId="564D8F89" w14:textId="2FBCC8DB" w:rsidR="003102F2" w:rsidRPr="00281FBE" w:rsidRDefault="003102F2" w:rsidP="003102F2">
            <w:pPr>
              <w:rPr>
                <w:rFonts w:ascii="Arial" w:hAnsi="Arial" w:cs="Arial"/>
                <w:sz w:val="22"/>
              </w:rPr>
            </w:pPr>
            <w:r w:rsidRPr="00281FBE">
              <w:rPr>
                <w:rStyle w:val="normaltextrun"/>
                <w:rFonts w:ascii="Arial" w:hAnsi="Arial" w:cs="Arial"/>
                <w:sz w:val="22"/>
              </w:rPr>
              <w:t xml:space="preserve">The system </w:t>
            </w:r>
            <w:r w:rsidR="009F146F" w:rsidRPr="00281FBE">
              <w:rPr>
                <w:rStyle w:val="normaltextrun"/>
                <w:rFonts w:ascii="Arial" w:hAnsi="Arial" w:cs="Arial"/>
                <w:sz w:val="22"/>
              </w:rPr>
              <w:t>allows</w:t>
            </w:r>
            <w:r w:rsidRPr="00281FBE">
              <w:rPr>
                <w:rStyle w:val="normaltextrun"/>
                <w:rFonts w:ascii="Arial" w:hAnsi="Arial" w:cs="Arial"/>
                <w:sz w:val="22"/>
              </w:rPr>
              <w:t xml:space="preserve"> users with multiple roles and views within the same </w:t>
            </w:r>
            <w:r w:rsidRPr="00281FBE">
              <w:rPr>
                <w:rStyle w:val="normaltextrun"/>
                <w:rFonts w:ascii="Arial" w:hAnsi="Arial" w:cs="Arial"/>
                <w:sz w:val="22"/>
              </w:rPr>
              <w:lastRenderedPageBreak/>
              <w:t>application to be able to switch roles within the application during a single session without having to log out and then log back in.</w:t>
            </w:r>
            <w:r w:rsidRPr="00281FBE">
              <w:rPr>
                <w:rStyle w:val="eop"/>
                <w:rFonts w:ascii="Arial" w:hAnsi="Arial" w:cs="Arial"/>
                <w:sz w:val="22"/>
              </w:rPr>
              <w:t> </w:t>
            </w:r>
          </w:p>
        </w:tc>
        <w:tc>
          <w:tcPr>
            <w:tcW w:w="962" w:type="dxa"/>
          </w:tcPr>
          <w:p w14:paraId="78885308" w14:textId="77777777" w:rsidR="003102F2" w:rsidRPr="00281FBE" w:rsidRDefault="003102F2" w:rsidP="003102F2">
            <w:pPr>
              <w:rPr>
                <w:rFonts w:ascii="Arial" w:hAnsi="Arial" w:cs="Arial"/>
                <w:sz w:val="22"/>
              </w:rPr>
            </w:pPr>
          </w:p>
        </w:tc>
        <w:tc>
          <w:tcPr>
            <w:tcW w:w="6034" w:type="dxa"/>
          </w:tcPr>
          <w:p w14:paraId="20E65910" w14:textId="77777777" w:rsidR="003102F2" w:rsidRPr="00281FBE" w:rsidRDefault="003102F2" w:rsidP="003102F2">
            <w:pPr>
              <w:rPr>
                <w:rFonts w:ascii="Arial" w:hAnsi="Arial" w:cs="Arial"/>
                <w:sz w:val="22"/>
              </w:rPr>
            </w:pPr>
          </w:p>
        </w:tc>
      </w:tr>
      <w:tr w:rsidR="003102F2" w:rsidRPr="00281FBE" w14:paraId="68DDFF79" w14:textId="77777777" w:rsidTr="005263DA">
        <w:tc>
          <w:tcPr>
            <w:tcW w:w="2354" w:type="dxa"/>
          </w:tcPr>
          <w:p w14:paraId="7A450E42" w14:textId="5290EE6F" w:rsidR="003102F2" w:rsidRPr="00281FBE" w:rsidRDefault="003102F2" w:rsidP="003102F2">
            <w:pPr>
              <w:rPr>
                <w:rFonts w:ascii="Arial" w:hAnsi="Arial" w:cs="Arial"/>
                <w:sz w:val="22"/>
              </w:rPr>
            </w:pPr>
            <w:r w:rsidRPr="00281FBE">
              <w:rPr>
                <w:rStyle w:val="normaltextrun"/>
                <w:rFonts w:ascii="Arial" w:hAnsi="Arial" w:cs="Arial"/>
                <w:sz w:val="22"/>
              </w:rPr>
              <w:t xml:space="preserve">The system </w:t>
            </w:r>
            <w:r w:rsidR="009F146F" w:rsidRPr="00281FBE">
              <w:rPr>
                <w:rStyle w:val="normaltextrun"/>
                <w:rFonts w:ascii="Arial" w:hAnsi="Arial" w:cs="Arial"/>
                <w:sz w:val="22"/>
              </w:rPr>
              <w:t>allows</w:t>
            </w:r>
            <w:r w:rsidRPr="00281FBE">
              <w:rPr>
                <w:rStyle w:val="normaltextrun"/>
                <w:rFonts w:ascii="Arial" w:hAnsi="Arial" w:cs="Arial"/>
                <w:sz w:val="22"/>
              </w:rPr>
              <w:t xml:space="preserve"> internal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 xml:space="preserve">portal and program administrative users to have access to the portal, its applications and features based on their internal </w:t>
            </w:r>
            <w:r w:rsidR="009F146F" w:rsidRPr="00E83E3B">
              <w:rPr>
                <w:rFonts w:ascii="Arial" w:hAnsi="Arial" w:cs="Arial"/>
                <w:sz w:val="22"/>
              </w:rPr>
              <w:t>WRCC</w:t>
            </w:r>
            <w:r w:rsidR="009F146F" w:rsidRPr="00281FBE">
              <w:rPr>
                <w:rFonts w:ascii="Arial" w:hAnsi="Arial" w:cs="Arial"/>
                <w:b/>
                <w:bCs/>
                <w:sz w:val="22"/>
              </w:rPr>
              <w:t xml:space="preserve"> </w:t>
            </w:r>
            <w:r w:rsidRPr="00281FBE">
              <w:rPr>
                <w:rStyle w:val="normaltextrun"/>
                <w:rFonts w:ascii="Arial" w:hAnsi="Arial" w:cs="Arial"/>
                <w:sz w:val="22"/>
              </w:rPr>
              <w:t>email addresses. This access will allow them to perform the day-to-day program administration as required</w:t>
            </w:r>
            <w:r w:rsidRPr="00281FBE">
              <w:rPr>
                <w:rStyle w:val="eop"/>
                <w:rFonts w:ascii="Arial" w:hAnsi="Arial" w:cs="Arial"/>
                <w:sz w:val="22"/>
              </w:rPr>
              <w:t> </w:t>
            </w:r>
          </w:p>
        </w:tc>
        <w:tc>
          <w:tcPr>
            <w:tcW w:w="962" w:type="dxa"/>
          </w:tcPr>
          <w:p w14:paraId="4640E533" w14:textId="77777777" w:rsidR="003102F2" w:rsidRPr="00281FBE" w:rsidRDefault="003102F2" w:rsidP="003102F2">
            <w:pPr>
              <w:rPr>
                <w:rFonts w:ascii="Arial" w:hAnsi="Arial" w:cs="Arial"/>
                <w:sz w:val="22"/>
              </w:rPr>
            </w:pPr>
          </w:p>
        </w:tc>
        <w:tc>
          <w:tcPr>
            <w:tcW w:w="6034" w:type="dxa"/>
          </w:tcPr>
          <w:p w14:paraId="42A5ACAB" w14:textId="77777777" w:rsidR="003102F2" w:rsidRPr="00281FBE" w:rsidRDefault="003102F2" w:rsidP="003102F2">
            <w:pPr>
              <w:rPr>
                <w:rFonts w:ascii="Arial" w:hAnsi="Arial" w:cs="Arial"/>
                <w:sz w:val="22"/>
              </w:rPr>
            </w:pPr>
          </w:p>
        </w:tc>
      </w:tr>
      <w:tr w:rsidR="003102F2" w:rsidRPr="00281FBE" w14:paraId="1F0AEE66" w14:textId="77777777" w:rsidTr="005263DA">
        <w:tc>
          <w:tcPr>
            <w:tcW w:w="2354" w:type="dxa"/>
          </w:tcPr>
          <w:p w14:paraId="279EBF9E" w14:textId="45A288DC" w:rsidR="003102F2" w:rsidRPr="00281FBE" w:rsidRDefault="003102F2" w:rsidP="003102F2">
            <w:pPr>
              <w:rPr>
                <w:rFonts w:ascii="Arial" w:hAnsi="Arial" w:cs="Arial"/>
                <w:sz w:val="22"/>
              </w:rPr>
            </w:pPr>
            <w:r w:rsidRPr="00281FBE">
              <w:rPr>
                <w:rStyle w:val="normaltextrun"/>
                <w:rFonts w:ascii="Arial" w:hAnsi="Arial" w:cs="Arial"/>
                <w:sz w:val="22"/>
              </w:rPr>
              <w:t>The system should provide a process for external users to change the email address they use to access the portal, while still maintaining integrity of data and access</w:t>
            </w:r>
            <w:r w:rsidRPr="00281FBE">
              <w:rPr>
                <w:rStyle w:val="eop"/>
                <w:rFonts w:ascii="Arial" w:hAnsi="Arial" w:cs="Arial"/>
                <w:sz w:val="22"/>
              </w:rPr>
              <w:t> </w:t>
            </w:r>
          </w:p>
        </w:tc>
        <w:tc>
          <w:tcPr>
            <w:tcW w:w="962" w:type="dxa"/>
          </w:tcPr>
          <w:p w14:paraId="1029D124" w14:textId="77777777" w:rsidR="003102F2" w:rsidRPr="00281FBE" w:rsidRDefault="003102F2" w:rsidP="003102F2">
            <w:pPr>
              <w:rPr>
                <w:rFonts w:ascii="Arial" w:hAnsi="Arial" w:cs="Arial"/>
                <w:sz w:val="22"/>
              </w:rPr>
            </w:pPr>
          </w:p>
        </w:tc>
        <w:tc>
          <w:tcPr>
            <w:tcW w:w="6034" w:type="dxa"/>
          </w:tcPr>
          <w:p w14:paraId="2F490328" w14:textId="77777777" w:rsidR="003102F2" w:rsidRPr="00281FBE" w:rsidRDefault="003102F2" w:rsidP="003102F2">
            <w:pPr>
              <w:rPr>
                <w:rFonts w:ascii="Arial" w:hAnsi="Arial" w:cs="Arial"/>
                <w:sz w:val="22"/>
              </w:rPr>
            </w:pPr>
          </w:p>
        </w:tc>
      </w:tr>
      <w:tr w:rsidR="003102F2" w:rsidRPr="00281FBE" w14:paraId="0BC60FF7" w14:textId="77777777" w:rsidTr="005263DA">
        <w:tc>
          <w:tcPr>
            <w:tcW w:w="2354" w:type="dxa"/>
          </w:tcPr>
          <w:p w14:paraId="016882DE" w14:textId="4DB9F363" w:rsidR="003102F2" w:rsidRPr="00281FBE" w:rsidRDefault="003102F2" w:rsidP="003102F2">
            <w:pPr>
              <w:rPr>
                <w:rFonts w:ascii="Arial" w:hAnsi="Arial" w:cs="Arial"/>
                <w:sz w:val="22"/>
              </w:rPr>
            </w:pPr>
            <w:r w:rsidRPr="00281FBE">
              <w:rPr>
                <w:rStyle w:val="normaltextrun"/>
                <w:rFonts w:ascii="Arial" w:hAnsi="Arial" w:cs="Arial"/>
                <w:sz w:val="22"/>
              </w:rPr>
              <w:t xml:space="preserve">The solution </w:t>
            </w:r>
            <w:proofErr w:type="gramStart"/>
            <w:r w:rsidR="00BA2339" w:rsidRPr="00281FBE">
              <w:rPr>
                <w:rStyle w:val="normaltextrun"/>
                <w:rFonts w:ascii="Arial" w:hAnsi="Arial" w:cs="Arial"/>
                <w:sz w:val="22"/>
              </w:rPr>
              <w:t>to</w:t>
            </w:r>
            <w:proofErr w:type="gramEnd"/>
            <w:r w:rsidR="00BA2339" w:rsidRPr="00281FBE">
              <w:rPr>
                <w:rStyle w:val="normaltextrun"/>
                <w:rFonts w:ascii="Arial" w:hAnsi="Arial" w:cs="Arial"/>
                <w:sz w:val="22"/>
              </w:rPr>
              <w:t xml:space="preserve"> </w:t>
            </w:r>
            <w:r w:rsidRPr="00281FBE">
              <w:rPr>
                <w:rStyle w:val="normaltextrun"/>
                <w:rFonts w:ascii="Arial" w:hAnsi="Arial" w:cs="Arial"/>
                <w:sz w:val="22"/>
              </w:rPr>
              <w:t>enable users to update some of their profile information and manage their own data but allow for predefined rules to be followed to ensure that some critical data (i.e. geo-data) remains accurate and unmodifiable without appropriate validation and authorization.</w:t>
            </w:r>
          </w:p>
        </w:tc>
        <w:tc>
          <w:tcPr>
            <w:tcW w:w="962" w:type="dxa"/>
          </w:tcPr>
          <w:p w14:paraId="217140E3" w14:textId="77777777" w:rsidR="003102F2" w:rsidRPr="00281FBE" w:rsidRDefault="003102F2" w:rsidP="003102F2">
            <w:pPr>
              <w:rPr>
                <w:rFonts w:ascii="Arial" w:hAnsi="Arial" w:cs="Arial"/>
                <w:sz w:val="22"/>
              </w:rPr>
            </w:pPr>
          </w:p>
        </w:tc>
        <w:tc>
          <w:tcPr>
            <w:tcW w:w="6034" w:type="dxa"/>
          </w:tcPr>
          <w:p w14:paraId="10D30DD3" w14:textId="77777777" w:rsidR="003102F2" w:rsidRPr="00281FBE" w:rsidRDefault="003102F2" w:rsidP="003102F2">
            <w:pPr>
              <w:rPr>
                <w:rFonts w:ascii="Arial" w:hAnsi="Arial" w:cs="Arial"/>
                <w:sz w:val="22"/>
              </w:rPr>
            </w:pPr>
          </w:p>
        </w:tc>
      </w:tr>
    </w:tbl>
    <w:p w14:paraId="0F1528E5" w14:textId="77777777" w:rsidR="003C5BCB" w:rsidRPr="00281FBE" w:rsidRDefault="003C5BCB"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9272BB" w:rsidRPr="00281FBE" w14:paraId="48A09DDE" w14:textId="77777777" w:rsidTr="00C114E6">
        <w:tc>
          <w:tcPr>
            <w:tcW w:w="9350" w:type="dxa"/>
            <w:gridSpan w:val="3"/>
            <w:shd w:val="clear" w:color="auto" w:fill="ACB9CA" w:themeFill="text2" w:themeFillTint="66"/>
          </w:tcPr>
          <w:p w14:paraId="49010EC6" w14:textId="37C9F83C" w:rsidR="009272BB" w:rsidRPr="00281FBE" w:rsidRDefault="00C513F5" w:rsidP="0017351D">
            <w:pPr>
              <w:jc w:val="center"/>
              <w:rPr>
                <w:rFonts w:ascii="Arial" w:hAnsi="Arial" w:cs="Arial"/>
                <w:b/>
                <w:bCs/>
                <w:sz w:val="22"/>
              </w:rPr>
            </w:pPr>
            <w:r w:rsidRPr="00281FBE">
              <w:rPr>
                <w:rFonts w:ascii="Arial" w:hAnsi="Arial" w:cs="Arial"/>
                <w:b/>
                <w:bCs/>
                <w:sz w:val="22"/>
              </w:rPr>
              <w:t>B-</w:t>
            </w:r>
            <w:r w:rsidR="009F146F">
              <w:rPr>
                <w:rFonts w:ascii="Arial" w:hAnsi="Arial" w:cs="Arial"/>
                <w:b/>
                <w:bCs/>
                <w:sz w:val="22"/>
              </w:rPr>
              <w:t>9</w:t>
            </w:r>
            <w:r w:rsidR="009272BB" w:rsidRPr="00281FBE">
              <w:rPr>
                <w:rFonts w:ascii="Arial" w:hAnsi="Arial" w:cs="Arial"/>
                <w:b/>
                <w:bCs/>
                <w:sz w:val="22"/>
              </w:rPr>
              <w:t xml:space="preserve"> </w:t>
            </w:r>
            <w:r w:rsidR="002320D5" w:rsidRPr="00281FBE">
              <w:rPr>
                <w:rFonts w:ascii="Arial" w:hAnsi="Arial" w:cs="Arial"/>
                <w:b/>
                <w:bCs/>
                <w:sz w:val="22"/>
              </w:rPr>
              <w:t>Payments</w:t>
            </w:r>
            <w:r w:rsidRPr="00281FBE">
              <w:rPr>
                <w:rFonts w:ascii="Arial" w:hAnsi="Arial" w:cs="Arial"/>
                <w:b/>
                <w:bCs/>
                <w:sz w:val="22"/>
              </w:rPr>
              <w:t xml:space="preserve"> </w:t>
            </w:r>
            <w:r w:rsidR="00AA6D7F" w:rsidRPr="00281FBE">
              <w:rPr>
                <w:rFonts w:ascii="Arial" w:hAnsi="Arial" w:cs="Arial"/>
                <w:b/>
                <w:bCs/>
                <w:sz w:val="22"/>
              </w:rPr>
              <w:t>and Banking</w:t>
            </w:r>
            <w:r w:rsidR="00D95CAA" w:rsidRPr="00281FBE">
              <w:rPr>
                <w:rFonts w:ascii="Arial" w:hAnsi="Arial" w:cs="Arial"/>
                <w:b/>
                <w:bCs/>
                <w:sz w:val="22"/>
              </w:rPr>
              <w:t xml:space="preserve"> Integration Matrix</w:t>
            </w:r>
          </w:p>
        </w:tc>
      </w:tr>
      <w:tr w:rsidR="009272BB" w:rsidRPr="00281FBE" w14:paraId="5C8627C3" w14:textId="77777777" w:rsidTr="00C114E6">
        <w:tc>
          <w:tcPr>
            <w:tcW w:w="2354" w:type="dxa"/>
            <w:shd w:val="clear" w:color="auto" w:fill="D5DCE4" w:themeFill="text2" w:themeFillTint="33"/>
          </w:tcPr>
          <w:p w14:paraId="54D5229E" w14:textId="1C386A9D" w:rsidR="009272BB" w:rsidRPr="00281FBE" w:rsidRDefault="009F146F">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9272BB" w:rsidRPr="00281FBE">
              <w:rPr>
                <w:rFonts w:ascii="Arial" w:hAnsi="Arial" w:cs="Arial"/>
                <w:sz w:val="22"/>
              </w:rPr>
              <w:t>Service Request</w:t>
            </w:r>
          </w:p>
        </w:tc>
        <w:tc>
          <w:tcPr>
            <w:tcW w:w="960" w:type="dxa"/>
            <w:shd w:val="clear" w:color="auto" w:fill="D5DCE4" w:themeFill="text2" w:themeFillTint="33"/>
          </w:tcPr>
          <w:p w14:paraId="0F9DE07E" w14:textId="77777777" w:rsidR="009272BB" w:rsidRPr="00281FBE" w:rsidRDefault="009272BB">
            <w:pPr>
              <w:rPr>
                <w:rFonts w:ascii="Arial" w:hAnsi="Arial" w:cs="Arial"/>
                <w:sz w:val="22"/>
              </w:rPr>
            </w:pPr>
            <w:r w:rsidRPr="00281FBE">
              <w:rPr>
                <w:rFonts w:ascii="Arial" w:hAnsi="Arial" w:cs="Arial"/>
                <w:sz w:val="22"/>
              </w:rPr>
              <w:t xml:space="preserve">Able to Provide </w:t>
            </w:r>
          </w:p>
          <w:p w14:paraId="36B9F420" w14:textId="77777777" w:rsidR="009272BB" w:rsidRPr="00281FBE" w:rsidRDefault="009272BB">
            <w:pPr>
              <w:rPr>
                <w:rFonts w:ascii="Arial" w:hAnsi="Arial" w:cs="Arial"/>
                <w:sz w:val="22"/>
              </w:rPr>
            </w:pPr>
            <w:r w:rsidRPr="00281FBE">
              <w:rPr>
                <w:rFonts w:ascii="Arial" w:hAnsi="Arial" w:cs="Arial"/>
                <w:sz w:val="22"/>
              </w:rPr>
              <w:lastRenderedPageBreak/>
              <w:t>Y/N</w:t>
            </w:r>
          </w:p>
        </w:tc>
        <w:tc>
          <w:tcPr>
            <w:tcW w:w="6036" w:type="dxa"/>
            <w:shd w:val="clear" w:color="auto" w:fill="D5DCE4" w:themeFill="text2" w:themeFillTint="33"/>
          </w:tcPr>
          <w:p w14:paraId="16D74BDD" w14:textId="6F5175AA" w:rsidR="009272BB" w:rsidRPr="00281FBE" w:rsidRDefault="00604748">
            <w:pPr>
              <w:rPr>
                <w:rFonts w:ascii="Arial" w:hAnsi="Arial" w:cs="Arial"/>
                <w:sz w:val="22"/>
              </w:rPr>
            </w:pPr>
            <w:r w:rsidRPr="00604748">
              <w:rPr>
                <w:rFonts w:ascii="Arial" w:hAnsi="Arial" w:cs="Arial"/>
                <w:sz w:val="22"/>
              </w:rPr>
              <w:lastRenderedPageBreak/>
              <w:t>Proponent’s Response (Describe How – include approach, tools, roles, examples)</w:t>
            </w:r>
          </w:p>
        </w:tc>
      </w:tr>
      <w:tr w:rsidR="00A94EB7" w:rsidRPr="00281FBE" w14:paraId="4F48B92E" w14:textId="77777777">
        <w:tc>
          <w:tcPr>
            <w:tcW w:w="2354" w:type="dxa"/>
          </w:tcPr>
          <w:p w14:paraId="21B052D0" w14:textId="36B98693" w:rsidR="00A94EB7" w:rsidRPr="00281FBE" w:rsidRDefault="00A94EB7" w:rsidP="00A94EB7">
            <w:pPr>
              <w:rPr>
                <w:rFonts w:ascii="Arial" w:hAnsi="Arial" w:cs="Arial"/>
                <w:sz w:val="22"/>
              </w:rPr>
            </w:pPr>
            <w:r w:rsidRPr="00281FBE">
              <w:rPr>
                <w:rStyle w:val="normaltextrun"/>
                <w:rFonts w:ascii="Arial" w:hAnsi="Arial" w:cs="Arial"/>
                <w:sz w:val="22"/>
              </w:rPr>
              <w:t xml:space="preserve">The system </w:t>
            </w:r>
            <w:proofErr w:type="gramStart"/>
            <w:r w:rsidR="007E6816" w:rsidRPr="00281FBE">
              <w:rPr>
                <w:rStyle w:val="normaltextrun"/>
                <w:rFonts w:ascii="Arial" w:hAnsi="Arial" w:cs="Arial"/>
                <w:sz w:val="22"/>
              </w:rPr>
              <w:t xml:space="preserve">to </w:t>
            </w:r>
            <w:r w:rsidRPr="00281FBE">
              <w:rPr>
                <w:rStyle w:val="normaltextrun"/>
                <w:rFonts w:ascii="Arial" w:hAnsi="Arial" w:cs="Arial"/>
                <w:sz w:val="22"/>
              </w:rPr>
              <w:t>enable</w:t>
            </w:r>
            <w:proofErr w:type="gramEnd"/>
            <w:r w:rsidRPr="00281FBE">
              <w:rPr>
                <w:rStyle w:val="normaltextrun"/>
                <w:rFonts w:ascii="Arial" w:hAnsi="Arial" w:cs="Arial"/>
                <w:sz w:val="22"/>
              </w:rPr>
              <w:t xml:space="preserve"> users to securely submit or update their banking information for payment purposes.</w:t>
            </w:r>
            <w:r w:rsidRPr="00281FBE">
              <w:rPr>
                <w:rStyle w:val="eop"/>
                <w:rFonts w:ascii="Arial" w:hAnsi="Arial" w:cs="Arial"/>
                <w:sz w:val="22"/>
              </w:rPr>
              <w:t> </w:t>
            </w:r>
          </w:p>
        </w:tc>
        <w:tc>
          <w:tcPr>
            <w:tcW w:w="960" w:type="dxa"/>
          </w:tcPr>
          <w:p w14:paraId="0465A96B" w14:textId="77777777" w:rsidR="00A94EB7" w:rsidRPr="00281FBE" w:rsidRDefault="00A94EB7" w:rsidP="00A94EB7">
            <w:pPr>
              <w:rPr>
                <w:rFonts w:ascii="Arial" w:hAnsi="Arial" w:cs="Arial"/>
                <w:sz w:val="22"/>
              </w:rPr>
            </w:pPr>
          </w:p>
        </w:tc>
        <w:tc>
          <w:tcPr>
            <w:tcW w:w="6036" w:type="dxa"/>
          </w:tcPr>
          <w:p w14:paraId="4B2115A8" w14:textId="77777777" w:rsidR="00A94EB7" w:rsidRPr="00281FBE" w:rsidRDefault="00A94EB7" w:rsidP="00A94EB7">
            <w:pPr>
              <w:rPr>
                <w:rFonts w:ascii="Arial" w:hAnsi="Arial" w:cs="Arial"/>
                <w:sz w:val="22"/>
              </w:rPr>
            </w:pPr>
          </w:p>
        </w:tc>
      </w:tr>
      <w:tr w:rsidR="00A94EB7" w:rsidRPr="00281FBE" w14:paraId="64B26AFE" w14:textId="77777777">
        <w:tc>
          <w:tcPr>
            <w:tcW w:w="2354" w:type="dxa"/>
          </w:tcPr>
          <w:p w14:paraId="33F4E9CF" w14:textId="3F4FBE49" w:rsidR="00A94EB7" w:rsidRPr="00281FBE" w:rsidRDefault="00A94EB7" w:rsidP="00A94EB7">
            <w:pPr>
              <w:rPr>
                <w:rFonts w:ascii="Arial" w:hAnsi="Arial" w:cs="Arial"/>
                <w:sz w:val="22"/>
              </w:rPr>
            </w:pPr>
            <w:r w:rsidRPr="00281FBE">
              <w:rPr>
                <w:rStyle w:val="normaltextrun"/>
                <w:rFonts w:ascii="Arial" w:hAnsi="Arial" w:cs="Arial"/>
                <w:sz w:val="22"/>
              </w:rPr>
              <w:t xml:space="preserve">The system </w:t>
            </w:r>
            <w:r w:rsidR="00BE3654" w:rsidRPr="00281FBE">
              <w:rPr>
                <w:rStyle w:val="normaltextrun"/>
                <w:rFonts w:ascii="Arial" w:hAnsi="Arial" w:cs="Arial"/>
                <w:sz w:val="22"/>
              </w:rPr>
              <w:t xml:space="preserve">should </w:t>
            </w:r>
            <w:r w:rsidRPr="00281FBE">
              <w:rPr>
                <w:rStyle w:val="normaltextrun"/>
                <w:rFonts w:ascii="Arial" w:hAnsi="Arial" w:cs="Arial"/>
                <w:sz w:val="22"/>
              </w:rPr>
              <w:t xml:space="preserve">support payments (i.e. grant payments to users), utilizing the securely submitted banking information. Additionally, it should be able to export relevant payment data to </w:t>
            </w:r>
            <w:r w:rsidR="009F146F" w:rsidRPr="00E83E3B">
              <w:rPr>
                <w:rFonts w:ascii="Arial" w:hAnsi="Arial" w:cs="Arial"/>
                <w:sz w:val="22"/>
              </w:rPr>
              <w:t>WRCC</w:t>
            </w:r>
            <w:r w:rsidRPr="00281FBE">
              <w:rPr>
                <w:rStyle w:val="normaltextrun"/>
                <w:rFonts w:ascii="Arial" w:hAnsi="Arial" w:cs="Arial"/>
                <w:sz w:val="22"/>
              </w:rPr>
              <w:t>’s financial system for seamless accounting and reconciliation.</w:t>
            </w:r>
            <w:r w:rsidRPr="00281FBE">
              <w:rPr>
                <w:rStyle w:val="eop"/>
                <w:rFonts w:ascii="Arial" w:hAnsi="Arial" w:cs="Arial"/>
                <w:sz w:val="22"/>
              </w:rPr>
              <w:t> </w:t>
            </w:r>
          </w:p>
        </w:tc>
        <w:tc>
          <w:tcPr>
            <w:tcW w:w="960" w:type="dxa"/>
          </w:tcPr>
          <w:p w14:paraId="55BA8AB5" w14:textId="77777777" w:rsidR="00A94EB7" w:rsidRPr="00281FBE" w:rsidRDefault="00A94EB7" w:rsidP="00A94EB7">
            <w:pPr>
              <w:rPr>
                <w:rFonts w:ascii="Arial" w:hAnsi="Arial" w:cs="Arial"/>
                <w:sz w:val="22"/>
              </w:rPr>
            </w:pPr>
          </w:p>
        </w:tc>
        <w:tc>
          <w:tcPr>
            <w:tcW w:w="6036" w:type="dxa"/>
          </w:tcPr>
          <w:p w14:paraId="706819CB" w14:textId="77777777" w:rsidR="00A94EB7" w:rsidRPr="00281FBE" w:rsidRDefault="00A94EB7" w:rsidP="00A94EB7">
            <w:pPr>
              <w:rPr>
                <w:rFonts w:ascii="Arial" w:hAnsi="Arial" w:cs="Arial"/>
                <w:sz w:val="22"/>
              </w:rPr>
            </w:pPr>
          </w:p>
        </w:tc>
      </w:tr>
    </w:tbl>
    <w:p w14:paraId="52776860" w14:textId="77777777" w:rsidR="009272BB" w:rsidRPr="00281FBE" w:rsidRDefault="009272BB" w:rsidP="00557994">
      <w:pPr>
        <w:rPr>
          <w:rFonts w:ascii="Arial" w:hAnsi="Arial" w:cs="Arial"/>
          <w:sz w:val="22"/>
        </w:rPr>
      </w:pPr>
    </w:p>
    <w:p w14:paraId="7DBFFAAF" w14:textId="77777777" w:rsidR="009272BB" w:rsidRPr="00281FBE" w:rsidRDefault="009272BB" w:rsidP="00557994">
      <w:pPr>
        <w:rPr>
          <w:rFonts w:ascii="Arial" w:hAnsi="Arial" w:cs="Arial"/>
          <w:sz w:val="22"/>
        </w:rPr>
      </w:pPr>
    </w:p>
    <w:p w14:paraId="4D5A51C9" w14:textId="77777777" w:rsidR="003C5BCB" w:rsidRPr="00281FBE" w:rsidRDefault="003C5BCB" w:rsidP="00557994">
      <w:pPr>
        <w:rPr>
          <w:rFonts w:ascii="Arial" w:hAnsi="Arial" w:cs="Arial"/>
          <w:sz w:val="22"/>
        </w:rPr>
      </w:pPr>
    </w:p>
    <w:p w14:paraId="31C937A8" w14:textId="77777777" w:rsidR="006C6E63" w:rsidRPr="00281FBE" w:rsidRDefault="006C6E63" w:rsidP="00557994">
      <w:pPr>
        <w:rPr>
          <w:rFonts w:ascii="Arial" w:hAnsi="Arial" w:cs="Arial"/>
          <w:sz w:val="22"/>
        </w:rPr>
      </w:pPr>
    </w:p>
    <w:tbl>
      <w:tblPr>
        <w:tblStyle w:val="TableGrid"/>
        <w:tblW w:w="0" w:type="auto"/>
        <w:tblLook w:val="04A0" w:firstRow="1" w:lastRow="0" w:firstColumn="1" w:lastColumn="0" w:noHBand="0" w:noVBand="1"/>
      </w:tblPr>
      <w:tblGrid>
        <w:gridCol w:w="2354"/>
        <w:gridCol w:w="962"/>
        <w:gridCol w:w="6034"/>
      </w:tblGrid>
      <w:tr w:rsidR="00E91142" w:rsidRPr="00281FBE" w14:paraId="1EC52538" w14:textId="77777777" w:rsidTr="00C114E6">
        <w:tc>
          <w:tcPr>
            <w:tcW w:w="9350" w:type="dxa"/>
            <w:gridSpan w:val="3"/>
            <w:shd w:val="clear" w:color="auto" w:fill="ACB9CA" w:themeFill="text2" w:themeFillTint="66"/>
          </w:tcPr>
          <w:p w14:paraId="334CA791" w14:textId="1E6E3723" w:rsidR="00E91142" w:rsidRPr="00281FBE" w:rsidRDefault="00580281" w:rsidP="00687F43">
            <w:pPr>
              <w:jc w:val="center"/>
              <w:rPr>
                <w:rFonts w:ascii="Arial" w:hAnsi="Arial" w:cs="Arial"/>
                <w:b/>
                <w:sz w:val="22"/>
              </w:rPr>
            </w:pPr>
            <w:r w:rsidRPr="00281FBE">
              <w:rPr>
                <w:rFonts w:ascii="Arial" w:hAnsi="Arial" w:cs="Arial"/>
                <w:b/>
                <w:bCs/>
                <w:sz w:val="22"/>
              </w:rPr>
              <w:t>B-1</w:t>
            </w:r>
            <w:r w:rsidR="009F146F">
              <w:rPr>
                <w:rFonts w:ascii="Arial" w:hAnsi="Arial" w:cs="Arial"/>
                <w:b/>
                <w:bCs/>
                <w:sz w:val="22"/>
              </w:rPr>
              <w:t>0</w:t>
            </w:r>
            <w:r w:rsidR="0017351D" w:rsidRPr="00281FBE">
              <w:rPr>
                <w:rFonts w:ascii="Arial" w:hAnsi="Arial" w:cs="Arial"/>
                <w:b/>
                <w:bCs/>
                <w:sz w:val="22"/>
              </w:rPr>
              <w:t xml:space="preserve"> </w:t>
            </w:r>
            <w:r w:rsidR="00A4487D" w:rsidRPr="00281FBE">
              <w:rPr>
                <w:rFonts w:ascii="Arial" w:hAnsi="Arial" w:cs="Arial"/>
                <w:b/>
                <w:sz w:val="22"/>
              </w:rPr>
              <w:t xml:space="preserve">Provider’s </w:t>
            </w:r>
            <w:r w:rsidR="00E91142" w:rsidRPr="00281FBE">
              <w:rPr>
                <w:rFonts w:ascii="Arial" w:hAnsi="Arial" w:cs="Arial"/>
                <w:b/>
                <w:sz w:val="22"/>
              </w:rPr>
              <w:t>Additional Services</w:t>
            </w:r>
            <w:r w:rsidRPr="00281FBE">
              <w:rPr>
                <w:rFonts w:ascii="Arial" w:hAnsi="Arial" w:cs="Arial"/>
                <w:b/>
                <w:sz w:val="22"/>
              </w:rPr>
              <w:t xml:space="preserve"> Matrix</w:t>
            </w:r>
          </w:p>
        </w:tc>
      </w:tr>
      <w:tr w:rsidR="00E91142" w:rsidRPr="00281FBE" w14:paraId="201EF60D" w14:textId="77777777" w:rsidTr="00C114E6">
        <w:tc>
          <w:tcPr>
            <w:tcW w:w="2354" w:type="dxa"/>
            <w:shd w:val="clear" w:color="auto" w:fill="D5DCE4" w:themeFill="text2" w:themeFillTint="33"/>
          </w:tcPr>
          <w:p w14:paraId="0C318A06" w14:textId="7E933F5D" w:rsidR="00E91142" w:rsidRPr="00281FBE" w:rsidRDefault="009F146F">
            <w:pPr>
              <w:rPr>
                <w:rFonts w:ascii="Arial" w:hAnsi="Arial" w:cs="Arial"/>
                <w:sz w:val="22"/>
              </w:rPr>
            </w:pPr>
            <w:r w:rsidRPr="00E83E3B">
              <w:rPr>
                <w:rFonts w:ascii="Arial" w:hAnsi="Arial" w:cs="Arial"/>
                <w:sz w:val="22"/>
              </w:rPr>
              <w:t>WRCC</w:t>
            </w:r>
            <w:r w:rsidRPr="00281FBE">
              <w:rPr>
                <w:rFonts w:ascii="Arial" w:hAnsi="Arial" w:cs="Arial"/>
                <w:b/>
                <w:bCs/>
                <w:sz w:val="22"/>
              </w:rPr>
              <w:t xml:space="preserve"> </w:t>
            </w:r>
            <w:r w:rsidR="00E91142" w:rsidRPr="00281FBE">
              <w:rPr>
                <w:rFonts w:ascii="Arial" w:hAnsi="Arial" w:cs="Arial"/>
                <w:sz w:val="22"/>
              </w:rPr>
              <w:t>Service Request</w:t>
            </w:r>
          </w:p>
        </w:tc>
        <w:tc>
          <w:tcPr>
            <w:tcW w:w="960" w:type="dxa"/>
            <w:shd w:val="clear" w:color="auto" w:fill="D5DCE4" w:themeFill="text2" w:themeFillTint="33"/>
          </w:tcPr>
          <w:p w14:paraId="6388AFE4" w14:textId="77777777" w:rsidR="00E91142" w:rsidRPr="00281FBE" w:rsidRDefault="00E91142">
            <w:pPr>
              <w:rPr>
                <w:rFonts w:ascii="Arial" w:hAnsi="Arial" w:cs="Arial"/>
                <w:sz w:val="22"/>
              </w:rPr>
            </w:pPr>
            <w:r w:rsidRPr="00281FBE">
              <w:rPr>
                <w:rFonts w:ascii="Arial" w:hAnsi="Arial" w:cs="Arial"/>
                <w:sz w:val="22"/>
              </w:rPr>
              <w:t xml:space="preserve">Able to Provide </w:t>
            </w:r>
          </w:p>
          <w:p w14:paraId="0DD0A203" w14:textId="77777777" w:rsidR="00E91142" w:rsidRPr="00281FBE" w:rsidRDefault="00E91142">
            <w:pPr>
              <w:rPr>
                <w:rFonts w:ascii="Arial" w:hAnsi="Arial" w:cs="Arial"/>
                <w:sz w:val="22"/>
              </w:rPr>
            </w:pPr>
            <w:r w:rsidRPr="00281FBE">
              <w:rPr>
                <w:rFonts w:ascii="Arial" w:hAnsi="Arial" w:cs="Arial"/>
                <w:sz w:val="22"/>
              </w:rPr>
              <w:t>Y/N</w:t>
            </w:r>
          </w:p>
        </w:tc>
        <w:tc>
          <w:tcPr>
            <w:tcW w:w="6036" w:type="dxa"/>
            <w:shd w:val="clear" w:color="auto" w:fill="D5DCE4" w:themeFill="text2" w:themeFillTint="33"/>
          </w:tcPr>
          <w:p w14:paraId="17E3FAF3" w14:textId="7D25E5A1" w:rsidR="00E91142" w:rsidRPr="00281FBE" w:rsidRDefault="00604748">
            <w:pPr>
              <w:rPr>
                <w:rFonts w:ascii="Arial" w:hAnsi="Arial" w:cs="Arial"/>
                <w:sz w:val="22"/>
              </w:rPr>
            </w:pPr>
            <w:r w:rsidRPr="00604748">
              <w:rPr>
                <w:rFonts w:ascii="Arial" w:hAnsi="Arial" w:cs="Arial"/>
                <w:sz w:val="22"/>
              </w:rPr>
              <w:t>Proponent’s Response (Describe How – include approach, tools, roles, examples)</w:t>
            </w:r>
          </w:p>
        </w:tc>
      </w:tr>
      <w:tr w:rsidR="00E91142" w:rsidRPr="00281FBE" w14:paraId="69735D42" w14:textId="77777777">
        <w:tc>
          <w:tcPr>
            <w:tcW w:w="2354" w:type="dxa"/>
          </w:tcPr>
          <w:p w14:paraId="5ED205EC" w14:textId="0CEB1658" w:rsidR="00E91142" w:rsidRPr="00281FBE" w:rsidRDefault="00E46B27">
            <w:pPr>
              <w:rPr>
                <w:rFonts w:ascii="Arial" w:hAnsi="Arial" w:cs="Arial"/>
                <w:sz w:val="22"/>
              </w:rPr>
            </w:pPr>
            <w:r w:rsidRPr="00281FBE">
              <w:rPr>
                <w:rFonts w:ascii="Arial" w:hAnsi="Arial" w:cs="Arial"/>
                <w:sz w:val="22"/>
              </w:rPr>
              <w:t xml:space="preserve">Provider to identify any other related services they </w:t>
            </w:r>
            <w:proofErr w:type="gramStart"/>
            <w:r w:rsidRPr="00281FBE">
              <w:rPr>
                <w:rFonts w:ascii="Arial" w:hAnsi="Arial" w:cs="Arial"/>
                <w:sz w:val="22"/>
              </w:rPr>
              <w:t>are able to</w:t>
            </w:r>
            <w:proofErr w:type="gramEnd"/>
            <w:r w:rsidRPr="00281FBE">
              <w:rPr>
                <w:rFonts w:ascii="Arial" w:hAnsi="Arial" w:cs="Arial"/>
                <w:sz w:val="22"/>
              </w:rPr>
              <w:t xml:space="preserve"> deliver </w:t>
            </w:r>
            <w:proofErr w:type="gramStart"/>
            <w:r w:rsidRPr="00281FBE">
              <w:rPr>
                <w:rFonts w:ascii="Arial" w:hAnsi="Arial" w:cs="Arial"/>
                <w:sz w:val="22"/>
              </w:rPr>
              <w:t>in</w:t>
            </w:r>
            <w:proofErr w:type="gramEnd"/>
            <w:r w:rsidRPr="00281FBE">
              <w:rPr>
                <w:rFonts w:ascii="Arial" w:hAnsi="Arial" w:cs="Arial"/>
                <w:sz w:val="22"/>
              </w:rPr>
              <w:t xml:space="preserve"> which they feel </w:t>
            </w:r>
            <w:r w:rsidR="00F51A3D" w:rsidRPr="00281FBE">
              <w:rPr>
                <w:rFonts w:ascii="Arial" w:hAnsi="Arial" w:cs="Arial"/>
                <w:sz w:val="22"/>
              </w:rPr>
              <w:t xml:space="preserve">should be considered by </w:t>
            </w:r>
            <w:r w:rsidR="009F146F" w:rsidRPr="00E83E3B">
              <w:rPr>
                <w:rFonts w:ascii="Arial" w:hAnsi="Arial" w:cs="Arial"/>
                <w:sz w:val="22"/>
              </w:rPr>
              <w:t>WRCC</w:t>
            </w:r>
            <w:r w:rsidR="00FD4779" w:rsidRPr="00281FBE">
              <w:rPr>
                <w:rFonts w:ascii="Arial" w:hAnsi="Arial" w:cs="Arial"/>
                <w:sz w:val="22"/>
              </w:rPr>
              <w:t xml:space="preserve">’s </w:t>
            </w:r>
            <w:r w:rsidR="00A4487D" w:rsidRPr="00281FBE">
              <w:rPr>
                <w:rFonts w:ascii="Arial" w:hAnsi="Arial" w:cs="Arial"/>
                <w:sz w:val="22"/>
              </w:rPr>
              <w:t xml:space="preserve">to deliver effective </w:t>
            </w:r>
            <w:r w:rsidR="00FD4779" w:rsidRPr="00281FBE">
              <w:rPr>
                <w:rFonts w:ascii="Arial" w:hAnsi="Arial" w:cs="Arial"/>
                <w:sz w:val="22"/>
              </w:rPr>
              <w:t xml:space="preserve">portal </w:t>
            </w:r>
            <w:r w:rsidR="00580281" w:rsidRPr="00281FBE">
              <w:rPr>
                <w:rFonts w:ascii="Arial" w:hAnsi="Arial" w:cs="Arial"/>
                <w:sz w:val="22"/>
              </w:rPr>
              <w:t>services</w:t>
            </w:r>
          </w:p>
        </w:tc>
        <w:tc>
          <w:tcPr>
            <w:tcW w:w="960" w:type="dxa"/>
          </w:tcPr>
          <w:p w14:paraId="3A3A073A" w14:textId="77777777" w:rsidR="00E91142" w:rsidRPr="00281FBE" w:rsidRDefault="00E91142">
            <w:pPr>
              <w:rPr>
                <w:rFonts w:ascii="Arial" w:hAnsi="Arial" w:cs="Arial"/>
                <w:sz w:val="22"/>
              </w:rPr>
            </w:pPr>
          </w:p>
        </w:tc>
        <w:tc>
          <w:tcPr>
            <w:tcW w:w="6036" w:type="dxa"/>
          </w:tcPr>
          <w:p w14:paraId="5F340367" w14:textId="77777777" w:rsidR="00E91142" w:rsidRPr="00281FBE" w:rsidRDefault="00E91142">
            <w:pPr>
              <w:rPr>
                <w:rFonts w:ascii="Arial" w:hAnsi="Arial" w:cs="Arial"/>
                <w:sz w:val="22"/>
              </w:rPr>
            </w:pPr>
          </w:p>
        </w:tc>
      </w:tr>
    </w:tbl>
    <w:p w14:paraId="2A7DB31A" w14:textId="77777777" w:rsidR="00E91142" w:rsidRPr="00281FBE" w:rsidRDefault="00E91142" w:rsidP="00557994">
      <w:pPr>
        <w:rPr>
          <w:rFonts w:ascii="Arial" w:hAnsi="Arial" w:cs="Arial"/>
          <w:sz w:val="22"/>
        </w:rPr>
      </w:pPr>
    </w:p>
    <w:p w14:paraId="570969DF" w14:textId="3D13EA71" w:rsidR="00605085" w:rsidRPr="00281FBE" w:rsidRDefault="00605085">
      <w:pPr>
        <w:rPr>
          <w:rFonts w:ascii="Arial" w:eastAsiaTheme="majorEastAsia" w:hAnsi="Arial" w:cs="Arial"/>
          <w:color w:val="C1111A" w:themeColor="accent1" w:themeShade="BF"/>
          <w:sz w:val="22"/>
        </w:rPr>
      </w:pPr>
      <w:r w:rsidRPr="00281FBE">
        <w:rPr>
          <w:rFonts w:ascii="Arial" w:hAnsi="Arial" w:cs="Arial"/>
          <w:sz w:val="22"/>
        </w:rPr>
        <w:br w:type="page"/>
      </w:r>
    </w:p>
    <w:p w14:paraId="4015B828" w14:textId="65747589" w:rsidR="00605085" w:rsidRPr="00281FBE" w:rsidRDefault="006F6D7C" w:rsidP="00B63A09">
      <w:pPr>
        <w:pStyle w:val="Heading1"/>
        <w:rPr>
          <w:rFonts w:ascii="Arial" w:hAnsi="Arial" w:cs="Arial"/>
          <w:sz w:val="22"/>
          <w:szCs w:val="22"/>
        </w:rPr>
      </w:pPr>
      <w:r w:rsidRPr="00281FBE">
        <w:rPr>
          <w:rFonts w:ascii="Arial" w:hAnsi="Arial" w:cs="Arial"/>
          <w:sz w:val="22"/>
          <w:szCs w:val="22"/>
        </w:rPr>
        <w:lastRenderedPageBreak/>
        <w:t xml:space="preserve">Appendix </w:t>
      </w:r>
      <w:r w:rsidR="006A6B63" w:rsidRPr="00281FBE">
        <w:rPr>
          <w:rFonts w:ascii="Arial" w:hAnsi="Arial" w:cs="Arial"/>
          <w:sz w:val="22"/>
          <w:szCs w:val="22"/>
        </w:rPr>
        <w:t xml:space="preserve">C </w:t>
      </w:r>
      <w:r w:rsidR="007A380C" w:rsidRPr="00281FBE">
        <w:rPr>
          <w:rFonts w:ascii="Arial" w:hAnsi="Arial" w:cs="Arial"/>
          <w:sz w:val="22"/>
          <w:szCs w:val="22"/>
        </w:rPr>
        <w:t>–</w:t>
      </w:r>
      <w:r w:rsidR="006A6B63" w:rsidRPr="00281FBE">
        <w:rPr>
          <w:rFonts w:ascii="Arial" w:hAnsi="Arial" w:cs="Arial"/>
          <w:sz w:val="22"/>
          <w:szCs w:val="22"/>
        </w:rPr>
        <w:t xml:space="preserve"> </w:t>
      </w:r>
      <w:r w:rsidR="001D51DE" w:rsidRPr="00281FBE">
        <w:rPr>
          <w:rFonts w:ascii="Arial" w:hAnsi="Arial" w:cs="Arial"/>
          <w:sz w:val="22"/>
          <w:szCs w:val="22"/>
        </w:rPr>
        <w:t>Resource Availability</w:t>
      </w:r>
    </w:p>
    <w:p w14:paraId="43EAB0BF" w14:textId="6B2BBD8E" w:rsidR="006F6D7C" w:rsidRPr="00281FBE" w:rsidRDefault="006F6D7C" w:rsidP="006F6D7C">
      <w:pPr>
        <w:rPr>
          <w:rFonts w:ascii="Arial" w:hAnsi="Arial" w:cs="Arial"/>
          <w:sz w:val="22"/>
        </w:rPr>
      </w:pPr>
      <w:r w:rsidRPr="00281FBE">
        <w:rPr>
          <w:rFonts w:ascii="Arial" w:hAnsi="Arial" w:cs="Arial"/>
          <w:sz w:val="22"/>
        </w:rPr>
        <w:t xml:space="preserve">Based on the </w:t>
      </w:r>
      <w:r w:rsidR="00AA3E83" w:rsidRPr="00281FBE">
        <w:rPr>
          <w:rFonts w:ascii="Arial" w:hAnsi="Arial" w:cs="Arial"/>
          <w:sz w:val="22"/>
        </w:rPr>
        <w:t xml:space="preserve">work outline in the RFP, </w:t>
      </w:r>
      <w:r w:rsidR="00BD4E0F" w:rsidRPr="00281FBE">
        <w:rPr>
          <w:rFonts w:ascii="Arial" w:hAnsi="Arial" w:cs="Arial"/>
          <w:sz w:val="22"/>
        </w:rPr>
        <w:t xml:space="preserve">identify the roles you </w:t>
      </w:r>
      <w:r w:rsidR="00AF4A0D" w:rsidRPr="00281FBE">
        <w:rPr>
          <w:rFonts w:ascii="Arial" w:hAnsi="Arial" w:cs="Arial"/>
          <w:sz w:val="22"/>
        </w:rPr>
        <w:t xml:space="preserve">would be </w:t>
      </w:r>
      <w:r w:rsidR="00556FAE" w:rsidRPr="00281FBE">
        <w:rPr>
          <w:rFonts w:ascii="Arial" w:hAnsi="Arial" w:cs="Arial"/>
          <w:sz w:val="22"/>
        </w:rPr>
        <w:t>provid</w:t>
      </w:r>
      <w:r w:rsidR="00AB43FF" w:rsidRPr="00281FBE">
        <w:rPr>
          <w:rFonts w:ascii="Arial" w:hAnsi="Arial" w:cs="Arial"/>
          <w:sz w:val="22"/>
        </w:rPr>
        <w:t>ing</w:t>
      </w:r>
      <w:r w:rsidR="00556FAE" w:rsidRPr="00281FBE">
        <w:rPr>
          <w:rFonts w:ascii="Arial" w:hAnsi="Arial" w:cs="Arial"/>
          <w:sz w:val="22"/>
        </w:rPr>
        <w:t xml:space="preserve"> to </w:t>
      </w:r>
      <w:r w:rsidR="003C71C1" w:rsidRPr="00E83E3B">
        <w:rPr>
          <w:rFonts w:ascii="Arial" w:hAnsi="Arial" w:cs="Arial"/>
          <w:sz w:val="22"/>
        </w:rPr>
        <w:t>WRCC</w:t>
      </w:r>
      <w:r w:rsidR="00556FAE" w:rsidRPr="00281FBE">
        <w:rPr>
          <w:rFonts w:ascii="Arial" w:hAnsi="Arial" w:cs="Arial"/>
          <w:sz w:val="22"/>
        </w:rPr>
        <w:t xml:space="preserve"> (as needed) as well as </w:t>
      </w:r>
      <w:r w:rsidR="00D365CC" w:rsidRPr="00281FBE">
        <w:rPr>
          <w:rFonts w:ascii="Arial" w:hAnsi="Arial" w:cs="Arial"/>
          <w:sz w:val="22"/>
        </w:rPr>
        <w:t xml:space="preserve">resumes for the </w:t>
      </w:r>
      <w:r w:rsidR="00B87489" w:rsidRPr="00281FBE">
        <w:rPr>
          <w:rFonts w:ascii="Arial" w:hAnsi="Arial" w:cs="Arial"/>
          <w:sz w:val="22"/>
        </w:rPr>
        <w:t>provider’s</w:t>
      </w:r>
      <w:r w:rsidR="00A96D61" w:rsidRPr="00281FBE">
        <w:rPr>
          <w:rFonts w:ascii="Arial" w:hAnsi="Arial" w:cs="Arial"/>
          <w:sz w:val="22"/>
        </w:rPr>
        <w:t xml:space="preserve"> current</w:t>
      </w:r>
      <w:r w:rsidR="00D365CC" w:rsidRPr="00281FBE">
        <w:rPr>
          <w:rFonts w:ascii="Arial" w:hAnsi="Arial" w:cs="Arial"/>
          <w:sz w:val="22"/>
        </w:rPr>
        <w:t xml:space="preserve"> </w:t>
      </w:r>
      <w:r w:rsidR="007628FD" w:rsidRPr="00281FBE">
        <w:rPr>
          <w:rFonts w:ascii="Arial" w:hAnsi="Arial" w:cs="Arial"/>
          <w:sz w:val="22"/>
        </w:rPr>
        <w:t xml:space="preserve">available </w:t>
      </w:r>
      <w:r w:rsidR="00DC697C" w:rsidRPr="00281FBE">
        <w:rPr>
          <w:rFonts w:ascii="Arial" w:hAnsi="Arial" w:cs="Arial"/>
          <w:sz w:val="22"/>
        </w:rPr>
        <w:t>resource</w:t>
      </w:r>
      <w:r w:rsidR="00A96D61" w:rsidRPr="00281FBE">
        <w:rPr>
          <w:rFonts w:ascii="Arial" w:hAnsi="Arial" w:cs="Arial"/>
          <w:sz w:val="22"/>
        </w:rPr>
        <w:t>s</w:t>
      </w:r>
      <w:r w:rsidR="00DC697C" w:rsidRPr="00281FBE">
        <w:rPr>
          <w:rFonts w:ascii="Arial" w:hAnsi="Arial" w:cs="Arial"/>
          <w:sz w:val="22"/>
        </w:rPr>
        <w:t xml:space="preserve"> </w:t>
      </w:r>
      <w:r w:rsidR="00901921" w:rsidRPr="00281FBE">
        <w:rPr>
          <w:rFonts w:ascii="Arial" w:hAnsi="Arial" w:cs="Arial"/>
          <w:sz w:val="22"/>
        </w:rPr>
        <w:t>in the table.</w:t>
      </w:r>
    </w:p>
    <w:p w14:paraId="7EE8179A" w14:textId="20A6BE80" w:rsidR="0084529D" w:rsidRPr="00281FBE" w:rsidRDefault="0084529D" w:rsidP="006F6D7C">
      <w:pPr>
        <w:rPr>
          <w:rFonts w:ascii="Arial" w:hAnsi="Arial" w:cs="Arial"/>
          <w:sz w:val="22"/>
        </w:rPr>
      </w:pPr>
      <w:r w:rsidRPr="00281FBE">
        <w:rPr>
          <w:rFonts w:ascii="Arial" w:hAnsi="Arial" w:cs="Arial"/>
          <w:sz w:val="22"/>
        </w:rPr>
        <w:t xml:space="preserve">Resumes of each named resource to be submitted as separate documents </w:t>
      </w:r>
      <w:r w:rsidR="00E41613" w:rsidRPr="00281FBE">
        <w:rPr>
          <w:rFonts w:ascii="Arial" w:hAnsi="Arial" w:cs="Arial"/>
          <w:sz w:val="22"/>
        </w:rPr>
        <w:t>with the bid.</w:t>
      </w:r>
    </w:p>
    <w:tbl>
      <w:tblPr>
        <w:tblStyle w:val="TableGrid"/>
        <w:tblW w:w="0" w:type="auto"/>
        <w:tblLook w:val="04A0" w:firstRow="1" w:lastRow="0" w:firstColumn="1" w:lastColumn="0" w:noHBand="0" w:noVBand="1"/>
      </w:tblPr>
      <w:tblGrid>
        <w:gridCol w:w="1439"/>
        <w:gridCol w:w="4773"/>
        <w:gridCol w:w="1626"/>
        <w:gridCol w:w="1512"/>
      </w:tblGrid>
      <w:tr w:rsidR="002110E0" w:rsidRPr="00281FBE" w14:paraId="4CAFA383" w14:textId="3CEB3556" w:rsidTr="00C114E6">
        <w:tc>
          <w:tcPr>
            <w:tcW w:w="1388" w:type="dxa"/>
            <w:shd w:val="clear" w:color="auto" w:fill="D5DCE4" w:themeFill="text2" w:themeFillTint="33"/>
          </w:tcPr>
          <w:p w14:paraId="36A88870" w14:textId="5E143A1B" w:rsidR="002110E0" w:rsidRPr="00281FBE" w:rsidRDefault="00E82155" w:rsidP="006F6D7C">
            <w:pPr>
              <w:rPr>
                <w:rFonts w:ascii="Arial" w:hAnsi="Arial" w:cs="Arial"/>
                <w:b/>
                <w:bCs/>
                <w:sz w:val="22"/>
              </w:rPr>
            </w:pPr>
            <w:r w:rsidRPr="00281FBE">
              <w:rPr>
                <w:rFonts w:ascii="Arial" w:hAnsi="Arial" w:cs="Arial"/>
                <w:b/>
                <w:bCs/>
                <w:sz w:val="22"/>
              </w:rPr>
              <w:t>Pr</w:t>
            </w:r>
            <w:r w:rsidR="00726217" w:rsidRPr="00281FBE">
              <w:rPr>
                <w:rFonts w:ascii="Arial" w:hAnsi="Arial" w:cs="Arial"/>
                <w:b/>
                <w:bCs/>
                <w:sz w:val="22"/>
              </w:rPr>
              <w:t>ovider’s</w:t>
            </w:r>
            <w:r w:rsidR="002110E0" w:rsidRPr="00281FBE">
              <w:rPr>
                <w:rFonts w:ascii="Arial" w:hAnsi="Arial" w:cs="Arial"/>
                <w:b/>
                <w:bCs/>
                <w:sz w:val="22"/>
              </w:rPr>
              <w:t xml:space="preserve"> Role provided</w:t>
            </w:r>
          </w:p>
        </w:tc>
        <w:tc>
          <w:tcPr>
            <w:tcW w:w="4855" w:type="dxa"/>
            <w:shd w:val="clear" w:color="auto" w:fill="D5DCE4" w:themeFill="text2" w:themeFillTint="33"/>
          </w:tcPr>
          <w:p w14:paraId="0A8CD07E" w14:textId="58F8C55A" w:rsidR="002110E0" w:rsidRPr="00281FBE" w:rsidRDefault="002110E0" w:rsidP="006F6D7C">
            <w:pPr>
              <w:rPr>
                <w:rFonts w:ascii="Arial" w:hAnsi="Arial" w:cs="Arial"/>
                <w:b/>
                <w:bCs/>
                <w:sz w:val="22"/>
              </w:rPr>
            </w:pPr>
            <w:r w:rsidRPr="00281FBE">
              <w:rPr>
                <w:rFonts w:ascii="Arial" w:hAnsi="Arial" w:cs="Arial"/>
                <w:b/>
                <w:bCs/>
                <w:sz w:val="22"/>
              </w:rPr>
              <w:t xml:space="preserve">Name of current resource available to </w:t>
            </w:r>
            <w:r w:rsidR="003C71C1" w:rsidRPr="003C71C1">
              <w:rPr>
                <w:rFonts w:ascii="Arial" w:hAnsi="Arial" w:cs="Arial"/>
                <w:b/>
                <w:bCs/>
                <w:sz w:val="22"/>
              </w:rPr>
              <w:t>WRCC</w:t>
            </w:r>
          </w:p>
          <w:p w14:paraId="7A86F219" w14:textId="0C556996" w:rsidR="002110E0" w:rsidRPr="00281FBE" w:rsidRDefault="002110E0" w:rsidP="006F6D7C">
            <w:pPr>
              <w:rPr>
                <w:rFonts w:ascii="Arial" w:hAnsi="Arial" w:cs="Arial"/>
                <w:b/>
                <w:bCs/>
                <w:sz w:val="22"/>
              </w:rPr>
            </w:pPr>
            <w:r w:rsidRPr="00281FBE">
              <w:rPr>
                <w:rFonts w:ascii="Arial" w:hAnsi="Arial" w:cs="Arial"/>
                <w:b/>
                <w:bCs/>
                <w:sz w:val="22"/>
              </w:rPr>
              <w:t>(Provide at least 1 named resource)</w:t>
            </w:r>
          </w:p>
        </w:tc>
        <w:tc>
          <w:tcPr>
            <w:tcW w:w="1633" w:type="dxa"/>
            <w:shd w:val="clear" w:color="auto" w:fill="D5DCE4" w:themeFill="text2" w:themeFillTint="33"/>
          </w:tcPr>
          <w:p w14:paraId="260298E0" w14:textId="65602C62" w:rsidR="002110E0" w:rsidRPr="00281FBE" w:rsidRDefault="002110E0" w:rsidP="006F6D7C">
            <w:pPr>
              <w:rPr>
                <w:rFonts w:ascii="Arial" w:hAnsi="Arial" w:cs="Arial"/>
                <w:b/>
                <w:bCs/>
                <w:sz w:val="22"/>
              </w:rPr>
            </w:pPr>
            <w:r w:rsidRPr="00281FBE">
              <w:rPr>
                <w:rFonts w:ascii="Arial" w:hAnsi="Arial" w:cs="Arial"/>
                <w:b/>
                <w:bCs/>
                <w:sz w:val="22"/>
              </w:rPr>
              <w:t>Number of years name resource worked for proponent</w:t>
            </w:r>
          </w:p>
        </w:tc>
        <w:tc>
          <w:tcPr>
            <w:tcW w:w="1474" w:type="dxa"/>
            <w:shd w:val="clear" w:color="auto" w:fill="D5DCE4" w:themeFill="text2" w:themeFillTint="33"/>
          </w:tcPr>
          <w:p w14:paraId="266A07AD" w14:textId="5064AC60" w:rsidR="002110E0" w:rsidRPr="00281FBE" w:rsidRDefault="002110E0" w:rsidP="006F6D7C">
            <w:pPr>
              <w:rPr>
                <w:rFonts w:ascii="Arial" w:hAnsi="Arial" w:cs="Arial"/>
                <w:b/>
                <w:bCs/>
                <w:sz w:val="22"/>
              </w:rPr>
            </w:pPr>
            <w:r w:rsidRPr="00281FBE">
              <w:rPr>
                <w:rFonts w:ascii="Arial" w:hAnsi="Arial" w:cs="Arial"/>
                <w:b/>
                <w:bCs/>
                <w:sz w:val="22"/>
              </w:rPr>
              <w:t xml:space="preserve">Resume file name (attach resumes with </w:t>
            </w:r>
            <w:r w:rsidR="00AA045C" w:rsidRPr="00281FBE">
              <w:rPr>
                <w:rFonts w:ascii="Arial" w:hAnsi="Arial" w:cs="Arial"/>
                <w:b/>
                <w:bCs/>
                <w:sz w:val="22"/>
              </w:rPr>
              <w:t>submission</w:t>
            </w:r>
            <w:r w:rsidRPr="00281FBE">
              <w:rPr>
                <w:rFonts w:ascii="Arial" w:hAnsi="Arial" w:cs="Arial"/>
                <w:b/>
                <w:bCs/>
                <w:sz w:val="22"/>
              </w:rPr>
              <w:t>)</w:t>
            </w:r>
          </w:p>
        </w:tc>
      </w:tr>
      <w:tr w:rsidR="002110E0" w:rsidRPr="00281FBE" w14:paraId="2B470D14" w14:textId="7236B3F6" w:rsidTr="00C114E6">
        <w:tc>
          <w:tcPr>
            <w:tcW w:w="1388" w:type="dxa"/>
          </w:tcPr>
          <w:p w14:paraId="1541C712" w14:textId="77777777" w:rsidR="006E4528" w:rsidRPr="00281FBE" w:rsidRDefault="006E4528" w:rsidP="006F6D7C">
            <w:pPr>
              <w:rPr>
                <w:rFonts w:ascii="Arial" w:hAnsi="Arial" w:cs="Arial"/>
                <w:sz w:val="22"/>
              </w:rPr>
            </w:pPr>
            <w:r w:rsidRPr="00281FBE">
              <w:rPr>
                <w:rFonts w:ascii="Arial" w:hAnsi="Arial" w:cs="Arial"/>
                <w:sz w:val="22"/>
              </w:rPr>
              <w:t>Programmer</w:t>
            </w:r>
          </w:p>
          <w:p w14:paraId="0920C624" w14:textId="529ABC97" w:rsidR="002110E0" w:rsidRPr="00281FBE" w:rsidRDefault="006E4528" w:rsidP="006F6D7C">
            <w:pPr>
              <w:rPr>
                <w:rFonts w:ascii="Arial" w:hAnsi="Arial" w:cs="Arial"/>
                <w:sz w:val="22"/>
              </w:rPr>
            </w:pPr>
            <w:r w:rsidRPr="00281FBE">
              <w:rPr>
                <w:rFonts w:ascii="Arial" w:hAnsi="Arial" w:cs="Arial"/>
                <w:sz w:val="22"/>
              </w:rPr>
              <w:t>(SAMPLE)</w:t>
            </w:r>
          </w:p>
        </w:tc>
        <w:tc>
          <w:tcPr>
            <w:tcW w:w="4855" w:type="dxa"/>
          </w:tcPr>
          <w:p w14:paraId="495DF59F" w14:textId="77777777" w:rsidR="002110E0" w:rsidRPr="00281FBE" w:rsidRDefault="002110E0" w:rsidP="006F6D7C">
            <w:pPr>
              <w:rPr>
                <w:rFonts w:ascii="Arial" w:hAnsi="Arial" w:cs="Arial"/>
                <w:sz w:val="22"/>
              </w:rPr>
            </w:pPr>
          </w:p>
        </w:tc>
        <w:tc>
          <w:tcPr>
            <w:tcW w:w="1633" w:type="dxa"/>
          </w:tcPr>
          <w:p w14:paraId="34A4A47D" w14:textId="5E601127" w:rsidR="002110E0" w:rsidRPr="00281FBE" w:rsidRDefault="002110E0" w:rsidP="006F6D7C">
            <w:pPr>
              <w:rPr>
                <w:rFonts w:ascii="Arial" w:hAnsi="Arial" w:cs="Arial"/>
                <w:sz w:val="22"/>
              </w:rPr>
            </w:pPr>
          </w:p>
        </w:tc>
        <w:tc>
          <w:tcPr>
            <w:tcW w:w="1474" w:type="dxa"/>
          </w:tcPr>
          <w:p w14:paraId="37A2E013" w14:textId="77777777" w:rsidR="002110E0" w:rsidRPr="00281FBE" w:rsidRDefault="002110E0" w:rsidP="006F6D7C">
            <w:pPr>
              <w:rPr>
                <w:rFonts w:ascii="Arial" w:hAnsi="Arial" w:cs="Arial"/>
                <w:sz w:val="22"/>
              </w:rPr>
            </w:pPr>
          </w:p>
        </w:tc>
      </w:tr>
      <w:tr w:rsidR="00322E87" w:rsidRPr="00281FBE" w14:paraId="3322E20B" w14:textId="77777777" w:rsidTr="00C114E6">
        <w:tc>
          <w:tcPr>
            <w:tcW w:w="1388" w:type="dxa"/>
          </w:tcPr>
          <w:p w14:paraId="360F2BA8" w14:textId="77777777" w:rsidR="00322E87" w:rsidRPr="00281FBE" w:rsidRDefault="00322E87" w:rsidP="00322E87">
            <w:pPr>
              <w:rPr>
                <w:rFonts w:ascii="Arial" w:hAnsi="Arial" w:cs="Arial"/>
                <w:sz w:val="22"/>
              </w:rPr>
            </w:pPr>
            <w:r w:rsidRPr="00281FBE">
              <w:rPr>
                <w:rFonts w:ascii="Arial" w:hAnsi="Arial" w:cs="Arial"/>
                <w:sz w:val="22"/>
              </w:rPr>
              <w:t>Project Manger</w:t>
            </w:r>
          </w:p>
          <w:p w14:paraId="48A565B2" w14:textId="7F0AADE2" w:rsidR="00322E87" w:rsidRPr="00281FBE" w:rsidRDefault="00322E87" w:rsidP="00322E87">
            <w:pPr>
              <w:rPr>
                <w:rFonts w:ascii="Arial" w:hAnsi="Arial" w:cs="Arial"/>
                <w:sz w:val="22"/>
              </w:rPr>
            </w:pPr>
            <w:r w:rsidRPr="00281FBE">
              <w:rPr>
                <w:rFonts w:ascii="Arial" w:hAnsi="Arial" w:cs="Arial"/>
                <w:sz w:val="22"/>
              </w:rPr>
              <w:t>(SAMPLE)</w:t>
            </w:r>
          </w:p>
        </w:tc>
        <w:tc>
          <w:tcPr>
            <w:tcW w:w="4855" w:type="dxa"/>
          </w:tcPr>
          <w:p w14:paraId="0C3B3ACE" w14:textId="77777777" w:rsidR="00322E87" w:rsidRPr="00281FBE" w:rsidRDefault="00322E87" w:rsidP="006F6D7C">
            <w:pPr>
              <w:rPr>
                <w:rFonts w:ascii="Arial" w:hAnsi="Arial" w:cs="Arial"/>
                <w:sz w:val="22"/>
              </w:rPr>
            </w:pPr>
          </w:p>
        </w:tc>
        <w:tc>
          <w:tcPr>
            <w:tcW w:w="1633" w:type="dxa"/>
          </w:tcPr>
          <w:p w14:paraId="574B9BD8" w14:textId="77777777" w:rsidR="00322E87" w:rsidRPr="00281FBE" w:rsidRDefault="00322E87" w:rsidP="006F6D7C">
            <w:pPr>
              <w:rPr>
                <w:rFonts w:ascii="Arial" w:hAnsi="Arial" w:cs="Arial"/>
                <w:sz w:val="22"/>
              </w:rPr>
            </w:pPr>
          </w:p>
        </w:tc>
        <w:tc>
          <w:tcPr>
            <w:tcW w:w="1474" w:type="dxa"/>
          </w:tcPr>
          <w:p w14:paraId="0AA6915A" w14:textId="77777777" w:rsidR="00322E87" w:rsidRPr="00281FBE" w:rsidRDefault="00322E87" w:rsidP="006F6D7C">
            <w:pPr>
              <w:rPr>
                <w:rFonts w:ascii="Arial" w:hAnsi="Arial" w:cs="Arial"/>
                <w:sz w:val="22"/>
              </w:rPr>
            </w:pPr>
          </w:p>
        </w:tc>
      </w:tr>
      <w:tr w:rsidR="002110E0" w:rsidRPr="00281FBE" w14:paraId="22C96935" w14:textId="13A76054" w:rsidTr="00C114E6">
        <w:tc>
          <w:tcPr>
            <w:tcW w:w="1388" w:type="dxa"/>
          </w:tcPr>
          <w:p w14:paraId="01098D6B" w14:textId="77777777" w:rsidR="002110E0" w:rsidRPr="00281FBE" w:rsidRDefault="002110E0" w:rsidP="006F6D7C">
            <w:pPr>
              <w:rPr>
                <w:rFonts w:ascii="Arial" w:hAnsi="Arial" w:cs="Arial"/>
                <w:sz w:val="22"/>
              </w:rPr>
            </w:pPr>
            <w:r w:rsidRPr="00281FBE">
              <w:rPr>
                <w:rFonts w:ascii="Arial" w:hAnsi="Arial" w:cs="Arial"/>
                <w:sz w:val="22"/>
              </w:rPr>
              <w:t xml:space="preserve">Business Analyst </w:t>
            </w:r>
          </w:p>
          <w:p w14:paraId="5FCD7E8C" w14:textId="46B31954" w:rsidR="002110E0" w:rsidRPr="00281FBE" w:rsidRDefault="002110E0" w:rsidP="006F6D7C">
            <w:pPr>
              <w:rPr>
                <w:rFonts w:ascii="Arial" w:hAnsi="Arial" w:cs="Arial"/>
                <w:sz w:val="22"/>
              </w:rPr>
            </w:pPr>
            <w:r w:rsidRPr="00281FBE">
              <w:rPr>
                <w:rFonts w:ascii="Arial" w:hAnsi="Arial" w:cs="Arial"/>
                <w:sz w:val="22"/>
              </w:rPr>
              <w:t>(SAMPLE)</w:t>
            </w:r>
          </w:p>
        </w:tc>
        <w:tc>
          <w:tcPr>
            <w:tcW w:w="4855" w:type="dxa"/>
          </w:tcPr>
          <w:p w14:paraId="697CA93B" w14:textId="77777777" w:rsidR="002110E0" w:rsidRPr="00281FBE" w:rsidRDefault="002110E0" w:rsidP="006F6D7C">
            <w:pPr>
              <w:rPr>
                <w:rFonts w:ascii="Arial" w:hAnsi="Arial" w:cs="Arial"/>
                <w:sz w:val="22"/>
              </w:rPr>
            </w:pPr>
          </w:p>
        </w:tc>
        <w:tc>
          <w:tcPr>
            <w:tcW w:w="1633" w:type="dxa"/>
          </w:tcPr>
          <w:p w14:paraId="6E753D9C" w14:textId="77777777" w:rsidR="002110E0" w:rsidRPr="00281FBE" w:rsidRDefault="002110E0" w:rsidP="006F6D7C">
            <w:pPr>
              <w:rPr>
                <w:rFonts w:ascii="Arial" w:hAnsi="Arial" w:cs="Arial"/>
                <w:sz w:val="22"/>
              </w:rPr>
            </w:pPr>
          </w:p>
        </w:tc>
        <w:tc>
          <w:tcPr>
            <w:tcW w:w="1474" w:type="dxa"/>
          </w:tcPr>
          <w:p w14:paraId="17273DB3" w14:textId="77777777" w:rsidR="002110E0" w:rsidRPr="00281FBE" w:rsidRDefault="002110E0" w:rsidP="006F6D7C">
            <w:pPr>
              <w:rPr>
                <w:rFonts w:ascii="Arial" w:hAnsi="Arial" w:cs="Arial"/>
                <w:sz w:val="22"/>
              </w:rPr>
            </w:pPr>
          </w:p>
        </w:tc>
      </w:tr>
    </w:tbl>
    <w:p w14:paraId="61696658" w14:textId="3F2437B7" w:rsidR="006F6D7C" w:rsidRPr="00281FBE" w:rsidRDefault="006F6D7C" w:rsidP="00C114E6">
      <w:pPr>
        <w:rPr>
          <w:rFonts w:ascii="Arial" w:hAnsi="Arial" w:cs="Arial"/>
          <w:sz w:val="22"/>
        </w:rPr>
      </w:pPr>
    </w:p>
    <w:p w14:paraId="423ABC82" w14:textId="77777777" w:rsidR="00605085" w:rsidRPr="00281FBE" w:rsidRDefault="00605085">
      <w:pPr>
        <w:rPr>
          <w:rFonts w:ascii="Arial" w:eastAsiaTheme="majorEastAsia" w:hAnsi="Arial" w:cs="Arial"/>
          <w:color w:val="C1111A" w:themeColor="accent1" w:themeShade="BF"/>
          <w:sz w:val="22"/>
        </w:rPr>
      </w:pPr>
      <w:r w:rsidRPr="00281FBE">
        <w:rPr>
          <w:rFonts w:ascii="Arial" w:hAnsi="Arial" w:cs="Arial"/>
          <w:sz w:val="22"/>
        </w:rPr>
        <w:br w:type="page"/>
      </w:r>
    </w:p>
    <w:p w14:paraId="0A353CA2" w14:textId="1E296CE4" w:rsidR="00F4335A" w:rsidRPr="00281FBE" w:rsidRDefault="00981C45" w:rsidP="009961C5">
      <w:pPr>
        <w:pStyle w:val="Heading1"/>
        <w:rPr>
          <w:rFonts w:ascii="Arial" w:hAnsi="Arial" w:cs="Arial"/>
          <w:sz w:val="22"/>
          <w:szCs w:val="22"/>
        </w:rPr>
      </w:pPr>
      <w:r w:rsidRPr="00281FBE">
        <w:rPr>
          <w:rFonts w:ascii="Arial" w:hAnsi="Arial" w:cs="Arial"/>
          <w:sz w:val="22"/>
          <w:szCs w:val="22"/>
        </w:rPr>
        <w:lastRenderedPageBreak/>
        <w:t>Appendix</w:t>
      </w:r>
      <w:r w:rsidR="00F4335A" w:rsidRPr="00281FBE">
        <w:rPr>
          <w:rFonts w:ascii="Arial" w:hAnsi="Arial" w:cs="Arial"/>
          <w:sz w:val="22"/>
          <w:szCs w:val="22"/>
        </w:rPr>
        <w:t xml:space="preserve"> </w:t>
      </w:r>
      <w:r w:rsidR="009961C5" w:rsidRPr="00281FBE">
        <w:rPr>
          <w:rFonts w:ascii="Arial" w:hAnsi="Arial" w:cs="Arial"/>
          <w:sz w:val="22"/>
          <w:szCs w:val="22"/>
        </w:rPr>
        <w:t>D</w:t>
      </w:r>
      <w:r w:rsidR="00A25684" w:rsidRPr="00281FBE">
        <w:rPr>
          <w:rFonts w:ascii="Arial" w:hAnsi="Arial" w:cs="Arial"/>
          <w:sz w:val="22"/>
          <w:szCs w:val="22"/>
        </w:rPr>
        <w:t xml:space="preserve"> - References</w:t>
      </w:r>
    </w:p>
    <w:p w14:paraId="55C55AB8" w14:textId="77777777" w:rsidR="00127BE2" w:rsidRDefault="00127BE2" w:rsidP="00C114E6">
      <w:pPr>
        <w:rPr>
          <w:rFonts w:ascii="Arial" w:hAnsi="Arial" w:cs="Arial"/>
          <w:sz w:val="22"/>
        </w:rPr>
      </w:pPr>
      <w:r w:rsidRPr="00127BE2">
        <w:rPr>
          <w:rFonts w:ascii="Arial" w:hAnsi="Arial" w:cs="Arial"/>
          <w:sz w:val="22"/>
        </w:rPr>
        <w:t>Provide three client references for similar engagements to be used for reference checks.</w:t>
      </w:r>
    </w:p>
    <w:p w14:paraId="7F612501" w14:textId="47E3212C" w:rsidR="00B86FD1" w:rsidRPr="00B86FD1" w:rsidRDefault="008919A6" w:rsidP="00C114E6">
      <w:pPr>
        <w:rPr>
          <w:rFonts w:ascii="Arial" w:hAnsi="Arial" w:cs="Arial"/>
          <w:i/>
          <w:iCs/>
          <w:sz w:val="22"/>
        </w:rPr>
      </w:pPr>
      <w:r w:rsidRPr="008919A6">
        <w:rPr>
          <w:rFonts w:ascii="Arial" w:hAnsi="Arial" w:cs="Arial"/>
          <w:i/>
          <w:iCs/>
          <w:sz w:val="22"/>
        </w:rPr>
        <w:t>These references should reflect the proponent’s ability to deliver similar scope, scale, or sector-relevant digital platform services.</w:t>
      </w:r>
    </w:p>
    <w:tbl>
      <w:tblPr>
        <w:tblStyle w:val="TableGrid"/>
        <w:tblW w:w="0" w:type="auto"/>
        <w:tblLayout w:type="fixed"/>
        <w:tblLook w:val="04A0" w:firstRow="1" w:lastRow="0" w:firstColumn="1" w:lastColumn="0" w:noHBand="0" w:noVBand="1"/>
      </w:tblPr>
      <w:tblGrid>
        <w:gridCol w:w="3415"/>
        <w:gridCol w:w="5850"/>
      </w:tblGrid>
      <w:tr w:rsidR="006E4528" w:rsidRPr="00281FBE" w14:paraId="4D4E2C4D" w14:textId="77777777" w:rsidTr="006E4528">
        <w:trPr>
          <w:tblHeader/>
        </w:trPr>
        <w:tc>
          <w:tcPr>
            <w:tcW w:w="3415" w:type="dxa"/>
            <w:shd w:val="clear" w:color="auto" w:fill="ACB9CA" w:themeFill="text2" w:themeFillTint="66"/>
          </w:tcPr>
          <w:p w14:paraId="22233B5F" w14:textId="77777777" w:rsidR="007913A1" w:rsidRPr="00281FBE" w:rsidRDefault="007913A1">
            <w:pPr>
              <w:rPr>
                <w:rFonts w:ascii="Arial" w:hAnsi="Arial" w:cs="Arial"/>
                <w:b/>
                <w:sz w:val="22"/>
              </w:rPr>
            </w:pPr>
            <w:r w:rsidRPr="00281FBE">
              <w:rPr>
                <w:rFonts w:ascii="Arial" w:hAnsi="Arial" w:cs="Arial"/>
                <w:b/>
                <w:sz w:val="22"/>
              </w:rPr>
              <w:t>Client Information</w:t>
            </w:r>
          </w:p>
        </w:tc>
        <w:tc>
          <w:tcPr>
            <w:tcW w:w="5850" w:type="dxa"/>
            <w:shd w:val="clear" w:color="auto" w:fill="ACB9CA" w:themeFill="text2" w:themeFillTint="66"/>
          </w:tcPr>
          <w:p w14:paraId="3CA97DDC" w14:textId="4C6A63F1" w:rsidR="007913A1" w:rsidRPr="00281FBE" w:rsidRDefault="003C7655">
            <w:pPr>
              <w:rPr>
                <w:rFonts w:ascii="Arial" w:hAnsi="Arial" w:cs="Arial"/>
                <w:b/>
                <w:sz w:val="22"/>
              </w:rPr>
            </w:pPr>
            <w:r w:rsidRPr="00281FBE">
              <w:rPr>
                <w:rFonts w:ascii="Arial" w:hAnsi="Arial" w:cs="Arial"/>
                <w:b/>
                <w:sz w:val="22"/>
              </w:rPr>
              <w:t>Engagement</w:t>
            </w:r>
            <w:r w:rsidR="007913A1" w:rsidRPr="00281FBE">
              <w:rPr>
                <w:rFonts w:ascii="Arial" w:hAnsi="Arial" w:cs="Arial"/>
                <w:b/>
                <w:sz w:val="22"/>
              </w:rPr>
              <w:t xml:space="preserve"> Description</w:t>
            </w:r>
          </w:p>
        </w:tc>
      </w:tr>
      <w:tr w:rsidR="007913A1" w:rsidRPr="00281FBE" w14:paraId="21050C4E" w14:textId="77777777">
        <w:tc>
          <w:tcPr>
            <w:tcW w:w="3415" w:type="dxa"/>
          </w:tcPr>
          <w:p w14:paraId="4B065579" w14:textId="7C0F2EEA" w:rsidR="007913A1" w:rsidRPr="00281FBE" w:rsidRDefault="007913A1">
            <w:pPr>
              <w:rPr>
                <w:rFonts w:ascii="Arial" w:hAnsi="Arial" w:cs="Arial"/>
                <w:b/>
                <w:sz w:val="22"/>
              </w:rPr>
            </w:pPr>
            <w:r w:rsidRPr="00281FBE">
              <w:rPr>
                <w:rFonts w:ascii="Arial" w:hAnsi="Arial" w:cs="Arial"/>
                <w:b/>
                <w:sz w:val="22"/>
              </w:rPr>
              <w:t>Client</w:t>
            </w:r>
            <w:r w:rsidR="00D631F7" w:rsidRPr="00281FBE">
              <w:rPr>
                <w:rFonts w:ascii="Arial" w:hAnsi="Arial" w:cs="Arial"/>
                <w:b/>
                <w:sz w:val="22"/>
              </w:rPr>
              <w:t xml:space="preserve"> </w:t>
            </w:r>
            <w:r w:rsidR="001E4B87" w:rsidRPr="00281FBE">
              <w:rPr>
                <w:rFonts w:ascii="Arial" w:hAnsi="Arial" w:cs="Arial"/>
                <w:b/>
                <w:sz w:val="22"/>
              </w:rPr>
              <w:t xml:space="preserve">1: </w:t>
            </w:r>
          </w:p>
          <w:p w14:paraId="4D09D215" w14:textId="77777777" w:rsidR="007913A1" w:rsidRPr="00281FBE" w:rsidRDefault="007913A1">
            <w:pPr>
              <w:rPr>
                <w:rFonts w:ascii="Arial" w:hAnsi="Arial" w:cs="Arial"/>
                <w:sz w:val="22"/>
              </w:rPr>
            </w:pPr>
          </w:p>
          <w:p w14:paraId="0CCD4247" w14:textId="3FB2608F" w:rsidR="007913A1" w:rsidRPr="00281FBE" w:rsidRDefault="001E4B87">
            <w:pPr>
              <w:rPr>
                <w:rFonts w:ascii="Arial" w:hAnsi="Arial" w:cs="Arial"/>
                <w:i/>
                <w:iCs/>
                <w:sz w:val="22"/>
              </w:rPr>
            </w:pPr>
            <w:r w:rsidRPr="00281FBE">
              <w:rPr>
                <w:rFonts w:ascii="Arial" w:hAnsi="Arial" w:cs="Arial"/>
                <w:i/>
                <w:iCs/>
                <w:sz w:val="22"/>
              </w:rPr>
              <w:t>Contact:</w:t>
            </w:r>
            <w:r w:rsidR="007913A1" w:rsidRPr="00281FBE">
              <w:rPr>
                <w:rFonts w:ascii="Arial" w:hAnsi="Arial" w:cs="Arial"/>
                <w:i/>
                <w:iCs/>
                <w:sz w:val="22"/>
              </w:rPr>
              <w:br/>
              <w:t xml:space="preserve">Title: </w:t>
            </w:r>
          </w:p>
          <w:p w14:paraId="39745EAE" w14:textId="392F205F" w:rsidR="007913A1" w:rsidRPr="00281FBE" w:rsidRDefault="007913A1">
            <w:pPr>
              <w:rPr>
                <w:rFonts w:ascii="Arial" w:hAnsi="Arial" w:cs="Arial"/>
                <w:iCs/>
                <w:sz w:val="22"/>
              </w:rPr>
            </w:pPr>
            <w:r w:rsidRPr="00281FBE">
              <w:rPr>
                <w:rFonts w:ascii="Arial" w:hAnsi="Arial" w:cs="Arial"/>
                <w:iCs/>
                <w:sz w:val="22"/>
              </w:rPr>
              <w:t xml:space="preserve">Phone </w:t>
            </w:r>
            <w:r w:rsidR="001E4B87" w:rsidRPr="00281FBE">
              <w:rPr>
                <w:rFonts w:ascii="Arial" w:hAnsi="Arial" w:cs="Arial"/>
                <w:iCs/>
                <w:sz w:val="22"/>
              </w:rPr>
              <w:t xml:space="preserve">number: </w:t>
            </w:r>
          </w:p>
          <w:p w14:paraId="1436F015" w14:textId="4829CE79" w:rsidR="007913A1" w:rsidRPr="00281FBE" w:rsidRDefault="007913A1">
            <w:pPr>
              <w:rPr>
                <w:rFonts w:ascii="Arial" w:hAnsi="Arial" w:cs="Arial"/>
                <w:iCs/>
                <w:sz w:val="22"/>
              </w:rPr>
            </w:pPr>
            <w:r w:rsidRPr="00281FBE">
              <w:rPr>
                <w:rFonts w:ascii="Arial" w:hAnsi="Arial" w:cs="Arial"/>
                <w:iCs/>
                <w:sz w:val="22"/>
              </w:rPr>
              <w:t xml:space="preserve">Email:  </w:t>
            </w:r>
          </w:p>
          <w:p w14:paraId="40611E97" w14:textId="2E0C4B8C" w:rsidR="007913A1" w:rsidRPr="00281FBE" w:rsidRDefault="007913A1">
            <w:pPr>
              <w:rPr>
                <w:rFonts w:ascii="Arial" w:hAnsi="Arial" w:cs="Arial"/>
                <w:sz w:val="22"/>
              </w:rPr>
            </w:pPr>
          </w:p>
        </w:tc>
        <w:tc>
          <w:tcPr>
            <w:tcW w:w="5850" w:type="dxa"/>
          </w:tcPr>
          <w:p w14:paraId="0E9263A3" w14:textId="77777777" w:rsidR="007913A1" w:rsidRPr="00281FBE" w:rsidRDefault="007913A1" w:rsidP="00C114E6">
            <w:pPr>
              <w:ind w:left="240"/>
              <w:rPr>
                <w:rFonts w:ascii="Arial" w:hAnsi="Arial" w:cs="Arial"/>
                <w:sz w:val="22"/>
              </w:rPr>
            </w:pPr>
          </w:p>
        </w:tc>
      </w:tr>
      <w:tr w:rsidR="007913A1" w:rsidRPr="00281FBE" w14:paraId="0ED22C81" w14:textId="77777777">
        <w:tc>
          <w:tcPr>
            <w:tcW w:w="3415" w:type="dxa"/>
          </w:tcPr>
          <w:p w14:paraId="14A0DD73" w14:textId="06E2C716" w:rsidR="008E69D1" w:rsidRPr="00281FBE" w:rsidRDefault="008E69D1" w:rsidP="008E69D1">
            <w:pPr>
              <w:rPr>
                <w:rFonts w:ascii="Arial" w:hAnsi="Arial" w:cs="Arial"/>
                <w:b/>
                <w:sz w:val="22"/>
              </w:rPr>
            </w:pPr>
            <w:r w:rsidRPr="00281FBE">
              <w:rPr>
                <w:rFonts w:ascii="Arial" w:hAnsi="Arial" w:cs="Arial"/>
                <w:b/>
                <w:sz w:val="22"/>
              </w:rPr>
              <w:t>Client</w:t>
            </w:r>
            <w:r w:rsidR="00D631F7" w:rsidRPr="00281FBE">
              <w:rPr>
                <w:rFonts w:ascii="Arial" w:hAnsi="Arial" w:cs="Arial"/>
                <w:b/>
                <w:sz w:val="22"/>
              </w:rPr>
              <w:t xml:space="preserve"> </w:t>
            </w:r>
            <w:r w:rsidR="001E4B87" w:rsidRPr="00281FBE">
              <w:rPr>
                <w:rFonts w:ascii="Arial" w:hAnsi="Arial" w:cs="Arial"/>
                <w:b/>
                <w:sz w:val="22"/>
              </w:rPr>
              <w:t xml:space="preserve">2: </w:t>
            </w:r>
          </w:p>
          <w:p w14:paraId="7A5C5147" w14:textId="77777777" w:rsidR="008E69D1" w:rsidRPr="00281FBE" w:rsidRDefault="008E69D1" w:rsidP="008E69D1">
            <w:pPr>
              <w:rPr>
                <w:rFonts w:ascii="Arial" w:hAnsi="Arial" w:cs="Arial"/>
                <w:sz w:val="22"/>
              </w:rPr>
            </w:pPr>
          </w:p>
          <w:p w14:paraId="42A6FC17" w14:textId="1CADBBAF" w:rsidR="008E69D1" w:rsidRPr="00281FBE" w:rsidRDefault="001E4B87" w:rsidP="008E69D1">
            <w:pPr>
              <w:rPr>
                <w:rFonts w:ascii="Arial" w:hAnsi="Arial" w:cs="Arial"/>
                <w:i/>
                <w:iCs/>
                <w:sz w:val="22"/>
              </w:rPr>
            </w:pPr>
            <w:r w:rsidRPr="00281FBE">
              <w:rPr>
                <w:rFonts w:ascii="Arial" w:hAnsi="Arial" w:cs="Arial"/>
                <w:i/>
                <w:iCs/>
                <w:sz w:val="22"/>
              </w:rPr>
              <w:t xml:space="preserve">Contact: </w:t>
            </w:r>
            <w:r w:rsidR="008E69D1" w:rsidRPr="00281FBE">
              <w:rPr>
                <w:rFonts w:ascii="Arial" w:hAnsi="Arial" w:cs="Arial"/>
                <w:i/>
                <w:iCs/>
                <w:sz w:val="22"/>
              </w:rPr>
              <w:br/>
              <w:t xml:space="preserve">Title:      </w:t>
            </w:r>
          </w:p>
          <w:p w14:paraId="1B21DC65" w14:textId="5005E797" w:rsidR="008E69D1" w:rsidRPr="00281FBE" w:rsidRDefault="008E69D1" w:rsidP="008E69D1">
            <w:pPr>
              <w:rPr>
                <w:rFonts w:ascii="Arial" w:hAnsi="Arial" w:cs="Arial"/>
                <w:iCs/>
                <w:sz w:val="22"/>
              </w:rPr>
            </w:pPr>
            <w:r w:rsidRPr="00281FBE">
              <w:rPr>
                <w:rFonts w:ascii="Arial" w:hAnsi="Arial" w:cs="Arial"/>
                <w:iCs/>
                <w:sz w:val="22"/>
              </w:rPr>
              <w:t xml:space="preserve">Phone </w:t>
            </w:r>
            <w:r w:rsidR="001E4B87" w:rsidRPr="00281FBE">
              <w:rPr>
                <w:rFonts w:ascii="Arial" w:hAnsi="Arial" w:cs="Arial"/>
                <w:iCs/>
                <w:sz w:val="22"/>
              </w:rPr>
              <w:t xml:space="preserve">number: </w:t>
            </w:r>
          </w:p>
          <w:p w14:paraId="7D10C097" w14:textId="2BBC78B5" w:rsidR="008E69D1" w:rsidRPr="00281FBE" w:rsidRDefault="008E69D1" w:rsidP="008E69D1">
            <w:pPr>
              <w:rPr>
                <w:rFonts w:ascii="Arial" w:hAnsi="Arial" w:cs="Arial"/>
                <w:iCs/>
                <w:sz w:val="22"/>
              </w:rPr>
            </w:pPr>
            <w:r w:rsidRPr="00281FBE">
              <w:rPr>
                <w:rFonts w:ascii="Arial" w:hAnsi="Arial" w:cs="Arial"/>
                <w:iCs/>
                <w:sz w:val="22"/>
              </w:rPr>
              <w:t>Email:</w:t>
            </w:r>
          </w:p>
          <w:p w14:paraId="4F35110D" w14:textId="59C46856" w:rsidR="007913A1" w:rsidRPr="00281FBE" w:rsidRDefault="007913A1" w:rsidP="00CF079A">
            <w:pPr>
              <w:rPr>
                <w:rFonts w:ascii="Arial" w:hAnsi="Arial" w:cs="Arial"/>
                <w:sz w:val="22"/>
              </w:rPr>
            </w:pPr>
          </w:p>
        </w:tc>
        <w:tc>
          <w:tcPr>
            <w:tcW w:w="5850" w:type="dxa"/>
          </w:tcPr>
          <w:p w14:paraId="3B8595D7" w14:textId="1D0F527A" w:rsidR="007913A1" w:rsidRPr="00281FBE" w:rsidRDefault="007913A1" w:rsidP="00C114E6">
            <w:pPr>
              <w:rPr>
                <w:rFonts w:ascii="Arial" w:hAnsi="Arial" w:cs="Arial"/>
                <w:b/>
                <w:bCs/>
                <w:sz w:val="22"/>
              </w:rPr>
            </w:pPr>
          </w:p>
        </w:tc>
      </w:tr>
      <w:tr w:rsidR="007913A1" w:rsidRPr="00281FBE" w14:paraId="4A30C42B" w14:textId="77777777">
        <w:tc>
          <w:tcPr>
            <w:tcW w:w="3415" w:type="dxa"/>
          </w:tcPr>
          <w:p w14:paraId="2A10CED5" w14:textId="786F8D2B" w:rsidR="008E69D1" w:rsidRPr="00281FBE" w:rsidRDefault="008E69D1" w:rsidP="008E69D1">
            <w:pPr>
              <w:rPr>
                <w:rFonts w:ascii="Arial" w:hAnsi="Arial" w:cs="Arial"/>
                <w:b/>
                <w:sz w:val="22"/>
              </w:rPr>
            </w:pPr>
            <w:r w:rsidRPr="00281FBE">
              <w:rPr>
                <w:rFonts w:ascii="Arial" w:hAnsi="Arial" w:cs="Arial"/>
                <w:b/>
                <w:sz w:val="22"/>
              </w:rPr>
              <w:t>Client</w:t>
            </w:r>
            <w:r w:rsidR="00D631F7" w:rsidRPr="00281FBE">
              <w:rPr>
                <w:rFonts w:ascii="Arial" w:hAnsi="Arial" w:cs="Arial"/>
                <w:b/>
                <w:sz w:val="22"/>
              </w:rPr>
              <w:t xml:space="preserve"> </w:t>
            </w:r>
            <w:r w:rsidR="001E4B87" w:rsidRPr="00281FBE">
              <w:rPr>
                <w:rFonts w:ascii="Arial" w:hAnsi="Arial" w:cs="Arial"/>
                <w:b/>
                <w:sz w:val="22"/>
              </w:rPr>
              <w:t xml:space="preserve">3: </w:t>
            </w:r>
          </w:p>
          <w:p w14:paraId="61DB876F" w14:textId="77777777" w:rsidR="008E69D1" w:rsidRPr="00281FBE" w:rsidRDefault="008E69D1" w:rsidP="008E69D1">
            <w:pPr>
              <w:rPr>
                <w:rFonts w:ascii="Arial" w:hAnsi="Arial" w:cs="Arial"/>
                <w:sz w:val="22"/>
              </w:rPr>
            </w:pPr>
          </w:p>
          <w:p w14:paraId="3DE7A728" w14:textId="255F5EFD" w:rsidR="008E69D1" w:rsidRPr="00281FBE" w:rsidRDefault="001E4B87" w:rsidP="008E69D1">
            <w:pPr>
              <w:rPr>
                <w:rFonts w:ascii="Arial" w:hAnsi="Arial" w:cs="Arial"/>
                <w:i/>
                <w:iCs/>
                <w:sz w:val="22"/>
              </w:rPr>
            </w:pPr>
            <w:r w:rsidRPr="00281FBE">
              <w:rPr>
                <w:rFonts w:ascii="Arial" w:hAnsi="Arial" w:cs="Arial"/>
                <w:i/>
                <w:iCs/>
                <w:sz w:val="22"/>
              </w:rPr>
              <w:t xml:space="preserve">Contact: </w:t>
            </w:r>
            <w:r w:rsidR="008E69D1" w:rsidRPr="00281FBE">
              <w:rPr>
                <w:rFonts w:ascii="Arial" w:hAnsi="Arial" w:cs="Arial"/>
                <w:i/>
                <w:iCs/>
                <w:sz w:val="22"/>
              </w:rPr>
              <w:br/>
              <w:t>Title:</w:t>
            </w:r>
          </w:p>
          <w:p w14:paraId="7B0490B4" w14:textId="56CBDBA9" w:rsidR="008E69D1" w:rsidRPr="00281FBE" w:rsidRDefault="008E69D1" w:rsidP="008E69D1">
            <w:pPr>
              <w:rPr>
                <w:rFonts w:ascii="Arial" w:hAnsi="Arial" w:cs="Arial"/>
                <w:iCs/>
                <w:sz w:val="22"/>
              </w:rPr>
            </w:pPr>
            <w:r w:rsidRPr="00281FBE">
              <w:rPr>
                <w:rFonts w:ascii="Arial" w:hAnsi="Arial" w:cs="Arial"/>
                <w:iCs/>
                <w:sz w:val="22"/>
              </w:rPr>
              <w:t xml:space="preserve">Phone </w:t>
            </w:r>
            <w:r w:rsidR="001E4B87" w:rsidRPr="00281FBE">
              <w:rPr>
                <w:rFonts w:ascii="Arial" w:hAnsi="Arial" w:cs="Arial"/>
                <w:iCs/>
                <w:sz w:val="22"/>
              </w:rPr>
              <w:t xml:space="preserve">number: </w:t>
            </w:r>
          </w:p>
          <w:p w14:paraId="79304E29" w14:textId="65B6D4BC" w:rsidR="008E69D1" w:rsidRPr="00281FBE" w:rsidRDefault="008E69D1" w:rsidP="008E69D1">
            <w:pPr>
              <w:rPr>
                <w:rFonts w:ascii="Arial" w:hAnsi="Arial" w:cs="Arial"/>
                <w:iCs/>
                <w:sz w:val="22"/>
              </w:rPr>
            </w:pPr>
            <w:r w:rsidRPr="00281FBE">
              <w:rPr>
                <w:rFonts w:ascii="Arial" w:hAnsi="Arial" w:cs="Arial"/>
                <w:iCs/>
                <w:sz w:val="22"/>
              </w:rPr>
              <w:t>Email:</w:t>
            </w:r>
          </w:p>
          <w:p w14:paraId="75103407" w14:textId="77777777" w:rsidR="007913A1" w:rsidRPr="00281FBE" w:rsidRDefault="007913A1" w:rsidP="00CF079A">
            <w:pPr>
              <w:rPr>
                <w:rFonts w:ascii="Arial" w:hAnsi="Arial" w:cs="Arial"/>
                <w:sz w:val="22"/>
              </w:rPr>
            </w:pPr>
          </w:p>
        </w:tc>
        <w:tc>
          <w:tcPr>
            <w:tcW w:w="5850" w:type="dxa"/>
          </w:tcPr>
          <w:p w14:paraId="7B24B495" w14:textId="77777777" w:rsidR="007913A1" w:rsidRPr="00281FBE" w:rsidRDefault="007913A1" w:rsidP="00CF079A">
            <w:pPr>
              <w:rPr>
                <w:rFonts w:ascii="Arial" w:hAnsi="Arial" w:cs="Arial"/>
                <w:sz w:val="22"/>
              </w:rPr>
            </w:pPr>
          </w:p>
        </w:tc>
      </w:tr>
    </w:tbl>
    <w:p w14:paraId="6C0B3F0B" w14:textId="77777777" w:rsidR="00F4335A" w:rsidRPr="00281FBE" w:rsidRDefault="00F4335A" w:rsidP="00C114E6">
      <w:pPr>
        <w:rPr>
          <w:rFonts w:ascii="Arial" w:hAnsi="Arial" w:cs="Arial"/>
          <w:sz w:val="22"/>
        </w:rPr>
      </w:pPr>
    </w:p>
    <w:p w14:paraId="62C9CCF3" w14:textId="77777777" w:rsidR="00815E4C" w:rsidRPr="00281FBE" w:rsidRDefault="00815E4C">
      <w:pPr>
        <w:rPr>
          <w:rFonts w:ascii="Arial" w:eastAsiaTheme="majorEastAsia" w:hAnsi="Arial" w:cs="Arial"/>
          <w:color w:val="C1111A" w:themeColor="accent1" w:themeShade="BF"/>
          <w:sz w:val="22"/>
        </w:rPr>
      </w:pPr>
      <w:r w:rsidRPr="00281FBE">
        <w:rPr>
          <w:rFonts w:ascii="Arial" w:hAnsi="Arial" w:cs="Arial"/>
          <w:sz w:val="22"/>
        </w:rPr>
        <w:br w:type="page"/>
      </w:r>
    </w:p>
    <w:p w14:paraId="24CD6A13" w14:textId="48C258C4" w:rsidR="00A60746" w:rsidRPr="00281FBE" w:rsidRDefault="00605085" w:rsidP="00302D92">
      <w:pPr>
        <w:pStyle w:val="Heading1"/>
        <w:rPr>
          <w:rFonts w:ascii="Arial" w:hAnsi="Arial" w:cs="Arial"/>
          <w:sz w:val="22"/>
          <w:szCs w:val="22"/>
        </w:rPr>
      </w:pPr>
      <w:r w:rsidRPr="00281FBE">
        <w:rPr>
          <w:rFonts w:ascii="Arial" w:hAnsi="Arial" w:cs="Arial"/>
          <w:sz w:val="22"/>
          <w:szCs w:val="22"/>
        </w:rPr>
        <w:lastRenderedPageBreak/>
        <w:t xml:space="preserve">Appendix </w:t>
      </w:r>
      <w:r w:rsidR="007014DC" w:rsidRPr="00281FBE">
        <w:rPr>
          <w:rFonts w:ascii="Arial" w:hAnsi="Arial" w:cs="Arial"/>
          <w:sz w:val="22"/>
          <w:szCs w:val="22"/>
        </w:rPr>
        <w:t>E</w:t>
      </w:r>
      <w:r w:rsidR="00D631F7" w:rsidRPr="00281FBE">
        <w:rPr>
          <w:rFonts w:ascii="Arial" w:hAnsi="Arial" w:cs="Arial"/>
          <w:sz w:val="22"/>
          <w:szCs w:val="22"/>
        </w:rPr>
        <w:t xml:space="preserve"> </w:t>
      </w:r>
      <w:r w:rsidR="00A94513" w:rsidRPr="00281FBE">
        <w:rPr>
          <w:rFonts w:ascii="Arial" w:hAnsi="Arial" w:cs="Arial"/>
          <w:sz w:val="22"/>
          <w:szCs w:val="22"/>
        </w:rPr>
        <w:t>–</w:t>
      </w:r>
      <w:r w:rsidR="00D631F7" w:rsidRPr="00281FBE">
        <w:rPr>
          <w:rFonts w:ascii="Arial" w:hAnsi="Arial" w:cs="Arial"/>
          <w:sz w:val="22"/>
          <w:szCs w:val="22"/>
        </w:rPr>
        <w:t xml:space="preserve"> </w:t>
      </w:r>
      <w:r w:rsidR="00A94513" w:rsidRPr="00281FBE">
        <w:rPr>
          <w:rFonts w:ascii="Arial" w:hAnsi="Arial" w:cs="Arial"/>
          <w:sz w:val="22"/>
          <w:szCs w:val="22"/>
        </w:rPr>
        <w:t xml:space="preserve">Cost </w:t>
      </w:r>
      <w:r w:rsidR="007D03C4">
        <w:rPr>
          <w:rFonts w:ascii="Arial" w:hAnsi="Arial" w:cs="Arial"/>
          <w:sz w:val="22"/>
          <w:szCs w:val="22"/>
        </w:rPr>
        <w:t>Proposal</w:t>
      </w:r>
    </w:p>
    <w:p w14:paraId="30501A8D" w14:textId="77777777" w:rsidR="00AE7B52" w:rsidRPr="00281FBE" w:rsidRDefault="00AE7B52" w:rsidP="00AE7B52">
      <w:pPr>
        <w:contextualSpacing/>
        <w:jc w:val="both"/>
        <w:rPr>
          <w:rFonts w:ascii="Arial" w:hAnsi="Arial" w:cs="Arial"/>
          <w:sz w:val="22"/>
          <w:lang w:val="en-CA"/>
        </w:rPr>
      </w:pPr>
      <w:r w:rsidRPr="00281FBE">
        <w:rPr>
          <w:rFonts w:ascii="Arial" w:hAnsi="Arial" w:cs="Arial"/>
          <w:b/>
          <w:bCs/>
          <w:sz w:val="22"/>
          <w:lang w:val="en-CA"/>
        </w:rPr>
        <w:t>Instructions for Proponents:</w:t>
      </w:r>
    </w:p>
    <w:p w14:paraId="031F3B76" w14:textId="011063F0" w:rsidR="00AE7B52" w:rsidRPr="00281FBE" w:rsidRDefault="00525F2F" w:rsidP="00B86FD1">
      <w:pPr>
        <w:contextualSpacing/>
        <w:jc w:val="both"/>
        <w:rPr>
          <w:rFonts w:ascii="Arial" w:hAnsi="Arial" w:cs="Arial"/>
          <w:sz w:val="22"/>
          <w:lang w:val="en-CA"/>
        </w:rPr>
      </w:pPr>
      <w:r w:rsidRPr="00281FBE">
        <w:rPr>
          <w:rFonts w:ascii="Arial" w:hAnsi="Arial" w:cs="Arial"/>
          <w:sz w:val="22"/>
          <w:lang w:val="en-CA"/>
        </w:rPr>
        <w:t>P</w:t>
      </w:r>
      <w:r w:rsidR="00AE7B52" w:rsidRPr="00281FBE">
        <w:rPr>
          <w:rFonts w:ascii="Arial" w:hAnsi="Arial" w:cs="Arial"/>
          <w:sz w:val="22"/>
          <w:lang w:val="en-CA"/>
        </w:rPr>
        <w:t xml:space="preserve">rovide </w:t>
      </w:r>
      <w:r w:rsidR="00B13B84" w:rsidRPr="00281FBE">
        <w:rPr>
          <w:rFonts w:ascii="Arial" w:hAnsi="Arial" w:cs="Arial"/>
          <w:sz w:val="22"/>
          <w:lang w:val="en-CA"/>
        </w:rPr>
        <w:t>an</w:t>
      </w:r>
      <w:r w:rsidR="00AE7B52" w:rsidRPr="00281FBE">
        <w:rPr>
          <w:rFonts w:ascii="Arial" w:hAnsi="Arial" w:cs="Arial"/>
          <w:sz w:val="22"/>
          <w:lang w:val="en-CA"/>
        </w:rPr>
        <w:t xml:space="preserve"> </w:t>
      </w:r>
      <w:r w:rsidR="000003C1" w:rsidRPr="00281FBE">
        <w:rPr>
          <w:rFonts w:ascii="Arial" w:hAnsi="Arial" w:cs="Arial"/>
          <w:sz w:val="22"/>
          <w:lang w:val="en-CA"/>
        </w:rPr>
        <w:t xml:space="preserve">hourly cost </w:t>
      </w:r>
      <w:r w:rsidR="00AE7B52" w:rsidRPr="00281FBE">
        <w:rPr>
          <w:rFonts w:ascii="Arial" w:hAnsi="Arial" w:cs="Arial"/>
          <w:sz w:val="22"/>
          <w:lang w:val="en-CA"/>
        </w:rPr>
        <w:t>in the table below.</w:t>
      </w:r>
    </w:p>
    <w:p w14:paraId="6038CAAC" w14:textId="32D0DE7E" w:rsidR="00AE7B52" w:rsidRPr="00281FBE" w:rsidRDefault="00AE7B52" w:rsidP="00C114E6">
      <w:pPr>
        <w:contextualSpacing/>
        <w:jc w:val="both"/>
        <w:rPr>
          <w:rFonts w:ascii="Arial" w:hAnsi="Arial" w:cs="Arial"/>
          <w:sz w:val="22"/>
          <w:lang w:val="en-CA"/>
        </w:rPr>
      </w:pPr>
      <w:r w:rsidRPr="00281FBE">
        <w:rPr>
          <w:rFonts w:ascii="Arial" w:hAnsi="Arial" w:cs="Arial"/>
          <w:sz w:val="22"/>
          <w:lang w:val="en-CA"/>
        </w:rPr>
        <w:t xml:space="preserve">Clearly state the </w:t>
      </w:r>
      <w:r w:rsidR="00F65789" w:rsidRPr="00281FBE">
        <w:rPr>
          <w:rFonts w:ascii="Arial" w:hAnsi="Arial" w:cs="Arial"/>
          <w:sz w:val="22"/>
          <w:lang w:val="en-CA"/>
        </w:rPr>
        <w:t xml:space="preserve">maximum hourly </w:t>
      </w:r>
      <w:r w:rsidR="00C352EA" w:rsidRPr="00281FBE">
        <w:rPr>
          <w:rFonts w:ascii="Arial" w:hAnsi="Arial" w:cs="Arial"/>
          <w:sz w:val="22"/>
          <w:lang w:val="en-CA"/>
        </w:rPr>
        <w:t>rate</w:t>
      </w:r>
      <w:r w:rsidRPr="00281FBE">
        <w:rPr>
          <w:rFonts w:ascii="Arial" w:hAnsi="Arial" w:cs="Arial"/>
          <w:sz w:val="22"/>
          <w:lang w:val="en-CA"/>
        </w:rPr>
        <w:t xml:space="preserve"> </w:t>
      </w:r>
      <w:r w:rsidR="00C352EA" w:rsidRPr="00281FBE">
        <w:rPr>
          <w:rFonts w:ascii="Arial" w:hAnsi="Arial" w:cs="Arial"/>
          <w:sz w:val="22"/>
          <w:lang w:val="en-CA"/>
        </w:rPr>
        <w:t xml:space="preserve">for </w:t>
      </w:r>
      <w:r w:rsidR="00507634" w:rsidRPr="00281FBE">
        <w:rPr>
          <w:rFonts w:ascii="Arial" w:hAnsi="Arial" w:cs="Arial"/>
          <w:sz w:val="22"/>
          <w:lang w:val="en-CA"/>
        </w:rPr>
        <w:t>role identified by in</w:t>
      </w:r>
      <w:r w:rsidRPr="00281FBE">
        <w:rPr>
          <w:rFonts w:ascii="Arial" w:hAnsi="Arial" w:cs="Arial"/>
          <w:sz w:val="22"/>
          <w:lang w:val="en-CA"/>
        </w:rPr>
        <w:t xml:space="preserve"> </w:t>
      </w:r>
      <w:r w:rsidR="00CB6ACA" w:rsidRPr="00281FBE">
        <w:rPr>
          <w:rFonts w:ascii="Arial" w:hAnsi="Arial" w:cs="Arial"/>
          <w:sz w:val="22"/>
          <w:lang w:val="en-CA"/>
        </w:rPr>
        <w:t xml:space="preserve">Appendix </w:t>
      </w:r>
      <w:r w:rsidR="001019EF" w:rsidRPr="00281FBE">
        <w:rPr>
          <w:rFonts w:ascii="Arial" w:hAnsi="Arial" w:cs="Arial"/>
          <w:sz w:val="22"/>
          <w:lang w:val="en-CA"/>
        </w:rPr>
        <w:t>C</w:t>
      </w:r>
      <w:r w:rsidRPr="00281FBE">
        <w:rPr>
          <w:rFonts w:ascii="Arial" w:hAnsi="Arial" w:cs="Arial"/>
          <w:sz w:val="22"/>
          <w:lang w:val="en-CA"/>
        </w:rPr>
        <w:t>.</w:t>
      </w:r>
    </w:p>
    <w:p w14:paraId="250C8481" w14:textId="2EB8F3FF" w:rsidR="00507634" w:rsidRPr="00281FBE" w:rsidRDefault="00507634" w:rsidP="00C114E6">
      <w:pPr>
        <w:ind w:left="1440"/>
        <w:contextualSpacing/>
        <w:jc w:val="both"/>
        <w:rPr>
          <w:rFonts w:ascii="Arial" w:hAnsi="Arial" w:cs="Arial"/>
          <w:sz w:val="22"/>
          <w:lang w:val="en-CA"/>
        </w:rPr>
      </w:pPr>
    </w:p>
    <w:tbl>
      <w:tblPr>
        <w:tblStyle w:val="TableGrid"/>
        <w:tblW w:w="0" w:type="auto"/>
        <w:tblLook w:val="04A0" w:firstRow="1" w:lastRow="0" w:firstColumn="1" w:lastColumn="0" w:noHBand="0" w:noVBand="1"/>
      </w:tblPr>
      <w:tblGrid>
        <w:gridCol w:w="4629"/>
        <w:gridCol w:w="1745"/>
        <w:gridCol w:w="1208"/>
        <w:gridCol w:w="1768"/>
      </w:tblGrid>
      <w:tr w:rsidR="00A60746" w:rsidRPr="00281FBE" w14:paraId="283598F6" w14:textId="77777777" w:rsidTr="00C114E6">
        <w:tc>
          <w:tcPr>
            <w:tcW w:w="4629" w:type="dxa"/>
            <w:shd w:val="clear" w:color="auto" w:fill="D5DCE4" w:themeFill="text2" w:themeFillTint="33"/>
          </w:tcPr>
          <w:p w14:paraId="61A4D793" w14:textId="08753EE7" w:rsidR="00A60746" w:rsidRPr="00281FBE" w:rsidRDefault="00372B57" w:rsidP="00F26DC9">
            <w:pPr>
              <w:jc w:val="both"/>
              <w:rPr>
                <w:rFonts w:ascii="Arial" w:hAnsi="Arial" w:cs="Arial"/>
                <w:b/>
                <w:bCs/>
                <w:sz w:val="22"/>
              </w:rPr>
            </w:pPr>
            <w:r w:rsidRPr="00281FBE">
              <w:rPr>
                <w:rFonts w:ascii="Arial" w:hAnsi="Arial" w:cs="Arial"/>
                <w:b/>
                <w:bCs/>
                <w:sz w:val="22"/>
              </w:rPr>
              <w:t>Resource</w:t>
            </w:r>
            <w:r w:rsidR="00D850C5" w:rsidRPr="00281FBE">
              <w:rPr>
                <w:rFonts w:ascii="Arial" w:hAnsi="Arial" w:cs="Arial"/>
                <w:b/>
                <w:bCs/>
                <w:sz w:val="22"/>
              </w:rPr>
              <w:t>\Role</w:t>
            </w:r>
          </w:p>
        </w:tc>
        <w:tc>
          <w:tcPr>
            <w:tcW w:w="1745" w:type="dxa"/>
            <w:shd w:val="clear" w:color="auto" w:fill="D5DCE4" w:themeFill="text2" w:themeFillTint="33"/>
          </w:tcPr>
          <w:p w14:paraId="0BEF13EC" w14:textId="7759A186" w:rsidR="00A60746" w:rsidRPr="00281FBE" w:rsidRDefault="00372B57" w:rsidP="00F26DC9">
            <w:pPr>
              <w:jc w:val="both"/>
              <w:rPr>
                <w:rFonts w:ascii="Arial" w:hAnsi="Arial" w:cs="Arial"/>
                <w:b/>
                <w:bCs/>
                <w:sz w:val="22"/>
              </w:rPr>
            </w:pPr>
            <w:r w:rsidRPr="00281FBE">
              <w:rPr>
                <w:rFonts w:ascii="Arial" w:hAnsi="Arial" w:cs="Arial"/>
                <w:b/>
                <w:bCs/>
                <w:sz w:val="22"/>
              </w:rPr>
              <w:t>Hourly Rate</w:t>
            </w:r>
          </w:p>
        </w:tc>
        <w:tc>
          <w:tcPr>
            <w:tcW w:w="1208" w:type="dxa"/>
            <w:shd w:val="clear" w:color="auto" w:fill="D5DCE4" w:themeFill="text2" w:themeFillTint="33"/>
          </w:tcPr>
          <w:p w14:paraId="6DDBFF53" w14:textId="77777777" w:rsidR="00A60746" w:rsidRPr="00281FBE" w:rsidRDefault="00A60746" w:rsidP="00F26DC9">
            <w:pPr>
              <w:jc w:val="both"/>
              <w:rPr>
                <w:rFonts w:ascii="Arial" w:hAnsi="Arial" w:cs="Arial"/>
                <w:b/>
                <w:bCs/>
                <w:sz w:val="22"/>
              </w:rPr>
            </w:pPr>
            <w:r w:rsidRPr="00281FBE">
              <w:rPr>
                <w:rFonts w:ascii="Arial" w:hAnsi="Arial" w:cs="Arial"/>
                <w:b/>
                <w:bCs/>
                <w:sz w:val="22"/>
              </w:rPr>
              <w:t>Tax</w:t>
            </w:r>
          </w:p>
        </w:tc>
        <w:tc>
          <w:tcPr>
            <w:tcW w:w="1768" w:type="dxa"/>
            <w:shd w:val="clear" w:color="auto" w:fill="D5DCE4" w:themeFill="text2" w:themeFillTint="33"/>
          </w:tcPr>
          <w:p w14:paraId="2BDF1501" w14:textId="77777777" w:rsidR="00A60746" w:rsidRPr="00281FBE" w:rsidRDefault="00A60746" w:rsidP="00F26DC9">
            <w:pPr>
              <w:jc w:val="both"/>
              <w:rPr>
                <w:rFonts w:ascii="Arial" w:hAnsi="Arial" w:cs="Arial"/>
                <w:b/>
                <w:bCs/>
                <w:sz w:val="22"/>
              </w:rPr>
            </w:pPr>
            <w:r w:rsidRPr="00281FBE">
              <w:rPr>
                <w:rFonts w:ascii="Arial" w:hAnsi="Arial" w:cs="Arial"/>
                <w:b/>
                <w:bCs/>
                <w:sz w:val="22"/>
              </w:rPr>
              <w:t>Total (incl. tax)</w:t>
            </w:r>
          </w:p>
        </w:tc>
      </w:tr>
      <w:tr w:rsidR="00AE7B52" w:rsidRPr="00281FBE" w14:paraId="1032C0FF" w14:textId="77777777" w:rsidTr="00F26DC9">
        <w:tc>
          <w:tcPr>
            <w:tcW w:w="4629" w:type="dxa"/>
          </w:tcPr>
          <w:p w14:paraId="50866F5D" w14:textId="5C7EDE44" w:rsidR="00AE7B52" w:rsidRPr="00281FBE" w:rsidRDefault="00E84DB3" w:rsidP="00AE7B52">
            <w:pPr>
              <w:jc w:val="both"/>
              <w:rPr>
                <w:rFonts w:ascii="Arial" w:hAnsi="Arial" w:cs="Arial"/>
                <w:sz w:val="22"/>
              </w:rPr>
            </w:pPr>
            <w:r w:rsidRPr="00281FBE">
              <w:rPr>
                <w:rFonts w:ascii="Arial" w:hAnsi="Arial" w:cs="Arial"/>
                <w:sz w:val="22"/>
              </w:rPr>
              <w:t>Project Manager (SAMPLE)</w:t>
            </w:r>
          </w:p>
        </w:tc>
        <w:tc>
          <w:tcPr>
            <w:tcW w:w="1745" w:type="dxa"/>
          </w:tcPr>
          <w:p w14:paraId="506B1907" w14:textId="77777777" w:rsidR="00AE7B52" w:rsidRPr="00281FBE" w:rsidRDefault="00AE7B52" w:rsidP="00AE7B52">
            <w:pPr>
              <w:jc w:val="both"/>
              <w:rPr>
                <w:rFonts w:ascii="Arial" w:hAnsi="Arial" w:cs="Arial"/>
                <w:b/>
                <w:bCs/>
                <w:sz w:val="22"/>
              </w:rPr>
            </w:pPr>
          </w:p>
        </w:tc>
        <w:tc>
          <w:tcPr>
            <w:tcW w:w="1208" w:type="dxa"/>
          </w:tcPr>
          <w:p w14:paraId="37ABFE01" w14:textId="77777777" w:rsidR="00AE7B52" w:rsidRPr="00281FBE" w:rsidRDefault="00AE7B52" w:rsidP="00AE7B52">
            <w:pPr>
              <w:jc w:val="both"/>
              <w:rPr>
                <w:rFonts w:ascii="Arial" w:hAnsi="Arial" w:cs="Arial"/>
                <w:b/>
                <w:bCs/>
                <w:sz w:val="22"/>
              </w:rPr>
            </w:pPr>
          </w:p>
        </w:tc>
        <w:tc>
          <w:tcPr>
            <w:tcW w:w="1768" w:type="dxa"/>
          </w:tcPr>
          <w:p w14:paraId="5C3C4BBF" w14:textId="77777777" w:rsidR="00AE7B52" w:rsidRPr="00281FBE" w:rsidRDefault="00AE7B52" w:rsidP="00AE7B52">
            <w:pPr>
              <w:jc w:val="both"/>
              <w:rPr>
                <w:rFonts w:ascii="Arial" w:hAnsi="Arial" w:cs="Arial"/>
                <w:b/>
                <w:bCs/>
                <w:sz w:val="22"/>
              </w:rPr>
            </w:pPr>
          </w:p>
        </w:tc>
      </w:tr>
      <w:tr w:rsidR="00AE7B52" w:rsidRPr="00281FBE" w14:paraId="5A66CACE" w14:textId="77777777" w:rsidTr="00F26DC9">
        <w:tc>
          <w:tcPr>
            <w:tcW w:w="4629" w:type="dxa"/>
          </w:tcPr>
          <w:p w14:paraId="15FBFBB1" w14:textId="0A21CFA4" w:rsidR="00AE7B52" w:rsidRPr="00281FBE" w:rsidRDefault="00E84DB3" w:rsidP="00AE7B52">
            <w:pPr>
              <w:jc w:val="both"/>
              <w:rPr>
                <w:rFonts w:ascii="Arial" w:hAnsi="Arial" w:cs="Arial"/>
                <w:sz w:val="22"/>
              </w:rPr>
            </w:pPr>
            <w:r w:rsidRPr="00281FBE">
              <w:rPr>
                <w:rFonts w:ascii="Arial" w:hAnsi="Arial" w:cs="Arial"/>
                <w:sz w:val="22"/>
              </w:rPr>
              <w:t>Business Analyst (SAMPLE)</w:t>
            </w:r>
          </w:p>
        </w:tc>
        <w:tc>
          <w:tcPr>
            <w:tcW w:w="1745" w:type="dxa"/>
          </w:tcPr>
          <w:p w14:paraId="7EF36121" w14:textId="77777777" w:rsidR="00AE7B52" w:rsidRPr="00281FBE" w:rsidRDefault="00AE7B52" w:rsidP="00AE7B52">
            <w:pPr>
              <w:jc w:val="both"/>
              <w:rPr>
                <w:rFonts w:ascii="Arial" w:hAnsi="Arial" w:cs="Arial"/>
                <w:b/>
                <w:bCs/>
                <w:sz w:val="22"/>
              </w:rPr>
            </w:pPr>
          </w:p>
        </w:tc>
        <w:tc>
          <w:tcPr>
            <w:tcW w:w="1208" w:type="dxa"/>
          </w:tcPr>
          <w:p w14:paraId="59E23928" w14:textId="77777777" w:rsidR="00AE7B52" w:rsidRPr="00281FBE" w:rsidRDefault="00AE7B52" w:rsidP="00AE7B52">
            <w:pPr>
              <w:jc w:val="both"/>
              <w:rPr>
                <w:rFonts w:ascii="Arial" w:hAnsi="Arial" w:cs="Arial"/>
                <w:b/>
                <w:bCs/>
                <w:sz w:val="22"/>
              </w:rPr>
            </w:pPr>
          </w:p>
        </w:tc>
        <w:tc>
          <w:tcPr>
            <w:tcW w:w="1768" w:type="dxa"/>
          </w:tcPr>
          <w:p w14:paraId="56B78B45" w14:textId="77777777" w:rsidR="00AE7B52" w:rsidRPr="00281FBE" w:rsidRDefault="00AE7B52" w:rsidP="00AE7B52">
            <w:pPr>
              <w:jc w:val="both"/>
              <w:rPr>
                <w:rFonts w:ascii="Arial" w:hAnsi="Arial" w:cs="Arial"/>
                <w:b/>
                <w:bCs/>
                <w:sz w:val="22"/>
              </w:rPr>
            </w:pPr>
          </w:p>
        </w:tc>
      </w:tr>
      <w:tr w:rsidR="00AE7B52" w:rsidRPr="00281FBE" w14:paraId="53B892B8" w14:textId="77777777" w:rsidTr="00F26DC9">
        <w:tc>
          <w:tcPr>
            <w:tcW w:w="4629" w:type="dxa"/>
          </w:tcPr>
          <w:p w14:paraId="56F966C0" w14:textId="5BC4780C" w:rsidR="00AE7B52" w:rsidRPr="00281FBE" w:rsidRDefault="00B86FD1" w:rsidP="00AE7B52">
            <w:pPr>
              <w:jc w:val="both"/>
              <w:rPr>
                <w:rFonts w:ascii="Arial" w:hAnsi="Arial" w:cs="Arial"/>
                <w:sz w:val="22"/>
              </w:rPr>
            </w:pPr>
            <w:r w:rsidRPr="00281FBE">
              <w:rPr>
                <w:rFonts w:ascii="Arial" w:hAnsi="Arial" w:cs="Arial"/>
                <w:sz w:val="22"/>
              </w:rPr>
              <w:t>Etc.</w:t>
            </w:r>
            <w:r w:rsidR="00B40CC2" w:rsidRPr="00281FBE">
              <w:rPr>
                <w:rFonts w:ascii="Arial" w:hAnsi="Arial" w:cs="Arial"/>
                <w:sz w:val="22"/>
              </w:rPr>
              <w:t>…</w:t>
            </w:r>
          </w:p>
        </w:tc>
        <w:tc>
          <w:tcPr>
            <w:tcW w:w="1745" w:type="dxa"/>
          </w:tcPr>
          <w:p w14:paraId="38E7B7A1" w14:textId="77777777" w:rsidR="00AE7B52" w:rsidRPr="00281FBE" w:rsidRDefault="00AE7B52" w:rsidP="00AE7B52">
            <w:pPr>
              <w:jc w:val="both"/>
              <w:rPr>
                <w:rFonts w:ascii="Arial" w:hAnsi="Arial" w:cs="Arial"/>
                <w:b/>
                <w:bCs/>
                <w:sz w:val="22"/>
              </w:rPr>
            </w:pPr>
          </w:p>
        </w:tc>
        <w:tc>
          <w:tcPr>
            <w:tcW w:w="1208" w:type="dxa"/>
          </w:tcPr>
          <w:p w14:paraId="2C7C7A33" w14:textId="77777777" w:rsidR="00AE7B52" w:rsidRPr="00281FBE" w:rsidRDefault="00AE7B52" w:rsidP="00AE7B52">
            <w:pPr>
              <w:jc w:val="both"/>
              <w:rPr>
                <w:rFonts w:ascii="Arial" w:hAnsi="Arial" w:cs="Arial"/>
                <w:b/>
                <w:bCs/>
                <w:sz w:val="22"/>
              </w:rPr>
            </w:pPr>
          </w:p>
        </w:tc>
        <w:tc>
          <w:tcPr>
            <w:tcW w:w="1768" w:type="dxa"/>
          </w:tcPr>
          <w:p w14:paraId="3E68C0C8" w14:textId="77777777" w:rsidR="00AE7B52" w:rsidRPr="00281FBE" w:rsidRDefault="00AE7B52" w:rsidP="00AE7B52">
            <w:pPr>
              <w:jc w:val="both"/>
              <w:rPr>
                <w:rFonts w:ascii="Arial" w:hAnsi="Arial" w:cs="Arial"/>
                <w:b/>
                <w:bCs/>
                <w:sz w:val="22"/>
              </w:rPr>
            </w:pPr>
          </w:p>
        </w:tc>
      </w:tr>
      <w:tr w:rsidR="00AE7B52" w:rsidRPr="00281FBE" w14:paraId="38E7E10C" w14:textId="77777777" w:rsidTr="00F26DC9">
        <w:tc>
          <w:tcPr>
            <w:tcW w:w="4629" w:type="dxa"/>
          </w:tcPr>
          <w:p w14:paraId="234F27D9" w14:textId="5C7971A2" w:rsidR="00AE7B52" w:rsidRPr="00281FBE" w:rsidRDefault="00AE7B52" w:rsidP="00AE7B52">
            <w:pPr>
              <w:jc w:val="both"/>
              <w:rPr>
                <w:rFonts w:ascii="Arial" w:hAnsi="Arial" w:cs="Arial"/>
                <w:sz w:val="22"/>
              </w:rPr>
            </w:pPr>
          </w:p>
        </w:tc>
        <w:tc>
          <w:tcPr>
            <w:tcW w:w="1745" w:type="dxa"/>
          </w:tcPr>
          <w:p w14:paraId="2EB879CA" w14:textId="77777777" w:rsidR="00AE7B52" w:rsidRPr="00281FBE" w:rsidRDefault="00AE7B52" w:rsidP="00AE7B52">
            <w:pPr>
              <w:jc w:val="both"/>
              <w:rPr>
                <w:rFonts w:ascii="Arial" w:hAnsi="Arial" w:cs="Arial"/>
                <w:b/>
                <w:bCs/>
                <w:sz w:val="22"/>
              </w:rPr>
            </w:pPr>
          </w:p>
        </w:tc>
        <w:tc>
          <w:tcPr>
            <w:tcW w:w="1208" w:type="dxa"/>
          </w:tcPr>
          <w:p w14:paraId="7624F892" w14:textId="77777777" w:rsidR="00AE7B52" w:rsidRPr="00281FBE" w:rsidRDefault="00AE7B52" w:rsidP="00AE7B52">
            <w:pPr>
              <w:jc w:val="both"/>
              <w:rPr>
                <w:rFonts w:ascii="Arial" w:hAnsi="Arial" w:cs="Arial"/>
                <w:b/>
                <w:bCs/>
                <w:sz w:val="22"/>
              </w:rPr>
            </w:pPr>
          </w:p>
        </w:tc>
        <w:tc>
          <w:tcPr>
            <w:tcW w:w="1768" w:type="dxa"/>
          </w:tcPr>
          <w:p w14:paraId="0360F01B" w14:textId="77777777" w:rsidR="00AE7B52" w:rsidRPr="00281FBE" w:rsidRDefault="00AE7B52" w:rsidP="00AE7B52">
            <w:pPr>
              <w:jc w:val="both"/>
              <w:rPr>
                <w:rFonts w:ascii="Arial" w:hAnsi="Arial" w:cs="Arial"/>
                <w:b/>
                <w:bCs/>
                <w:sz w:val="22"/>
              </w:rPr>
            </w:pPr>
          </w:p>
        </w:tc>
      </w:tr>
      <w:tr w:rsidR="00AE7B52" w:rsidRPr="00281FBE" w14:paraId="1F541CE0" w14:textId="77777777" w:rsidTr="00F26DC9">
        <w:tc>
          <w:tcPr>
            <w:tcW w:w="4629" w:type="dxa"/>
          </w:tcPr>
          <w:p w14:paraId="26BC99F2" w14:textId="3A094A77" w:rsidR="00AE7B52" w:rsidRPr="00281FBE" w:rsidRDefault="00AE7B52" w:rsidP="00AE7B52">
            <w:pPr>
              <w:jc w:val="both"/>
              <w:rPr>
                <w:rFonts w:ascii="Arial" w:hAnsi="Arial" w:cs="Arial"/>
                <w:sz w:val="22"/>
              </w:rPr>
            </w:pPr>
          </w:p>
        </w:tc>
        <w:tc>
          <w:tcPr>
            <w:tcW w:w="1745" w:type="dxa"/>
          </w:tcPr>
          <w:p w14:paraId="2C6AA544" w14:textId="77777777" w:rsidR="00AE7B52" w:rsidRPr="00281FBE" w:rsidRDefault="00AE7B52" w:rsidP="00AE7B52">
            <w:pPr>
              <w:jc w:val="both"/>
              <w:rPr>
                <w:rFonts w:ascii="Arial" w:hAnsi="Arial" w:cs="Arial"/>
                <w:b/>
                <w:bCs/>
                <w:sz w:val="22"/>
              </w:rPr>
            </w:pPr>
          </w:p>
        </w:tc>
        <w:tc>
          <w:tcPr>
            <w:tcW w:w="1208" w:type="dxa"/>
          </w:tcPr>
          <w:p w14:paraId="1252FF11" w14:textId="77777777" w:rsidR="00AE7B52" w:rsidRPr="00281FBE" w:rsidRDefault="00AE7B52" w:rsidP="00AE7B52">
            <w:pPr>
              <w:jc w:val="both"/>
              <w:rPr>
                <w:rFonts w:ascii="Arial" w:hAnsi="Arial" w:cs="Arial"/>
                <w:b/>
                <w:bCs/>
                <w:sz w:val="22"/>
              </w:rPr>
            </w:pPr>
          </w:p>
        </w:tc>
        <w:tc>
          <w:tcPr>
            <w:tcW w:w="1768" w:type="dxa"/>
          </w:tcPr>
          <w:p w14:paraId="150FEF18" w14:textId="77777777" w:rsidR="00AE7B52" w:rsidRPr="00281FBE" w:rsidRDefault="00AE7B52" w:rsidP="00AE7B52">
            <w:pPr>
              <w:jc w:val="both"/>
              <w:rPr>
                <w:rFonts w:ascii="Arial" w:hAnsi="Arial" w:cs="Arial"/>
                <w:b/>
                <w:bCs/>
                <w:sz w:val="22"/>
              </w:rPr>
            </w:pPr>
          </w:p>
        </w:tc>
      </w:tr>
      <w:tr w:rsidR="00AE7B52" w:rsidRPr="00281FBE" w14:paraId="740BDEB8" w14:textId="77777777" w:rsidTr="00F26DC9">
        <w:tc>
          <w:tcPr>
            <w:tcW w:w="4629" w:type="dxa"/>
          </w:tcPr>
          <w:p w14:paraId="5F0544CF" w14:textId="117A7F51" w:rsidR="00AE7B52" w:rsidRPr="00281FBE" w:rsidRDefault="00AE7B52" w:rsidP="00AE7B52">
            <w:pPr>
              <w:jc w:val="both"/>
              <w:rPr>
                <w:rFonts w:ascii="Arial" w:hAnsi="Arial" w:cs="Arial"/>
                <w:sz w:val="22"/>
              </w:rPr>
            </w:pPr>
          </w:p>
        </w:tc>
        <w:tc>
          <w:tcPr>
            <w:tcW w:w="1745" w:type="dxa"/>
          </w:tcPr>
          <w:p w14:paraId="682DAC23" w14:textId="77777777" w:rsidR="00AE7B52" w:rsidRPr="00281FBE" w:rsidRDefault="00AE7B52" w:rsidP="00AE7B52">
            <w:pPr>
              <w:jc w:val="both"/>
              <w:rPr>
                <w:rFonts w:ascii="Arial" w:hAnsi="Arial" w:cs="Arial"/>
                <w:b/>
                <w:bCs/>
                <w:sz w:val="22"/>
              </w:rPr>
            </w:pPr>
          </w:p>
        </w:tc>
        <w:tc>
          <w:tcPr>
            <w:tcW w:w="1208" w:type="dxa"/>
          </w:tcPr>
          <w:p w14:paraId="3B31ACFB" w14:textId="77777777" w:rsidR="00AE7B52" w:rsidRPr="00281FBE" w:rsidRDefault="00AE7B52" w:rsidP="00AE7B52">
            <w:pPr>
              <w:jc w:val="both"/>
              <w:rPr>
                <w:rFonts w:ascii="Arial" w:hAnsi="Arial" w:cs="Arial"/>
                <w:b/>
                <w:bCs/>
                <w:sz w:val="22"/>
              </w:rPr>
            </w:pPr>
          </w:p>
        </w:tc>
        <w:tc>
          <w:tcPr>
            <w:tcW w:w="1768" w:type="dxa"/>
          </w:tcPr>
          <w:p w14:paraId="7BC5F318" w14:textId="77777777" w:rsidR="00AE7B52" w:rsidRPr="00281FBE" w:rsidRDefault="00AE7B52" w:rsidP="00AE7B52">
            <w:pPr>
              <w:jc w:val="both"/>
              <w:rPr>
                <w:rFonts w:ascii="Arial" w:hAnsi="Arial" w:cs="Arial"/>
                <w:b/>
                <w:bCs/>
                <w:sz w:val="22"/>
              </w:rPr>
            </w:pPr>
          </w:p>
        </w:tc>
      </w:tr>
      <w:tr w:rsidR="00AE7B52" w:rsidRPr="00281FBE" w14:paraId="2DEC6632" w14:textId="77777777" w:rsidTr="00F26DC9">
        <w:tc>
          <w:tcPr>
            <w:tcW w:w="4629" w:type="dxa"/>
          </w:tcPr>
          <w:p w14:paraId="5B78FAE4" w14:textId="2372EFDD" w:rsidR="00AE7B52" w:rsidRPr="00281FBE" w:rsidRDefault="00AE7B52" w:rsidP="00AE7B52">
            <w:pPr>
              <w:jc w:val="both"/>
              <w:rPr>
                <w:rFonts w:ascii="Arial" w:hAnsi="Arial" w:cs="Arial"/>
                <w:sz w:val="22"/>
              </w:rPr>
            </w:pPr>
          </w:p>
        </w:tc>
        <w:tc>
          <w:tcPr>
            <w:tcW w:w="1745" w:type="dxa"/>
          </w:tcPr>
          <w:p w14:paraId="4B3DE2F4" w14:textId="77777777" w:rsidR="00AE7B52" w:rsidRPr="00281FBE" w:rsidRDefault="00AE7B52" w:rsidP="00AE7B52">
            <w:pPr>
              <w:jc w:val="both"/>
              <w:rPr>
                <w:rFonts w:ascii="Arial" w:hAnsi="Arial" w:cs="Arial"/>
                <w:b/>
                <w:bCs/>
                <w:sz w:val="22"/>
              </w:rPr>
            </w:pPr>
          </w:p>
        </w:tc>
        <w:tc>
          <w:tcPr>
            <w:tcW w:w="1208" w:type="dxa"/>
          </w:tcPr>
          <w:p w14:paraId="20389A96" w14:textId="77777777" w:rsidR="00AE7B52" w:rsidRPr="00281FBE" w:rsidRDefault="00AE7B52" w:rsidP="00AE7B52">
            <w:pPr>
              <w:jc w:val="both"/>
              <w:rPr>
                <w:rFonts w:ascii="Arial" w:hAnsi="Arial" w:cs="Arial"/>
                <w:b/>
                <w:bCs/>
                <w:sz w:val="22"/>
              </w:rPr>
            </w:pPr>
          </w:p>
        </w:tc>
        <w:tc>
          <w:tcPr>
            <w:tcW w:w="1768" w:type="dxa"/>
          </w:tcPr>
          <w:p w14:paraId="368F2E35" w14:textId="77777777" w:rsidR="00AE7B52" w:rsidRPr="00281FBE" w:rsidRDefault="00AE7B52" w:rsidP="00AE7B52">
            <w:pPr>
              <w:jc w:val="both"/>
              <w:rPr>
                <w:rFonts w:ascii="Arial" w:hAnsi="Arial" w:cs="Arial"/>
                <w:b/>
                <w:bCs/>
                <w:sz w:val="22"/>
              </w:rPr>
            </w:pPr>
          </w:p>
        </w:tc>
      </w:tr>
      <w:tr w:rsidR="00AE7B52" w:rsidRPr="00281FBE" w14:paraId="05088E2E" w14:textId="77777777" w:rsidTr="00F26DC9">
        <w:tc>
          <w:tcPr>
            <w:tcW w:w="4629" w:type="dxa"/>
          </w:tcPr>
          <w:p w14:paraId="4B8D2719" w14:textId="0B68B5EC" w:rsidR="00AE7B52" w:rsidRPr="00281FBE" w:rsidRDefault="00AE7B52" w:rsidP="00AE7B52">
            <w:pPr>
              <w:jc w:val="both"/>
              <w:rPr>
                <w:rFonts w:ascii="Arial" w:hAnsi="Arial" w:cs="Arial"/>
                <w:sz w:val="22"/>
              </w:rPr>
            </w:pPr>
          </w:p>
        </w:tc>
        <w:tc>
          <w:tcPr>
            <w:tcW w:w="1745" w:type="dxa"/>
          </w:tcPr>
          <w:p w14:paraId="0121CB1E" w14:textId="77777777" w:rsidR="00AE7B52" w:rsidRPr="00281FBE" w:rsidRDefault="00AE7B52" w:rsidP="00AE7B52">
            <w:pPr>
              <w:jc w:val="both"/>
              <w:rPr>
                <w:rFonts w:ascii="Arial" w:hAnsi="Arial" w:cs="Arial"/>
                <w:b/>
                <w:bCs/>
                <w:sz w:val="22"/>
              </w:rPr>
            </w:pPr>
          </w:p>
        </w:tc>
        <w:tc>
          <w:tcPr>
            <w:tcW w:w="1208" w:type="dxa"/>
          </w:tcPr>
          <w:p w14:paraId="0879F9FF" w14:textId="77777777" w:rsidR="00AE7B52" w:rsidRPr="00281FBE" w:rsidRDefault="00AE7B52" w:rsidP="00AE7B52">
            <w:pPr>
              <w:jc w:val="both"/>
              <w:rPr>
                <w:rFonts w:ascii="Arial" w:hAnsi="Arial" w:cs="Arial"/>
                <w:b/>
                <w:bCs/>
                <w:sz w:val="22"/>
              </w:rPr>
            </w:pPr>
          </w:p>
        </w:tc>
        <w:tc>
          <w:tcPr>
            <w:tcW w:w="1768" w:type="dxa"/>
          </w:tcPr>
          <w:p w14:paraId="4A7852AD" w14:textId="77777777" w:rsidR="00AE7B52" w:rsidRPr="00281FBE" w:rsidRDefault="00AE7B52" w:rsidP="00AE7B52">
            <w:pPr>
              <w:jc w:val="both"/>
              <w:rPr>
                <w:rFonts w:ascii="Arial" w:hAnsi="Arial" w:cs="Arial"/>
                <w:b/>
                <w:bCs/>
                <w:sz w:val="22"/>
              </w:rPr>
            </w:pPr>
          </w:p>
        </w:tc>
      </w:tr>
    </w:tbl>
    <w:p w14:paraId="2DBD6D18" w14:textId="77777777" w:rsidR="00820A6D" w:rsidRPr="00281FBE" w:rsidRDefault="00820A6D" w:rsidP="00A60746">
      <w:pPr>
        <w:jc w:val="both"/>
        <w:rPr>
          <w:rFonts w:ascii="Arial" w:hAnsi="Arial" w:cs="Arial"/>
          <w:sz w:val="22"/>
        </w:rPr>
      </w:pPr>
    </w:p>
    <w:tbl>
      <w:tblPr>
        <w:tblStyle w:val="TableGrid"/>
        <w:tblW w:w="0" w:type="auto"/>
        <w:tblLook w:val="04A0" w:firstRow="1" w:lastRow="0" w:firstColumn="1" w:lastColumn="0" w:noHBand="0" w:noVBand="1"/>
      </w:tblPr>
      <w:tblGrid>
        <w:gridCol w:w="9350"/>
      </w:tblGrid>
      <w:tr w:rsidR="00834F3D" w:rsidRPr="00281FBE" w14:paraId="74ED1CED" w14:textId="77777777" w:rsidTr="00C114E6">
        <w:tc>
          <w:tcPr>
            <w:tcW w:w="9350" w:type="dxa"/>
            <w:shd w:val="clear" w:color="auto" w:fill="D5DCE4" w:themeFill="text2" w:themeFillTint="33"/>
          </w:tcPr>
          <w:p w14:paraId="73ED629D" w14:textId="601FB790" w:rsidR="00834F3D" w:rsidRPr="00281FBE" w:rsidRDefault="00C50415" w:rsidP="00A60746">
            <w:pPr>
              <w:jc w:val="both"/>
              <w:rPr>
                <w:rFonts w:ascii="Arial" w:hAnsi="Arial" w:cs="Arial"/>
                <w:b/>
                <w:bCs/>
                <w:sz w:val="22"/>
              </w:rPr>
            </w:pPr>
            <w:r w:rsidRPr="00281FBE">
              <w:rPr>
                <w:rFonts w:ascii="Arial" w:hAnsi="Arial" w:cs="Arial"/>
                <w:b/>
                <w:bCs/>
                <w:sz w:val="22"/>
              </w:rPr>
              <w:t xml:space="preserve">Provide any </w:t>
            </w:r>
            <w:r w:rsidR="00363623" w:rsidRPr="00281FBE">
              <w:rPr>
                <w:rFonts w:ascii="Arial" w:hAnsi="Arial" w:cs="Arial"/>
                <w:b/>
                <w:bCs/>
                <w:sz w:val="22"/>
              </w:rPr>
              <w:t>resources</w:t>
            </w:r>
            <w:r w:rsidRPr="00281FBE">
              <w:rPr>
                <w:rFonts w:ascii="Arial" w:hAnsi="Arial" w:cs="Arial"/>
                <w:b/>
                <w:bCs/>
                <w:sz w:val="22"/>
              </w:rPr>
              <w:t xml:space="preserve"> or </w:t>
            </w:r>
            <w:r w:rsidR="008245D2" w:rsidRPr="00281FBE">
              <w:rPr>
                <w:rFonts w:ascii="Arial" w:hAnsi="Arial" w:cs="Arial"/>
                <w:b/>
                <w:bCs/>
                <w:sz w:val="22"/>
              </w:rPr>
              <w:t>tasks</w:t>
            </w:r>
            <w:r w:rsidRPr="00281FBE">
              <w:rPr>
                <w:rFonts w:ascii="Arial" w:hAnsi="Arial" w:cs="Arial"/>
                <w:b/>
                <w:bCs/>
                <w:sz w:val="22"/>
              </w:rPr>
              <w:t xml:space="preserve"> of </w:t>
            </w:r>
            <w:r w:rsidR="00820A6D" w:rsidRPr="00281FBE">
              <w:rPr>
                <w:rFonts w:ascii="Arial" w:hAnsi="Arial" w:cs="Arial"/>
                <w:b/>
                <w:bCs/>
                <w:sz w:val="22"/>
              </w:rPr>
              <w:t xml:space="preserve">the </w:t>
            </w:r>
            <w:r w:rsidR="008245D2" w:rsidRPr="00281FBE">
              <w:rPr>
                <w:rFonts w:ascii="Arial" w:hAnsi="Arial" w:cs="Arial"/>
                <w:b/>
                <w:bCs/>
                <w:sz w:val="22"/>
              </w:rPr>
              <w:t>engagement</w:t>
            </w:r>
            <w:r w:rsidRPr="00281FBE">
              <w:rPr>
                <w:rFonts w:ascii="Arial" w:hAnsi="Arial" w:cs="Arial"/>
                <w:b/>
                <w:bCs/>
                <w:sz w:val="22"/>
              </w:rPr>
              <w:t xml:space="preserve"> that will </w:t>
            </w:r>
            <w:r w:rsidR="00820A6D" w:rsidRPr="00281FBE">
              <w:rPr>
                <w:rFonts w:ascii="Arial" w:hAnsi="Arial" w:cs="Arial"/>
                <w:b/>
                <w:bCs/>
                <w:sz w:val="22"/>
              </w:rPr>
              <w:t xml:space="preserve">not </w:t>
            </w:r>
            <w:r w:rsidRPr="00281FBE">
              <w:rPr>
                <w:rFonts w:ascii="Arial" w:hAnsi="Arial" w:cs="Arial"/>
                <w:b/>
                <w:bCs/>
                <w:sz w:val="22"/>
              </w:rPr>
              <w:t xml:space="preserve">be </w:t>
            </w:r>
            <w:r w:rsidR="00820A6D" w:rsidRPr="00281FBE">
              <w:rPr>
                <w:rFonts w:ascii="Arial" w:hAnsi="Arial" w:cs="Arial"/>
                <w:b/>
                <w:bCs/>
                <w:sz w:val="22"/>
              </w:rPr>
              <w:t>at a</w:t>
            </w:r>
            <w:r w:rsidRPr="00281FBE">
              <w:rPr>
                <w:rFonts w:ascii="Arial" w:hAnsi="Arial" w:cs="Arial"/>
                <w:b/>
                <w:bCs/>
                <w:sz w:val="22"/>
              </w:rPr>
              <w:t xml:space="preserve"> </w:t>
            </w:r>
            <w:r w:rsidR="00B13B84" w:rsidRPr="00281FBE">
              <w:rPr>
                <w:rFonts w:ascii="Arial" w:hAnsi="Arial" w:cs="Arial"/>
                <w:b/>
                <w:bCs/>
                <w:sz w:val="22"/>
              </w:rPr>
              <w:t>charge</w:t>
            </w:r>
            <w:r w:rsidRPr="00281FBE">
              <w:rPr>
                <w:rFonts w:ascii="Arial" w:hAnsi="Arial" w:cs="Arial"/>
                <w:b/>
                <w:bCs/>
                <w:sz w:val="22"/>
              </w:rPr>
              <w:t xml:space="preserve"> to </w:t>
            </w:r>
            <w:r w:rsidR="003C71C1" w:rsidRPr="003C71C1">
              <w:rPr>
                <w:rFonts w:ascii="Arial" w:hAnsi="Arial" w:cs="Arial"/>
                <w:b/>
                <w:bCs/>
                <w:sz w:val="22"/>
              </w:rPr>
              <w:t>WRCC</w:t>
            </w:r>
            <w:r w:rsidR="00C8232C" w:rsidRPr="00281FBE">
              <w:rPr>
                <w:rFonts w:ascii="Arial" w:hAnsi="Arial" w:cs="Arial"/>
                <w:b/>
                <w:bCs/>
                <w:sz w:val="22"/>
              </w:rPr>
              <w:t xml:space="preserve"> </w:t>
            </w:r>
            <w:r w:rsidR="008245D2" w:rsidRPr="00281FBE">
              <w:rPr>
                <w:rFonts w:ascii="Arial" w:hAnsi="Arial" w:cs="Arial"/>
                <w:b/>
                <w:bCs/>
                <w:sz w:val="22"/>
              </w:rPr>
              <w:t xml:space="preserve">(i.e. </w:t>
            </w:r>
            <w:r w:rsidR="00545FBB" w:rsidRPr="00281FBE">
              <w:rPr>
                <w:rFonts w:ascii="Arial" w:hAnsi="Arial" w:cs="Arial"/>
                <w:b/>
                <w:bCs/>
                <w:sz w:val="22"/>
              </w:rPr>
              <w:t xml:space="preserve">client </w:t>
            </w:r>
            <w:r w:rsidR="0002251B" w:rsidRPr="00281FBE">
              <w:rPr>
                <w:rFonts w:ascii="Arial" w:hAnsi="Arial" w:cs="Arial"/>
                <w:b/>
                <w:bCs/>
                <w:sz w:val="22"/>
              </w:rPr>
              <w:t>check</w:t>
            </w:r>
            <w:r w:rsidR="00D845BE" w:rsidRPr="00281FBE">
              <w:rPr>
                <w:rFonts w:ascii="Arial" w:hAnsi="Arial" w:cs="Arial"/>
                <w:b/>
                <w:bCs/>
                <w:sz w:val="22"/>
              </w:rPr>
              <w:t>-</w:t>
            </w:r>
            <w:r w:rsidR="0002251B" w:rsidRPr="00281FBE">
              <w:rPr>
                <w:rFonts w:ascii="Arial" w:hAnsi="Arial" w:cs="Arial"/>
                <w:b/>
                <w:bCs/>
                <w:sz w:val="22"/>
              </w:rPr>
              <w:t>in, SoW preparation, etc</w:t>
            </w:r>
            <w:r w:rsidR="00B13B84" w:rsidRPr="00281FBE">
              <w:rPr>
                <w:rFonts w:ascii="Arial" w:hAnsi="Arial" w:cs="Arial"/>
                <w:b/>
                <w:bCs/>
                <w:sz w:val="22"/>
              </w:rPr>
              <w:t>.</w:t>
            </w:r>
            <w:r w:rsidR="0002251B" w:rsidRPr="00281FBE">
              <w:rPr>
                <w:rFonts w:ascii="Arial" w:hAnsi="Arial" w:cs="Arial"/>
                <w:b/>
                <w:bCs/>
                <w:sz w:val="22"/>
              </w:rPr>
              <w:t>)</w:t>
            </w:r>
          </w:p>
        </w:tc>
      </w:tr>
      <w:tr w:rsidR="00834F3D" w:rsidRPr="00281FBE" w14:paraId="6E415610" w14:textId="77777777" w:rsidTr="00834F3D">
        <w:tc>
          <w:tcPr>
            <w:tcW w:w="9350" w:type="dxa"/>
          </w:tcPr>
          <w:p w14:paraId="5A709069" w14:textId="77777777" w:rsidR="00834F3D" w:rsidRPr="00281FBE" w:rsidRDefault="00834F3D" w:rsidP="00A60746">
            <w:pPr>
              <w:jc w:val="both"/>
              <w:rPr>
                <w:rFonts w:ascii="Arial" w:hAnsi="Arial" w:cs="Arial"/>
                <w:sz w:val="22"/>
              </w:rPr>
            </w:pPr>
          </w:p>
          <w:p w14:paraId="639C04F7" w14:textId="77777777" w:rsidR="0002251B" w:rsidRPr="00281FBE" w:rsidRDefault="0002251B" w:rsidP="00A60746">
            <w:pPr>
              <w:jc w:val="both"/>
              <w:rPr>
                <w:rFonts w:ascii="Arial" w:hAnsi="Arial" w:cs="Arial"/>
                <w:sz w:val="22"/>
              </w:rPr>
            </w:pPr>
          </w:p>
          <w:p w14:paraId="676C61E8" w14:textId="77777777" w:rsidR="0002251B" w:rsidRPr="00281FBE" w:rsidRDefault="0002251B" w:rsidP="00A60746">
            <w:pPr>
              <w:jc w:val="both"/>
              <w:rPr>
                <w:rFonts w:ascii="Arial" w:hAnsi="Arial" w:cs="Arial"/>
                <w:sz w:val="22"/>
              </w:rPr>
            </w:pPr>
          </w:p>
          <w:p w14:paraId="477BAA4E" w14:textId="77777777" w:rsidR="0002251B" w:rsidRPr="00281FBE" w:rsidRDefault="0002251B" w:rsidP="00A60746">
            <w:pPr>
              <w:jc w:val="both"/>
              <w:rPr>
                <w:rFonts w:ascii="Arial" w:hAnsi="Arial" w:cs="Arial"/>
                <w:sz w:val="22"/>
              </w:rPr>
            </w:pPr>
          </w:p>
        </w:tc>
      </w:tr>
    </w:tbl>
    <w:p w14:paraId="34118AD2" w14:textId="77777777" w:rsidR="00710BA9" w:rsidRPr="00281FBE" w:rsidRDefault="00710BA9" w:rsidP="00A60746">
      <w:pPr>
        <w:jc w:val="both"/>
        <w:rPr>
          <w:rFonts w:ascii="Arial" w:hAnsi="Arial" w:cs="Arial"/>
          <w:sz w:val="22"/>
        </w:rPr>
      </w:pPr>
    </w:p>
    <w:sectPr w:rsidR="00710BA9" w:rsidRPr="00281FBE" w:rsidSect="00D835B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28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5B9BE" w14:textId="77777777" w:rsidR="009D0A50" w:rsidRDefault="009D0A50" w:rsidP="001933D7">
      <w:pPr>
        <w:spacing w:after="0" w:line="240" w:lineRule="auto"/>
      </w:pPr>
      <w:r>
        <w:separator/>
      </w:r>
    </w:p>
  </w:endnote>
  <w:endnote w:type="continuationSeparator" w:id="0">
    <w:p w14:paraId="0635F6C4" w14:textId="77777777" w:rsidR="009D0A50" w:rsidRDefault="009D0A50" w:rsidP="001933D7">
      <w:pPr>
        <w:spacing w:after="0" w:line="240" w:lineRule="auto"/>
      </w:pPr>
      <w:r>
        <w:continuationSeparator/>
      </w:r>
    </w:p>
  </w:endnote>
  <w:endnote w:type="continuationNotice" w:id="1">
    <w:p w14:paraId="79932F52" w14:textId="77777777" w:rsidR="009D0A50" w:rsidRDefault="009D0A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E534B" w14:textId="77777777" w:rsidR="00251854" w:rsidRDefault="00251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inorEastAsia" w:cs="Times New Roman"/>
      </w:rPr>
      <w:id w:val="975578180"/>
      <w:docPartObj>
        <w:docPartGallery w:val="Page Numbers (Bottom of Page)"/>
        <w:docPartUnique/>
      </w:docPartObj>
    </w:sdtPr>
    <w:sdtEndPr>
      <w:rPr>
        <w:rFonts w:asciiTheme="majorHAnsi" w:eastAsiaTheme="majorEastAsia" w:hAnsiTheme="majorHAnsi" w:cstheme="majorBidi"/>
        <w:noProof/>
        <w:color w:val="EC2E38" w:themeColor="accent1"/>
        <w:sz w:val="40"/>
        <w:szCs w:val="40"/>
      </w:rPr>
    </w:sdtEndPr>
    <w:sdtContent>
      <w:p w14:paraId="4FFAC7B4" w14:textId="4B2F34ED" w:rsidR="001933D7" w:rsidRDefault="001933D7">
        <w:pPr>
          <w:pStyle w:val="Footer"/>
          <w:jc w:val="right"/>
          <w:rPr>
            <w:rFonts w:asciiTheme="majorHAnsi" w:eastAsiaTheme="majorEastAsia" w:hAnsiTheme="majorHAnsi" w:cstheme="majorBidi"/>
            <w:color w:val="EC2E38" w:themeColor="accent1"/>
            <w:sz w:val="40"/>
            <w:szCs w:val="40"/>
          </w:rPr>
        </w:pPr>
        <w:r>
          <w:rPr>
            <w:rFonts w:eastAsiaTheme="minorEastAsia" w:cs="Times New Roman"/>
            <w:sz w:val="22"/>
          </w:rPr>
          <w:fldChar w:fldCharType="begin"/>
        </w:r>
        <w:r>
          <w:instrText xml:space="preserve"> PAGE   \* MERGEFORMAT </w:instrText>
        </w:r>
        <w:r>
          <w:rPr>
            <w:rFonts w:eastAsiaTheme="minorEastAsia" w:cs="Times New Roman"/>
            <w:sz w:val="22"/>
          </w:rPr>
          <w:fldChar w:fldCharType="separate"/>
        </w:r>
        <w:r>
          <w:rPr>
            <w:rFonts w:asciiTheme="majorHAnsi" w:eastAsiaTheme="majorEastAsia" w:hAnsiTheme="majorHAnsi" w:cstheme="majorBidi"/>
            <w:noProof/>
            <w:color w:val="EC2E38" w:themeColor="accent1"/>
            <w:sz w:val="40"/>
            <w:szCs w:val="40"/>
          </w:rPr>
          <w:t>2</w:t>
        </w:r>
        <w:r>
          <w:rPr>
            <w:rFonts w:asciiTheme="majorHAnsi" w:eastAsiaTheme="majorEastAsia" w:hAnsiTheme="majorHAnsi" w:cstheme="majorBidi"/>
            <w:noProof/>
            <w:color w:val="EC2E38" w:themeColor="accent1"/>
            <w:sz w:val="40"/>
            <w:szCs w:val="40"/>
          </w:rPr>
          <w:fldChar w:fldCharType="end"/>
        </w:r>
      </w:p>
    </w:sdtContent>
  </w:sdt>
  <w:p w14:paraId="267C6661" w14:textId="77777777" w:rsidR="001933D7" w:rsidRDefault="001933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52F0C" w14:textId="77777777" w:rsidR="00251854" w:rsidRDefault="00251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799EB" w14:textId="77777777" w:rsidR="009D0A50" w:rsidRDefault="009D0A50" w:rsidP="001933D7">
      <w:pPr>
        <w:spacing w:after="0" w:line="240" w:lineRule="auto"/>
      </w:pPr>
      <w:r>
        <w:separator/>
      </w:r>
    </w:p>
  </w:footnote>
  <w:footnote w:type="continuationSeparator" w:id="0">
    <w:p w14:paraId="3895C659" w14:textId="77777777" w:rsidR="009D0A50" w:rsidRDefault="009D0A50" w:rsidP="001933D7">
      <w:pPr>
        <w:spacing w:after="0" w:line="240" w:lineRule="auto"/>
      </w:pPr>
      <w:r>
        <w:continuationSeparator/>
      </w:r>
    </w:p>
  </w:footnote>
  <w:footnote w:type="continuationNotice" w:id="1">
    <w:p w14:paraId="1101B538" w14:textId="77777777" w:rsidR="009D0A50" w:rsidRDefault="009D0A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51C23" w14:textId="72530E6B" w:rsidR="00251854" w:rsidRDefault="002518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BFB3" w14:textId="775D19FA" w:rsidR="00251854" w:rsidRDefault="002518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EC6F5" w14:textId="494189DF" w:rsidR="00251854" w:rsidRDefault="00251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B36"/>
    <w:multiLevelType w:val="multilevel"/>
    <w:tmpl w:val="A35C72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82485"/>
    <w:multiLevelType w:val="hybridMultilevel"/>
    <w:tmpl w:val="9F9E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03732"/>
    <w:multiLevelType w:val="multilevel"/>
    <w:tmpl w:val="6424174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A11C79"/>
    <w:multiLevelType w:val="hybridMultilevel"/>
    <w:tmpl w:val="F514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03B64"/>
    <w:multiLevelType w:val="hybridMultilevel"/>
    <w:tmpl w:val="E2DA859A"/>
    <w:lvl w:ilvl="0" w:tplc="FFFFFFFF">
      <w:start w:val="1"/>
      <w:numFmt w:val="lowerRoman"/>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73117D"/>
    <w:multiLevelType w:val="multilevel"/>
    <w:tmpl w:val="5D50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770630"/>
    <w:multiLevelType w:val="hybridMultilevel"/>
    <w:tmpl w:val="F6C6CADA"/>
    <w:lvl w:ilvl="0" w:tplc="1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27A51CD"/>
    <w:multiLevelType w:val="hybridMultilevel"/>
    <w:tmpl w:val="E7984FEC"/>
    <w:lvl w:ilvl="0" w:tplc="EE7E0D7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5556A0"/>
    <w:multiLevelType w:val="hybridMultilevel"/>
    <w:tmpl w:val="216EDF5A"/>
    <w:lvl w:ilvl="0" w:tplc="10090001">
      <w:start w:val="1"/>
      <w:numFmt w:val="bullet"/>
      <w:lvlText w:val=""/>
      <w:lvlJc w:val="left"/>
      <w:pPr>
        <w:ind w:left="1493" w:hanging="360"/>
      </w:pPr>
      <w:rPr>
        <w:rFonts w:ascii="Symbol" w:hAnsi="Symbol" w:hint="default"/>
      </w:rPr>
    </w:lvl>
    <w:lvl w:ilvl="1" w:tplc="10090003" w:tentative="1">
      <w:start w:val="1"/>
      <w:numFmt w:val="bullet"/>
      <w:lvlText w:val="o"/>
      <w:lvlJc w:val="left"/>
      <w:pPr>
        <w:ind w:left="2213" w:hanging="360"/>
      </w:pPr>
      <w:rPr>
        <w:rFonts w:ascii="Courier New" w:hAnsi="Courier New" w:cs="Courier New" w:hint="default"/>
      </w:rPr>
    </w:lvl>
    <w:lvl w:ilvl="2" w:tplc="10090005" w:tentative="1">
      <w:start w:val="1"/>
      <w:numFmt w:val="bullet"/>
      <w:lvlText w:val=""/>
      <w:lvlJc w:val="left"/>
      <w:pPr>
        <w:ind w:left="2933" w:hanging="360"/>
      </w:pPr>
      <w:rPr>
        <w:rFonts w:ascii="Wingdings" w:hAnsi="Wingdings" w:hint="default"/>
      </w:rPr>
    </w:lvl>
    <w:lvl w:ilvl="3" w:tplc="10090001" w:tentative="1">
      <w:start w:val="1"/>
      <w:numFmt w:val="bullet"/>
      <w:lvlText w:val=""/>
      <w:lvlJc w:val="left"/>
      <w:pPr>
        <w:ind w:left="3653" w:hanging="360"/>
      </w:pPr>
      <w:rPr>
        <w:rFonts w:ascii="Symbol" w:hAnsi="Symbol" w:hint="default"/>
      </w:rPr>
    </w:lvl>
    <w:lvl w:ilvl="4" w:tplc="10090003" w:tentative="1">
      <w:start w:val="1"/>
      <w:numFmt w:val="bullet"/>
      <w:lvlText w:val="o"/>
      <w:lvlJc w:val="left"/>
      <w:pPr>
        <w:ind w:left="4373" w:hanging="360"/>
      </w:pPr>
      <w:rPr>
        <w:rFonts w:ascii="Courier New" w:hAnsi="Courier New" w:cs="Courier New" w:hint="default"/>
      </w:rPr>
    </w:lvl>
    <w:lvl w:ilvl="5" w:tplc="10090005" w:tentative="1">
      <w:start w:val="1"/>
      <w:numFmt w:val="bullet"/>
      <w:lvlText w:val=""/>
      <w:lvlJc w:val="left"/>
      <w:pPr>
        <w:ind w:left="5093" w:hanging="360"/>
      </w:pPr>
      <w:rPr>
        <w:rFonts w:ascii="Wingdings" w:hAnsi="Wingdings" w:hint="default"/>
      </w:rPr>
    </w:lvl>
    <w:lvl w:ilvl="6" w:tplc="10090001" w:tentative="1">
      <w:start w:val="1"/>
      <w:numFmt w:val="bullet"/>
      <w:lvlText w:val=""/>
      <w:lvlJc w:val="left"/>
      <w:pPr>
        <w:ind w:left="5813" w:hanging="360"/>
      </w:pPr>
      <w:rPr>
        <w:rFonts w:ascii="Symbol" w:hAnsi="Symbol" w:hint="default"/>
      </w:rPr>
    </w:lvl>
    <w:lvl w:ilvl="7" w:tplc="10090003" w:tentative="1">
      <w:start w:val="1"/>
      <w:numFmt w:val="bullet"/>
      <w:lvlText w:val="o"/>
      <w:lvlJc w:val="left"/>
      <w:pPr>
        <w:ind w:left="6533" w:hanging="360"/>
      </w:pPr>
      <w:rPr>
        <w:rFonts w:ascii="Courier New" w:hAnsi="Courier New" w:cs="Courier New" w:hint="default"/>
      </w:rPr>
    </w:lvl>
    <w:lvl w:ilvl="8" w:tplc="10090005" w:tentative="1">
      <w:start w:val="1"/>
      <w:numFmt w:val="bullet"/>
      <w:lvlText w:val=""/>
      <w:lvlJc w:val="left"/>
      <w:pPr>
        <w:ind w:left="7253" w:hanging="360"/>
      </w:pPr>
      <w:rPr>
        <w:rFonts w:ascii="Wingdings" w:hAnsi="Wingdings" w:hint="default"/>
      </w:rPr>
    </w:lvl>
  </w:abstractNum>
  <w:abstractNum w:abstractNumId="9" w15:restartNumberingAfterBreak="0">
    <w:nsid w:val="31541FB0"/>
    <w:multiLevelType w:val="hybridMultilevel"/>
    <w:tmpl w:val="5D2001C6"/>
    <w:lvl w:ilvl="0" w:tplc="EE7E0D78">
      <w:start w:val="1"/>
      <w:numFmt w:val="lowerRoman"/>
      <w:lvlText w:val="%1."/>
      <w:lvlJc w:val="left"/>
      <w:pPr>
        <w:ind w:left="720" w:hanging="360"/>
      </w:pPr>
      <w:rPr>
        <w:rFonts w:hint="default"/>
      </w:rPr>
    </w:lvl>
    <w:lvl w:ilvl="1" w:tplc="10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1B1D41"/>
    <w:multiLevelType w:val="hybridMultilevel"/>
    <w:tmpl w:val="A61887E0"/>
    <w:lvl w:ilvl="0" w:tplc="1009000F">
      <w:start w:val="1"/>
      <w:numFmt w:val="decimal"/>
      <w:lvlText w:val="%1."/>
      <w:lvlJc w:val="left"/>
      <w:pPr>
        <w:ind w:left="1493" w:hanging="360"/>
      </w:pPr>
      <w:rPr>
        <w:rFonts w:hint="default"/>
      </w:rPr>
    </w:lvl>
    <w:lvl w:ilvl="1" w:tplc="FFFFFFFF" w:tentative="1">
      <w:start w:val="1"/>
      <w:numFmt w:val="bullet"/>
      <w:lvlText w:val="o"/>
      <w:lvlJc w:val="left"/>
      <w:pPr>
        <w:ind w:left="2213" w:hanging="360"/>
      </w:pPr>
      <w:rPr>
        <w:rFonts w:ascii="Courier New" w:hAnsi="Courier New" w:cs="Courier New" w:hint="default"/>
      </w:rPr>
    </w:lvl>
    <w:lvl w:ilvl="2" w:tplc="FFFFFFFF" w:tentative="1">
      <w:start w:val="1"/>
      <w:numFmt w:val="bullet"/>
      <w:lvlText w:val=""/>
      <w:lvlJc w:val="left"/>
      <w:pPr>
        <w:ind w:left="2933" w:hanging="360"/>
      </w:pPr>
      <w:rPr>
        <w:rFonts w:ascii="Wingdings" w:hAnsi="Wingdings" w:hint="default"/>
      </w:rPr>
    </w:lvl>
    <w:lvl w:ilvl="3" w:tplc="FFFFFFFF" w:tentative="1">
      <w:start w:val="1"/>
      <w:numFmt w:val="bullet"/>
      <w:lvlText w:val=""/>
      <w:lvlJc w:val="left"/>
      <w:pPr>
        <w:ind w:left="3653" w:hanging="360"/>
      </w:pPr>
      <w:rPr>
        <w:rFonts w:ascii="Symbol" w:hAnsi="Symbol" w:hint="default"/>
      </w:rPr>
    </w:lvl>
    <w:lvl w:ilvl="4" w:tplc="FFFFFFFF" w:tentative="1">
      <w:start w:val="1"/>
      <w:numFmt w:val="bullet"/>
      <w:lvlText w:val="o"/>
      <w:lvlJc w:val="left"/>
      <w:pPr>
        <w:ind w:left="4373" w:hanging="360"/>
      </w:pPr>
      <w:rPr>
        <w:rFonts w:ascii="Courier New" w:hAnsi="Courier New" w:cs="Courier New" w:hint="default"/>
      </w:rPr>
    </w:lvl>
    <w:lvl w:ilvl="5" w:tplc="FFFFFFFF" w:tentative="1">
      <w:start w:val="1"/>
      <w:numFmt w:val="bullet"/>
      <w:lvlText w:val=""/>
      <w:lvlJc w:val="left"/>
      <w:pPr>
        <w:ind w:left="5093" w:hanging="360"/>
      </w:pPr>
      <w:rPr>
        <w:rFonts w:ascii="Wingdings" w:hAnsi="Wingdings" w:hint="default"/>
      </w:rPr>
    </w:lvl>
    <w:lvl w:ilvl="6" w:tplc="FFFFFFFF" w:tentative="1">
      <w:start w:val="1"/>
      <w:numFmt w:val="bullet"/>
      <w:lvlText w:val=""/>
      <w:lvlJc w:val="left"/>
      <w:pPr>
        <w:ind w:left="5813" w:hanging="360"/>
      </w:pPr>
      <w:rPr>
        <w:rFonts w:ascii="Symbol" w:hAnsi="Symbol" w:hint="default"/>
      </w:rPr>
    </w:lvl>
    <w:lvl w:ilvl="7" w:tplc="FFFFFFFF" w:tentative="1">
      <w:start w:val="1"/>
      <w:numFmt w:val="bullet"/>
      <w:lvlText w:val="o"/>
      <w:lvlJc w:val="left"/>
      <w:pPr>
        <w:ind w:left="6533" w:hanging="360"/>
      </w:pPr>
      <w:rPr>
        <w:rFonts w:ascii="Courier New" w:hAnsi="Courier New" w:cs="Courier New" w:hint="default"/>
      </w:rPr>
    </w:lvl>
    <w:lvl w:ilvl="8" w:tplc="FFFFFFFF" w:tentative="1">
      <w:start w:val="1"/>
      <w:numFmt w:val="bullet"/>
      <w:lvlText w:val=""/>
      <w:lvlJc w:val="left"/>
      <w:pPr>
        <w:ind w:left="7253" w:hanging="360"/>
      </w:pPr>
      <w:rPr>
        <w:rFonts w:ascii="Wingdings" w:hAnsi="Wingdings" w:hint="default"/>
      </w:rPr>
    </w:lvl>
  </w:abstractNum>
  <w:abstractNum w:abstractNumId="11" w15:restartNumberingAfterBreak="0">
    <w:nsid w:val="36E476D8"/>
    <w:multiLevelType w:val="hybridMultilevel"/>
    <w:tmpl w:val="94EA4CCC"/>
    <w:lvl w:ilvl="0" w:tplc="FFFFFFFF">
      <w:start w:val="1"/>
      <w:numFmt w:val="lowerRoman"/>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744522"/>
    <w:multiLevelType w:val="hybridMultilevel"/>
    <w:tmpl w:val="D47C1638"/>
    <w:lvl w:ilvl="0" w:tplc="E8CA4DA6">
      <w:start w:val="1"/>
      <w:numFmt w:val="bullet"/>
      <w:lvlText w:val=""/>
      <w:lvlJc w:val="left"/>
      <w:pPr>
        <w:tabs>
          <w:tab w:val="num" w:pos="720"/>
        </w:tabs>
        <w:ind w:left="720" w:hanging="360"/>
      </w:pPr>
      <w:rPr>
        <w:rFonts w:ascii="Symbol" w:hAnsi="Symbol" w:hint="default"/>
      </w:rPr>
    </w:lvl>
    <w:lvl w:ilvl="1" w:tplc="5210B386" w:tentative="1">
      <w:start w:val="1"/>
      <w:numFmt w:val="bullet"/>
      <w:lvlText w:val=""/>
      <w:lvlJc w:val="left"/>
      <w:pPr>
        <w:tabs>
          <w:tab w:val="num" w:pos="1440"/>
        </w:tabs>
        <w:ind w:left="1440" w:hanging="360"/>
      </w:pPr>
      <w:rPr>
        <w:rFonts w:ascii="Symbol" w:hAnsi="Symbol" w:hint="default"/>
      </w:rPr>
    </w:lvl>
    <w:lvl w:ilvl="2" w:tplc="D244154E" w:tentative="1">
      <w:start w:val="1"/>
      <w:numFmt w:val="bullet"/>
      <w:lvlText w:val=""/>
      <w:lvlJc w:val="left"/>
      <w:pPr>
        <w:tabs>
          <w:tab w:val="num" w:pos="2160"/>
        </w:tabs>
        <w:ind w:left="2160" w:hanging="360"/>
      </w:pPr>
      <w:rPr>
        <w:rFonts w:ascii="Symbol" w:hAnsi="Symbol" w:hint="default"/>
      </w:rPr>
    </w:lvl>
    <w:lvl w:ilvl="3" w:tplc="A4D2988C" w:tentative="1">
      <w:start w:val="1"/>
      <w:numFmt w:val="bullet"/>
      <w:lvlText w:val=""/>
      <w:lvlJc w:val="left"/>
      <w:pPr>
        <w:tabs>
          <w:tab w:val="num" w:pos="2880"/>
        </w:tabs>
        <w:ind w:left="2880" w:hanging="360"/>
      </w:pPr>
      <w:rPr>
        <w:rFonts w:ascii="Symbol" w:hAnsi="Symbol" w:hint="default"/>
      </w:rPr>
    </w:lvl>
    <w:lvl w:ilvl="4" w:tplc="9F24BD82" w:tentative="1">
      <w:start w:val="1"/>
      <w:numFmt w:val="bullet"/>
      <w:lvlText w:val=""/>
      <w:lvlJc w:val="left"/>
      <w:pPr>
        <w:tabs>
          <w:tab w:val="num" w:pos="3600"/>
        </w:tabs>
        <w:ind w:left="3600" w:hanging="360"/>
      </w:pPr>
      <w:rPr>
        <w:rFonts w:ascii="Symbol" w:hAnsi="Symbol" w:hint="default"/>
      </w:rPr>
    </w:lvl>
    <w:lvl w:ilvl="5" w:tplc="A2809FFC" w:tentative="1">
      <w:start w:val="1"/>
      <w:numFmt w:val="bullet"/>
      <w:lvlText w:val=""/>
      <w:lvlJc w:val="left"/>
      <w:pPr>
        <w:tabs>
          <w:tab w:val="num" w:pos="4320"/>
        </w:tabs>
        <w:ind w:left="4320" w:hanging="360"/>
      </w:pPr>
      <w:rPr>
        <w:rFonts w:ascii="Symbol" w:hAnsi="Symbol" w:hint="default"/>
      </w:rPr>
    </w:lvl>
    <w:lvl w:ilvl="6" w:tplc="F09C3CB4" w:tentative="1">
      <w:start w:val="1"/>
      <w:numFmt w:val="bullet"/>
      <w:lvlText w:val=""/>
      <w:lvlJc w:val="left"/>
      <w:pPr>
        <w:tabs>
          <w:tab w:val="num" w:pos="5040"/>
        </w:tabs>
        <w:ind w:left="5040" w:hanging="360"/>
      </w:pPr>
      <w:rPr>
        <w:rFonts w:ascii="Symbol" w:hAnsi="Symbol" w:hint="default"/>
      </w:rPr>
    </w:lvl>
    <w:lvl w:ilvl="7" w:tplc="51082F52" w:tentative="1">
      <w:start w:val="1"/>
      <w:numFmt w:val="bullet"/>
      <w:lvlText w:val=""/>
      <w:lvlJc w:val="left"/>
      <w:pPr>
        <w:tabs>
          <w:tab w:val="num" w:pos="5760"/>
        </w:tabs>
        <w:ind w:left="5760" w:hanging="360"/>
      </w:pPr>
      <w:rPr>
        <w:rFonts w:ascii="Symbol" w:hAnsi="Symbol" w:hint="default"/>
      </w:rPr>
    </w:lvl>
    <w:lvl w:ilvl="8" w:tplc="ED7C3A2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1CF69F8"/>
    <w:multiLevelType w:val="multilevel"/>
    <w:tmpl w:val="0FE03F5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9165BF"/>
    <w:multiLevelType w:val="hybridMultilevel"/>
    <w:tmpl w:val="1E2E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46EE4"/>
    <w:multiLevelType w:val="hybridMultilevel"/>
    <w:tmpl w:val="FC969C14"/>
    <w:lvl w:ilvl="0" w:tplc="F1D040C4">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4A5739D6"/>
    <w:multiLevelType w:val="multilevel"/>
    <w:tmpl w:val="5FD6F59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EF2F26"/>
    <w:multiLevelType w:val="multilevel"/>
    <w:tmpl w:val="EBD0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CB665C"/>
    <w:multiLevelType w:val="multilevel"/>
    <w:tmpl w:val="37B0C0F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7D07DA"/>
    <w:multiLevelType w:val="hybridMultilevel"/>
    <w:tmpl w:val="3F7AA74C"/>
    <w:lvl w:ilvl="0" w:tplc="FFFFFFFF">
      <w:start w:val="1"/>
      <w:numFmt w:val="lowerRoman"/>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A532DB"/>
    <w:multiLevelType w:val="multilevel"/>
    <w:tmpl w:val="73FAB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1454EC"/>
    <w:multiLevelType w:val="hybridMultilevel"/>
    <w:tmpl w:val="731C6F38"/>
    <w:lvl w:ilvl="0" w:tplc="FFFFFFFF">
      <w:start w:val="1"/>
      <w:numFmt w:val="lowerRoman"/>
      <w:lvlText w:val="%1."/>
      <w:lvlJc w:val="left"/>
      <w:pPr>
        <w:ind w:left="720" w:hanging="360"/>
      </w:pPr>
      <w:rPr>
        <w:rFonts w:hint="default"/>
      </w:rPr>
    </w:lvl>
    <w:lvl w:ilvl="1" w:tplc="10090003">
      <w:start w:val="1"/>
      <w:numFmt w:val="bullet"/>
      <w:lvlText w:val="o"/>
      <w:lvlJc w:val="left"/>
      <w:pPr>
        <w:ind w:left="108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726094"/>
    <w:multiLevelType w:val="hybridMultilevel"/>
    <w:tmpl w:val="9828D8A2"/>
    <w:lvl w:ilvl="0" w:tplc="1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4014CDB"/>
    <w:multiLevelType w:val="hybridMultilevel"/>
    <w:tmpl w:val="65D41030"/>
    <w:lvl w:ilvl="0" w:tplc="FFFFFFFF">
      <w:start w:val="1"/>
      <w:numFmt w:val="lowerRoman"/>
      <w:lvlText w:val="%1."/>
      <w:lvlJc w:val="left"/>
      <w:pPr>
        <w:ind w:left="720" w:hanging="360"/>
      </w:pPr>
      <w:rPr>
        <w:rFonts w:hint="default"/>
      </w:rPr>
    </w:lvl>
    <w:lvl w:ilvl="1" w:tplc="10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A020D53"/>
    <w:multiLevelType w:val="hybridMultilevel"/>
    <w:tmpl w:val="035C1B28"/>
    <w:lvl w:ilvl="0" w:tplc="1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6DFB74F3"/>
    <w:multiLevelType w:val="multilevel"/>
    <w:tmpl w:val="D6C0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70702C"/>
    <w:multiLevelType w:val="multilevel"/>
    <w:tmpl w:val="29EC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E001D5"/>
    <w:multiLevelType w:val="hybridMultilevel"/>
    <w:tmpl w:val="2DFC7D20"/>
    <w:lvl w:ilvl="0" w:tplc="1009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7A83E68"/>
    <w:multiLevelType w:val="hybridMultilevel"/>
    <w:tmpl w:val="B2A60CCA"/>
    <w:lvl w:ilvl="0" w:tplc="10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39770978">
    <w:abstractNumId w:val="9"/>
  </w:num>
  <w:num w:numId="2" w16cid:durableId="1873414569">
    <w:abstractNumId w:val="7"/>
  </w:num>
  <w:num w:numId="3" w16cid:durableId="1724986724">
    <w:abstractNumId w:val="28"/>
  </w:num>
  <w:num w:numId="4" w16cid:durableId="1922565537">
    <w:abstractNumId w:val="8"/>
  </w:num>
  <w:num w:numId="5" w16cid:durableId="559898976">
    <w:abstractNumId w:val="12"/>
  </w:num>
  <w:num w:numId="6" w16cid:durableId="1282683001">
    <w:abstractNumId w:val="22"/>
  </w:num>
  <w:num w:numId="7" w16cid:durableId="1776829690">
    <w:abstractNumId w:val="15"/>
  </w:num>
  <w:num w:numId="8" w16cid:durableId="1054741802">
    <w:abstractNumId w:val="20"/>
  </w:num>
  <w:num w:numId="9" w16cid:durableId="236718742">
    <w:abstractNumId w:val="10"/>
  </w:num>
  <w:num w:numId="10" w16cid:durableId="264271613">
    <w:abstractNumId w:val="1"/>
  </w:num>
  <w:num w:numId="11" w16cid:durableId="1190290427">
    <w:abstractNumId w:val="14"/>
  </w:num>
  <w:num w:numId="12" w16cid:durableId="924463124">
    <w:abstractNumId w:val="3"/>
  </w:num>
  <w:num w:numId="13" w16cid:durableId="1578898779">
    <w:abstractNumId w:val="24"/>
  </w:num>
  <w:num w:numId="14" w16cid:durableId="15813790">
    <w:abstractNumId w:val="27"/>
  </w:num>
  <w:num w:numId="15" w16cid:durableId="929854452">
    <w:abstractNumId w:val="21"/>
  </w:num>
  <w:num w:numId="16" w16cid:durableId="1070663025">
    <w:abstractNumId w:val="17"/>
  </w:num>
  <w:num w:numId="17" w16cid:durableId="199317232">
    <w:abstractNumId w:val="6"/>
  </w:num>
  <w:num w:numId="18" w16cid:durableId="816533984">
    <w:abstractNumId w:val="23"/>
  </w:num>
  <w:num w:numId="19" w16cid:durableId="1765808353">
    <w:abstractNumId w:val="19"/>
  </w:num>
  <w:num w:numId="20" w16cid:durableId="108598021">
    <w:abstractNumId w:val="11"/>
  </w:num>
  <w:num w:numId="21" w16cid:durableId="570776484">
    <w:abstractNumId w:val="4"/>
  </w:num>
  <w:num w:numId="22" w16cid:durableId="1511069384">
    <w:abstractNumId w:val="0"/>
  </w:num>
  <w:num w:numId="23" w16cid:durableId="658465459">
    <w:abstractNumId w:val="2"/>
  </w:num>
  <w:num w:numId="24" w16cid:durableId="763379665">
    <w:abstractNumId w:val="13"/>
  </w:num>
  <w:num w:numId="25" w16cid:durableId="320353244">
    <w:abstractNumId w:val="16"/>
  </w:num>
  <w:num w:numId="26" w16cid:durableId="590508573">
    <w:abstractNumId w:val="18"/>
  </w:num>
  <w:num w:numId="27" w16cid:durableId="441416953">
    <w:abstractNumId w:val="26"/>
  </w:num>
  <w:num w:numId="28" w16cid:durableId="915435918">
    <w:abstractNumId w:val="25"/>
  </w:num>
  <w:num w:numId="29" w16cid:durableId="73500917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A47"/>
    <w:rsid w:val="000003C1"/>
    <w:rsid w:val="00001A27"/>
    <w:rsid w:val="0000327C"/>
    <w:rsid w:val="00011821"/>
    <w:rsid w:val="00012D23"/>
    <w:rsid w:val="00017E8B"/>
    <w:rsid w:val="00020DED"/>
    <w:rsid w:val="0002251B"/>
    <w:rsid w:val="0002488B"/>
    <w:rsid w:val="0002545C"/>
    <w:rsid w:val="00026C33"/>
    <w:rsid w:val="000305A8"/>
    <w:rsid w:val="00030AC0"/>
    <w:rsid w:val="000372AF"/>
    <w:rsid w:val="00040851"/>
    <w:rsid w:val="00045BC8"/>
    <w:rsid w:val="00051EE0"/>
    <w:rsid w:val="00055129"/>
    <w:rsid w:val="000577CB"/>
    <w:rsid w:val="00060CAE"/>
    <w:rsid w:val="00060E28"/>
    <w:rsid w:val="00084228"/>
    <w:rsid w:val="00084EC4"/>
    <w:rsid w:val="00084FD1"/>
    <w:rsid w:val="00093809"/>
    <w:rsid w:val="0009490B"/>
    <w:rsid w:val="000A5680"/>
    <w:rsid w:val="000A5E6A"/>
    <w:rsid w:val="000B08F3"/>
    <w:rsid w:val="000B4602"/>
    <w:rsid w:val="000B5EF7"/>
    <w:rsid w:val="000B764B"/>
    <w:rsid w:val="000C319F"/>
    <w:rsid w:val="000C3955"/>
    <w:rsid w:val="000C5483"/>
    <w:rsid w:val="000C57A1"/>
    <w:rsid w:val="000C6502"/>
    <w:rsid w:val="000D07B9"/>
    <w:rsid w:val="000F3004"/>
    <w:rsid w:val="000F606F"/>
    <w:rsid w:val="001019EF"/>
    <w:rsid w:val="001028E3"/>
    <w:rsid w:val="0010306C"/>
    <w:rsid w:val="00103D11"/>
    <w:rsid w:val="0010579F"/>
    <w:rsid w:val="00105A09"/>
    <w:rsid w:val="00110001"/>
    <w:rsid w:val="001109F0"/>
    <w:rsid w:val="00120F60"/>
    <w:rsid w:val="0012229C"/>
    <w:rsid w:val="00124E8E"/>
    <w:rsid w:val="00125DB6"/>
    <w:rsid w:val="00127BE2"/>
    <w:rsid w:val="00127D94"/>
    <w:rsid w:val="0013081D"/>
    <w:rsid w:val="00134871"/>
    <w:rsid w:val="00136B4F"/>
    <w:rsid w:val="00142520"/>
    <w:rsid w:val="00143A0F"/>
    <w:rsid w:val="00145E5D"/>
    <w:rsid w:val="00147E56"/>
    <w:rsid w:val="00151A2B"/>
    <w:rsid w:val="001526F9"/>
    <w:rsid w:val="00153089"/>
    <w:rsid w:val="00157AF7"/>
    <w:rsid w:val="001701BD"/>
    <w:rsid w:val="00171115"/>
    <w:rsid w:val="001712CC"/>
    <w:rsid w:val="0017351D"/>
    <w:rsid w:val="00173F6F"/>
    <w:rsid w:val="00174740"/>
    <w:rsid w:val="001759B7"/>
    <w:rsid w:val="001764B5"/>
    <w:rsid w:val="001802E4"/>
    <w:rsid w:val="00184201"/>
    <w:rsid w:val="00185839"/>
    <w:rsid w:val="001901B4"/>
    <w:rsid w:val="0019081C"/>
    <w:rsid w:val="00191966"/>
    <w:rsid w:val="00193384"/>
    <w:rsid w:val="001933D7"/>
    <w:rsid w:val="00193A3D"/>
    <w:rsid w:val="00193F4B"/>
    <w:rsid w:val="001941F5"/>
    <w:rsid w:val="00194E29"/>
    <w:rsid w:val="001A0896"/>
    <w:rsid w:val="001A4C7D"/>
    <w:rsid w:val="001A56CE"/>
    <w:rsid w:val="001B0137"/>
    <w:rsid w:val="001B0987"/>
    <w:rsid w:val="001B09D1"/>
    <w:rsid w:val="001B0AB2"/>
    <w:rsid w:val="001B40D2"/>
    <w:rsid w:val="001B654C"/>
    <w:rsid w:val="001C374C"/>
    <w:rsid w:val="001C3791"/>
    <w:rsid w:val="001C4FD9"/>
    <w:rsid w:val="001C5721"/>
    <w:rsid w:val="001C5D97"/>
    <w:rsid w:val="001C6333"/>
    <w:rsid w:val="001D0EC4"/>
    <w:rsid w:val="001D2EB3"/>
    <w:rsid w:val="001D41FA"/>
    <w:rsid w:val="001D51DE"/>
    <w:rsid w:val="001D56CB"/>
    <w:rsid w:val="001E4B87"/>
    <w:rsid w:val="001E5649"/>
    <w:rsid w:val="001F1215"/>
    <w:rsid w:val="001F7E05"/>
    <w:rsid w:val="00201531"/>
    <w:rsid w:val="00201638"/>
    <w:rsid w:val="00201B5C"/>
    <w:rsid w:val="00201E75"/>
    <w:rsid w:val="00206C65"/>
    <w:rsid w:val="00206E89"/>
    <w:rsid w:val="00207F45"/>
    <w:rsid w:val="002110E0"/>
    <w:rsid w:val="0021164F"/>
    <w:rsid w:val="0021312B"/>
    <w:rsid w:val="002137ED"/>
    <w:rsid w:val="00222B87"/>
    <w:rsid w:val="00225A04"/>
    <w:rsid w:val="00226F99"/>
    <w:rsid w:val="002320D5"/>
    <w:rsid w:val="00232270"/>
    <w:rsid w:val="002331D8"/>
    <w:rsid w:val="002371AD"/>
    <w:rsid w:val="00241FB6"/>
    <w:rsid w:val="00245041"/>
    <w:rsid w:val="00245C9A"/>
    <w:rsid w:val="0024715B"/>
    <w:rsid w:val="002504B2"/>
    <w:rsid w:val="00251854"/>
    <w:rsid w:val="002522DF"/>
    <w:rsid w:val="00253C2C"/>
    <w:rsid w:val="00254C7D"/>
    <w:rsid w:val="002566D7"/>
    <w:rsid w:val="00257D7F"/>
    <w:rsid w:val="00257F6E"/>
    <w:rsid w:val="002678B4"/>
    <w:rsid w:val="00273E29"/>
    <w:rsid w:val="002743F1"/>
    <w:rsid w:val="00281FBE"/>
    <w:rsid w:val="00284194"/>
    <w:rsid w:val="00287368"/>
    <w:rsid w:val="0028787C"/>
    <w:rsid w:val="00287AFD"/>
    <w:rsid w:val="00297BE9"/>
    <w:rsid w:val="002A004B"/>
    <w:rsid w:val="002A226C"/>
    <w:rsid w:val="002A4239"/>
    <w:rsid w:val="002A595A"/>
    <w:rsid w:val="002A6807"/>
    <w:rsid w:val="002B08B2"/>
    <w:rsid w:val="002C4057"/>
    <w:rsid w:val="002C641B"/>
    <w:rsid w:val="002C69DF"/>
    <w:rsid w:val="002C7D1E"/>
    <w:rsid w:val="002E207F"/>
    <w:rsid w:val="002E2B2D"/>
    <w:rsid w:val="002E63CD"/>
    <w:rsid w:val="002E6C3A"/>
    <w:rsid w:val="002F081F"/>
    <w:rsid w:val="002F3673"/>
    <w:rsid w:val="002F3F19"/>
    <w:rsid w:val="002F4C1C"/>
    <w:rsid w:val="002F65E8"/>
    <w:rsid w:val="002F7A40"/>
    <w:rsid w:val="00300C6A"/>
    <w:rsid w:val="00302A08"/>
    <w:rsid w:val="00302D92"/>
    <w:rsid w:val="00305BD7"/>
    <w:rsid w:val="003102F2"/>
    <w:rsid w:val="003107EA"/>
    <w:rsid w:val="003118D7"/>
    <w:rsid w:val="00321930"/>
    <w:rsid w:val="003219B5"/>
    <w:rsid w:val="00322E87"/>
    <w:rsid w:val="003337F3"/>
    <w:rsid w:val="00333F9F"/>
    <w:rsid w:val="00334B2C"/>
    <w:rsid w:val="00340F5C"/>
    <w:rsid w:val="003528AF"/>
    <w:rsid w:val="00360996"/>
    <w:rsid w:val="00363151"/>
    <w:rsid w:val="00363623"/>
    <w:rsid w:val="00363E19"/>
    <w:rsid w:val="00365D51"/>
    <w:rsid w:val="003717EA"/>
    <w:rsid w:val="00372B57"/>
    <w:rsid w:val="003749CF"/>
    <w:rsid w:val="0037738C"/>
    <w:rsid w:val="00382DEC"/>
    <w:rsid w:val="00386B47"/>
    <w:rsid w:val="00392D6E"/>
    <w:rsid w:val="00394A6A"/>
    <w:rsid w:val="0039505F"/>
    <w:rsid w:val="00397F61"/>
    <w:rsid w:val="003A1D98"/>
    <w:rsid w:val="003A5745"/>
    <w:rsid w:val="003A6748"/>
    <w:rsid w:val="003B1209"/>
    <w:rsid w:val="003B2853"/>
    <w:rsid w:val="003B631C"/>
    <w:rsid w:val="003C5BCB"/>
    <w:rsid w:val="003C69FD"/>
    <w:rsid w:val="003C705C"/>
    <w:rsid w:val="003C71C1"/>
    <w:rsid w:val="003C7655"/>
    <w:rsid w:val="003D309B"/>
    <w:rsid w:val="003E28F9"/>
    <w:rsid w:val="003E37C9"/>
    <w:rsid w:val="003F22D2"/>
    <w:rsid w:val="0040178C"/>
    <w:rsid w:val="004033D5"/>
    <w:rsid w:val="00412883"/>
    <w:rsid w:val="004152FA"/>
    <w:rsid w:val="00416604"/>
    <w:rsid w:val="00420B91"/>
    <w:rsid w:val="00420E8B"/>
    <w:rsid w:val="00424439"/>
    <w:rsid w:val="0042486F"/>
    <w:rsid w:val="0043028B"/>
    <w:rsid w:val="00431035"/>
    <w:rsid w:val="004321D8"/>
    <w:rsid w:val="004336DB"/>
    <w:rsid w:val="00441080"/>
    <w:rsid w:val="004432AB"/>
    <w:rsid w:val="00443CBB"/>
    <w:rsid w:val="00443DD4"/>
    <w:rsid w:val="0044440A"/>
    <w:rsid w:val="0044596D"/>
    <w:rsid w:val="00445D35"/>
    <w:rsid w:val="00446135"/>
    <w:rsid w:val="00454854"/>
    <w:rsid w:val="00454E30"/>
    <w:rsid w:val="004561C9"/>
    <w:rsid w:val="004566CC"/>
    <w:rsid w:val="00457174"/>
    <w:rsid w:val="00463950"/>
    <w:rsid w:val="004648D8"/>
    <w:rsid w:val="004650EF"/>
    <w:rsid w:val="00472741"/>
    <w:rsid w:val="00477481"/>
    <w:rsid w:val="00481687"/>
    <w:rsid w:val="0048655B"/>
    <w:rsid w:val="00496268"/>
    <w:rsid w:val="00496B02"/>
    <w:rsid w:val="004971DB"/>
    <w:rsid w:val="004A2B11"/>
    <w:rsid w:val="004A3245"/>
    <w:rsid w:val="004B0BD2"/>
    <w:rsid w:val="004B3C21"/>
    <w:rsid w:val="004B6F59"/>
    <w:rsid w:val="004B7241"/>
    <w:rsid w:val="004C10CB"/>
    <w:rsid w:val="004C43E3"/>
    <w:rsid w:val="004C5B7E"/>
    <w:rsid w:val="004D03E6"/>
    <w:rsid w:val="004D4E06"/>
    <w:rsid w:val="004D6E2F"/>
    <w:rsid w:val="004E77F5"/>
    <w:rsid w:val="004E7B83"/>
    <w:rsid w:val="004F094C"/>
    <w:rsid w:val="004F1042"/>
    <w:rsid w:val="004F17AE"/>
    <w:rsid w:val="004F46DE"/>
    <w:rsid w:val="004F50E8"/>
    <w:rsid w:val="004F5ECD"/>
    <w:rsid w:val="004F5EDD"/>
    <w:rsid w:val="005029DA"/>
    <w:rsid w:val="00503DF9"/>
    <w:rsid w:val="00504173"/>
    <w:rsid w:val="005041FD"/>
    <w:rsid w:val="00507063"/>
    <w:rsid w:val="00507634"/>
    <w:rsid w:val="005111B0"/>
    <w:rsid w:val="005126B1"/>
    <w:rsid w:val="0051509C"/>
    <w:rsid w:val="00515401"/>
    <w:rsid w:val="005162FB"/>
    <w:rsid w:val="00525ABA"/>
    <w:rsid w:val="00525F2F"/>
    <w:rsid w:val="005263DA"/>
    <w:rsid w:val="0052643A"/>
    <w:rsid w:val="00526F63"/>
    <w:rsid w:val="00530667"/>
    <w:rsid w:val="00534FBE"/>
    <w:rsid w:val="00535190"/>
    <w:rsid w:val="00541FC1"/>
    <w:rsid w:val="00543487"/>
    <w:rsid w:val="00544FD4"/>
    <w:rsid w:val="005457E1"/>
    <w:rsid w:val="00545FBB"/>
    <w:rsid w:val="005462AE"/>
    <w:rsid w:val="0055270F"/>
    <w:rsid w:val="005527B5"/>
    <w:rsid w:val="00555E64"/>
    <w:rsid w:val="00555FFA"/>
    <w:rsid w:val="00556FAE"/>
    <w:rsid w:val="00557994"/>
    <w:rsid w:val="00560319"/>
    <w:rsid w:val="00566268"/>
    <w:rsid w:val="0057773E"/>
    <w:rsid w:val="00580281"/>
    <w:rsid w:val="00590D55"/>
    <w:rsid w:val="005948A4"/>
    <w:rsid w:val="00594FCF"/>
    <w:rsid w:val="005957AA"/>
    <w:rsid w:val="00595E6A"/>
    <w:rsid w:val="00597B62"/>
    <w:rsid w:val="005A08C2"/>
    <w:rsid w:val="005A4AFB"/>
    <w:rsid w:val="005A5FC8"/>
    <w:rsid w:val="005B22FB"/>
    <w:rsid w:val="005B2D67"/>
    <w:rsid w:val="005B3F12"/>
    <w:rsid w:val="005B40F9"/>
    <w:rsid w:val="005B4D95"/>
    <w:rsid w:val="005B7511"/>
    <w:rsid w:val="005C53B1"/>
    <w:rsid w:val="005C7B95"/>
    <w:rsid w:val="005D0EC5"/>
    <w:rsid w:val="005D22F0"/>
    <w:rsid w:val="005D35CB"/>
    <w:rsid w:val="005E0BAD"/>
    <w:rsid w:val="005E0C01"/>
    <w:rsid w:val="005E1199"/>
    <w:rsid w:val="005E2CF2"/>
    <w:rsid w:val="005E2E53"/>
    <w:rsid w:val="005E4F2F"/>
    <w:rsid w:val="005F0658"/>
    <w:rsid w:val="005F0CEA"/>
    <w:rsid w:val="005F1567"/>
    <w:rsid w:val="005F1D62"/>
    <w:rsid w:val="00604748"/>
    <w:rsid w:val="00605085"/>
    <w:rsid w:val="006050C8"/>
    <w:rsid w:val="0061203A"/>
    <w:rsid w:val="006132BB"/>
    <w:rsid w:val="00613496"/>
    <w:rsid w:val="006203F3"/>
    <w:rsid w:val="00620CDE"/>
    <w:rsid w:val="0062258C"/>
    <w:rsid w:val="0062460C"/>
    <w:rsid w:val="00627CDD"/>
    <w:rsid w:val="00632E72"/>
    <w:rsid w:val="00642515"/>
    <w:rsid w:val="006445E8"/>
    <w:rsid w:val="006463A6"/>
    <w:rsid w:val="0064654D"/>
    <w:rsid w:val="0065058A"/>
    <w:rsid w:val="00651100"/>
    <w:rsid w:val="00651383"/>
    <w:rsid w:val="00657B01"/>
    <w:rsid w:val="00661A87"/>
    <w:rsid w:val="006651A8"/>
    <w:rsid w:val="006674D3"/>
    <w:rsid w:val="00681D88"/>
    <w:rsid w:val="00687F43"/>
    <w:rsid w:val="006919FF"/>
    <w:rsid w:val="00695FD1"/>
    <w:rsid w:val="006968C8"/>
    <w:rsid w:val="006A1CB9"/>
    <w:rsid w:val="006A4B70"/>
    <w:rsid w:val="006A4BD0"/>
    <w:rsid w:val="006A6B63"/>
    <w:rsid w:val="006A7B8A"/>
    <w:rsid w:val="006B5CA9"/>
    <w:rsid w:val="006C0241"/>
    <w:rsid w:val="006C1887"/>
    <w:rsid w:val="006C2F35"/>
    <w:rsid w:val="006C40EF"/>
    <w:rsid w:val="006C421F"/>
    <w:rsid w:val="006C6E63"/>
    <w:rsid w:val="006D5969"/>
    <w:rsid w:val="006D63E8"/>
    <w:rsid w:val="006E3817"/>
    <w:rsid w:val="006E4447"/>
    <w:rsid w:val="006E4528"/>
    <w:rsid w:val="006E5557"/>
    <w:rsid w:val="006E5977"/>
    <w:rsid w:val="006E6188"/>
    <w:rsid w:val="006E6512"/>
    <w:rsid w:val="006F02FB"/>
    <w:rsid w:val="006F1FE4"/>
    <w:rsid w:val="006F6D7C"/>
    <w:rsid w:val="00700C6C"/>
    <w:rsid w:val="007014DC"/>
    <w:rsid w:val="00703AB8"/>
    <w:rsid w:val="00707137"/>
    <w:rsid w:val="00710359"/>
    <w:rsid w:val="00710BA9"/>
    <w:rsid w:val="007118A9"/>
    <w:rsid w:val="00711E73"/>
    <w:rsid w:val="00716AEF"/>
    <w:rsid w:val="00726217"/>
    <w:rsid w:val="00727627"/>
    <w:rsid w:val="00732072"/>
    <w:rsid w:val="00736A16"/>
    <w:rsid w:val="007421BA"/>
    <w:rsid w:val="0074237B"/>
    <w:rsid w:val="007445DC"/>
    <w:rsid w:val="007458C9"/>
    <w:rsid w:val="007523CB"/>
    <w:rsid w:val="00753C5B"/>
    <w:rsid w:val="007628FD"/>
    <w:rsid w:val="007730EE"/>
    <w:rsid w:val="00780236"/>
    <w:rsid w:val="007806AB"/>
    <w:rsid w:val="007839B0"/>
    <w:rsid w:val="0078607F"/>
    <w:rsid w:val="0078692F"/>
    <w:rsid w:val="00790C01"/>
    <w:rsid w:val="007913A1"/>
    <w:rsid w:val="00795327"/>
    <w:rsid w:val="00795B2E"/>
    <w:rsid w:val="00797FE8"/>
    <w:rsid w:val="007A2FDB"/>
    <w:rsid w:val="007A380C"/>
    <w:rsid w:val="007C05F5"/>
    <w:rsid w:val="007C2739"/>
    <w:rsid w:val="007C45E8"/>
    <w:rsid w:val="007C4B04"/>
    <w:rsid w:val="007C553A"/>
    <w:rsid w:val="007C7CF7"/>
    <w:rsid w:val="007D03C4"/>
    <w:rsid w:val="007D480B"/>
    <w:rsid w:val="007D53CA"/>
    <w:rsid w:val="007D6274"/>
    <w:rsid w:val="007E00B2"/>
    <w:rsid w:val="007E0ED7"/>
    <w:rsid w:val="007E592D"/>
    <w:rsid w:val="007E6816"/>
    <w:rsid w:val="007F5653"/>
    <w:rsid w:val="00802EB0"/>
    <w:rsid w:val="00803F77"/>
    <w:rsid w:val="00805CF6"/>
    <w:rsid w:val="0080647B"/>
    <w:rsid w:val="00812CEF"/>
    <w:rsid w:val="00815E4C"/>
    <w:rsid w:val="00820A6D"/>
    <w:rsid w:val="00822728"/>
    <w:rsid w:val="00822944"/>
    <w:rsid w:val="008245D2"/>
    <w:rsid w:val="0082512D"/>
    <w:rsid w:val="00830165"/>
    <w:rsid w:val="008349ED"/>
    <w:rsid w:val="00834F3D"/>
    <w:rsid w:val="00836232"/>
    <w:rsid w:val="00842F2A"/>
    <w:rsid w:val="0084529D"/>
    <w:rsid w:val="00857014"/>
    <w:rsid w:val="008579B7"/>
    <w:rsid w:val="008615F6"/>
    <w:rsid w:val="00865616"/>
    <w:rsid w:val="00866108"/>
    <w:rsid w:val="00867B31"/>
    <w:rsid w:val="00872577"/>
    <w:rsid w:val="008806AE"/>
    <w:rsid w:val="008908BB"/>
    <w:rsid w:val="00890F45"/>
    <w:rsid w:val="008919A6"/>
    <w:rsid w:val="00892A77"/>
    <w:rsid w:val="00894489"/>
    <w:rsid w:val="00894B04"/>
    <w:rsid w:val="00894C1A"/>
    <w:rsid w:val="00895026"/>
    <w:rsid w:val="008955E2"/>
    <w:rsid w:val="00897A60"/>
    <w:rsid w:val="008A1058"/>
    <w:rsid w:val="008A3D6F"/>
    <w:rsid w:val="008B1510"/>
    <w:rsid w:val="008B175E"/>
    <w:rsid w:val="008B4694"/>
    <w:rsid w:val="008C1101"/>
    <w:rsid w:val="008C163F"/>
    <w:rsid w:val="008C39BD"/>
    <w:rsid w:val="008C4500"/>
    <w:rsid w:val="008C759E"/>
    <w:rsid w:val="008D057D"/>
    <w:rsid w:val="008D0620"/>
    <w:rsid w:val="008D3973"/>
    <w:rsid w:val="008D3A86"/>
    <w:rsid w:val="008D5F83"/>
    <w:rsid w:val="008D75FA"/>
    <w:rsid w:val="008E2E13"/>
    <w:rsid w:val="008E31AF"/>
    <w:rsid w:val="008E4025"/>
    <w:rsid w:val="008E69D1"/>
    <w:rsid w:val="008E7117"/>
    <w:rsid w:val="008E7608"/>
    <w:rsid w:val="008E7EB1"/>
    <w:rsid w:val="008F05C3"/>
    <w:rsid w:val="008F4CB8"/>
    <w:rsid w:val="008F5434"/>
    <w:rsid w:val="008F768B"/>
    <w:rsid w:val="00901921"/>
    <w:rsid w:val="00902109"/>
    <w:rsid w:val="00902306"/>
    <w:rsid w:val="00910625"/>
    <w:rsid w:val="009117DD"/>
    <w:rsid w:val="00912FF6"/>
    <w:rsid w:val="00916F80"/>
    <w:rsid w:val="00920E96"/>
    <w:rsid w:val="00921B81"/>
    <w:rsid w:val="0092722E"/>
    <w:rsid w:val="009272BB"/>
    <w:rsid w:val="009336FB"/>
    <w:rsid w:val="00935F55"/>
    <w:rsid w:val="0094081F"/>
    <w:rsid w:val="0094643A"/>
    <w:rsid w:val="0095642E"/>
    <w:rsid w:val="00962F56"/>
    <w:rsid w:val="0096476C"/>
    <w:rsid w:val="009766B1"/>
    <w:rsid w:val="00981C45"/>
    <w:rsid w:val="00981D56"/>
    <w:rsid w:val="00985EDC"/>
    <w:rsid w:val="009861F3"/>
    <w:rsid w:val="00991C28"/>
    <w:rsid w:val="00994134"/>
    <w:rsid w:val="009961C5"/>
    <w:rsid w:val="009A1AF9"/>
    <w:rsid w:val="009A7363"/>
    <w:rsid w:val="009B1B27"/>
    <w:rsid w:val="009B745A"/>
    <w:rsid w:val="009C2C62"/>
    <w:rsid w:val="009C3578"/>
    <w:rsid w:val="009C4187"/>
    <w:rsid w:val="009C608B"/>
    <w:rsid w:val="009C7DF2"/>
    <w:rsid w:val="009D08EE"/>
    <w:rsid w:val="009D0A50"/>
    <w:rsid w:val="009D2BBD"/>
    <w:rsid w:val="009D2CC4"/>
    <w:rsid w:val="009E7534"/>
    <w:rsid w:val="009F146F"/>
    <w:rsid w:val="009F2EA7"/>
    <w:rsid w:val="009F61E3"/>
    <w:rsid w:val="009F713B"/>
    <w:rsid w:val="009F7E36"/>
    <w:rsid w:val="00A01EA2"/>
    <w:rsid w:val="00A02F2A"/>
    <w:rsid w:val="00A03F4F"/>
    <w:rsid w:val="00A040AF"/>
    <w:rsid w:val="00A1487D"/>
    <w:rsid w:val="00A17917"/>
    <w:rsid w:val="00A25684"/>
    <w:rsid w:val="00A27F28"/>
    <w:rsid w:val="00A3294E"/>
    <w:rsid w:val="00A35092"/>
    <w:rsid w:val="00A4487D"/>
    <w:rsid w:val="00A456A3"/>
    <w:rsid w:val="00A47220"/>
    <w:rsid w:val="00A50688"/>
    <w:rsid w:val="00A51B61"/>
    <w:rsid w:val="00A54ADC"/>
    <w:rsid w:val="00A56757"/>
    <w:rsid w:val="00A60746"/>
    <w:rsid w:val="00A63B3F"/>
    <w:rsid w:val="00A64CA1"/>
    <w:rsid w:val="00A66857"/>
    <w:rsid w:val="00A67F80"/>
    <w:rsid w:val="00A71408"/>
    <w:rsid w:val="00A71A26"/>
    <w:rsid w:val="00A731EA"/>
    <w:rsid w:val="00A76B88"/>
    <w:rsid w:val="00A81540"/>
    <w:rsid w:val="00A81C9B"/>
    <w:rsid w:val="00A87036"/>
    <w:rsid w:val="00A94513"/>
    <w:rsid w:val="00A94EB7"/>
    <w:rsid w:val="00A95041"/>
    <w:rsid w:val="00A96D61"/>
    <w:rsid w:val="00AA045C"/>
    <w:rsid w:val="00AA3E83"/>
    <w:rsid w:val="00AA6D7F"/>
    <w:rsid w:val="00AA7161"/>
    <w:rsid w:val="00AA7286"/>
    <w:rsid w:val="00AB039D"/>
    <w:rsid w:val="00AB18E0"/>
    <w:rsid w:val="00AB4176"/>
    <w:rsid w:val="00AB43FF"/>
    <w:rsid w:val="00AB4A6A"/>
    <w:rsid w:val="00AB4C7E"/>
    <w:rsid w:val="00AC11DD"/>
    <w:rsid w:val="00AC4A93"/>
    <w:rsid w:val="00AD12E2"/>
    <w:rsid w:val="00AD4404"/>
    <w:rsid w:val="00AD7688"/>
    <w:rsid w:val="00AE12BA"/>
    <w:rsid w:val="00AE7B52"/>
    <w:rsid w:val="00AF0FEC"/>
    <w:rsid w:val="00AF49B1"/>
    <w:rsid w:val="00AF4A0D"/>
    <w:rsid w:val="00AF5BF4"/>
    <w:rsid w:val="00B008C0"/>
    <w:rsid w:val="00B016FD"/>
    <w:rsid w:val="00B0208C"/>
    <w:rsid w:val="00B042CC"/>
    <w:rsid w:val="00B13B84"/>
    <w:rsid w:val="00B15F86"/>
    <w:rsid w:val="00B22F51"/>
    <w:rsid w:val="00B25083"/>
    <w:rsid w:val="00B2548F"/>
    <w:rsid w:val="00B268B1"/>
    <w:rsid w:val="00B2755B"/>
    <w:rsid w:val="00B27FBE"/>
    <w:rsid w:val="00B30320"/>
    <w:rsid w:val="00B31141"/>
    <w:rsid w:val="00B329ED"/>
    <w:rsid w:val="00B40CC2"/>
    <w:rsid w:val="00B42296"/>
    <w:rsid w:val="00B431EF"/>
    <w:rsid w:val="00B4345C"/>
    <w:rsid w:val="00B45FDE"/>
    <w:rsid w:val="00B50D81"/>
    <w:rsid w:val="00B51C65"/>
    <w:rsid w:val="00B51D78"/>
    <w:rsid w:val="00B53124"/>
    <w:rsid w:val="00B5644A"/>
    <w:rsid w:val="00B63A09"/>
    <w:rsid w:val="00B71DC9"/>
    <w:rsid w:val="00B723D2"/>
    <w:rsid w:val="00B73DCC"/>
    <w:rsid w:val="00B73DF6"/>
    <w:rsid w:val="00B7417E"/>
    <w:rsid w:val="00B74BA9"/>
    <w:rsid w:val="00B75D72"/>
    <w:rsid w:val="00B76013"/>
    <w:rsid w:val="00B81D1B"/>
    <w:rsid w:val="00B8248D"/>
    <w:rsid w:val="00B82659"/>
    <w:rsid w:val="00B83A38"/>
    <w:rsid w:val="00B86FD1"/>
    <w:rsid w:val="00B87271"/>
    <w:rsid w:val="00B87489"/>
    <w:rsid w:val="00B87BA7"/>
    <w:rsid w:val="00B906DB"/>
    <w:rsid w:val="00B96344"/>
    <w:rsid w:val="00BA1ABF"/>
    <w:rsid w:val="00BA2245"/>
    <w:rsid w:val="00BA2339"/>
    <w:rsid w:val="00BA54FB"/>
    <w:rsid w:val="00BA7643"/>
    <w:rsid w:val="00BB0710"/>
    <w:rsid w:val="00BB07C2"/>
    <w:rsid w:val="00BB09A7"/>
    <w:rsid w:val="00BC1346"/>
    <w:rsid w:val="00BC324F"/>
    <w:rsid w:val="00BC5BA0"/>
    <w:rsid w:val="00BD118F"/>
    <w:rsid w:val="00BD2C4B"/>
    <w:rsid w:val="00BD4E0F"/>
    <w:rsid w:val="00BD5894"/>
    <w:rsid w:val="00BD5BE6"/>
    <w:rsid w:val="00BD7219"/>
    <w:rsid w:val="00BE3654"/>
    <w:rsid w:val="00BE6964"/>
    <w:rsid w:val="00BE6AB0"/>
    <w:rsid w:val="00BF1099"/>
    <w:rsid w:val="00BF6A92"/>
    <w:rsid w:val="00C018D0"/>
    <w:rsid w:val="00C06E41"/>
    <w:rsid w:val="00C10F14"/>
    <w:rsid w:val="00C113F7"/>
    <w:rsid w:val="00C114E6"/>
    <w:rsid w:val="00C11D42"/>
    <w:rsid w:val="00C11D6A"/>
    <w:rsid w:val="00C21185"/>
    <w:rsid w:val="00C221C3"/>
    <w:rsid w:val="00C22725"/>
    <w:rsid w:val="00C27513"/>
    <w:rsid w:val="00C31FF3"/>
    <w:rsid w:val="00C32D00"/>
    <w:rsid w:val="00C3329F"/>
    <w:rsid w:val="00C33444"/>
    <w:rsid w:val="00C33D72"/>
    <w:rsid w:val="00C352EA"/>
    <w:rsid w:val="00C3679A"/>
    <w:rsid w:val="00C376E4"/>
    <w:rsid w:val="00C37A47"/>
    <w:rsid w:val="00C43B62"/>
    <w:rsid w:val="00C43EE8"/>
    <w:rsid w:val="00C44D6E"/>
    <w:rsid w:val="00C45BCD"/>
    <w:rsid w:val="00C47073"/>
    <w:rsid w:val="00C474D5"/>
    <w:rsid w:val="00C50415"/>
    <w:rsid w:val="00C50F7E"/>
    <w:rsid w:val="00C513F5"/>
    <w:rsid w:val="00C5234A"/>
    <w:rsid w:val="00C60AFD"/>
    <w:rsid w:val="00C64A6A"/>
    <w:rsid w:val="00C65C20"/>
    <w:rsid w:val="00C65C71"/>
    <w:rsid w:val="00C677A7"/>
    <w:rsid w:val="00C712D2"/>
    <w:rsid w:val="00C73FB6"/>
    <w:rsid w:val="00C74932"/>
    <w:rsid w:val="00C8232C"/>
    <w:rsid w:val="00C84F0A"/>
    <w:rsid w:val="00C8635F"/>
    <w:rsid w:val="00C8698B"/>
    <w:rsid w:val="00C8791A"/>
    <w:rsid w:val="00C970DA"/>
    <w:rsid w:val="00CA66D9"/>
    <w:rsid w:val="00CA7EA1"/>
    <w:rsid w:val="00CB0855"/>
    <w:rsid w:val="00CB6ACA"/>
    <w:rsid w:val="00CC4A76"/>
    <w:rsid w:val="00CC6899"/>
    <w:rsid w:val="00CD06E9"/>
    <w:rsid w:val="00CD23A9"/>
    <w:rsid w:val="00CD4AE2"/>
    <w:rsid w:val="00CD5661"/>
    <w:rsid w:val="00CE1377"/>
    <w:rsid w:val="00CE45D0"/>
    <w:rsid w:val="00CE4C7F"/>
    <w:rsid w:val="00CE5DE9"/>
    <w:rsid w:val="00CE73E7"/>
    <w:rsid w:val="00CF079A"/>
    <w:rsid w:val="00CF1C97"/>
    <w:rsid w:val="00CF1DEE"/>
    <w:rsid w:val="00CF3000"/>
    <w:rsid w:val="00CF51A4"/>
    <w:rsid w:val="00CF566B"/>
    <w:rsid w:val="00CF7A1A"/>
    <w:rsid w:val="00D0645C"/>
    <w:rsid w:val="00D10F9D"/>
    <w:rsid w:val="00D11888"/>
    <w:rsid w:val="00D11AB9"/>
    <w:rsid w:val="00D1205A"/>
    <w:rsid w:val="00D16AB5"/>
    <w:rsid w:val="00D2212E"/>
    <w:rsid w:val="00D365CC"/>
    <w:rsid w:val="00D369D2"/>
    <w:rsid w:val="00D371DF"/>
    <w:rsid w:val="00D37CBE"/>
    <w:rsid w:val="00D416C7"/>
    <w:rsid w:val="00D43D43"/>
    <w:rsid w:val="00D4789A"/>
    <w:rsid w:val="00D5216B"/>
    <w:rsid w:val="00D558B1"/>
    <w:rsid w:val="00D55A7A"/>
    <w:rsid w:val="00D611AC"/>
    <w:rsid w:val="00D612F1"/>
    <w:rsid w:val="00D6156A"/>
    <w:rsid w:val="00D61700"/>
    <w:rsid w:val="00D621D5"/>
    <w:rsid w:val="00D631F7"/>
    <w:rsid w:val="00D634CD"/>
    <w:rsid w:val="00D63870"/>
    <w:rsid w:val="00D639A1"/>
    <w:rsid w:val="00D74F38"/>
    <w:rsid w:val="00D7511D"/>
    <w:rsid w:val="00D835BD"/>
    <w:rsid w:val="00D845BE"/>
    <w:rsid w:val="00D850C5"/>
    <w:rsid w:val="00D86418"/>
    <w:rsid w:val="00D87638"/>
    <w:rsid w:val="00D90A09"/>
    <w:rsid w:val="00D91B2A"/>
    <w:rsid w:val="00D95CAA"/>
    <w:rsid w:val="00D971C8"/>
    <w:rsid w:val="00DA10AD"/>
    <w:rsid w:val="00DA1FB0"/>
    <w:rsid w:val="00DA2C43"/>
    <w:rsid w:val="00DA3193"/>
    <w:rsid w:val="00DA373D"/>
    <w:rsid w:val="00DA3E7C"/>
    <w:rsid w:val="00DB3C80"/>
    <w:rsid w:val="00DB4238"/>
    <w:rsid w:val="00DC331B"/>
    <w:rsid w:val="00DC642A"/>
    <w:rsid w:val="00DC697C"/>
    <w:rsid w:val="00DD20CE"/>
    <w:rsid w:val="00DD2391"/>
    <w:rsid w:val="00DD3B48"/>
    <w:rsid w:val="00DD44FB"/>
    <w:rsid w:val="00DD5683"/>
    <w:rsid w:val="00DD5ED0"/>
    <w:rsid w:val="00DE2327"/>
    <w:rsid w:val="00DE415B"/>
    <w:rsid w:val="00DE51E2"/>
    <w:rsid w:val="00DF3264"/>
    <w:rsid w:val="00E135A4"/>
    <w:rsid w:val="00E15AC1"/>
    <w:rsid w:val="00E2275F"/>
    <w:rsid w:val="00E3169E"/>
    <w:rsid w:val="00E33069"/>
    <w:rsid w:val="00E349D4"/>
    <w:rsid w:val="00E40BD4"/>
    <w:rsid w:val="00E40D45"/>
    <w:rsid w:val="00E41613"/>
    <w:rsid w:val="00E42234"/>
    <w:rsid w:val="00E42254"/>
    <w:rsid w:val="00E44649"/>
    <w:rsid w:val="00E46B27"/>
    <w:rsid w:val="00E5051C"/>
    <w:rsid w:val="00E53DB2"/>
    <w:rsid w:val="00E55DF6"/>
    <w:rsid w:val="00E6357F"/>
    <w:rsid w:val="00E67C36"/>
    <w:rsid w:val="00E70716"/>
    <w:rsid w:val="00E72D7D"/>
    <w:rsid w:val="00E77A79"/>
    <w:rsid w:val="00E80E61"/>
    <w:rsid w:val="00E82155"/>
    <w:rsid w:val="00E83E3B"/>
    <w:rsid w:val="00E84DB3"/>
    <w:rsid w:val="00E87C9F"/>
    <w:rsid w:val="00E91142"/>
    <w:rsid w:val="00E94FF0"/>
    <w:rsid w:val="00E96C03"/>
    <w:rsid w:val="00EA2BD6"/>
    <w:rsid w:val="00EA751E"/>
    <w:rsid w:val="00EB0885"/>
    <w:rsid w:val="00EB2765"/>
    <w:rsid w:val="00EB28CA"/>
    <w:rsid w:val="00EB42D1"/>
    <w:rsid w:val="00EB4C2C"/>
    <w:rsid w:val="00EC154A"/>
    <w:rsid w:val="00EC189D"/>
    <w:rsid w:val="00ED3051"/>
    <w:rsid w:val="00ED4A16"/>
    <w:rsid w:val="00ED7D22"/>
    <w:rsid w:val="00EE4336"/>
    <w:rsid w:val="00EE4FB6"/>
    <w:rsid w:val="00EE6DCD"/>
    <w:rsid w:val="00EF0108"/>
    <w:rsid w:val="00EF1BD9"/>
    <w:rsid w:val="00EF2788"/>
    <w:rsid w:val="00EF4610"/>
    <w:rsid w:val="00EF64C2"/>
    <w:rsid w:val="00F00F03"/>
    <w:rsid w:val="00F014EF"/>
    <w:rsid w:val="00F01FD8"/>
    <w:rsid w:val="00F12137"/>
    <w:rsid w:val="00F13B03"/>
    <w:rsid w:val="00F17731"/>
    <w:rsid w:val="00F21DEF"/>
    <w:rsid w:val="00F26A8A"/>
    <w:rsid w:val="00F26DC9"/>
    <w:rsid w:val="00F27A04"/>
    <w:rsid w:val="00F31009"/>
    <w:rsid w:val="00F322EF"/>
    <w:rsid w:val="00F32A68"/>
    <w:rsid w:val="00F35586"/>
    <w:rsid w:val="00F4335A"/>
    <w:rsid w:val="00F439DC"/>
    <w:rsid w:val="00F478F1"/>
    <w:rsid w:val="00F502F5"/>
    <w:rsid w:val="00F50B5D"/>
    <w:rsid w:val="00F51A3D"/>
    <w:rsid w:val="00F51D36"/>
    <w:rsid w:val="00F54475"/>
    <w:rsid w:val="00F5539D"/>
    <w:rsid w:val="00F62C90"/>
    <w:rsid w:val="00F62F58"/>
    <w:rsid w:val="00F65789"/>
    <w:rsid w:val="00F7038D"/>
    <w:rsid w:val="00F70C6F"/>
    <w:rsid w:val="00F71B24"/>
    <w:rsid w:val="00F72427"/>
    <w:rsid w:val="00F737C2"/>
    <w:rsid w:val="00F867CE"/>
    <w:rsid w:val="00F973A8"/>
    <w:rsid w:val="00FA01E6"/>
    <w:rsid w:val="00FA3DB4"/>
    <w:rsid w:val="00FA7C7A"/>
    <w:rsid w:val="00FB0CD4"/>
    <w:rsid w:val="00FB1F0B"/>
    <w:rsid w:val="00FB5A4A"/>
    <w:rsid w:val="00FC3D2C"/>
    <w:rsid w:val="00FC4D73"/>
    <w:rsid w:val="00FC6761"/>
    <w:rsid w:val="00FD4779"/>
    <w:rsid w:val="00FD7EA3"/>
    <w:rsid w:val="00FD7FCF"/>
    <w:rsid w:val="00FE2B90"/>
    <w:rsid w:val="00FE4097"/>
    <w:rsid w:val="00FE580E"/>
    <w:rsid w:val="00FF03B1"/>
    <w:rsid w:val="00FF1209"/>
    <w:rsid w:val="00FF1505"/>
    <w:rsid w:val="00FF3CD2"/>
    <w:rsid w:val="02597F83"/>
    <w:rsid w:val="05EF9A03"/>
    <w:rsid w:val="05F94CF6"/>
    <w:rsid w:val="120E976C"/>
    <w:rsid w:val="15676352"/>
    <w:rsid w:val="2A4255D8"/>
    <w:rsid w:val="2A4F32D2"/>
    <w:rsid w:val="2B17FB8F"/>
    <w:rsid w:val="341D1E4D"/>
    <w:rsid w:val="36433494"/>
    <w:rsid w:val="37954767"/>
    <w:rsid w:val="3B3145F7"/>
    <w:rsid w:val="4013A7D1"/>
    <w:rsid w:val="495D543F"/>
    <w:rsid w:val="4CE0D499"/>
    <w:rsid w:val="4E0F676D"/>
    <w:rsid w:val="4ED11BAE"/>
    <w:rsid w:val="4F8CAB91"/>
    <w:rsid w:val="51A3774F"/>
    <w:rsid w:val="54D41BDD"/>
    <w:rsid w:val="57787538"/>
    <w:rsid w:val="58883A14"/>
    <w:rsid w:val="5D37EE99"/>
    <w:rsid w:val="602E6F12"/>
    <w:rsid w:val="6B982AEE"/>
    <w:rsid w:val="6DD9743C"/>
    <w:rsid w:val="734CD83C"/>
    <w:rsid w:val="7E496504"/>
    <w:rsid w:val="7FE5356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4D292"/>
  <w15:chartTrackingRefBased/>
  <w15:docId w15:val="{AB98CB36-872D-486D-93AB-85162862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319"/>
    <w:rPr>
      <w:sz w:val="24"/>
    </w:rPr>
  </w:style>
  <w:style w:type="paragraph" w:styleId="Heading1">
    <w:name w:val="heading 1"/>
    <w:basedOn w:val="Normal"/>
    <w:next w:val="Normal"/>
    <w:link w:val="Heading1Char"/>
    <w:uiPriority w:val="9"/>
    <w:qFormat/>
    <w:rsid w:val="00B50D81"/>
    <w:pPr>
      <w:keepNext/>
      <w:keepLines/>
      <w:spacing w:before="240" w:after="0"/>
      <w:outlineLvl w:val="0"/>
    </w:pPr>
    <w:rPr>
      <w:rFonts w:asciiTheme="majorHAnsi" w:eastAsiaTheme="majorEastAsia" w:hAnsiTheme="majorHAnsi" w:cstheme="majorBidi"/>
      <w:color w:val="C1111A" w:themeColor="accent1" w:themeShade="BF"/>
      <w:sz w:val="32"/>
      <w:szCs w:val="32"/>
    </w:rPr>
  </w:style>
  <w:style w:type="paragraph" w:styleId="Heading2">
    <w:name w:val="heading 2"/>
    <w:basedOn w:val="Normal"/>
    <w:next w:val="Normal"/>
    <w:link w:val="Heading2Char"/>
    <w:uiPriority w:val="9"/>
    <w:unhideWhenUsed/>
    <w:qFormat/>
    <w:rsid w:val="004B6F59"/>
    <w:pPr>
      <w:keepNext/>
      <w:keepLines/>
      <w:spacing w:before="40" w:after="0"/>
      <w:outlineLvl w:val="1"/>
    </w:pPr>
    <w:rPr>
      <w:rFonts w:asciiTheme="majorHAnsi" w:eastAsiaTheme="majorEastAsia" w:hAnsiTheme="majorHAnsi" w:cstheme="majorBidi"/>
      <w:color w:val="C1111A" w:themeColor="accent1" w:themeShade="BF"/>
      <w:sz w:val="26"/>
      <w:szCs w:val="26"/>
    </w:rPr>
  </w:style>
  <w:style w:type="paragraph" w:styleId="Heading3">
    <w:name w:val="heading 3"/>
    <w:basedOn w:val="Normal"/>
    <w:next w:val="Normal"/>
    <w:link w:val="Heading3Char"/>
    <w:uiPriority w:val="9"/>
    <w:unhideWhenUsed/>
    <w:qFormat/>
    <w:rsid w:val="00194E29"/>
    <w:pPr>
      <w:keepNext/>
      <w:keepLines/>
      <w:spacing w:before="40" w:after="0"/>
      <w:outlineLvl w:val="2"/>
    </w:pPr>
    <w:rPr>
      <w:rFonts w:asciiTheme="majorHAnsi" w:eastAsiaTheme="majorEastAsia" w:hAnsiTheme="majorHAnsi" w:cstheme="majorBidi"/>
      <w:color w:val="800B11" w:themeColor="accent1" w:themeShade="7F"/>
      <w:szCs w:val="24"/>
    </w:rPr>
  </w:style>
  <w:style w:type="paragraph" w:styleId="Heading4">
    <w:name w:val="heading 4"/>
    <w:basedOn w:val="Normal"/>
    <w:next w:val="Normal"/>
    <w:link w:val="Heading4Char"/>
    <w:uiPriority w:val="9"/>
    <w:semiHidden/>
    <w:unhideWhenUsed/>
    <w:qFormat/>
    <w:rsid w:val="00C33444"/>
    <w:pPr>
      <w:keepNext/>
      <w:keepLines/>
      <w:spacing w:before="40" w:after="0"/>
      <w:outlineLvl w:val="3"/>
    </w:pPr>
    <w:rPr>
      <w:rFonts w:asciiTheme="majorHAnsi" w:eastAsiaTheme="majorEastAsia" w:hAnsiTheme="majorHAnsi" w:cstheme="majorBidi"/>
      <w:i/>
      <w:iCs/>
      <w:color w:val="C1111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37A47"/>
    <w:pPr>
      <w:spacing w:after="0" w:line="240" w:lineRule="auto"/>
    </w:pPr>
    <w:rPr>
      <w:rFonts w:eastAsiaTheme="minorEastAsia"/>
    </w:rPr>
  </w:style>
  <w:style w:type="character" w:customStyle="1" w:styleId="NoSpacingChar">
    <w:name w:val="No Spacing Char"/>
    <w:basedOn w:val="DefaultParagraphFont"/>
    <w:link w:val="NoSpacing"/>
    <w:uiPriority w:val="1"/>
    <w:rsid w:val="00C37A47"/>
    <w:rPr>
      <w:rFonts w:eastAsiaTheme="minorEastAsia"/>
    </w:rPr>
  </w:style>
  <w:style w:type="character" w:customStyle="1" w:styleId="Heading1Char">
    <w:name w:val="Heading 1 Char"/>
    <w:basedOn w:val="DefaultParagraphFont"/>
    <w:link w:val="Heading1"/>
    <w:uiPriority w:val="9"/>
    <w:rsid w:val="00B50D81"/>
    <w:rPr>
      <w:rFonts w:asciiTheme="majorHAnsi" w:eastAsiaTheme="majorEastAsia" w:hAnsiTheme="majorHAnsi" w:cstheme="majorBidi"/>
      <w:color w:val="C1111A" w:themeColor="accent1" w:themeShade="BF"/>
      <w:sz w:val="32"/>
      <w:szCs w:val="32"/>
    </w:rPr>
  </w:style>
  <w:style w:type="paragraph" w:styleId="TOCHeading">
    <w:name w:val="TOC Heading"/>
    <w:basedOn w:val="Heading1"/>
    <w:next w:val="Normal"/>
    <w:uiPriority w:val="39"/>
    <w:unhideWhenUsed/>
    <w:qFormat/>
    <w:rsid w:val="00B50D81"/>
    <w:pPr>
      <w:outlineLvl w:val="9"/>
    </w:pPr>
  </w:style>
  <w:style w:type="paragraph" w:styleId="ListParagraph">
    <w:name w:val="List Paragraph"/>
    <w:basedOn w:val="Normal"/>
    <w:uiPriority w:val="34"/>
    <w:qFormat/>
    <w:rsid w:val="008B1510"/>
    <w:pPr>
      <w:ind w:left="720"/>
      <w:contextualSpacing/>
    </w:pPr>
  </w:style>
  <w:style w:type="character" w:customStyle="1" w:styleId="Heading2Char">
    <w:name w:val="Heading 2 Char"/>
    <w:basedOn w:val="DefaultParagraphFont"/>
    <w:link w:val="Heading2"/>
    <w:uiPriority w:val="9"/>
    <w:rsid w:val="004B6F59"/>
    <w:rPr>
      <w:rFonts w:asciiTheme="majorHAnsi" w:eastAsiaTheme="majorEastAsia" w:hAnsiTheme="majorHAnsi" w:cstheme="majorBidi"/>
      <w:color w:val="C1111A" w:themeColor="accent1" w:themeShade="BF"/>
      <w:sz w:val="26"/>
      <w:szCs w:val="26"/>
    </w:rPr>
  </w:style>
  <w:style w:type="paragraph" w:styleId="TOC2">
    <w:name w:val="toc 2"/>
    <w:basedOn w:val="Normal"/>
    <w:next w:val="Normal"/>
    <w:autoRedefine/>
    <w:uiPriority w:val="39"/>
    <w:unhideWhenUsed/>
    <w:rsid w:val="004B6F59"/>
    <w:pPr>
      <w:spacing w:after="100"/>
      <w:ind w:left="220"/>
    </w:pPr>
  </w:style>
  <w:style w:type="character" w:styleId="Hyperlink">
    <w:name w:val="Hyperlink"/>
    <w:basedOn w:val="DefaultParagraphFont"/>
    <w:uiPriority w:val="99"/>
    <w:unhideWhenUsed/>
    <w:rsid w:val="004B6F59"/>
    <w:rPr>
      <w:color w:val="0563C1" w:themeColor="hyperlink"/>
      <w:u w:val="single"/>
    </w:rPr>
  </w:style>
  <w:style w:type="character" w:styleId="UnresolvedMention">
    <w:name w:val="Unresolved Mention"/>
    <w:basedOn w:val="DefaultParagraphFont"/>
    <w:uiPriority w:val="99"/>
    <w:semiHidden/>
    <w:unhideWhenUsed/>
    <w:rsid w:val="000C3955"/>
    <w:rPr>
      <w:color w:val="605E5C"/>
      <w:shd w:val="clear" w:color="auto" w:fill="E1DFDD"/>
    </w:rPr>
  </w:style>
  <w:style w:type="paragraph" w:styleId="TOC1">
    <w:name w:val="toc 1"/>
    <w:basedOn w:val="Normal"/>
    <w:next w:val="Normal"/>
    <w:autoRedefine/>
    <w:uiPriority w:val="39"/>
    <w:unhideWhenUsed/>
    <w:rsid w:val="001933D7"/>
    <w:pPr>
      <w:spacing w:after="100"/>
    </w:pPr>
  </w:style>
  <w:style w:type="paragraph" w:styleId="Header">
    <w:name w:val="header"/>
    <w:basedOn w:val="Normal"/>
    <w:link w:val="HeaderChar"/>
    <w:unhideWhenUsed/>
    <w:rsid w:val="001933D7"/>
    <w:pPr>
      <w:tabs>
        <w:tab w:val="center" w:pos="4680"/>
        <w:tab w:val="right" w:pos="9360"/>
      </w:tabs>
      <w:spacing w:after="0" w:line="240" w:lineRule="auto"/>
    </w:pPr>
  </w:style>
  <w:style w:type="character" w:customStyle="1" w:styleId="HeaderChar">
    <w:name w:val="Header Char"/>
    <w:basedOn w:val="DefaultParagraphFont"/>
    <w:link w:val="Header"/>
    <w:rsid w:val="001933D7"/>
  </w:style>
  <w:style w:type="paragraph" w:styleId="Footer">
    <w:name w:val="footer"/>
    <w:basedOn w:val="Normal"/>
    <w:link w:val="FooterChar"/>
    <w:uiPriority w:val="99"/>
    <w:unhideWhenUsed/>
    <w:rsid w:val="00193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3D7"/>
  </w:style>
  <w:style w:type="table" w:styleId="TableGrid">
    <w:name w:val="Table Grid"/>
    <w:basedOn w:val="TableNormal"/>
    <w:uiPriority w:val="39"/>
    <w:rsid w:val="007C0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839B0"/>
    <w:rPr>
      <w:color w:val="808080"/>
    </w:rPr>
  </w:style>
  <w:style w:type="character" w:customStyle="1" w:styleId="Style1">
    <w:name w:val="Style1"/>
    <w:basedOn w:val="DefaultParagraphFont"/>
    <w:uiPriority w:val="1"/>
    <w:rsid w:val="007839B0"/>
    <w:rPr>
      <w:b/>
    </w:rPr>
  </w:style>
  <w:style w:type="character" w:customStyle="1" w:styleId="Title2">
    <w:name w:val="Title 2"/>
    <w:basedOn w:val="DefaultParagraphFont"/>
    <w:uiPriority w:val="1"/>
    <w:rsid w:val="00651383"/>
    <w:rPr>
      <w:rFonts w:asciiTheme="minorHAnsi" w:hAnsiTheme="minorHAnsi"/>
      <w:sz w:val="64"/>
    </w:rPr>
  </w:style>
  <w:style w:type="character" w:customStyle="1" w:styleId="datefrontpage">
    <w:name w:val="date front page"/>
    <w:basedOn w:val="DefaultParagraphFont"/>
    <w:uiPriority w:val="1"/>
    <w:rsid w:val="00651383"/>
    <w:rPr>
      <w:rFonts w:asciiTheme="minorHAnsi" w:hAnsiTheme="minorHAnsi"/>
      <w:sz w:val="32"/>
    </w:rPr>
  </w:style>
  <w:style w:type="character" w:styleId="CommentReference">
    <w:name w:val="annotation reference"/>
    <w:basedOn w:val="DefaultParagraphFont"/>
    <w:uiPriority w:val="99"/>
    <w:semiHidden/>
    <w:unhideWhenUsed/>
    <w:rsid w:val="008D3A86"/>
    <w:rPr>
      <w:sz w:val="16"/>
      <w:szCs w:val="16"/>
    </w:rPr>
  </w:style>
  <w:style w:type="paragraph" w:styleId="CommentText">
    <w:name w:val="annotation text"/>
    <w:basedOn w:val="Normal"/>
    <w:link w:val="CommentTextChar"/>
    <w:uiPriority w:val="99"/>
    <w:unhideWhenUsed/>
    <w:rsid w:val="008D3A86"/>
    <w:pPr>
      <w:spacing w:line="240" w:lineRule="auto"/>
    </w:pPr>
    <w:rPr>
      <w:sz w:val="20"/>
      <w:szCs w:val="20"/>
    </w:rPr>
  </w:style>
  <w:style w:type="character" w:customStyle="1" w:styleId="CommentTextChar">
    <w:name w:val="Comment Text Char"/>
    <w:basedOn w:val="DefaultParagraphFont"/>
    <w:link w:val="CommentText"/>
    <w:uiPriority w:val="99"/>
    <w:rsid w:val="008D3A86"/>
    <w:rPr>
      <w:sz w:val="20"/>
      <w:szCs w:val="20"/>
    </w:rPr>
  </w:style>
  <w:style w:type="paragraph" w:styleId="CommentSubject">
    <w:name w:val="annotation subject"/>
    <w:basedOn w:val="CommentText"/>
    <w:next w:val="CommentText"/>
    <w:link w:val="CommentSubjectChar"/>
    <w:uiPriority w:val="99"/>
    <w:semiHidden/>
    <w:unhideWhenUsed/>
    <w:rsid w:val="008D3A86"/>
    <w:rPr>
      <w:b/>
      <w:bCs/>
    </w:rPr>
  </w:style>
  <w:style w:type="character" w:customStyle="1" w:styleId="CommentSubjectChar">
    <w:name w:val="Comment Subject Char"/>
    <w:basedOn w:val="CommentTextChar"/>
    <w:link w:val="CommentSubject"/>
    <w:uiPriority w:val="99"/>
    <w:semiHidden/>
    <w:rsid w:val="008D3A86"/>
    <w:rPr>
      <w:b/>
      <w:bCs/>
      <w:sz w:val="20"/>
      <w:szCs w:val="20"/>
    </w:rPr>
  </w:style>
  <w:style w:type="character" w:styleId="Mention">
    <w:name w:val="Mention"/>
    <w:basedOn w:val="DefaultParagraphFont"/>
    <w:uiPriority w:val="99"/>
    <w:unhideWhenUsed/>
    <w:rsid w:val="00D63870"/>
    <w:rPr>
      <w:color w:val="2B579A"/>
      <w:shd w:val="clear" w:color="auto" w:fill="E1DFDD"/>
    </w:rPr>
  </w:style>
  <w:style w:type="character" w:customStyle="1" w:styleId="normaltextrun">
    <w:name w:val="normaltextrun"/>
    <w:basedOn w:val="DefaultParagraphFont"/>
    <w:rsid w:val="008E7117"/>
  </w:style>
  <w:style w:type="character" w:customStyle="1" w:styleId="eop">
    <w:name w:val="eop"/>
    <w:basedOn w:val="DefaultParagraphFont"/>
    <w:rsid w:val="008E7117"/>
  </w:style>
  <w:style w:type="paragraph" w:styleId="Subtitle">
    <w:name w:val="Subtitle"/>
    <w:basedOn w:val="Normal"/>
    <w:next w:val="Normal"/>
    <w:link w:val="SubtitleChar"/>
    <w:uiPriority w:val="11"/>
    <w:qFormat/>
    <w:rsid w:val="000C57A1"/>
    <w:pPr>
      <w:jc w:val="center"/>
    </w:pPr>
    <w:rPr>
      <w:rFonts w:asciiTheme="majorHAnsi" w:hAnsiTheme="majorHAnsi" w:cstheme="majorHAnsi"/>
      <w:b/>
      <w:bCs/>
      <w:sz w:val="22"/>
    </w:rPr>
  </w:style>
  <w:style w:type="character" w:customStyle="1" w:styleId="SubtitleChar">
    <w:name w:val="Subtitle Char"/>
    <w:basedOn w:val="DefaultParagraphFont"/>
    <w:link w:val="Subtitle"/>
    <w:uiPriority w:val="11"/>
    <w:rsid w:val="000C57A1"/>
    <w:rPr>
      <w:rFonts w:asciiTheme="majorHAnsi" w:hAnsiTheme="majorHAnsi" w:cstheme="majorHAnsi"/>
      <w:b/>
      <w:bCs/>
    </w:rPr>
  </w:style>
  <w:style w:type="character" w:customStyle="1" w:styleId="Heading3Char">
    <w:name w:val="Heading 3 Char"/>
    <w:basedOn w:val="DefaultParagraphFont"/>
    <w:link w:val="Heading3"/>
    <w:uiPriority w:val="9"/>
    <w:rsid w:val="00194E29"/>
    <w:rPr>
      <w:rFonts w:asciiTheme="majorHAnsi" w:eastAsiaTheme="majorEastAsia" w:hAnsiTheme="majorHAnsi" w:cstheme="majorBidi"/>
      <w:color w:val="800B11" w:themeColor="accent1" w:themeShade="7F"/>
      <w:sz w:val="24"/>
      <w:szCs w:val="24"/>
    </w:rPr>
  </w:style>
  <w:style w:type="paragraph" w:styleId="Title">
    <w:name w:val="Title"/>
    <w:basedOn w:val="Normal"/>
    <w:next w:val="Normal"/>
    <w:link w:val="TitleChar"/>
    <w:uiPriority w:val="10"/>
    <w:qFormat/>
    <w:rsid w:val="004B72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7241"/>
    <w:rPr>
      <w:rFonts w:asciiTheme="majorHAnsi" w:eastAsiaTheme="majorEastAsia" w:hAnsiTheme="majorHAnsi" w:cstheme="majorBidi"/>
      <w:spacing w:val="-10"/>
      <w:kern w:val="28"/>
      <w:sz w:val="56"/>
      <w:szCs w:val="56"/>
    </w:rPr>
  </w:style>
  <w:style w:type="paragraph" w:styleId="Revision">
    <w:name w:val="Revision"/>
    <w:hidden/>
    <w:uiPriority w:val="99"/>
    <w:semiHidden/>
    <w:rsid w:val="00BA2245"/>
    <w:pPr>
      <w:spacing w:after="0" w:line="240" w:lineRule="auto"/>
    </w:pPr>
    <w:rPr>
      <w:sz w:val="24"/>
    </w:rPr>
  </w:style>
  <w:style w:type="paragraph" w:customStyle="1" w:styleId="Title1">
    <w:name w:val="Title1"/>
    <w:basedOn w:val="Normal"/>
    <w:rsid w:val="007913A1"/>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C33444"/>
    <w:rPr>
      <w:rFonts w:asciiTheme="majorHAnsi" w:eastAsiaTheme="majorEastAsia" w:hAnsiTheme="majorHAnsi" w:cstheme="majorBidi"/>
      <w:i/>
      <w:iCs/>
      <w:color w:val="C1111A" w:themeColor="accent1" w:themeShade="BF"/>
      <w:sz w:val="24"/>
    </w:rPr>
  </w:style>
  <w:style w:type="character" w:customStyle="1" w:styleId="findhit">
    <w:name w:val="findhit"/>
    <w:basedOn w:val="DefaultParagraphFont"/>
    <w:rsid w:val="005B4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15108">
      <w:bodyDiv w:val="1"/>
      <w:marLeft w:val="0"/>
      <w:marRight w:val="0"/>
      <w:marTop w:val="0"/>
      <w:marBottom w:val="0"/>
      <w:divBdr>
        <w:top w:val="none" w:sz="0" w:space="0" w:color="auto"/>
        <w:left w:val="none" w:sz="0" w:space="0" w:color="auto"/>
        <w:bottom w:val="none" w:sz="0" w:space="0" w:color="auto"/>
        <w:right w:val="none" w:sz="0" w:space="0" w:color="auto"/>
      </w:divBdr>
    </w:div>
    <w:div w:id="168495969">
      <w:bodyDiv w:val="1"/>
      <w:marLeft w:val="0"/>
      <w:marRight w:val="0"/>
      <w:marTop w:val="0"/>
      <w:marBottom w:val="0"/>
      <w:divBdr>
        <w:top w:val="none" w:sz="0" w:space="0" w:color="auto"/>
        <w:left w:val="none" w:sz="0" w:space="0" w:color="auto"/>
        <w:bottom w:val="none" w:sz="0" w:space="0" w:color="auto"/>
        <w:right w:val="none" w:sz="0" w:space="0" w:color="auto"/>
      </w:divBdr>
    </w:div>
    <w:div w:id="284386024">
      <w:bodyDiv w:val="1"/>
      <w:marLeft w:val="0"/>
      <w:marRight w:val="0"/>
      <w:marTop w:val="0"/>
      <w:marBottom w:val="0"/>
      <w:divBdr>
        <w:top w:val="none" w:sz="0" w:space="0" w:color="auto"/>
        <w:left w:val="none" w:sz="0" w:space="0" w:color="auto"/>
        <w:bottom w:val="none" w:sz="0" w:space="0" w:color="auto"/>
        <w:right w:val="none" w:sz="0" w:space="0" w:color="auto"/>
      </w:divBdr>
    </w:div>
    <w:div w:id="366301996">
      <w:bodyDiv w:val="1"/>
      <w:marLeft w:val="0"/>
      <w:marRight w:val="0"/>
      <w:marTop w:val="0"/>
      <w:marBottom w:val="0"/>
      <w:divBdr>
        <w:top w:val="none" w:sz="0" w:space="0" w:color="auto"/>
        <w:left w:val="none" w:sz="0" w:space="0" w:color="auto"/>
        <w:bottom w:val="none" w:sz="0" w:space="0" w:color="auto"/>
        <w:right w:val="none" w:sz="0" w:space="0" w:color="auto"/>
      </w:divBdr>
    </w:div>
    <w:div w:id="374163812">
      <w:bodyDiv w:val="1"/>
      <w:marLeft w:val="0"/>
      <w:marRight w:val="0"/>
      <w:marTop w:val="0"/>
      <w:marBottom w:val="0"/>
      <w:divBdr>
        <w:top w:val="none" w:sz="0" w:space="0" w:color="auto"/>
        <w:left w:val="none" w:sz="0" w:space="0" w:color="auto"/>
        <w:bottom w:val="none" w:sz="0" w:space="0" w:color="auto"/>
        <w:right w:val="none" w:sz="0" w:space="0" w:color="auto"/>
      </w:divBdr>
    </w:div>
    <w:div w:id="377122244">
      <w:bodyDiv w:val="1"/>
      <w:marLeft w:val="0"/>
      <w:marRight w:val="0"/>
      <w:marTop w:val="0"/>
      <w:marBottom w:val="0"/>
      <w:divBdr>
        <w:top w:val="none" w:sz="0" w:space="0" w:color="auto"/>
        <w:left w:val="none" w:sz="0" w:space="0" w:color="auto"/>
        <w:bottom w:val="none" w:sz="0" w:space="0" w:color="auto"/>
        <w:right w:val="none" w:sz="0" w:space="0" w:color="auto"/>
      </w:divBdr>
    </w:div>
    <w:div w:id="667288980">
      <w:bodyDiv w:val="1"/>
      <w:marLeft w:val="0"/>
      <w:marRight w:val="0"/>
      <w:marTop w:val="0"/>
      <w:marBottom w:val="0"/>
      <w:divBdr>
        <w:top w:val="none" w:sz="0" w:space="0" w:color="auto"/>
        <w:left w:val="none" w:sz="0" w:space="0" w:color="auto"/>
        <w:bottom w:val="none" w:sz="0" w:space="0" w:color="auto"/>
        <w:right w:val="none" w:sz="0" w:space="0" w:color="auto"/>
      </w:divBdr>
    </w:div>
    <w:div w:id="694116799">
      <w:bodyDiv w:val="1"/>
      <w:marLeft w:val="0"/>
      <w:marRight w:val="0"/>
      <w:marTop w:val="0"/>
      <w:marBottom w:val="0"/>
      <w:divBdr>
        <w:top w:val="none" w:sz="0" w:space="0" w:color="auto"/>
        <w:left w:val="none" w:sz="0" w:space="0" w:color="auto"/>
        <w:bottom w:val="none" w:sz="0" w:space="0" w:color="auto"/>
        <w:right w:val="none" w:sz="0" w:space="0" w:color="auto"/>
      </w:divBdr>
    </w:div>
    <w:div w:id="725572650">
      <w:bodyDiv w:val="1"/>
      <w:marLeft w:val="0"/>
      <w:marRight w:val="0"/>
      <w:marTop w:val="0"/>
      <w:marBottom w:val="0"/>
      <w:divBdr>
        <w:top w:val="none" w:sz="0" w:space="0" w:color="auto"/>
        <w:left w:val="none" w:sz="0" w:space="0" w:color="auto"/>
        <w:bottom w:val="none" w:sz="0" w:space="0" w:color="auto"/>
        <w:right w:val="none" w:sz="0" w:space="0" w:color="auto"/>
      </w:divBdr>
    </w:div>
    <w:div w:id="885601633">
      <w:bodyDiv w:val="1"/>
      <w:marLeft w:val="0"/>
      <w:marRight w:val="0"/>
      <w:marTop w:val="0"/>
      <w:marBottom w:val="0"/>
      <w:divBdr>
        <w:top w:val="none" w:sz="0" w:space="0" w:color="auto"/>
        <w:left w:val="none" w:sz="0" w:space="0" w:color="auto"/>
        <w:bottom w:val="none" w:sz="0" w:space="0" w:color="auto"/>
        <w:right w:val="none" w:sz="0" w:space="0" w:color="auto"/>
      </w:divBdr>
    </w:div>
    <w:div w:id="890461687">
      <w:bodyDiv w:val="1"/>
      <w:marLeft w:val="0"/>
      <w:marRight w:val="0"/>
      <w:marTop w:val="0"/>
      <w:marBottom w:val="0"/>
      <w:divBdr>
        <w:top w:val="none" w:sz="0" w:space="0" w:color="auto"/>
        <w:left w:val="none" w:sz="0" w:space="0" w:color="auto"/>
        <w:bottom w:val="none" w:sz="0" w:space="0" w:color="auto"/>
        <w:right w:val="none" w:sz="0" w:space="0" w:color="auto"/>
      </w:divBdr>
    </w:div>
    <w:div w:id="971405448">
      <w:bodyDiv w:val="1"/>
      <w:marLeft w:val="0"/>
      <w:marRight w:val="0"/>
      <w:marTop w:val="0"/>
      <w:marBottom w:val="0"/>
      <w:divBdr>
        <w:top w:val="none" w:sz="0" w:space="0" w:color="auto"/>
        <w:left w:val="none" w:sz="0" w:space="0" w:color="auto"/>
        <w:bottom w:val="none" w:sz="0" w:space="0" w:color="auto"/>
        <w:right w:val="none" w:sz="0" w:space="0" w:color="auto"/>
      </w:divBdr>
    </w:div>
    <w:div w:id="1103113957">
      <w:bodyDiv w:val="1"/>
      <w:marLeft w:val="0"/>
      <w:marRight w:val="0"/>
      <w:marTop w:val="0"/>
      <w:marBottom w:val="0"/>
      <w:divBdr>
        <w:top w:val="none" w:sz="0" w:space="0" w:color="auto"/>
        <w:left w:val="none" w:sz="0" w:space="0" w:color="auto"/>
        <w:bottom w:val="none" w:sz="0" w:space="0" w:color="auto"/>
        <w:right w:val="none" w:sz="0" w:space="0" w:color="auto"/>
      </w:divBdr>
    </w:div>
    <w:div w:id="1217088971">
      <w:bodyDiv w:val="1"/>
      <w:marLeft w:val="0"/>
      <w:marRight w:val="0"/>
      <w:marTop w:val="0"/>
      <w:marBottom w:val="0"/>
      <w:divBdr>
        <w:top w:val="none" w:sz="0" w:space="0" w:color="auto"/>
        <w:left w:val="none" w:sz="0" w:space="0" w:color="auto"/>
        <w:bottom w:val="none" w:sz="0" w:space="0" w:color="auto"/>
        <w:right w:val="none" w:sz="0" w:space="0" w:color="auto"/>
      </w:divBdr>
    </w:div>
    <w:div w:id="1223519610">
      <w:bodyDiv w:val="1"/>
      <w:marLeft w:val="0"/>
      <w:marRight w:val="0"/>
      <w:marTop w:val="0"/>
      <w:marBottom w:val="0"/>
      <w:divBdr>
        <w:top w:val="none" w:sz="0" w:space="0" w:color="auto"/>
        <w:left w:val="none" w:sz="0" w:space="0" w:color="auto"/>
        <w:bottom w:val="none" w:sz="0" w:space="0" w:color="auto"/>
        <w:right w:val="none" w:sz="0" w:space="0" w:color="auto"/>
      </w:divBdr>
    </w:div>
    <w:div w:id="1250892144">
      <w:bodyDiv w:val="1"/>
      <w:marLeft w:val="0"/>
      <w:marRight w:val="0"/>
      <w:marTop w:val="0"/>
      <w:marBottom w:val="0"/>
      <w:divBdr>
        <w:top w:val="none" w:sz="0" w:space="0" w:color="auto"/>
        <w:left w:val="none" w:sz="0" w:space="0" w:color="auto"/>
        <w:bottom w:val="none" w:sz="0" w:space="0" w:color="auto"/>
        <w:right w:val="none" w:sz="0" w:space="0" w:color="auto"/>
      </w:divBdr>
    </w:div>
    <w:div w:id="1411194065">
      <w:bodyDiv w:val="1"/>
      <w:marLeft w:val="0"/>
      <w:marRight w:val="0"/>
      <w:marTop w:val="0"/>
      <w:marBottom w:val="0"/>
      <w:divBdr>
        <w:top w:val="none" w:sz="0" w:space="0" w:color="auto"/>
        <w:left w:val="none" w:sz="0" w:space="0" w:color="auto"/>
        <w:bottom w:val="none" w:sz="0" w:space="0" w:color="auto"/>
        <w:right w:val="none" w:sz="0" w:space="0" w:color="auto"/>
      </w:divBdr>
    </w:div>
    <w:div w:id="1491628955">
      <w:bodyDiv w:val="1"/>
      <w:marLeft w:val="0"/>
      <w:marRight w:val="0"/>
      <w:marTop w:val="0"/>
      <w:marBottom w:val="0"/>
      <w:divBdr>
        <w:top w:val="none" w:sz="0" w:space="0" w:color="auto"/>
        <w:left w:val="none" w:sz="0" w:space="0" w:color="auto"/>
        <w:bottom w:val="none" w:sz="0" w:space="0" w:color="auto"/>
        <w:right w:val="none" w:sz="0" w:space="0" w:color="auto"/>
      </w:divBdr>
    </w:div>
    <w:div w:id="1535582362">
      <w:bodyDiv w:val="1"/>
      <w:marLeft w:val="0"/>
      <w:marRight w:val="0"/>
      <w:marTop w:val="0"/>
      <w:marBottom w:val="0"/>
      <w:divBdr>
        <w:top w:val="none" w:sz="0" w:space="0" w:color="auto"/>
        <w:left w:val="none" w:sz="0" w:space="0" w:color="auto"/>
        <w:bottom w:val="none" w:sz="0" w:space="0" w:color="auto"/>
        <w:right w:val="none" w:sz="0" w:space="0" w:color="auto"/>
      </w:divBdr>
    </w:div>
    <w:div w:id="1571692914">
      <w:bodyDiv w:val="1"/>
      <w:marLeft w:val="0"/>
      <w:marRight w:val="0"/>
      <w:marTop w:val="0"/>
      <w:marBottom w:val="0"/>
      <w:divBdr>
        <w:top w:val="none" w:sz="0" w:space="0" w:color="auto"/>
        <w:left w:val="none" w:sz="0" w:space="0" w:color="auto"/>
        <w:bottom w:val="none" w:sz="0" w:space="0" w:color="auto"/>
        <w:right w:val="none" w:sz="0" w:space="0" w:color="auto"/>
      </w:divBdr>
      <w:divsChild>
        <w:div w:id="750204619">
          <w:marLeft w:val="547"/>
          <w:marRight w:val="0"/>
          <w:marTop w:val="0"/>
          <w:marBottom w:val="160"/>
          <w:divBdr>
            <w:top w:val="none" w:sz="0" w:space="0" w:color="auto"/>
            <w:left w:val="none" w:sz="0" w:space="0" w:color="auto"/>
            <w:bottom w:val="none" w:sz="0" w:space="0" w:color="auto"/>
            <w:right w:val="none" w:sz="0" w:space="0" w:color="auto"/>
          </w:divBdr>
        </w:div>
        <w:div w:id="812336952">
          <w:marLeft w:val="547"/>
          <w:marRight w:val="0"/>
          <w:marTop w:val="0"/>
          <w:marBottom w:val="160"/>
          <w:divBdr>
            <w:top w:val="none" w:sz="0" w:space="0" w:color="auto"/>
            <w:left w:val="none" w:sz="0" w:space="0" w:color="auto"/>
            <w:bottom w:val="none" w:sz="0" w:space="0" w:color="auto"/>
            <w:right w:val="none" w:sz="0" w:space="0" w:color="auto"/>
          </w:divBdr>
        </w:div>
      </w:divsChild>
    </w:div>
    <w:div w:id="1600722166">
      <w:bodyDiv w:val="1"/>
      <w:marLeft w:val="0"/>
      <w:marRight w:val="0"/>
      <w:marTop w:val="0"/>
      <w:marBottom w:val="0"/>
      <w:divBdr>
        <w:top w:val="none" w:sz="0" w:space="0" w:color="auto"/>
        <w:left w:val="none" w:sz="0" w:space="0" w:color="auto"/>
        <w:bottom w:val="none" w:sz="0" w:space="0" w:color="auto"/>
        <w:right w:val="none" w:sz="0" w:space="0" w:color="auto"/>
      </w:divBdr>
    </w:div>
    <w:div w:id="1644508973">
      <w:bodyDiv w:val="1"/>
      <w:marLeft w:val="0"/>
      <w:marRight w:val="0"/>
      <w:marTop w:val="0"/>
      <w:marBottom w:val="0"/>
      <w:divBdr>
        <w:top w:val="none" w:sz="0" w:space="0" w:color="auto"/>
        <w:left w:val="none" w:sz="0" w:space="0" w:color="auto"/>
        <w:bottom w:val="none" w:sz="0" w:space="0" w:color="auto"/>
        <w:right w:val="none" w:sz="0" w:space="0" w:color="auto"/>
      </w:divBdr>
    </w:div>
    <w:div w:id="1874266780">
      <w:bodyDiv w:val="1"/>
      <w:marLeft w:val="0"/>
      <w:marRight w:val="0"/>
      <w:marTop w:val="0"/>
      <w:marBottom w:val="0"/>
      <w:divBdr>
        <w:top w:val="none" w:sz="0" w:space="0" w:color="auto"/>
        <w:left w:val="none" w:sz="0" w:space="0" w:color="auto"/>
        <w:bottom w:val="none" w:sz="0" w:space="0" w:color="auto"/>
        <w:right w:val="none" w:sz="0" w:space="0" w:color="auto"/>
      </w:divBdr>
    </w:div>
    <w:div w:id="2021547563">
      <w:bodyDiv w:val="1"/>
      <w:marLeft w:val="0"/>
      <w:marRight w:val="0"/>
      <w:marTop w:val="0"/>
      <w:marBottom w:val="0"/>
      <w:divBdr>
        <w:top w:val="none" w:sz="0" w:space="0" w:color="auto"/>
        <w:left w:val="none" w:sz="0" w:space="0" w:color="auto"/>
        <w:bottom w:val="none" w:sz="0" w:space="0" w:color="auto"/>
        <w:right w:val="none" w:sz="0" w:space="0" w:color="auto"/>
      </w:divBdr>
    </w:div>
    <w:div w:id="2057655411">
      <w:bodyDiv w:val="1"/>
      <w:marLeft w:val="0"/>
      <w:marRight w:val="0"/>
      <w:marTop w:val="0"/>
      <w:marBottom w:val="0"/>
      <w:divBdr>
        <w:top w:val="none" w:sz="0" w:space="0" w:color="auto"/>
        <w:left w:val="none" w:sz="0" w:space="0" w:color="auto"/>
        <w:bottom w:val="none" w:sz="0" w:space="0" w:color="auto"/>
        <w:right w:val="none" w:sz="0" w:space="0" w:color="auto"/>
      </w:divBdr>
    </w:div>
    <w:div w:id="2082822223">
      <w:bodyDiv w:val="1"/>
      <w:marLeft w:val="0"/>
      <w:marRight w:val="0"/>
      <w:marTop w:val="0"/>
      <w:marBottom w:val="0"/>
      <w:divBdr>
        <w:top w:val="none" w:sz="0" w:space="0" w:color="auto"/>
        <w:left w:val="none" w:sz="0" w:space="0" w:color="auto"/>
        <w:bottom w:val="none" w:sz="0" w:space="0" w:color="auto"/>
        <w:right w:val="none" w:sz="0" w:space="0" w:color="auto"/>
      </w:divBdr>
    </w:div>
    <w:div w:id="212699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2E38"/>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DE5467A23C7E044BF2B59B011F419E2" ma:contentTypeVersion="3" ma:contentTypeDescription="Create a new document." ma:contentTypeScope="" ma:versionID="8395efd5427f6a6e112e088aec004334">
  <xsd:schema xmlns:xsd="http://www.w3.org/2001/XMLSchema" xmlns:xs="http://www.w3.org/2001/XMLSchema" xmlns:p="http://schemas.microsoft.com/office/2006/metadata/properties" xmlns:ns2="24508840-de81-46c9-a7c5-ef61b4551f87" targetNamespace="http://schemas.microsoft.com/office/2006/metadata/properties" ma:root="true" ma:fieldsID="e4718e3d59dd92f9d1dfdf52a716df2c" ns2:_="">
    <xsd:import namespace="24508840-de81-46c9-a7c5-ef61b4551f8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508840-de81-46c9-a7c5-ef61b4551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0C5B5F-B00A-4DB6-8245-E22EFDF690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10451E-753E-413F-876A-1C202E83BE84}">
  <ds:schemaRefs>
    <ds:schemaRef ds:uri="http://schemas.openxmlformats.org/officeDocument/2006/bibliography"/>
  </ds:schemaRefs>
</ds:datastoreItem>
</file>

<file path=customXml/itemProps3.xml><?xml version="1.0" encoding="utf-8"?>
<ds:datastoreItem xmlns:ds="http://schemas.openxmlformats.org/officeDocument/2006/customXml" ds:itemID="{0178CF4C-229D-41F5-9FCE-89CE8FBC1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508840-de81-46c9-a7c5-ef61b4551f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6A7C89-540F-49AD-8D81-B838853E6A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1920</Words>
  <Characters>10949</Characters>
  <Application>Microsoft Office Word</Application>
  <DocSecurity>0</DocSecurity>
  <Lines>91</Lines>
  <Paragraphs>25</Paragraphs>
  <ScaleCrop>false</ScaleCrop>
  <Company/>
  <LinksUpToDate>false</LinksUpToDate>
  <CharactersWithSpaces>12844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subject/>
  <dc:creator>Anoosh ShinnanDate</dc:creator>
  <cp:keywords/>
  <dc:description/>
  <cp:lastModifiedBy>Emmanuel Diaz</cp:lastModifiedBy>
  <cp:revision>24</cp:revision>
  <cp:lastPrinted>2025-01-22T21:30:00Z</cp:lastPrinted>
  <dcterms:created xsi:type="dcterms:W3CDTF">2025-08-01T00:15:00Z</dcterms:created>
  <dcterms:modified xsi:type="dcterms:W3CDTF">2025-08-01T00:49:00Z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0x0101003DE5467A23C7E044BF2B59B011F419E2</vt:lpwstr>
  </property>
  <property fmtid="{D5CDD505-2E9C-101B-9397-08002B2CF9AE}" pid="3" name="MediaServiceImageTags">
    <vt:lpwstr/>
  </property>
</Properties>
</file>