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E7A02" w14:textId="275B832C" w:rsidR="006A41FA" w:rsidRPr="006A41FA" w:rsidRDefault="006A41FA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b/>
          <w:sz w:val="24"/>
          <w:szCs w:val="20"/>
          <w:lang w:val="en-US"/>
        </w:rPr>
      </w:pPr>
      <w:r w:rsidRPr="006A41FA">
        <w:rPr>
          <w:rFonts w:ascii="Times New Roman" w:eastAsia="Montserrat" w:hAnsi="Times New Roman" w:cs="Times New Roman"/>
          <w:b/>
          <w:sz w:val="24"/>
          <w:szCs w:val="20"/>
          <w:lang w:val="en-US"/>
        </w:rPr>
        <w:t xml:space="preserve">Supplementary Information: </w:t>
      </w:r>
      <w:r w:rsidR="00935064" w:rsidRPr="00435E2D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 xml:space="preserve">Accelerating Monoclonal Antibody Quality Control: The Role of </w:t>
      </w:r>
      <w:r w:rsidR="00935064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>LC</w:t>
      </w:r>
      <w:r w:rsidR="00A95258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>–</w:t>
      </w:r>
      <w:r w:rsidR="00935064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 xml:space="preserve">MS </w:t>
      </w:r>
      <w:r w:rsidR="00935064" w:rsidRPr="00435E2D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 xml:space="preserve">in Upstream </w:t>
      </w:r>
      <w:r w:rsidR="00935064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>Biop</w:t>
      </w:r>
      <w:r w:rsidR="00935064" w:rsidRPr="00435E2D">
        <w:rPr>
          <w:rFonts w:ascii="Times New Roman" w:eastAsia="Montserrat" w:hAnsi="Times New Roman" w:cs="Times New Roman"/>
          <w:b/>
          <w:sz w:val="24"/>
          <w:szCs w:val="24"/>
          <w:lang w:val="en-US"/>
        </w:rPr>
        <w:t>rocessing</w:t>
      </w:r>
    </w:p>
    <w:p w14:paraId="185B6647" w14:textId="553AF267" w:rsidR="006A41FA" w:rsidRPr="006A41FA" w:rsidRDefault="00B03504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sz w:val="20"/>
          <w:szCs w:val="20"/>
          <w:lang w:val="en-US"/>
        </w:rPr>
      </w:pPr>
      <w:r>
        <w:rPr>
          <w:rFonts w:ascii="Times New Roman" w:eastAsia="Montserrat" w:hAnsi="Times New Roman" w:cs="Times New Roman"/>
          <w:sz w:val="20"/>
          <w:szCs w:val="20"/>
          <w:lang w:val="en-US"/>
        </w:rPr>
        <w:t>Tab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>le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 xml:space="preserve"> S1: Applied dilution factors for LC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>–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>MS analysis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85"/>
        <w:gridCol w:w="1701"/>
        <w:gridCol w:w="2410"/>
        <w:gridCol w:w="2833"/>
      </w:tblGrid>
      <w:tr w:rsidR="006A41FA" w:rsidRPr="006A41FA" w14:paraId="10729CA2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F67E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Day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of</w:t>
            </w:r>
            <w:proofErr w:type="spellEnd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cultivation</w:t>
            </w:r>
            <w:proofErr w:type="spellEnd"/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2E52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Dilution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factor</w:t>
            </w:r>
            <w:proofErr w:type="spellEnd"/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DB02C" w14:textId="323D7F12" w:rsidR="006A41FA" w:rsidRPr="006A41FA" w:rsidRDefault="006C52D9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Injection</w:t>
            </w:r>
            <w:proofErr w:type="spellEnd"/>
            <w:r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volume</w:t>
            </w:r>
            <w:proofErr w:type="spellEnd"/>
            <w:r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μL</w:t>
            </w:r>
            <w:proofErr w:type="spellEnd"/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C3D25" w14:textId="70E6221D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Target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concentration</w:t>
            </w:r>
            <w:proofErr w:type="spellEnd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ng</w:t>
            </w:r>
            <w:proofErr w:type="spellEnd"/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</w:tr>
      <w:tr w:rsidR="006A41FA" w:rsidRPr="006A41FA" w14:paraId="60A605ED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FA91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Day 0-5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371167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undiluted</w:t>
            </w:r>
            <w:proofErr w:type="spellEnd"/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A376C8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10B2B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200-1500</w:t>
            </w:r>
          </w:p>
        </w:tc>
      </w:tr>
      <w:tr w:rsidR="006A41FA" w:rsidRPr="006A41FA" w14:paraId="7044F947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E4C4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Day 6-8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24C2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1:3</w:t>
            </w:r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0BC74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BA75C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600-1800</w:t>
            </w:r>
          </w:p>
        </w:tc>
      </w:tr>
      <w:tr w:rsidR="006A41FA" w:rsidRPr="006A41FA" w14:paraId="353ADA4D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C1C8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Day 9-13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7EDA3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1:5</w:t>
            </w:r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86E0F2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0AA1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1000-2000</w:t>
            </w:r>
          </w:p>
        </w:tc>
      </w:tr>
      <w:tr w:rsidR="006A41FA" w:rsidRPr="006A41FA" w14:paraId="7EA3BE6F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D5858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Purified</w:t>
            </w:r>
            <w:proofErr w:type="spellEnd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mAb</w:t>
            </w:r>
            <w:proofErr w:type="spellEnd"/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15A4C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1FAE9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3ACA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</w:tr>
      <w:tr w:rsidR="006A41FA" w:rsidRPr="006A41FA" w14:paraId="0891420B" w14:textId="77777777" w:rsidTr="00143A27"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CDAFD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Elution sample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E0C81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1:5</w:t>
            </w:r>
          </w:p>
        </w:tc>
        <w:tc>
          <w:tcPr>
            <w:tcW w:w="2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69F31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FFBF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</w:tr>
    </w:tbl>
    <w:p w14:paraId="479F4C47" w14:textId="77777777" w:rsidR="006A41FA" w:rsidRPr="006A41FA" w:rsidRDefault="006A41FA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sz w:val="20"/>
          <w:szCs w:val="20"/>
        </w:rPr>
      </w:pPr>
    </w:p>
    <w:p w14:paraId="453E270B" w14:textId="6696F361" w:rsidR="006A41FA" w:rsidRPr="006A41FA" w:rsidRDefault="00B03504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sz w:val="20"/>
          <w:szCs w:val="20"/>
          <w:lang w:val="en-US"/>
        </w:rPr>
      </w:pPr>
      <w:r>
        <w:rPr>
          <w:rFonts w:ascii="Times New Roman" w:eastAsia="Montserrat" w:hAnsi="Times New Roman" w:cs="Times New Roman"/>
          <w:sz w:val="20"/>
          <w:szCs w:val="20"/>
          <w:lang w:val="en-US"/>
        </w:rPr>
        <w:t>Tab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>le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 xml:space="preserve"> S2: Eluents used for LC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>–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>MS analysis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6A41FA" w:rsidRPr="006A41FA" w14:paraId="3B4C600F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CB65F" w14:textId="77777777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Eluent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9D517F" w14:textId="77777777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proofErr w:type="spellStart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Composition</w:t>
            </w:r>
            <w:proofErr w:type="spellEnd"/>
          </w:p>
        </w:tc>
      </w:tr>
      <w:tr w:rsidR="006A41FA" w:rsidRPr="006A41FA" w14:paraId="4AA9EE9B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0E0114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Column</w:t>
            </w:r>
            <w:proofErr w:type="spellEnd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 + System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storage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C501B" w14:textId="44B1A7B8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100 % Acetonitril</w:t>
            </w:r>
            <w:r w:rsidR="00A95258">
              <w:rPr>
                <w:rFonts w:ascii="Times New Roman" w:eastAsia="Montserrat" w:hAnsi="Times New Roman" w:cs="Times New Roman"/>
                <w:sz w:val="20"/>
                <w:szCs w:val="20"/>
              </w:rPr>
              <w:t>e</w:t>
            </w: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 (ACN)</w:t>
            </w:r>
          </w:p>
        </w:tc>
      </w:tr>
      <w:tr w:rsidR="006A41FA" w:rsidRPr="006A41FA" w14:paraId="1D3544DC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337F21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LC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Wash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A1187C" w14:textId="6E7C132F" w:rsidR="006A41FA" w:rsidRPr="006A41FA" w:rsidRDefault="00935064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>
              <w:rPr>
                <w:rFonts w:ascii="Times New Roman" w:eastAsia="Montserrat" w:hAnsi="Times New Roman" w:cs="Times New Roman"/>
                <w:sz w:val="20"/>
                <w:szCs w:val="20"/>
              </w:rPr>
              <w:t>25/25/25/25 di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H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  <w:vertAlign w:val="subscript"/>
              </w:rPr>
              <w:t>2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O/</w:t>
            </w:r>
            <w:proofErr w:type="spellStart"/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MeOH</w:t>
            </w:r>
            <w:proofErr w:type="spellEnd"/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/IPA/ACN + 0.1% FA</w:t>
            </w:r>
          </w:p>
        </w:tc>
      </w:tr>
      <w:tr w:rsidR="006A41FA" w:rsidRPr="006A41FA" w14:paraId="35351108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9F707C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Mobile Phase A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AB003E" w14:textId="28F8EE02" w:rsidR="006A41FA" w:rsidRPr="006A41FA" w:rsidRDefault="00935064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>
              <w:rPr>
                <w:rFonts w:ascii="Times New Roman" w:eastAsia="Montserrat" w:hAnsi="Times New Roman" w:cs="Times New Roman"/>
                <w:sz w:val="20"/>
                <w:szCs w:val="20"/>
              </w:rPr>
              <w:t>di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H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  <w:vertAlign w:val="subscript"/>
              </w:rPr>
              <w:t>2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O + 0.1% FA</w:t>
            </w:r>
          </w:p>
        </w:tc>
      </w:tr>
      <w:tr w:rsidR="006A41FA" w:rsidRPr="006A41FA" w14:paraId="665DC51A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B36D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Mobile Phase B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D30B1B" w14:textId="70CF86D5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ACN + 0.1% FA</w:t>
            </w:r>
          </w:p>
        </w:tc>
      </w:tr>
      <w:tr w:rsidR="006A41FA" w:rsidRPr="006A41FA" w14:paraId="00F67D7B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F5C6C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Seal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Wash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697D3F" w14:textId="77777777" w:rsidR="006A41FA" w:rsidRPr="006A41FA" w:rsidRDefault="00935064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>
              <w:rPr>
                <w:rFonts w:ascii="Times New Roman" w:eastAsia="Montserrat" w:hAnsi="Times New Roman" w:cs="Times New Roman"/>
                <w:sz w:val="20"/>
                <w:szCs w:val="20"/>
              </w:rPr>
              <w:t>90/10 ACN/di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H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  <w:vertAlign w:val="subscript"/>
              </w:rPr>
              <w:t>2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O</w:t>
            </w:r>
          </w:p>
        </w:tc>
      </w:tr>
      <w:tr w:rsidR="006A41FA" w:rsidRPr="006A41FA" w14:paraId="1DE346EF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895E1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Wash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A8314" w14:textId="77777777" w:rsidR="006A41FA" w:rsidRPr="006A41FA" w:rsidRDefault="00935064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>
              <w:rPr>
                <w:rFonts w:ascii="Times New Roman" w:eastAsia="Montserrat" w:hAnsi="Times New Roman" w:cs="Times New Roman"/>
                <w:sz w:val="20"/>
                <w:szCs w:val="20"/>
              </w:rPr>
              <w:t>50/50 ACN/di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H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  <w:vertAlign w:val="subscript"/>
              </w:rPr>
              <w:t>2</w:t>
            </w:r>
            <w:r w:rsidR="006A41FA"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O</w:t>
            </w:r>
          </w:p>
        </w:tc>
      </w:tr>
    </w:tbl>
    <w:p w14:paraId="3325048C" w14:textId="77777777" w:rsidR="006A41FA" w:rsidRDefault="006A41FA" w:rsidP="006A41FA">
      <w:pPr>
        <w:spacing w:before="240" w:after="24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E2C3628" w14:textId="4827F202" w:rsidR="006A41FA" w:rsidRPr="006A41FA" w:rsidRDefault="00B03504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sz w:val="20"/>
          <w:szCs w:val="20"/>
          <w:lang w:val="en-US"/>
        </w:rPr>
      </w:pPr>
      <w:r>
        <w:rPr>
          <w:rFonts w:ascii="Times New Roman" w:eastAsia="Montserrat" w:hAnsi="Times New Roman" w:cs="Times New Roman"/>
          <w:sz w:val="20"/>
          <w:szCs w:val="20"/>
          <w:lang w:val="en-US"/>
        </w:rPr>
        <w:t>Tab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 xml:space="preserve">le 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>S3: LC parameters used for sample analysis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6A41FA" w:rsidRPr="006A41FA" w14:paraId="3517F4F3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65CB4" w14:textId="77777777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LC Parameters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F687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</w:tr>
      <w:tr w:rsidR="006A41FA" w:rsidRPr="006A41FA" w14:paraId="554CF3AC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1CE5F1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Column</w:t>
            </w:r>
            <w:proofErr w:type="spellEnd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temperature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E3C52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60 °C</w:t>
            </w:r>
          </w:p>
        </w:tc>
      </w:tr>
      <w:tr w:rsidR="006A41FA" w:rsidRPr="006A41FA" w14:paraId="5BAF9CB1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2CFE2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Sample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temperature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1FE561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 °C</w:t>
            </w:r>
          </w:p>
        </w:tc>
      </w:tr>
      <w:tr w:rsidR="006A41FA" w:rsidRPr="006A41FA" w14:paraId="440EC74F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B2610" w14:textId="77777777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MS Parameters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0260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</w:p>
        </w:tc>
      </w:tr>
      <w:tr w:rsidR="006A41FA" w:rsidRPr="006A41FA" w14:paraId="70FF0FF5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00FE77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Cone</w:t>
            </w:r>
            <w:proofErr w:type="spellEnd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voltage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EC9C2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95 V</w:t>
            </w:r>
          </w:p>
        </w:tc>
      </w:tr>
      <w:tr w:rsidR="006A41FA" w:rsidRPr="006A41FA" w14:paraId="2E613CFC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42D3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Measurement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range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6FFD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400 - 7000 </w:t>
            </w:r>
            <w:r w:rsidRPr="00A95258">
              <w:rPr>
                <w:rFonts w:ascii="Times New Roman" w:eastAsia="Montserrat" w:hAnsi="Times New Roman" w:cs="Times New Roman"/>
                <w:i/>
                <w:iCs/>
                <w:sz w:val="20"/>
                <w:szCs w:val="20"/>
              </w:rPr>
              <w:t>m/z</w:t>
            </w:r>
          </w:p>
        </w:tc>
      </w:tr>
      <w:tr w:rsidR="006A41FA" w:rsidRPr="006A41FA" w14:paraId="6EA73FB2" w14:textId="77777777" w:rsidTr="00143A2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D68A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Capillary</w:t>
            </w:r>
            <w:proofErr w:type="spellEnd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voltage</w:t>
            </w:r>
            <w:proofErr w:type="spellEnd"/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540DE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1.5 kV</w:t>
            </w:r>
          </w:p>
        </w:tc>
      </w:tr>
    </w:tbl>
    <w:p w14:paraId="21438095" w14:textId="44FA5A53" w:rsidR="006A41FA" w:rsidRPr="006A41FA" w:rsidRDefault="00B03504" w:rsidP="006A41FA">
      <w:pPr>
        <w:spacing w:before="240" w:after="240" w:line="360" w:lineRule="auto"/>
        <w:jc w:val="both"/>
        <w:rPr>
          <w:rFonts w:ascii="Times New Roman" w:eastAsia="Montserrat" w:hAnsi="Times New Roman" w:cs="Times New Roman"/>
          <w:sz w:val="20"/>
          <w:szCs w:val="20"/>
          <w:lang w:val="en-US"/>
        </w:rPr>
      </w:pPr>
      <w:r>
        <w:rPr>
          <w:rFonts w:ascii="Times New Roman" w:eastAsia="Montserrat" w:hAnsi="Times New Roman" w:cs="Times New Roman"/>
          <w:sz w:val="20"/>
          <w:szCs w:val="20"/>
          <w:lang w:val="en-US"/>
        </w:rPr>
        <w:lastRenderedPageBreak/>
        <w:t>Tab</w:t>
      </w:r>
      <w:r w:rsidR="00A95258">
        <w:rPr>
          <w:rFonts w:ascii="Times New Roman" w:eastAsia="Montserrat" w:hAnsi="Times New Roman" w:cs="Times New Roman"/>
          <w:sz w:val="20"/>
          <w:szCs w:val="20"/>
          <w:lang w:val="en-US"/>
        </w:rPr>
        <w:t>le</w:t>
      </w:r>
      <w:r w:rsidR="006A41FA" w:rsidRPr="006A41FA">
        <w:rPr>
          <w:rFonts w:ascii="Times New Roman" w:eastAsia="Montserrat" w:hAnsi="Times New Roman" w:cs="Times New Roman"/>
          <w:sz w:val="20"/>
          <w:szCs w:val="20"/>
          <w:lang w:val="en-US"/>
        </w:rPr>
        <w:t xml:space="preserve"> S4: LC gradient used for sample analysis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8"/>
        <w:gridCol w:w="2257"/>
        <w:gridCol w:w="2257"/>
        <w:gridCol w:w="2257"/>
      </w:tblGrid>
      <w:tr w:rsidR="006A41FA" w:rsidRPr="006A41FA" w14:paraId="4296B3FC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8A3C7" w14:textId="11A44B6F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Time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min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FE65B" w14:textId="313B6DC8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Flow rate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mL</w:t>
            </w:r>
            <w:proofErr w:type="spellEnd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/min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54FB77" w14:textId="4384B186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Mobile </w:t>
            </w:r>
            <w:proofErr w:type="spellStart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phase</w:t>
            </w:r>
            <w:proofErr w:type="spellEnd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A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%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FC5DD" w14:textId="2E0EFF69" w:rsidR="006A41FA" w:rsidRPr="00C40EB9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</w:pP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Mobile </w:t>
            </w:r>
            <w:proofErr w:type="spellStart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phase</w:t>
            </w:r>
            <w:proofErr w:type="spellEnd"/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 xml:space="preserve"> B 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(</w:t>
            </w:r>
            <w:r w:rsidRPr="00C40EB9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%</w:t>
            </w:r>
            <w:r w:rsidR="00A95258">
              <w:rPr>
                <w:rFonts w:ascii="Times New Roman" w:eastAsia="Montserrat" w:hAnsi="Times New Roman" w:cs="Times New Roman"/>
                <w:b/>
                <w:sz w:val="20"/>
                <w:szCs w:val="20"/>
              </w:rPr>
              <w:t>)</w:t>
            </w:r>
          </w:p>
        </w:tc>
      </w:tr>
      <w:tr w:rsidR="006A41FA" w:rsidRPr="006A41FA" w14:paraId="2E4ABD7C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3986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0.00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A505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68871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3A918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162194F4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5407A1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2.85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56D34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B22D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40F09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41</w:t>
            </w:r>
          </w:p>
        </w:tc>
      </w:tr>
      <w:tr w:rsidR="006A41FA" w:rsidRPr="006A41FA" w14:paraId="500D735A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C0F7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3.02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C9EBE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B9BB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1880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74CE61E9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0F1D9C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3.22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FC24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E4C5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3277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35D43540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8F2BB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3.32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8DFAD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DD6D7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C3F4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3AC31027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0BA368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3.42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8876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BE495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11464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0D8664BB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F7EA2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3.52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9FE38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5A7D5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83C84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0E17EE22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3061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3.72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C937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31009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1AD2D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4455B282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17484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3.82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3C689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8452E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E162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26820A27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E103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3.92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B1433A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D172E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F3D5F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396A6FD3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CC4D30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4.02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A19A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79495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BDB57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06747AD2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0B59D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4.22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41836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3190B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8A29D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85</w:t>
            </w:r>
          </w:p>
        </w:tc>
      </w:tr>
      <w:tr w:rsidR="006A41FA" w:rsidRPr="006A41FA" w14:paraId="09994662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88FF9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4.32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81A7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B833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4F1B4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  <w:tr w:rsidR="006A41FA" w:rsidRPr="006A41FA" w14:paraId="345214DA" w14:textId="77777777" w:rsidTr="00143A2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DD5B9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8.00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CF5E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0.4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31ECB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615DA3" w14:textId="77777777" w:rsidR="006A41FA" w:rsidRPr="006A41FA" w:rsidRDefault="006A41FA" w:rsidP="00143A27">
            <w:pPr>
              <w:widowControl w:val="0"/>
              <w:spacing w:line="240" w:lineRule="auto"/>
              <w:rPr>
                <w:rFonts w:ascii="Times New Roman" w:eastAsia="Montserrat" w:hAnsi="Times New Roman" w:cs="Times New Roman"/>
                <w:sz w:val="20"/>
                <w:szCs w:val="20"/>
              </w:rPr>
            </w:pPr>
            <w:r w:rsidRPr="006A41FA">
              <w:rPr>
                <w:rFonts w:ascii="Times New Roman" w:eastAsia="Montserrat" w:hAnsi="Times New Roman" w:cs="Times New Roman"/>
                <w:sz w:val="20"/>
                <w:szCs w:val="20"/>
              </w:rPr>
              <w:t>20</w:t>
            </w:r>
          </w:p>
        </w:tc>
      </w:tr>
    </w:tbl>
    <w:p w14:paraId="4BF6B27B" w14:textId="77777777" w:rsidR="006A41FA" w:rsidRPr="006A41FA" w:rsidRDefault="006A41FA" w:rsidP="006A41FA">
      <w:pPr>
        <w:rPr>
          <w:rFonts w:ascii="Times New Roman" w:hAnsi="Times New Roman" w:cs="Times New Roman"/>
          <w:sz w:val="20"/>
          <w:szCs w:val="20"/>
        </w:rPr>
      </w:pPr>
    </w:p>
    <w:p w14:paraId="5229F6DE" w14:textId="77777777" w:rsidR="00000000" w:rsidRDefault="00000000">
      <w:pPr>
        <w:rPr>
          <w:rFonts w:ascii="Times New Roman" w:hAnsi="Times New Roman" w:cs="Times New Roman"/>
          <w:sz w:val="20"/>
          <w:szCs w:val="20"/>
        </w:rPr>
      </w:pPr>
    </w:p>
    <w:p w14:paraId="2EF088DA" w14:textId="77777777" w:rsidR="00B03504" w:rsidRDefault="00B03504">
      <w:pPr>
        <w:rPr>
          <w:rFonts w:ascii="Times New Roman" w:hAnsi="Times New Roman" w:cs="Times New Roman"/>
          <w:sz w:val="20"/>
          <w:szCs w:val="20"/>
        </w:rPr>
      </w:pPr>
    </w:p>
    <w:p w14:paraId="5CBEE3BE" w14:textId="53AB59AF" w:rsidR="00B03504" w:rsidRDefault="00B03504">
      <w:pPr>
        <w:rPr>
          <w:rFonts w:ascii="Times New Roman" w:eastAsia="Montserrat" w:hAnsi="Times New Roman" w:cs="Times New Roman"/>
          <w:sz w:val="20"/>
          <w:szCs w:val="18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Tab</w:t>
      </w:r>
      <w:r w:rsidR="00A95258">
        <w:rPr>
          <w:rFonts w:ascii="Times New Roman" w:hAnsi="Times New Roman" w:cs="Times New Roman"/>
          <w:sz w:val="20"/>
          <w:szCs w:val="20"/>
          <w:lang w:val="en-US"/>
        </w:rPr>
        <w:t>le</w:t>
      </w:r>
      <w:r w:rsidRPr="00B03504">
        <w:rPr>
          <w:rFonts w:ascii="Times New Roman" w:hAnsi="Times New Roman" w:cs="Times New Roman"/>
          <w:sz w:val="20"/>
          <w:szCs w:val="20"/>
          <w:lang w:val="en-US"/>
        </w:rPr>
        <w:t xml:space="preserve"> S5: </w:t>
      </w:r>
      <w:r w:rsidRPr="00B03504">
        <w:rPr>
          <w:rFonts w:ascii="Times New Roman" w:eastAsia="Montserrat" w:hAnsi="Times New Roman" w:cs="Times New Roman"/>
          <w:sz w:val="20"/>
          <w:szCs w:val="18"/>
          <w:lang w:val="en-US"/>
        </w:rPr>
        <w:t>Mass errors for the duplicated LC</w:t>
      </w:r>
      <w:r w:rsidR="00A95258">
        <w:rPr>
          <w:rFonts w:ascii="Times New Roman" w:eastAsia="Montserrat" w:hAnsi="Times New Roman" w:cs="Times New Roman"/>
          <w:sz w:val="20"/>
          <w:szCs w:val="18"/>
          <w:lang w:val="en-US"/>
        </w:rPr>
        <w:t>–</w:t>
      </w:r>
      <w:r w:rsidRPr="00B03504">
        <w:rPr>
          <w:rFonts w:ascii="Times New Roman" w:eastAsia="Montserrat" w:hAnsi="Times New Roman" w:cs="Times New Roman"/>
          <w:sz w:val="20"/>
          <w:szCs w:val="18"/>
          <w:lang w:val="en-US"/>
        </w:rPr>
        <w:t xml:space="preserve">MS measurements (deconvoluted spectra) of different </w:t>
      </w:r>
      <w:proofErr w:type="spellStart"/>
      <w:r w:rsidRPr="00B03504">
        <w:rPr>
          <w:rFonts w:ascii="Times New Roman" w:eastAsia="Montserrat" w:hAnsi="Times New Roman" w:cs="Times New Roman"/>
          <w:sz w:val="20"/>
          <w:szCs w:val="18"/>
          <w:lang w:val="en-US"/>
        </w:rPr>
        <w:t>glycoforms</w:t>
      </w:r>
      <w:proofErr w:type="spellEnd"/>
      <w:r w:rsidRPr="00B03504">
        <w:rPr>
          <w:rFonts w:ascii="Times New Roman" w:eastAsia="Montserrat" w:hAnsi="Times New Roman" w:cs="Times New Roman"/>
          <w:sz w:val="20"/>
          <w:szCs w:val="18"/>
          <w:lang w:val="en-US"/>
        </w:rPr>
        <w:t xml:space="preserve"> in the varied cultivation conditions</w:t>
      </w:r>
    </w:p>
    <w:p w14:paraId="2233D3FB" w14:textId="77777777" w:rsidR="00B03504" w:rsidRDefault="00B03504">
      <w:pPr>
        <w:rPr>
          <w:rFonts w:ascii="Times New Roman" w:eastAsia="Montserrat" w:hAnsi="Times New Roman" w:cs="Times New Roman"/>
          <w:sz w:val="20"/>
          <w:szCs w:val="18"/>
          <w:lang w:val="en-US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80"/>
        <w:gridCol w:w="1349"/>
        <w:gridCol w:w="1350"/>
        <w:gridCol w:w="1350"/>
        <w:gridCol w:w="1350"/>
        <w:gridCol w:w="1350"/>
      </w:tblGrid>
      <w:tr w:rsidR="00B03504" w:rsidRPr="00692AED" w14:paraId="629AD350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80380" w14:textId="73C5D92D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proofErr w:type="spellStart"/>
            <w:r w:rsidRPr="00952F4F">
              <w:rPr>
                <w:rFonts w:ascii="Times New Roman" w:eastAsia="Montserrat" w:hAnsi="Times New Roman" w:cs="Times New Roman"/>
                <w:b/>
              </w:rPr>
              <w:t>Mass</w:t>
            </w:r>
            <w:proofErr w:type="spellEnd"/>
            <w:r w:rsidRPr="00952F4F">
              <w:rPr>
                <w:rFonts w:ascii="Times New Roman" w:eastAsia="Montserrat" w:hAnsi="Times New Roman" w:cs="Times New Roman"/>
                <w:b/>
              </w:rPr>
              <w:t xml:space="preserve"> </w:t>
            </w:r>
            <w:r w:rsidR="00A95258">
              <w:rPr>
                <w:rFonts w:ascii="Times New Roman" w:eastAsia="Montserrat" w:hAnsi="Times New Roman" w:cs="Times New Roman"/>
                <w:b/>
              </w:rPr>
              <w:t>E</w:t>
            </w:r>
            <w:r w:rsidRPr="00952F4F">
              <w:rPr>
                <w:rFonts w:ascii="Times New Roman" w:eastAsia="Montserrat" w:hAnsi="Times New Roman" w:cs="Times New Roman"/>
                <w:b/>
              </w:rPr>
              <w:t xml:space="preserve">rror </w:t>
            </w:r>
            <w:r w:rsidR="00A95258">
              <w:rPr>
                <w:rFonts w:ascii="Times New Roman" w:eastAsia="Montserrat" w:hAnsi="Times New Roman" w:cs="Times New Roman"/>
                <w:b/>
              </w:rPr>
              <w:t>(</w:t>
            </w:r>
            <w:r w:rsidRPr="00952F4F">
              <w:rPr>
                <w:rFonts w:ascii="Times New Roman" w:eastAsia="Montserrat" w:hAnsi="Times New Roman" w:cs="Times New Roman"/>
                <w:b/>
              </w:rPr>
              <w:t>ppm</w:t>
            </w:r>
            <w:r w:rsidR="00A95258">
              <w:rPr>
                <w:rFonts w:ascii="Times New Roman" w:eastAsia="Montserrat" w:hAnsi="Times New Roman" w:cs="Times New Roman"/>
                <w:b/>
              </w:rPr>
              <w:t>)</w:t>
            </w:r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B0BA3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r w:rsidRPr="00952F4F">
              <w:rPr>
                <w:rFonts w:ascii="Times New Roman" w:eastAsia="Montserrat" w:hAnsi="Times New Roman" w:cs="Times New Roman"/>
                <w:b/>
              </w:rPr>
              <w:t xml:space="preserve">G0F </w:t>
            </w:r>
            <w:proofErr w:type="spellStart"/>
            <w:r w:rsidRPr="00952F4F">
              <w:rPr>
                <w:rFonts w:ascii="Times New Roman" w:eastAsia="Montserrat" w:hAnsi="Times New Roman" w:cs="Times New Roman"/>
                <w:b/>
              </w:rPr>
              <w:t>G0F</w:t>
            </w:r>
            <w:proofErr w:type="spellEnd"/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A204A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r w:rsidRPr="00952F4F">
              <w:rPr>
                <w:rFonts w:ascii="Times New Roman" w:eastAsia="Montserrat" w:hAnsi="Times New Roman" w:cs="Times New Roman"/>
                <w:b/>
              </w:rPr>
              <w:t>G0F G1F</w:t>
            </w:r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599F0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r w:rsidRPr="00952F4F">
              <w:rPr>
                <w:rFonts w:ascii="Times New Roman" w:eastAsia="Montserrat" w:hAnsi="Times New Roman" w:cs="Times New Roman"/>
                <w:b/>
              </w:rPr>
              <w:t xml:space="preserve">G1F </w:t>
            </w:r>
            <w:proofErr w:type="spellStart"/>
            <w:r w:rsidRPr="00952F4F">
              <w:rPr>
                <w:rFonts w:ascii="Times New Roman" w:eastAsia="Montserrat" w:hAnsi="Times New Roman" w:cs="Times New Roman"/>
                <w:b/>
              </w:rPr>
              <w:t>G1F</w:t>
            </w:r>
            <w:proofErr w:type="spellEnd"/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AF7684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r w:rsidRPr="00952F4F">
              <w:rPr>
                <w:rFonts w:ascii="Times New Roman" w:eastAsia="Montserrat" w:hAnsi="Times New Roman" w:cs="Times New Roman"/>
                <w:b/>
              </w:rPr>
              <w:t>G1F G2F</w:t>
            </w:r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24FC2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  <w:b/>
              </w:rPr>
            </w:pPr>
            <w:r w:rsidRPr="00952F4F">
              <w:rPr>
                <w:rFonts w:ascii="Times New Roman" w:eastAsia="Montserrat" w:hAnsi="Times New Roman" w:cs="Times New Roman"/>
                <w:b/>
              </w:rPr>
              <w:t xml:space="preserve">G2F </w:t>
            </w:r>
            <w:proofErr w:type="spellStart"/>
            <w:r w:rsidRPr="00952F4F">
              <w:rPr>
                <w:rFonts w:ascii="Times New Roman" w:eastAsia="Montserrat" w:hAnsi="Times New Roman" w:cs="Times New Roman"/>
                <w:b/>
              </w:rPr>
              <w:t>G2F</w:t>
            </w:r>
            <w:proofErr w:type="spellEnd"/>
          </w:p>
        </w:tc>
      </w:tr>
      <w:tr w:rsidR="00B03504" w:rsidRPr="00692AED" w14:paraId="40DFA6B6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99E6B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proofErr w:type="spellStart"/>
            <w:r w:rsidRPr="00952F4F">
              <w:rPr>
                <w:rFonts w:ascii="Times New Roman" w:eastAsia="Montserrat" w:hAnsi="Times New Roman" w:cs="Times New Roman"/>
              </w:rPr>
              <w:t>Standardreference</w:t>
            </w:r>
            <w:proofErr w:type="spellEnd"/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2F6076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-0.8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9476CC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-0.8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E211C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0.3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9276E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4.4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A9555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-4.6</w:t>
            </w:r>
          </w:p>
        </w:tc>
      </w:tr>
      <w:tr w:rsidR="00B03504" w:rsidRPr="00692AED" w14:paraId="7E882A40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B5CDF" w14:textId="77777777" w:rsidR="00B03504" w:rsidRPr="00952F4F" w:rsidRDefault="00B03504" w:rsidP="00617CC3">
            <w:pPr>
              <w:widowControl w:val="0"/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proofErr w:type="spellStart"/>
            <w:r w:rsidRPr="00952F4F">
              <w:rPr>
                <w:rFonts w:ascii="Times New Roman" w:eastAsia="Montserrat" w:hAnsi="Times New Roman" w:cs="Times New Roman"/>
              </w:rPr>
              <w:t>Standardreference</w:t>
            </w:r>
            <w:proofErr w:type="spellEnd"/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6BF29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-2.0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0742C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-0.6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55B27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-2.7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6D697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2.7</w:t>
            </w:r>
          </w:p>
        </w:tc>
        <w:tc>
          <w:tcPr>
            <w:tcW w:w="1349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32D28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-28.7</w:t>
            </w:r>
          </w:p>
        </w:tc>
      </w:tr>
      <w:tr w:rsidR="00B03504" w:rsidRPr="00692AED" w14:paraId="166DA26A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C9C778" w14:textId="65AA8EF9" w:rsidR="00B03504" w:rsidRPr="00952F4F" w:rsidRDefault="00B03504" w:rsidP="00617CC3">
            <w:pPr>
              <w:widowControl w:val="0"/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 xml:space="preserve">Man </w:t>
            </w:r>
            <w:r w:rsidR="00A95258" w:rsidRPr="00952F4F">
              <w:rPr>
                <w:rFonts w:ascii="Times New Roman" w:eastAsia="Montserrat" w:hAnsi="Times New Roman" w:cs="Times New Roman"/>
              </w:rPr>
              <w:t>Substitution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F627EC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-3.7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668711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-1.6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85417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-3.6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9EEA0B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-6.0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859337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-12.5</w:t>
            </w:r>
          </w:p>
        </w:tc>
      </w:tr>
      <w:tr w:rsidR="00B03504" w:rsidRPr="00692AED" w14:paraId="4C243D1B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C7289" w14:textId="165E825C" w:rsidR="00B03504" w:rsidRPr="00952F4F" w:rsidRDefault="00B03504" w:rsidP="00617CC3">
            <w:pPr>
              <w:widowControl w:val="0"/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 xml:space="preserve">Man </w:t>
            </w:r>
            <w:r w:rsidR="00A95258" w:rsidRPr="00952F4F">
              <w:rPr>
                <w:rFonts w:ascii="Times New Roman" w:eastAsia="Montserrat" w:hAnsi="Times New Roman" w:cs="Times New Roman"/>
              </w:rPr>
              <w:t>Substitution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2A3D3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-3.9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39604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0.8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6EF26B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-4.3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56B9FA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-7.3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9941E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12.4</w:t>
            </w:r>
          </w:p>
        </w:tc>
      </w:tr>
      <w:tr w:rsidR="00B03504" w:rsidRPr="00692AED" w14:paraId="200BF359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9188A" w14:textId="77777777" w:rsidR="00B03504" w:rsidRPr="00952F4F" w:rsidRDefault="00B03504" w:rsidP="00617CC3">
            <w:pPr>
              <w:widowControl w:val="0"/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proofErr w:type="spellStart"/>
            <w:r w:rsidRPr="00952F4F">
              <w:rPr>
                <w:rFonts w:ascii="Times New Roman" w:eastAsia="Montserrat" w:hAnsi="Times New Roman" w:cs="Times New Roman"/>
              </w:rPr>
              <w:t>Glc</w:t>
            </w:r>
            <w:proofErr w:type="spellEnd"/>
            <w:r w:rsidRPr="00952F4F">
              <w:rPr>
                <w:rFonts w:ascii="Times New Roman" w:eastAsia="Montserrat" w:hAnsi="Times New Roman" w:cs="Times New Roman"/>
              </w:rPr>
              <w:t xml:space="preserve"> </w:t>
            </w:r>
            <w:proofErr w:type="spellStart"/>
            <w:r w:rsidRPr="00952F4F">
              <w:rPr>
                <w:rFonts w:ascii="Times New Roman" w:eastAsia="Montserrat" w:hAnsi="Times New Roman" w:cs="Times New Roman"/>
              </w:rPr>
              <w:t>Deficiency</w:t>
            </w:r>
            <w:proofErr w:type="spellEnd"/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3F36E9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4.2</w:t>
            </w:r>
          </w:p>
        </w:tc>
        <w:tc>
          <w:tcPr>
            <w:tcW w:w="1349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2A34C8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39.1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378F9C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5.8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D294D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19.2</w:t>
            </w:r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61B8D" w14:textId="77777777" w:rsidR="00B03504" w:rsidRPr="00952F4F" w:rsidRDefault="00B03504" w:rsidP="00617CC3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</w:p>
        </w:tc>
      </w:tr>
      <w:tr w:rsidR="00B03504" w:rsidRPr="00692AED" w14:paraId="44FFE159" w14:textId="77777777" w:rsidTr="00617CC3"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83723B" w14:textId="77777777" w:rsidR="00B03504" w:rsidRPr="00952F4F" w:rsidRDefault="00B03504" w:rsidP="00617CC3">
            <w:pPr>
              <w:widowControl w:val="0"/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proofErr w:type="spellStart"/>
            <w:r w:rsidRPr="00952F4F">
              <w:rPr>
                <w:rFonts w:ascii="Times New Roman" w:eastAsia="Montserrat" w:hAnsi="Times New Roman" w:cs="Times New Roman"/>
              </w:rPr>
              <w:t>Glc</w:t>
            </w:r>
            <w:proofErr w:type="spellEnd"/>
            <w:r w:rsidRPr="00952F4F">
              <w:rPr>
                <w:rFonts w:ascii="Times New Roman" w:eastAsia="Montserrat" w:hAnsi="Times New Roman" w:cs="Times New Roman"/>
              </w:rPr>
              <w:t xml:space="preserve"> </w:t>
            </w:r>
            <w:proofErr w:type="spellStart"/>
            <w:r w:rsidRPr="00952F4F">
              <w:rPr>
                <w:rFonts w:ascii="Times New Roman" w:eastAsia="Montserrat" w:hAnsi="Times New Roman" w:cs="Times New Roman"/>
              </w:rPr>
              <w:t>Deficiency</w:t>
            </w:r>
            <w:proofErr w:type="spellEnd"/>
          </w:p>
        </w:tc>
        <w:tc>
          <w:tcPr>
            <w:tcW w:w="1349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1ED32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53.2</w:t>
            </w:r>
          </w:p>
        </w:tc>
        <w:tc>
          <w:tcPr>
            <w:tcW w:w="1349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54DA4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33.8</w:t>
            </w:r>
          </w:p>
        </w:tc>
        <w:tc>
          <w:tcPr>
            <w:tcW w:w="1349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704214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22.5</w:t>
            </w:r>
          </w:p>
        </w:tc>
        <w:tc>
          <w:tcPr>
            <w:tcW w:w="1349" w:type="dxa"/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A3C743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0.9</w:t>
            </w:r>
          </w:p>
        </w:tc>
        <w:tc>
          <w:tcPr>
            <w:tcW w:w="134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058EB" w14:textId="77777777" w:rsidR="00B03504" w:rsidRPr="00952F4F" w:rsidRDefault="00B03504" w:rsidP="00617CC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Montserrat" w:hAnsi="Times New Roman" w:cs="Times New Roman"/>
              </w:rPr>
            </w:pPr>
            <w:r w:rsidRPr="00952F4F">
              <w:rPr>
                <w:rFonts w:ascii="Times New Roman" w:eastAsia="Montserrat" w:hAnsi="Times New Roman" w:cs="Times New Roman"/>
              </w:rPr>
              <w:t>-</w:t>
            </w:r>
          </w:p>
        </w:tc>
      </w:tr>
    </w:tbl>
    <w:p w14:paraId="2774F318" w14:textId="77777777" w:rsidR="00B03504" w:rsidRPr="00B03504" w:rsidRDefault="00B03504">
      <w:pPr>
        <w:rPr>
          <w:rFonts w:ascii="Times New Roman" w:hAnsi="Times New Roman" w:cs="Times New Roman"/>
          <w:sz w:val="20"/>
          <w:szCs w:val="20"/>
          <w:lang w:val="en-US"/>
        </w:rPr>
      </w:pPr>
    </w:p>
    <w:sectPr w:rsidR="00B03504" w:rsidRPr="00B03504"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EAEFAF" w14:textId="77777777" w:rsidR="006B0F8F" w:rsidRDefault="006B0F8F">
      <w:pPr>
        <w:spacing w:line="240" w:lineRule="auto"/>
      </w:pPr>
      <w:r>
        <w:separator/>
      </w:r>
    </w:p>
  </w:endnote>
  <w:endnote w:type="continuationSeparator" w:id="0">
    <w:p w14:paraId="0DC6F9B9" w14:textId="77777777" w:rsidR="006B0F8F" w:rsidRDefault="006B0F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12DDB9" w14:textId="77777777" w:rsidR="00000000" w:rsidRDefault="006A41FA">
    <w:pPr>
      <w:jc w:val="right"/>
    </w:pPr>
    <w:r>
      <w:fldChar w:fldCharType="begin"/>
    </w:r>
    <w:r>
      <w:instrText>PAGE</w:instrText>
    </w:r>
    <w:r>
      <w:fldChar w:fldCharType="separate"/>
    </w:r>
    <w:r w:rsidR="006C52D9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B7AC8A" w14:textId="77777777" w:rsidR="006B0F8F" w:rsidRDefault="006B0F8F">
      <w:pPr>
        <w:spacing w:line="240" w:lineRule="auto"/>
      </w:pPr>
      <w:r>
        <w:separator/>
      </w:r>
    </w:p>
  </w:footnote>
  <w:footnote w:type="continuationSeparator" w:id="0">
    <w:p w14:paraId="0CA2A6EA" w14:textId="77777777" w:rsidR="006B0F8F" w:rsidRDefault="006B0F8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3970E3"/>
    <w:multiLevelType w:val="multilevel"/>
    <w:tmpl w:val="F392ADB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494488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41FA"/>
    <w:rsid w:val="00171A33"/>
    <w:rsid w:val="00236B5F"/>
    <w:rsid w:val="004A0429"/>
    <w:rsid w:val="005E3F94"/>
    <w:rsid w:val="006A41FA"/>
    <w:rsid w:val="006B0F8F"/>
    <w:rsid w:val="006C52D9"/>
    <w:rsid w:val="00743148"/>
    <w:rsid w:val="00935064"/>
    <w:rsid w:val="00A95258"/>
    <w:rsid w:val="00B03504"/>
    <w:rsid w:val="00C4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89BDB"/>
  <w15:docId w15:val="{53FF1E9D-5695-4795-A929-117394FAF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1FA"/>
    <w:pPr>
      <w:spacing w:after="0" w:line="276" w:lineRule="auto"/>
    </w:pPr>
    <w:rPr>
      <w:rFonts w:ascii="Arial" w:eastAsia="Arial" w:hAnsi="Arial" w:cs="Arial"/>
      <w:lang w:val="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 Wohlenberg</dc:creator>
  <cp:lastModifiedBy>Microsoft Office User</cp:lastModifiedBy>
  <cp:revision>6</cp:revision>
  <dcterms:created xsi:type="dcterms:W3CDTF">2023-12-20T08:59:00Z</dcterms:created>
  <dcterms:modified xsi:type="dcterms:W3CDTF">2025-04-03T13:32:00Z</dcterms:modified>
</cp:coreProperties>
</file>