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D5A2" w14:textId="04C38EBA" w:rsidR="006124A4" w:rsidRPr="00484837" w:rsidRDefault="00B40BB2" w:rsidP="0062358B">
      <w:pPr>
        <w:pStyle w:val="Style1"/>
        <w:jc w:val="center"/>
        <w:rPr>
          <w:b w:val="0"/>
          <w:sz w:val="24"/>
        </w:rPr>
      </w:pPr>
      <w:r>
        <w:rPr>
          <w:sz w:val="40"/>
          <w:szCs w:val="40"/>
        </w:rPr>
        <w:t xml:space="preserve"> </w:t>
      </w:r>
      <w:r w:rsidR="00E75344">
        <w:rPr>
          <w:b w:val="0"/>
          <w:noProof/>
          <w:sz w:val="24"/>
        </w:rPr>
        <mc:AlternateContent>
          <mc:Choice Requires="wps">
            <w:drawing>
              <wp:inline distT="0" distB="0" distL="0" distR="0" wp14:anchorId="6C4F726B" wp14:editId="52FAC98A">
                <wp:extent cx="3333750" cy="3587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0" cy="358775"/>
                        </a:xfrm>
                        <a:prstGeom prst="rect">
                          <a:avLst/>
                        </a:prstGeom>
                      </wps:spPr>
                      <wps:txbx>
                        <w:txbxContent>
                          <w:p w14:paraId="38D3280E" w14:textId="77777777" w:rsidR="00E75344" w:rsidRPr="005A11C7" w:rsidRDefault="00E75344" w:rsidP="00E75344">
                            <w:pPr>
                              <w:jc w:val="center"/>
                              <w:rPr>
                                <w:sz w:val="32"/>
                                <w:szCs w:val="32"/>
                              </w:rPr>
                            </w:pPr>
                            <w:r w:rsidRPr="005A11C7">
                              <w:rPr>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TOWN OF LOWELL</w:t>
                            </w:r>
                          </w:p>
                        </w:txbxContent>
                      </wps:txbx>
                      <wps:bodyPr wrap="square" numCol="1" fromWordArt="1">
                        <a:prstTxWarp prst="textPlain">
                          <a:avLst>
                            <a:gd name="adj" fmla="val 50000"/>
                          </a:avLst>
                        </a:prstTxWarp>
                        <a:spAutoFit/>
                      </wps:bodyPr>
                    </wps:wsp>
                  </a:graphicData>
                </a:graphic>
              </wp:inline>
            </w:drawing>
          </mc:Choice>
          <mc:Fallback>
            <w:pict>
              <v:shapetype w14:anchorId="6C4F726B" id="_x0000_t202" coordsize="21600,21600" o:spt="202" path="m,l,21600r21600,l21600,xe">
                <v:stroke joinstyle="miter"/>
                <v:path gradientshapeok="t" o:connecttype="rect"/>
              </v:shapetype>
              <v:shape id="WordArt 1" o:spid="_x0000_s1026" type="#_x0000_t202" style="width:262.5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" filled="f" stroked="f">
                <o:lock v:ext="edit" shapetype="t"/>
                <v:textbox style="mso-fit-shape-to-text:t">
                  <w:txbxContent>
                    <w:p w14:paraId="38D3280E" w14:textId="77777777" w:rsidR="00E75344" w:rsidRPr="005A11C7" w:rsidRDefault="00E75344" w:rsidP="00E75344">
                      <w:pPr>
                        <w:jc w:val="center"/>
                        <w:rPr>
                          <w:sz w:val="32"/>
                          <w:szCs w:val="32"/>
                        </w:rPr>
                      </w:pPr>
                      <w:r w:rsidRPr="005A11C7">
                        <w:rPr>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TOWN OF LOWELL</w:t>
                      </w:r>
                    </w:p>
                  </w:txbxContent>
                </v:textbox>
                <w10:anchorlock/>
              </v:shape>
            </w:pict>
          </mc:Fallback>
        </mc:AlternateContent>
      </w:r>
      <w:r w:rsidR="005A11C7">
        <w:rPr>
          <w:sz w:val="40"/>
          <w:szCs w:val="40"/>
        </w:rPr>
        <w:t xml:space="preserve"> </w:t>
      </w:r>
      <w:r w:rsidR="00E75344">
        <w:rPr>
          <w:b w:val="0"/>
          <w:noProof/>
          <w:sz w:val="24"/>
        </w:rPr>
        <mc:AlternateContent>
          <mc:Choice Requires="wps">
            <w:drawing>
              <wp:inline distT="0" distB="0" distL="0" distR="0" wp14:anchorId="3EE561FD" wp14:editId="6DAC8BF9">
                <wp:extent cx="2038350" cy="257175"/>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257175"/>
                        </a:xfrm>
                        <a:prstGeom prst="rect">
                          <a:avLst/>
                        </a:prstGeom>
                      </wps:spPr>
                      <wps:txbx>
                        <w:txbxContent>
                          <w:p w14:paraId="4D2EEEE1" w14:textId="77777777" w:rsidR="00E75344" w:rsidRDefault="00E75344" w:rsidP="00E75344">
                            <w:pPr>
                              <w:jc w:val="center"/>
                            </w:pPr>
                            <w:r>
                              <w:rPr>
                                <w:b/>
                                <w:bCs/>
                                <w:shadow/>
                                <w:color w:val="0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Dodge County, WI</w:t>
                            </w:r>
                          </w:p>
                        </w:txbxContent>
                      </wps:txbx>
                      <wps:bodyPr wrap="square" numCol="1" fromWordArt="1">
                        <a:prstTxWarp prst="textPlain">
                          <a:avLst>
                            <a:gd name="adj" fmla="val 50000"/>
                          </a:avLst>
                        </a:prstTxWarp>
                        <a:spAutoFit/>
                      </wps:bodyPr>
                    </wps:wsp>
                  </a:graphicData>
                </a:graphic>
              </wp:inline>
            </w:drawing>
          </mc:Choice>
          <mc:Fallback>
            <w:pict>
              <v:shape w14:anchorId="3EE561FD" id="WordArt 2" o:spid="_x0000_s1027" type="#_x0000_t202" style="width:16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" filled="f" stroked="f">
                <o:lock v:ext="edit" shapetype="t"/>
                <v:textbox style="mso-fit-shape-to-text:t">
                  <w:txbxContent>
                    <w:p w14:paraId="4D2EEEE1" w14:textId="77777777" w:rsidR="00E75344" w:rsidRDefault="00E75344" w:rsidP="00E75344">
                      <w:pPr>
                        <w:jc w:val="center"/>
                      </w:pPr>
                      <w:r>
                        <w:rPr>
                          <w:b/>
                          <w:bCs/>
                          <w:shadow/>
                          <w:color w:val="0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Dodge County, WI</w:t>
                      </w:r>
                    </w:p>
                  </w:txbxContent>
                </v:textbox>
                <w10:anchorlock/>
              </v:shape>
            </w:pict>
          </mc:Fallback>
        </mc:AlternateContent>
      </w:r>
    </w:p>
    <w:p w14:paraId="67276264" w14:textId="577A31EA" w:rsidR="007A141C" w:rsidRPr="00AE70E0" w:rsidRDefault="00E75344" w:rsidP="00AE70E0">
      <w:pPr>
        <w:pStyle w:val="Style1"/>
        <w:spacing w:line="360" w:lineRule="auto"/>
        <w:rPr>
          <w:rFonts w:asciiTheme="minorHAnsi" w:hAnsiTheme="minorHAnsi"/>
          <w:sz w:val="16"/>
          <w:szCs w:val="16"/>
          <w:u w:val="single"/>
        </w:rPr>
      </w:pPr>
      <w:r>
        <w:rPr>
          <w:b w:val="0"/>
          <w:noProof/>
          <w:sz w:val="24"/>
        </w:rPr>
        <mc:AlternateContent>
          <mc:Choice Requires="wps">
            <w:drawing>
              <wp:inline distT="0" distB="0" distL="0" distR="0" wp14:anchorId="00ED0F24" wp14:editId="20D828B3">
                <wp:extent cx="2190750" cy="542925"/>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0750"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C6C123" w14:textId="77777777" w:rsidR="00E75344" w:rsidRDefault="00E75344" w:rsidP="00E75344">
                            <w:r>
                              <w:rPr>
                                <w:rFonts w:ascii="Calibri" w:hAnsi="Calibri" w:cs="Calibri"/>
                                <w:color w:val="000000"/>
                              </w:rPr>
                              <w:t>Chairman - John H. Schmitt</w:t>
                            </w:r>
                          </w:p>
                          <w:p w14:paraId="54EC25F8" w14:textId="77777777" w:rsidR="00E75344" w:rsidRDefault="00E75344" w:rsidP="00E75344">
                            <w:r>
                              <w:rPr>
                                <w:rFonts w:ascii="Calibri" w:hAnsi="Calibri" w:cs="Calibri"/>
                                <w:color w:val="000000"/>
                              </w:rPr>
                              <w:t>Supervisor - Gregory J. Caine</w:t>
                            </w:r>
                          </w:p>
                          <w:p w14:paraId="02797529" w14:textId="77777777" w:rsidR="00E75344" w:rsidRDefault="00E75344" w:rsidP="00E75344">
                            <w:r>
                              <w:rPr>
                                <w:rFonts w:ascii="Calibri" w:hAnsi="Calibri" w:cs="Calibri"/>
                                <w:color w:val="000000"/>
                              </w:rPr>
                              <w:t>Supervisor - David W. Huebner</w:t>
                            </w:r>
                          </w:p>
                        </w:txbxContent>
                      </wps:txbx>
                      <wps:bodyPr wrap="square" numCol="1" fromWordArt="1">
                        <a:prstTxWarp prst="textPlain">
                          <a:avLst>
                            <a:gd name="adj" fmla="val 50000"/>
                          </a:avLst>
                        </a:prstTxWarp>
                        <a:spAutoFit/>
                      </wps:bodyPr>
                    </wps:wsp>
                  </a:graphicData>
                </a:graphic>
              </wp:inline>
            </w:drawing>
          </mc:Choice>
          <mc:Fallback>
            <w:pict>
              <v:shape w14:anchorId="00ED0F24" id="WordArt 3" o:spid="_x0000_s1028" type="#_x0000_t202" style="width:17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" filled="f" stroked="f">
                <v:stroke joinstyle="round"/>
                <o:lock v:ext="edit" shapetype="t"/>
                <v:textbox style="mso-fit-shape-to-text:t">
                  <w:txbxContent>
                    <w:p w14:paraId="25C6C123" w14:textId="77777777" w:rsidR="00E75344" w:rsidRDefault="00E75344" w:rsidP="00E75344">
                      <w:r>
                        <w:rPr>
                          <w:rFonts w:ascii="Calibri" w:hAnsi="Calibri" w:cs="Calibri"/>
                          <w:color w:val="000000"/>
                        </w:rPr>
                        <w:t>Chairman - John H. Schmitt</w:t>
                      </w:r>
                    </w:p>
                    <w:p w14:paraId="54EC25F8" w14:textId="77777777" w:rsidR="00E75344" w:rsidRDefault="00E75344" w:rsidP="00E75344">
                      <w:r>
                        <w:rPr>
                          <w:rFonts w:ascii="Calibri" w:hAnsi="Calibri" w:cs="Calibri"/>
                          <w:color w:val="000000"/>
                        </w:rPr>
                        <w:t>Supervisor - Gregory J. Caine</w:t>
                      </w:r>
                    </w:p>
                    <w:p w14:paraId="02797529" w14:textId="77777777" w:rsidR="00E75344" w:rsidRDefault="00E75344" w:rsidP="00E75344">
                      <w:r>
                        <w:rPr>
                          <w:rFonts w:ascii="Calibri" w:hAnsi="Calibri" w:cs="Calibri"/>
                          <w:color w:val="000000"/>
                        </w:rPr>
                        <w:t>Supervisor - David W. Huebner</w:t>
                      </w:r>
                    </w:p>
                  </w:txbxContent>
                </v:textbox>
                <w10:anchorlock/>
              </v:shape>
            </w:pict>
          </mc:Fallback>
        </mc:AlternateContent>
      </w:r>
      <w:r w:rsidR="007A1B17">
        <w:rPr>
          <w:b w:val="0"/>
          <w:sz w:val="24"/>
        </w:rPr>
        <w:t xml:space="preserve">    </w:t>
      </w:r>
      <w:r w:rsidR="007A1B17">
        <w:rPr>
          <w:b w:val="0"/>
          <w:sz w:val="24"/>
        </w:rPr>
        <w:tab/>
        <w:t xml:space="preserve">      </w:t>
      </w:r>
      <w:r w:rsidR="007A1B17">
        <w:rPr>
          <w:b w:val="0"/>
          <w:sz w:val="24"/>
        </w:rPr>
        <w:tab/>
      </w:r>
      <w:r w:rsidR="00695AC9">
        <w:rPr>
          <w:b w:val="0"/>
          <w:noProof/>
          <w:sz w:val="24"/>
        </w:rPr>
        <w:drawing>
          <wp:inline distT="0" distB="0" distL="0" distR="0" wp14:anchorId="216A7E98" wp14:editId="0D874EA3">
            <wp:extent cx="628650" cy="733425"/>
            <wp:effectExtent l="19050" t="0" r="0" b="0"/>
            <wp:docPr id="7" name="Picture 7" descr="ulfzdzn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fzdzn2%5b1%5d"/>
                    <pic:cNvPicPr>
                      <a:picLocks noChangeAspect="1" noChangeArrowheads="1"/>
                    </pic:cNvPicPr>
                  </pic:nvPicPr>
                  <pic:blipFill>
                    <a:blip r:embed="rId5" cstate="print"/>
                    <a:srcRect/>
                    <a:stretch>
                      <a:fillRect/>
                    </a:stretch>
                  </pic:blipFill>
                  <pic:spPr bwMode="auto">
                    <a:xfrm>
                      <a:off x="0" y="0"/>
                      <a:ext cx="628650" cy="733425"/>
                    </a:xfrm>
                    <a:prstGeom prst="rect">
                      <a:avLst/>
                    </a:prstGeom>
                    <a:noFill/>
                    <a:ln w="9525">
                      <a:noFill/>
                      <a:miter lim="800000"/>
                      <a:headEnd/>
                      <a:tailEnd/>
                    </a:ln>
                  </pic:spPr>
                </pic:pic>
              </a:graphicData>
            </a:graphic>
          </wp:inline>
        </w:drawing>
      </w:r>
      <w:r w:rsidR="0062358B">
        <w:rPr>
          <w:b w:val="0"/>
          <w:sz w:val="24"/>
        </w:rPr>
        <w:tab/>
        <w:t xml:space="preserve"> </w:t>
      </w:r>
      <w:r w:rsidR="007A1B17">
        <w:rPr>
          <w:b w:val="0"/>
          <w:sz w:val="24"/>
        </w:rPr>
        <w:t xml:space="preserve">         </w:t>
      </w:r>
      <w:r w:rsidR="0062358B">
        <w:rPr>
          <w:b w:val="0"/>
          <w:sz w:val="24"/>
        </w:rPr>
        <w:t xml:space="preserve"> </w:t>
      </w:r>
      <w:r>
        <w:rPr>
          <w:b w:val="0"/>
          <w:noProof/>
          <w:sz w:val="24"/>
        </w:rPr>
        <mc:AlternateContent>
          <mc:Choice Requires="wps">
            <w:drawing>
              <wp:inline distT="0" distB="0" distL="0" distR="0" wp14:anchorId="1AE071C9" wp14:editId="45F6125D">
                <wp:extent cx="2314575" cy="542925"/>
                <wp:effectExtent l="0" t="0" r="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6D09FC" w14:textId="6C305B98" w:rsidR="00E75344" w:rsidRDefault="00E75344" w:rsidP="00E75344">
                            <w:pPr>
                              <w:jc w:val="right"/>
                            </w:pPr>
                            <w:r>
                              <w:rPr>
                                <w:rFonts w:ascii="Calibri" w:hAnsi="Calibri" w:cs="Calibri"/>
                                <w:color w:val="000000"/>
                              </w:rPr>
                              <w:t xml:space="preserve">Clerk </w:t>
                            </w:r>
                            <w:r w:rsidR="005E7BA2">
                              <w:rPr>
                                <w:rFonts w:ascii="Calibri" w:hAnsi="Calibri" w:cs="Calibri"/>
                                <w:color w:val="000000"/>
                              </w:rPr>
                              <w:t>–</w:t>
                            </w:r>
                            <w:r>
                              <w:rPr>
                                <w:rFonts w:ascii="Calibri" w:hAnsi="Calibri" w:cs="Calibri"/>
                                <w:color w:val="000000"/>
                              </w:rPr>
                              <w:t xml:space="preserve"> </w:t>
                            </w:r>
                            <w:r w:rsidR="005E7BA2">
                              <w:rPr>
                                <w:rFonts w:ascii="Calibri" w:hAnsi="Calibri" w:cs="Calibri"/>
                                <w:color w:val="000000"/>
                              </w:rPr>
                              <w:t>Kim Mann</w:t>
                            </w:r>
                          </w:p>
                          <w:p w14:paraId="47250142" w14:textId="77777777" w:rsidR="00E75344" w:rsidRDefault="00E75344" w:rsidP="00E75344">
                            <w:pPr>
                              <w:jc w:val="right"/>
                            </w:pPr>
                            <w:r>
                              <w:rPr>
                                <w:rFonts w:ascii="Calibri" w:hAnsi="Calibri" w:cs="Calibri"/>
                                <w:color w:val="000000"/>
                              </w:rPr>
                              <w:t>Treasurer - Marty Stanton</w:t>
                            </w:r>
                          </w:p>
                          <w:p w14:paraId="71AE0C5A" w14:textId="77777777" w:rsidR="00E75344" w:rsidRDefault="00E75344" w:rsidP="00E75344">
                            <w:pPr>
                              <w:jc w:val="right"/>
                            </w:pPr>
                            <w:r>
                              <w:rPr>
                                <w:rFonts w:ascii="Calibri" w:hAnsi="Calibri" w:cs="Calibri"/>
                                <w:color w:val="000000"/>
                              </w:rPr>
                              <w:t>Constable - Michael H. Rennhack</w:t>
                            </w:r>
                          </w:p>
                        </w:txbxContent>
                      </wps:txbx>
                      <wps:bodyPr wrap="square" numCol="1" fromWordArt="1">
                        <a:prstTxWarp prst="textPlain">
                          <a:avLst>
                            <a:gd name="adj" fmla="val 50000"/>
                          </a:avLst>
                        </a:prstTxWarp>
                        <a:spAutoFit/>
                      </wps:bodyPr>
                    </wps:wsp>
                  </a:graphicData>
                </a:graphic>
              </wp:inline>
            </w:drawing>
          </mc:Choice>
          <mc:Fallback>
            <w:pict>
              <v:shape w14:anchorId="1AE071C9" id="WordArt 4" o:spid="_x0000_s1029" type="#_x0000_t202" style="width:182.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" filled="f" stroked="f">
                <v:stroke joinstyle="round"/>
                <o:lock v:ext="edit" shapetype="t"/>
                <v:textbox style="mso-fit-shape-to-text:t">
                  <w:txbxContent>
                    <w:p w14:paraId="596D09FC" w14:textId="6C305B98" w:rsidR="00E75344" w:rsidRDefault="00E75344" w:rsidP="00E75344">
                      <w:pPr>
                        <w:jc w:val="right"/>
                      </w:pPr>
                      <w:r>
                        <w:rPr>
                          <w:rFonts w:ascii="Calibri" w:hAnsi="Calibri" w:cs="Calibri"/>
                          <w:color w:val="000000"/>
                        </w:rPr>
                        <w:t xml:space="preserve">Clerk </w:t>
                      </w:r>
                      <w:r w:rsidR="005E7BA2">
                        <w:rPr>
                          <w:rFonts w:ascii="Calibri" w:hAnsi="Calibri" w:cs="Calibri"/>
                          <w:color w:val="000000"/>
                        </w:rPr>
                        <w:t>–</w:t>
                      </w:r>
                      <w:r>
                        <w:rPr>
                          <w:rFonts w:ascii="Calibri" w:hAnsi="Calibri" w:cs="Calibri"/>
                          <w:color w:val="000000"/>
                        </w:rPr>
                        <w:t xml:space="preserve"> </w:t>
                      </w:r>
                      <w:r w:rsidR="005E7BA2">
                        <w:rPr>
                          <w:rFonts w:ascii="Calibri" w:hAnsi="Calibri" w:cs="Calibri"/>
                          <w:color w:val="000000"/>
                        </w:rPr>
                        <w:t>Kim Mann</w:t>
                      </w:r>
                    </w:p>
                    <w:p w14:paraId="47250142" w14:textId="77777777" w:rsidR="00E75344" w:rsidRDefault="00E75344" w:rsidP="00E75344">
                      <w:pPr>
                        <w:jc w:val="right"/>
                      </w:pPr>
                      <w:r>
                        <w:rPr>
                          <w:rFonts w:ascii="Calibri" w:hAnsi="Calibri" w:cs="Calibri"/>
                          <w:color w:val="000000"/>
                        </w:rPr>
                        <w:t>Treasurer - Marty Stanton</w:t>
                      </w:r>
                    </w:p>
                    <w:p w14:paraId="71AE0C5A" w14:textId="77777777" w:rsidR="00E75344" w:rsidRDefault="00E75344" w:rsidP="00E75344">
                      <w:pPr>
                        <w:jc w:val="right"/>
                      </w:pPr>
                      <w:r>
                        <w:rPr>
                          <w:rFonts w:ascii="Calibri" w:hAnsi="Calibri" w:cs="Calibri"/>
                          <w:color w:val="000000"/>
                        </w:rPr>
                        <w:t>Constable - Michael H. Rennhack</w:t>
                      </w:r>
                    </w:p>
                  </w:txbxContent>
                </v:textbox>
                <w10:anchorlock/>
              </v:shape>
            </w:pict>
          </mc:Fallback>
        </mc:AlternateContent>
      </w:r>
      <w:r w:rsidR="00B20E43">
        <w:rPr>
          <w:b w:val="0"/>
          <w:sz w:val="24"/>
        </w:rPr>
        <w:t xml:space="preserve">                       </w:t>
      </w:r>
      <w:r w:rsidR="00000000">
        <w:rPr>
          <w:b w:val="0"/>
          <w:sz w:val="24"/>
          <w:u w:val="single"/>
        </w:rPr>
        <w:pict w14:anchorId="0CCE794E">
          <v:rect id="_x0000_i1025" style="width:540pt;height:1.5pt" o:hralign="center" o:hrstd="t" o:hrnoshade="t" o:hr="t" fillcolor="#333" stroked="f"/>
        </w:pict>
      </w:r>
      <w:r w:rsidR="00B20E43" w:rsidRPr="00AE70E0">
        <w:rPr>
          <w:b w:val="0"/>
          <w:sz w:val="24"/>
        </w:rPr>
        <w:t xml:space="preserve">                                                                   </w:t>
      </w:r>
      <w:r w:rsidR="00B20E43" w:rsidRPr="00AE70E0">
        <w:rPr>
          <w:b w:val="0"/>
          <w:sz w:val="24"/>
          <w:u w:val="single"/>
        </w:rPr>
        <w:t xml:space="preserve"> </w:t>
      </w:r>
      <w:r w:rsidR="00502B75">
        <w:rPr>
          <w:rFonts w:asciiTheme="minorHAnsi" w:hAnsiTheme="minorHAnsi"/>
          <w:sz w:val="24"/>
          <w:u w:val="single"/>
        </w:rPr>
        <w:t>MINUTES</w:t>
      </w:r>
      <w:r w:rsidR="007A141C" w:rsidRPr="00AE70E0">
        <w:rPr>
          <w:rFonts w:asciiTheme="minorHAnsi" w:hAnsiTheme="minorHAnsi"/>
          <w:sz w:val="24"/>
          <w:u w:val="single"/>
        </w:rPr>
        <w:t xml:space="preserve"> - TOWN BOARD MEETING</w:t>
      </w:r>
    </w:p>
    <w:p w14:paraId="6CF69674" w14:textId="77777777" w:rsidR="007A141C" w:rsidRPr="00CE56C2" w:rsidRDefault="007A141C" w:rsidP="007A141C">
      <w:pPr>
        <w:pStyle w:val="Style1"/>
        <w:jc w:val="center"/>
        <w:rPr>
          <w:rFonts w:asciiTheme="minorHAnsi" w:hAnsiTheme="minorHAnsi"/>
          <w:b w:val="0"/>
          <w:sz w:val="18"/>
          <w:szCs w:val="18"/>
        </w:rPr>
      </w:pPr>
      <w:r w:rsidRPr="00CE56C2">
        <w:rPr>
          <w:rFonts w:asciiTheme="minorHAnsi" w:hAnsiTheme="minorHAnsi"/>
          <w:sz w:val="18"/>
          <w:szCs w:val="18"/>
        </w:rPr>
        <w:t>NOTICE</w:t>
      </w:r>
      <w:r w:rsidRPr="00CE56C2">
        <w:rPr>
          <w:rFonts w:asciiTheme="minorHAnsi" w:hAnsiTheme="minorHAnsi"/>
          <w:b w:val="0"/>
          <w:sz w:val="18"/>
          <w:szCs w:val="18"/>
        </w:rPr>
        <w:t xml:space="preserve"> is hereby given that a Town Board Meeting for the Town of Lowell in the County of Dodge, State of Wisconsin, for the transaction of business as is by law required or permitted to be transacted at such meeting, will be held:</w:t>
      </w:r>
    </w:p>
    <w:p w14:paraId="027B7750" w14:textId="0F64E27E" w:rsidR="00920B75" w:rsidRPr="00AE70E0" w:rsidRDefault="003218C1" w:rsidP="007A141C">
      <w:pPr>
        <w:pStyle w:val="Style1"/>
        <w:jc w:val="center"/>
        <w:rPr>
          <w:rFonts w:asciiTheme="minorHAnsi" w:hAnsiTheme="minorHAnsi"/>
          <w:sz w:val="22"/>
          <w:szCs w:val="22"/>
        </w:rPr>
      </w:pPr>
      <w:r>
        <w:rPr>
          <w:rFonts w:asciiTheme="minorHAnsi" w:hAnsiTheme="minorHAnsi"/>
          <w:sz w:val="22"/>
          <w:szCs w:val="22"/>
        </w:rPr>
        <w:t>Tuesday,</w:t>
      </w:r>
      <w:r w:rsidR="00C51BAF">
        <w:rPr>
          <w:rFonts w:asciiTheme="minorHAnsi" w:hAnsiTheme="minorHAnsi"/>
          <w:sz w:val="22"/>
          <w:szCs w:val="22"/>
        </w:rPr>
        <w:t xml:space="preserve"> December </w:t>
      </w:r>
      <w:r>
        <w:rPr>
          <w:rFonts w:asciiTheme="minorHAnsi" w:hAnsiTheme="minorHAnsi"/>
          <w:sz w:val="22"/>
          <w:szCs w:val="22"/>
        </w:rPr>
        <w:t>5th</w:t>
      </w:r>
      <w:r w:rsidR="00C51BAF">
        <w:rPr>
          <w:rFonts w:asciiTheme="minorHAnsi" w:hAnsiTheme="minorHAnsi"/>
          <w:sz w:val="22"/>
          <w:szCs w:val="22"/>
        </w:rPr>
        <w:t>,</w:t>
      </w:r>
      <w:r w:rsidR="006451E4">
        <w:rPr>
          <w:rFonts w:asciiTheme="minorHAnsi" w:hAnsiTheme="minorHAnsi"/>
          <w:sz w:val="22"/>
          <w:szCs w:val="22"/>
        </w:rPr>
        <w:t xml:space="preserve"> </w:t>
      </w:r>
      <w:proofErr w:type="gramStart"/>
      <w:r w:rsidR="006451E4">
        <w:rPr>
          <w:rFonts w:asciiTheme="minorHAnsi" w:hAnsiTheme="minorHAnsi"/>
          <w:sz w:val="22"/>
          <w:szCs w:val="22"/>
        </w:rPr>
        <w:t>2023</w:t>
      </w:r>
      <w:proofErr w:type="gramEnd"/>
      <w:r w:rsidR="008C601B">
        <w:rPr>
          <w:rFonts w:asciiTheme="minorHAnsi" w:hAnsiTheme="minorHAnsi"/>
          <w:sz w:val="22"/>
          <w:szCs w:val="22"/>
        </w:rPr>
        <w:t xml:space="preserve"> at 7:30 P.M.</w:t>
      </w:r>
    </w:p>
    <w:p w14:paraId="0B66FBEE" w14:textId="02054320" w:rsidR="007A141C" w:rsidRPr="00AE70E0" w:rsidRDefault="007A141C" w:rsidP="007A141C">
      <w:pPr>
        <w:pStyle w:val="Style1"/>
        <w:jc w:val="center"/>
        <w:rPr>
          <w:rFonts w:asciiTheme="minorHAnsi" w:hAnsiTheme="minorHAnsi"/>
          <w:sz w:val="22"/>
          <w:szCs w:val="22"/>
        </w:rPr>
      </w:pPr>
      <w:r w:rsidRPr="00AE70E0">
        <w:rPr>
          <w:rFonts w:asciiTheme="minorHAnsi" w:hAnsiTheme="minorHAnsi"/>
          <w:sz w:val="22"/>
          <w:szCs w:val="22"/>
        </w:rPr>
        <w:t>Town Office Building</w:t>
      </w:r>
      <w:r w:rsidR="00920B75" w:rsidRPr="00AE70E0">
        <w:rPr>
          <w:rFonts w:asciiTheme="minorHAnsi" w:hAnsiTheme="minorHAnsi"/>
          <w:sz w:val="22"/>
          <w:szCs w:val="22"/>
        </w:rPr>
        <w:t xml:space="preserve"> located at </w:t>
      </w:r>
      <w:r w:rsidRPr="00AE70E0">
        <w:rPr>
          <w:rFonts w:asciiTheme="minorHAnsi" w:hAnsiTheme="minorHAnsi"/>
          <w:sz w:val="22"/>
          <w:szCs w:val="22"/>
        </w:rPr>
        <w:t>W8906 W. O’Sixteen Road – Reeseville, WI</w:t>
      </w:r>
    </w:p>
    <w:p w14:paraId="08DB7E41" w14:textId="492D5A3E" w:rsidR="007A141C" w:rsidRDefault="007A141C" w:rsidP="007A141C">
      <w:pPr>
        <w:pStyle w:val="Style1"/>
        <w:jc w:val="center"/>
        <w:rPr>
          <w:rFonts w:asciiTheme="minorHAnsi" w:hAnsiTheme="minorHAnsi"/>
          <w:b w:val="0"/>
          <w:sz w:val="20"/>
          <w:szCs w:val="20"/>
        </w:rPr>
      </w:pPr>
      <w:r w:rsidRPr="00AE70E0">
        <w:rPr>
          <w:rFonts w:asciiTheme="minorHAnsi" w:hAnsiTheme="minorHAnsi"/>
          <w:b w:val="0"/>
          <w:sz w:val="20"/>
          <w:szCs w:val="20"/>
        </w:rPr>
        <w:t>(Agenda may be revised up to 2 Hours prior to start of meeting)</w:t>
      </w:r>
    </w:p>
    <w:p w14:paraId="67873E35" w14:textId="77777777" w:rsidR="007A141C" w:rsidRPr="00F614F5" w:rsidRDefault="007A141C" w:rsidP="007A141C">
      <w:pPr>
        <w:pStyle w:val="Style1"/>
        <w:jc w:val="center"/>
        <w:rPr>
          <w:rFonts w:asciiTheme="minorHAnsi" w:hAnsiTheme="minorHAnsi"/>
          <w:b w:val="0"/>
          <w:sz w:val="4"/>
          <w:szCs w:val="4"/>
        </w:rPr>
      </w:pPr>
    </w:p>
    <w:p w14:paraId="4A6A52BE" w14:textId="447E05A7" w:rsidR="007A141C" w:rsidRDefault="007A141C" w:rsidP="006930F9">
      <w:pPr>
        <w:pStyle w:val="Style1"/>
        <w:numPr>
          <w:ilvl w:val="0"/>
          <w:numId w:val="3"/>
        </w:numPr>
        <w:rPr>
          <w:rFonts w:asciiTheme="minorHAnsi" w:hAnsiTheme="minorHAnsi"/>
          <w:sz w:val="21"/>
          <w:szCs w:val="21"/>
        </w:rPr>
      </w:pPr>
      <w:r w:rsidRPr="008869B9">
        <w:rPr>
          <w:rFonts w:asciiTheme="minorHAnsi" w:hAnsiTheme="minorHAnsi"/>
          <w:sz w:val="21"/>
          <w:szCs w:val="21"/>
        </w:rPr>
        <w:t>Call to Order</w:t>
      </w:r>
      <w:r w:rsidR="006930F9">
        <w:rPr>
          <w:rFonts w:asciiTheme="minorHAnsi" w:hAnsiTheme="minorHAnsi"/>
          <w:sz w:val="21"/>
          <w:szCs w:val="21"/>
        </w:rPr>
        <w:t>: Meeting was called to order by</w:t>
      </w:r>
      <w:r w:rsidR="00107F3B">
        <w:rPr>
          <w:rFonts w:asciiTheme="minorHAnsi" w:hAnsiTheme="minorHAnsi"/>
          <w:sz w:val="21"/>
          <w:szCs w:val="21"/>
        </w:rPr>
        <w:t xml:space="preserve"> Chairman, John Schmitt @ 7:30 p.m.</w:t>
      </w:r>
    </w:p>
    <w:p w14:paraId="33727458" w14:textId="77777777" w:rsidR="006930F9" w:rsidRPr="008869B9" w:rsidRDefault="006930F9" w:rsidP="006930F9">
      <w:pPr>
        <w:pStyle w:val="Style1"/>
        <w:ind w:left="555"/>
        <w:rPr>
          <w:rFonts w:asciiTheme="minorHAnsi" w:hAnsiTheme="minorHAnsi"/>
          <w:sz w:val="21"/>
          <w:szCs w:val="21"/>
        </w:rPr>
      </w:pPr>
    </w:p>
    <w:p w14:paraId="6BF5148B" w14:textId="6D3C38BE" w:rsidR="007A141C" w:rsidRPr="008869B9"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2.   Pledge of Allegiance</w:t>
      </w:r>
    </w:p>
    <w:p w14:paraId="61B35D65" w14:textId="6F7185E1" w:rsidR="006930F9"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3.   Roll Call</w:t>
      </w:r>
      <w:r w:rsidR="00647215">
        <w:rPr>
          <w:rFonts w:asciiTheme="minorHAnsi" w:hAnsiTheme="minorHAnsi"/>
          <w:sz w:val="21"/>
          <w:szCs w:val="21"/>
        </w:rPr>
        <w:t>:</w:t>
      </w:r>
    </w:p>
    <w:p w14:paraId="0459483C" w14:textId="3B8D190A" w:rsidR="006930F9" w:rsidRDefault="006930F9" w:rsidP="007A141C">
      <w:pPr>
        <w:pStyle w:val="Style1"/>
        <w:rPr>
          <w:rFonts w:asciiTheme="minorHAnsi" w:hAnsiTheme="minorHAnsi"/>
          <w:sz w:val="21"/>
          <w:szCs w:val="21"/>
        </w:rPr>
      </w:pPr>
      <w:r>
        <w:rPr>
          <w:rFonts w:asciiTheme="minorHAnsi" w:hAnsiTheme="minorHAnsi"/>
          <w:sz w:val="21"/>
          <w:szCs w:val="21"/>
        </w:rPr>
        <w:t xml:space="preserve">           Chairman John </w:t>
      </w:r>
      <w:proofErr w:type="gramStart"/>
      <w:r>
        <w:rPr>
          <w:rFonts w:asciiTheme="minorHAnsi" w:hAnsiTheme="minorHAnsi"/>
          <w:sz w:val="21"/>
          <w:szCs w:val="21"/>
        </w:rPr>
        <w:t xml:space="preserve">Schmitt,  </w:t>
      </w:r>
      <w:r w:rsidR="00107F3B">
        <w:rPr>
          <w:rFonts w:asciiTheme="minorHAnsi" w:hAnsiTheme="minorHAnsi"/>
          <w:sz w:val="21"/>
          <w:szCs w:val="21"/>
        </w:rPr>
        <w:t>x</w:t>
      </w:r>
      <w:proofErr w:type="gramEnd"/>
      <w:r>
        <w:rPr>
          <w:rFonts w:asciiTheme="minorHAnsi" w:hAnsiTheme="minorHAnsi"/>
          <w:sz w:val="21"/>
          <w:szCs w:val="21"/>
        </w:rPr>
        <w:t xml:space="preserve">                            Treasurer Marty Stanton, </w:t>
      </w:r>
      <w:r w:rsidR="00107F3B">
        <w:rPr>
          <w:rFonts w:asciiTheme="minorHAnsi" w:hAnsiTheme="minorHAnsi"/>
          <w:sz w:val="21"/>
          <w:szCs w:val="21"/>
        </w:rPr>
        <w:t>x</w:t>
      </w:r>
    </w:p>
    <w:p w14:paraId="466F976B" w14:textId="232AFC41" w:rsidR="006930F9" w:rsidRDefault="006930F9" w:rsidP="007A141C">
      <w:pPr>
        <w:pStyle w:val="Style1"/>
        <w:rPr>
          <w:rFonts w:asciiTheme="minorHAnsi" w:hAnsiTheme="minorHAnsi"/>
          <w:sz w:val="21"/>
          <w:szCs w:val="21"/>
        </w:rPr>
      </w:pPr>
      <w:r>
        <w:rPr>
          <w:rFonts w:asciiTheme="minorHAnsi" w:hAnsiTheme="minorHAnsi"/>
          <w:sz w:val="21"/>
          <w:szCs w:val="21"/>
        </w:rPr>
        <w:t xml:space="preserve">           Supervisor Greg Caine, </w:t>
      </w:r>
      <w:r w:rsidR="00107F3B">
        <w:rPr>
          <w:rFonts w:asciiTheme="minorHAnsi" w:hAnsiTheme="minorHAnsi"/>
          <w:sz w:val="21"/>
          <w:szCs w:val="21"/>
        </w:rPr>
        <w:t>x</w:t>
      </w:r>
      <w:r>
        <w:rPr>
          <w:rFonts w:asciiTheme="minorHAnsi" w:hAnsiTheme="minorHAnsi"/>
          <w:sz w:val="21"/>
          <w:szCs w:val="21"/>
        </w:rPr>
        <w:t xml:space="preserve">                               Clerk Kim Mann,</w:t>
      </w:r>
      <w:r w:rsidR="00107F3B">
        <w:rPr>
          <w:rFonts w:asciiTheme="minorHAnsi" w:hAnsiTheme="minorHAnsi"/>
          <w:sz w:val="21"/>
          <w:szCs w:val="21"/>
        </w:rPr>
        <w:t xml:space="preserve"> x</w:t>
      </w:r>
    </w:p>
    <w:p w14:paraId="34220A50" w14:textId="431C0E9F" w:rsidR="007A141C" w:rsidRDefault="006930F9" w:rsidP="007A141C">
      <w:pPr>
        <w:pStyle w:val="Style1"/>
        <w:rPr>
          <w:rFonts w:asciiTheme="minorHAnsi" w:hAnsiTheme="minorHAnsi"/>
          <w:sz w:val="21"/>
          <w:szCs w:val="21"/>
        </w:rPr>
      </w:pPr>
      <w:r>
        <w:rPr>
          <w:rFonts w:asciiTheme="minorHAnsi" w:hAnsiTheme="minorHAnsi"/>
          <w:sz w:val="21"/>
          <w:szCs w:val="21"/>
        </w:rPr>
        <w:t xml:space="preserve">           Supervisor Dave Huebner,</w:t>
      </w:r>
      <w:r w:rsidR="007A141C" w:rsidRPr="008869B9">
        <w:rPr>
          <w:rFonts w:asciiTheme="minorHAnsi" w:hAnsiTheme="minorHAnsi"/>
          <w:sz w:val="21"/>
          <w:szCs w:val="21"/>
        </w:rPr>
        <w:tab/>
      </w:r>
      <w:r w:rsidR="00107F3B">
        <w:rPr>
          <w:rFonts w:asciiTheme="minorHAnsi" w:hAnsiTheme="minorHAnsi"/>
          <w:sz w:val="21"/>
          <w:szCs w:val="21"/>
        </w:rPr>
        <w:t>x</w:t>
      </w:r>
      <w:r>
        <w:rPr>
          <w:rFonts w:asciiTheme="minorHAnsi" w:hAnsiTheme="minorHAnsi"/>
          <w:sz w:val="21"/>
          <w:szCs w:val="21"/>
        </w:rPr>
        <w:t xml:space="preserve">                        Public Works, Howard Vredeveld </w:t>
      </w:r>
      <w:r w:rsidR="00107F3B">
        <w:rPr>
          <w:rFonts w:asciiTheme="minorHAnsi" w:hAnsiTheme="minorHAnsi"/>
          <w:sz w:val="21"/>
          <w:szCs w:val="21"/>
        </w:rPr>
        <w:t>x</w:t>
      </w:r>
    </w:p>
    <w:p w14:paraId="7A384E1F" w14:textId="77777777" w:rsidR="006930F9" w:rsidRPr="008869B9" w:rsidRDefault="006930F9" w:rsidP="007A141C">
      <w:pPr>
        <w:pStyle w:val="Style1"/>
        <w:rPr>
          <w:rFonts w:asciiTheme="minorHAnsi" w:hAnsiTheme="minorHAnsi"/>
          <w:sz w:val="21"/>
          <w:szCs w:val="21"/>
        </w:rPr>
      </w:pPr>
    </w:p>
    <w:p w14:paraId="18F2759B" w14:textId="437AD5F3" w:rsidR="007A141C"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4.   Acknowledge the Meeting was Posted</w:t>
      </w:r>
      <w:r w:rsidR="006930F9">
        <w:rPr>
          <w:rFonts w:asciiTheme="minorHAnsi" w:hAnsiTheme="minorHAnsi"/>
          <w:sz w:val="21"/>
          <w:szCs w:val="21"/>
        </w:rPr>
        <w:t xml:space="preserve">:  Clerk Kim Mann acknowledged that this meeting was posted according to </w:t>
      </w:r>
    </w:p>
    <w:p w14:paraId="623CDC02" w14:textId="6D32ACF0" w:rsidR="006930F9" w:rsidRDefault="006930F9" w:rsidP="007A141C">
      <w:pPr>
        <w:pStyle w:val="Style1"/>
        <w:rPr>
          <w:rFonts w:asciiTheme="minorHAnsi" w:hAnsiTheme="minorHAnsi"/>
          <w:sz w:val="21"/>
          <w:szCs w:val="21"/>
        </w:rPr>
      </w:pPr>
      <w:r>
        <w:rPr>
          <w:rFonts w:asciiTheme="minorHAnsi" w:hAnsiTheme="minorHAnsi"/>
          <w:sz w:val="21"/>
          <w:szCs w:val="21"/>
        </w:rPr>
        <w:t xml:space="preserve">           State Statutes.</w:t>
      </w:r>
    </w:p>
    <w:p w14:paraId="375DB738" w14:textId="77777777" w:rsidR="006930F9" w:rsidRPr="008869B9" w:rsidRDefault="006930F9" w:rsidP="007A141C">
      <w:pPr>
        <w:pStyle w:val="Style1"/>
        <w:rPr>
          <w:rFonts w:asciiTheme="minorHAnsi" w:hAnsiTheme="minorHAnsi"/>
          <w:sz w:val="21"/>
          <w:szCs w:val="21"/>
        </w:rPr>
      </w:pPr>
    </w:p>
    <w:p w14:paraId="28968D48" w14:textId="2D6DF383" w:rsidR="007A141C" w:rsidRPr="008869B9"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5.   Approve Agenda</w:t>
      </w:r>
      <w:r w:rsidR="00107F3B">
        <w:rPr>
          <w:rFonts w:asciiTheme="minorHAnsi" w:hAnsiTheme="minorHAnsi"/>
          <w:sz w:val="21"/>
          <w:szCs w:val="21"/>
        </w:rPr>
        <w:t>: Motion to approve the agenda to move #12 after #6 by Supervisor Caine and 2</w:t>
      </w:r>
      <w:r w:rsidR="00107F3B" w:rsidRPr="00107F3B">
        <w:rPr>
          <w:rFonts w:asciiTheme="minorHAnsi" w:hAnsiTheme="minorHAnsi"/>
          <w:sz w:val="21"/>
          <w:szCs w:val="21"/>
          <w:vertAlign w:val="superscript"/>
        </w:rPr>
        <w:t>nd</w:t>
      </w:r>
      <w:r w:rsidR="00107F3B">
        <w:rPr>
          <w:rFonts w:asciiTheme="minorHAnsi" w:hAnsiTheme="minorHAnsi"/>
          <w:sz w:val="21"/>
          <w:szCs w:val="21"/>
        </w:rPr>
        <w:t xml:space="preserve"> by Supervisor Huebner. Motion carried 3-Yeas; 0-Nays voted. </w:t>
      </w:r>
    </w:p>
    <w:p w14:paraId="38A5BBCD" w14:textId="4A18CC14" w:rsidR="0092095F" w:rsidRPr="008869B9" w:rsidRDefault="00F972F0" w:rsidP="0092095F">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 xml:space="preserve">6.   </w:t>
      </w:r>
      <w:r w:rsidR="00CA4B82" w:rsidRPr="008869B9">
        <w:rPr>
          <w:rFonts w:asciiTheme="minorHAnsi" w:hAnsiTheme="minorHAnsi"/>
          <w:sz w:val="21"/>
          <w:szCs w:val="21"/>
        </w:rPr>
        <w:t>Public Input</w:t>
      </w:r>
      <w:r w:rsidR="008C1194">
        <w:rPr>
          <w:rFonts w:asciiTheme="minorHAnsi" w:hAnsiTheme="minorHAnsi"/>
          <w:sz w:val="21"/>
          <w:szCs w:val="21"/>
        </w:rPr>
        <w:t xml:space="preserve"> (Public is limited to two minutes)</w:t>
      </w:r>
      <w:r w:rsidR="00107F3B">
        <w:rPr>
          <w:rFonts w:asciiTheme="minorHAnsi" w:hAnsiTheme="minorHAnsi"/>
          <w:sz w:val="21"/>
          <w:szCs w:val="21"/>
        </w:rPr>
        <w:t xml:space="preserve"> No Public Input. Two people were in attendance.</w:t>
      </w:r>
    </w:p>
    <w:p w14:paraId="690E06F9" w14:textId="5CC78FDC" w:rsidR="007A141C" w:rsidRDefault="0092095F"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7</w:t>
      </w: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007A141C" w:rsidRPr="008869B9">
        <w:rPr>
          <w:rFonts w:asciiTheme="minorHAnsi" w:hAnsiTheme="minorHAnsi"/>
          <w:sz w:val="21"/>
          <w:szCs w:val="21"/>
        </w:rPr>
        <w:t>Road, Maintenance &amp; Safety Issues</w:t>
      </w:r>
      <w:r w:rsidR="006930F9">
        <w:rPr>
          <w:rFonts w:asciiTheme="minorHAnsi" w:hAnsiTheme="minorHAnsi"/>
          <w:sz w:val="21"/>
          <w:szCs w:val="21"/>
        </w:rPr>
        <w:t xml:space="preserve">: </w:t>
      </w:r>
      <w:r w:rsidR="00107F3B">
        <w:rPr>
          <w:rFonts w:asciiTheme="minorHAnsi" w:hAnsiTheme="minorHAnsi"/>
          <w:sz w:val="21"/>
          <w:szCs w:val="21"/>
        </w:rPr>
        <w:t>Public works Howard discussed his Report with the Board Members for November and December. Howard cut down trees and cleared them. Plowed snow and salted and sanded roads. Worked on equipment in the shop. Also discussed with the Board Members about adding some employees for Plowing Snow</w:t>
      </w:r>
      <w:r w:rsidR="00531F67">
        <w:rPr>
          <w:rFonts w:asciiTheme="minorHAnsi" w:hAnsiTheme="minorHAnsi"/>
          <w:sz w:val="21"/>
          <w:szCs w:val="21"/>
        </w:rPr>
        <w:t xml:space="preserve"> for the Town of Lowell and helping Howard out. </w:t>
      </w:r>
      <w:r w:rsidR="00107F3B">
        <w:rPr>
          <w:rFonts w:asciiTheme="minorHAnsi" w:hAnsiTheme="minorHAnsi"/>
          <w:sz w:val="21"/>
          <w:szCs w:val="21"/>
        </w:rPr>
        <w:t xml:space="preserve"> This will be on the January 2024 Agenda for discussion. </w:t>
      </w:r>
    </w:p>
    <w:p w14:paraId="183510A7" w14:textId="77777777" w:rsidR="006930F9" w:rsidRDefault="006930F9" w:rsidP="007A141C">
      <w:pPr>
        <w:pStyle w:val="Style1"/>
        <w:rPr>
          <w:rFonts w:asciiTheme="minorHAnsi" w:hAnsiTheme="minorHAnsi"/>
          <w:sz w:val="21"/>
          <w:szCs w:val="21"/>
        </w:rPr>
      </w:pPr>
    </w:p>
    <w:p w14:paraId="5A2E8002" w14:textId="0157AA2C" w:rsidR="007A141C"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A56FAF" w:rsidRPr="008869B9">
        <w:rPr>
          <w:rFonts w:asciiTheme="minorHAnsi" w:hAnsiTheme="minorHAnsi"/>
          <w:sz w:val="21"/>
          <w:szCs w:val="21"/>
        </w:rPr>
        <w:t xml:space="preserve">  8</w:t>
      </w: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Planning Commission Report and Recommendations</w:t>
      </w:r>
      <w:r w:rsidR="006930F9">
        <w:rPr>
          <w:rFonts w:asciiTheme="minorHAnsi" w:hAnsiTheme="minorHAnsi"/>
          <w:sz w:val="21"/>
          <w:szCs w:val="21"/>
        </w:rPr>
        <w:t>:</w:t>
      </w:r>
      <w:r w:rsidR="00107F3B">
        <w:rPr>
          <w:rFonts w:asciiTheme="minorHAnsi" w:hAnsiTheme="minorHAnsi"/>
          <w:sz w:val="21"/>
          <w:szCs w:val="21"/>
        </w:rPr>
        <w:t xml:space="preserve"> There was no meeting in December.</w:t>
      </w:r>
    </w:p>
    <w:p w14:paraId="662A18D2" w14:textId="77777777" w:rsidR="006930F9" w:rsidRPr="008869B9" w:rsidRDefault="006930F9" w:rsidP="007A141C">
      <w:pPr>
        <w:pStyle w:val="Style1"/>
        <w:rPr>
          <w:rFonts w:asciiTheme="minorHAnsi" w:hAnsiTheme="minorHAnsi"/>
          <w:sz w:val="21"/>
          <w:szCs w:val="21"/>
        </w:rPr>
      </w:pPr>
    </w:p>
    <w:p w14:paraId="44F1A8BD" w14:textId="05084EA6" w:rsidR="007A141C" w:rsidRPr="008869B9" w:rsidRDefault="002751F9" w:rsidP="007A141C">
      <w:pPr>
        <w:pStyle w:val="Style1"/>
        <w:rPr>
          <w:rFonts w:asciiTheme="minorHAnsi" w:hAnsiTheme="minorHAnsi"/>
          <w:sz w:val="21"/>
          <w:szCs w:val="21"/>
        </w:rPr>
      </w:pPr>
      <w:r w:rsidRPr="008869B9">
        <w:rPr>
          <w:rFonts w:asciiTheme="minorHAnsi" w:hAnsiTheme="minorHAnsi"/>
          <w:sz w:val="21"/>
          <w:szCs w:val="21"/>
        </w:rPr>
        <w:t xml:space="preserve">  </w:t>
      </w:r>
      <w:r w:rsidR="00A56FAF" w:rsidRPr="008869B9">
        <w:rPr>
          <w:rFonts w:asciiTheme="minorHAnsi" w:hAnsiTheme="minorHAnsi"/>
          <w:sz w:val="21"/>
          <w:szCs w:val="21"/>
        </w:rPr>
        <w:t xml:space="preserve">  9</w:t>
      </w:r>
      <w:r w:rsidR="007771F8" w:rsidRPr="008869B9">
        <w:rPr>
          <w:rFonts w:asciiTheme="minorHAnsi" w:hAnsiTheme="minorHAnsi"/>
          <w:sz w:val="21"/>
          <w:szCs w:val="21"/>
        </w:rPr>
        <w:t>.</w:t>
      </w:r>
      <w:r w:rsidR="007A141C" w:rsidRPr="008869B9">
        <w:rPr>
          <w:rFonts w:asciiTheme="minorHAnsi" w:hAnsiTheme="minorHAnsi"/>
          <w:sz w:val="21"/>
          <w:szCs w:val="21"/>
        </w:rPr>
        <w:t xml:space="preserve">   Read and/or Adopt the Minutes</w:t>
      </w:r>
    </w:p>
    <w:p w14:paraId="6E2EDA4F" w14:textId="7055475D" w:rsidR="007A141C" w:rsidRDefault="007A141C" w:rsidP="007A141C">
      <w:pPr>
        <w:pStyle w:val="Style1"/>
        <w:rPr>
          <w:rFonts w:asciiTheme="minorHAnsi" w:hAnsiTheme="minorHAnsi"/>
          <w:sz w:val="21"/>
          <w:szCs w:val="21"/>
        </w:rPr>
      </w:pPr>
      <w:r w:rsidRPr="008869B9">
        <w:rPr>
          <w:rFonts w:asciiTheme="minorHAnsi" w:hAnsiTheme="minorHAnsi"/>
          <w:sz w:val="21"/>
          <w:szCs w:val="21"/>
        </w:rPr>
        <w:t xml:space="preserve">         </w:t>
      </w:r>
      <w:r w:rsidR="007771F8" w:rsidRPr="008869B9">
        <w:rPr>
          <w:rFonts w:asciiTheme="minorHAnsi" w:hAnsiTheme="minorHAnsi"/>
          <w:sz w:val="21"/>
          <w:szCs w:val="21"/>
        </w:rPr>
        <w:t xml:space="preserve">  </w:t>
      </w:r>
      <w:r w:rsidRPr="008869B9">
        <w:rPr>
          <w:rFonts w:asciiTheme="minorHAnsi" w:hAnsiTheme="minorHAnsi"/>
          <w:sz w:val="21"/>
          <w:szCs w:val="21"/>
        </w:rPr>
        <w:t xml:space="preserve">A. Regular Town Board Meeting – </w:t>
      </w:r>
      <w:r w:rsidR="00C51BAF">
        <w:rPr>
          <w:rFonts w:asciiTheme="minorHAnsi" w:hAnsiTheme="minorHAnsi"/>
          <w:sz w:val="21"/>
          <w:szCs w:val="21"/>
        </w:rPr>
        <w:t>November 14</w:t>
      </w:r>
      <w:r w:rsidR="007771F8" w:rsidRPr="008869B9">
        <w:rPr>
          <w:rFonts w:asciiTheme="minorHAnsi" w:hAnsiTheme="minorHAnsi"/>
          <w:sz w:val="21"/>
          <w:szCs w:val="21"/>
        </w:rPr>
        <w:t>,</w:t>
      </w:r>
      <w:r w:rsidR="00B60649" w:rsidRPr="008869B9">
        <w:rPr>
          <w:rFonts w:asciiTheme="minorHAnsi" w:hAnsiTheme="minorHAnsi"/>
          <w:sz w:val="21"/>
          <w:szCs w:val="21"/>
        </w:rPr>
        <w:t xml:space="preserve"> 202</w:t>
      </w:r>
      <w:r w:rsidR="006451E4">
        <w:rPr>
          <w:rFonts w:asciiTheme="minorHAnsi" w:hAnsiTheme="minorHAnsi"/>
          <w:sz w:val="21"/>
          <w:szCs w:val="21"/>
        </w:rPr>
        <w:t>3</w:t>
      </w:r>
    </w:p>
    <w:p w14:paraId="13ACBB5C" w14:textId="55D272CB" w:rsidR="00AB6EA0" w:rsidRDefault="00AB6EA0" w:rsidP="007A141C">
      <w:pPr>
        <w:pStyle w:val="Style1"/>
        <w:rPr>
          <w:rFonts w:asciiTheme="minorHAnsi" w:hAnsiTheme="minorHAnsi"/>
          <w:sz w:val="21"/>
          <w:szCs w:val="21"/>
        </w:rPr>
      </w:pPr>
      <w:r>
        <w:rPr>
          <w:rFonts w:asciiTheme="minorHAnsi" w:hAnsiTheme="minorHAnsi"/>
          <w:sz w:val="21"/>
          <w:szCs w:val="21"/>
        </w:rPr>
        <w:t xml:space="preserve">           Motion to Approve the November 14, </w:t>
      </w:r>
      <w:proofErr w:type="gramStart"/>
      <w:r>
        <w:rPr>
          <w:rFonts w:asciiTheme="minorHAnsi" w:hAnsiTheme="minorHAnsi"/>
          <w:sz w:val="21"/>
          <w:szCs w:val="21"/>
        </w:rPr>
        <w:t>2023</w:t>
      </w:r>
      <w:proofErr w:type="gramEnd"/>
      <w:r>
        <w:rPr>
          <w:rFonts w:asciiTheme="minorHAnsi" w:hAnsiTheme="minorHAnsi"/>
          <w:sz w:val="21"/>
          <w:szCs w:val="21"/>
        </w:rPr>
        <w:t xml:space="preserve"> Minutes with changes was made by Supervisor Caine, Supervisor Huebner seconded the motion. Motion carried 3-</w:t>
      </w:r>
      <w:proofErr w:type="gramStart"/>
      <w:r>
        <w:rPr>
          <w:rFonts w:asciiTheme="minorHAnsi" w:hAnsiTheme="minorHAnsi"/>
          <w:sz w:val="21"/>
          <w:szCs w:val="21"/>
        </w:rPr>
        <w:t>Yeas</w:t>
      </w:r>
      <w:r w:rsidR="008B4350">
        <w:rPr>
          <w:rFonts w:asciiTheme="minorHAnsi" w:hAnsiTheme="minorHAnsi"/>
          <w:sz w:val="21"/>
          <w:szCs w:val="21"/>
        </w:rPr>
        <w:t>,</w:t>
      </w:r>
      <w:proofErr w:type="gramEnd"/>
      <w:r>
        <w:rPr>
          <w:rFonts w:asciiTheme="minorHAnsi" w:hAnsiTheme="minorHAnsi"/>
          <w:sz w:val="21"/>
          <w:szCs w:val="21"/>
        </w:rPr>
        <w:t xml:space="preserve">0-Nays voted. </w:t>
      </w:r>
    </w:p>
    <w:p w14:paraId="4455608B" w14:textId="77777777" w:rsidR="006930F9" w:rsidRPr="008869B9" w:rsidRDefault="006930F9" w:rsidP="007A141C">
      <w:pPr>
        <w:pStyle w:val="Style1"/>
        <w:rPr>
          <w:rFonts w:asciiTheme="minorHAnsi" w:hAnsiTheme="minorHAnsi"/>
          <w:sz w:val="21"/>
          <w:szCs w:val="21"/>
        </w:rPr>
      </w:pPr>
    </w:p>
    <w:p w14:paraId="2B8D8DBB" w14:textId="2C5DEC70" w:rsidR="00C51BAF" w:rsidRDefault="00E34AA7" w:rsidP="007A141C">
      <w:pPr>
        <w:pStyle w:val="Style1"/>
        <w:rPr>
          <w:rFonts w:asciiTheme="minorHAnsi" w:hAnsiTheme="minorHAnsi"/>
          <w:sz w:val="21"/>
          <w:szCs w:val="21"/>
        </w:rPr>
      </w:pPr>
      <w:r w:rsidRPr="008869B9">
        <w:rPr>
          <w:rFonts w:asciiTheme="minorHAnsi" w:hAnsiTheme="minorHAnsi"/>
          <w:sz w:val="21"/>
          <w:szCs w:val="21"/>
        </w:rPr>
        <w:t xml:space="preserve">   </w:t>
      </w:r>
      <w:r w:rsidR="006930F9">
        <w:rPr>
          <w:rFonts w:asciiTheme="minorHAnsi" w:hAnsiTheme="minorHAnsi"/>
          <w:sz w:val="21"/>
          <w:szCs w:val="21"/>
        </w:rPr>
        <w:t>10.</w:t>
      </w:r>
      <w:r w:rsidR="001E17A9">
        <w:rPr>
          <w:rFonts w:asciiTheme="minorHAnsi" w:hAnsiTheme="minorHAnsi"/>
          <w:sz w:val="21"/>
          <w:szCs w:val="21"/>
        </w:rPr>
        <w:t xml:space="preserve"> </w:t>
      </w:r>
      <w:r w:rsidR="00C51BAF">
        <w:rPr>
          <w:rFonts w:asciiTheme="minorHAnsi" w:hAnsiTheme="minorHAnsi"/>
          <w:sz w:val="21"/>
          <w:szCs w:val="21"/>
        </w:rPr>
        <w:t>Discuss General Engineering Plan:</w:t>
      </w:r>
      <w:r w:rsidR="00AB6EA0">
        <w:rPr>
          <w:rFonts w:asciiTheme="minorHAnsi" w:hAnsiTheme="minorHAnsi"/>
          <w:sz w:val="21"/>
          <w:szCs w:val="21"/>
        </w:rPr>
        <w:t xml:space="preserve"> </w:t>
      </w:r>
      <w:r w:rsidR="00EE058B">
        <w:rPr>
          <w:rFonts w:asciiTheme="minorHAnsi" w:hAnsiTheme="minorHAnsi"/>
          <w:sz w:val="21"/>
          <w:szCs w:val="21"/>
        </w:rPr>
        <w:t>Board Members discussed the meeting from December 4</w:t>
      </w:r>
      <w:r w:rsidR="00EE058B" w:rsidRPr="00EE058B">
        <w:rPr>
          <w:rFonts w:asciiTheme="minorHAnsi" w:hAnsiTheme="minorHAnsi"/>
          <w:sz w:val="21"/>
          <w:szCs w:val="21"/>
          <w:vertAlign w:val="superscript"/>
        </w:rPr>
        <w:t>th</w:t>
      </w:r>
      <w:r w:rsidR="00EE058B">
        <w:rPr>
          <w:rFonts w:asciiTheme="minorHAnsi" w:hAnsiTheme="minorHAnsi"/>
          <w:sz w:val="21"/>
          <w:szCs w:val="21"/>
        </w:rPr>
        <w:t xml:space="preserve">, </w:t>
      </w:r>
      <w:proofErr w:type="gramStart"/>
      <w:r w:rsidR="00EE058B">
        <w:rPr>
          <w:rFonts w:asciiTheme="minorHAnsi" w:hAnsiTheme="minorHAnsi"/>
          <w:sz w:val="21"/>
          <w:szCs w:val="21"/>
        </w:rPr>
        <w:t>2023</w:t>
      </w:r>
      <w:proofErr w:type="gramEnd"/>
      <w:r w:rsidR="00EE058B">
        <w:rPr>
          <w:rFonts w:asciiTheme="minorHAnsi" w:hAnsiTheme="minorHAnsi"/>
          <w:sz w:val="21"/>
          <w:szCs w:val="21"/>
        </w:rPr>
        <w:t xml:space="preserve"> and will be putting a plan together at the January 9</w:t>
      </w:r>
      <w:r w:rsidR="00EE058B" w:rsidRPr="00EE058B">
        <w:rPr>
          <w:rFonts w:asciiTheme="minorHAnsi" w:hAnsiTheme="minorHAnsi"/>
          <w:sz w:val="21"/>
          <w:szCs w:val="21"/>
          <w:vertAlign w:val="superscript"/>
        </w:rPr>
        <w:t>th</w:t>
      </w:r>
      <w:r w:rsidR="00EE058B">
        <w:rPr>
          <w:rFonts w:asciiTheme="minorHAnsi" w:hAnsiTheme="minorHAnsi"/>
          <w:sz w:val="21"/>
          <w:szCs w:val="21"/>
        </w:rPr>
        <w:t>, 2024 meeting.</w:t>
      </w:r>
    </w:p>
    <w:p w14:paraId="1D1783A0" w14:textId="07E75889" w:rsidR="00950D12" w:rsidRDefault="00950D12" w:rsidP="007A141C">
      <w:pPr>
        <w:pStyle w:val="Style1"/>
        <w:rPr>
          <w:rFonts w:asciiTheme="minorHAnsi" w:hAnsiTheme="minorHAnsi"/>
          <w:sz w:val="21"/>
          <w:szCs w:val="21"/>
        </w:rPr>
      </w:pPr>
      <w:r w:rsidRPr="008869B9">
        <w:rPr>
          <w:rFonts w:asciiTheme="minorHAnsi" w:hAnsiTheme="minorHAnsi"/>
          <w:sz w:val="21"/>
          <w:szCs w:val="21"/>
        </w:rPr>
        <w:t xml:space="preserve">   </w:t>
      </w:r>
      <w:r w:rsidR="00231E4A">
        <w:rPr>
          <w:rFonts w:asciiTheme="minorHAnsi" w:hAnsiTheme="minorHAnsi"/>
          <w:sz w:val="21"/>
          <w:szCs w:val="21"/>
        </w:rPr>
        <w:t xml:space="preserve"> </w:t>
      </w:r>
    </w:p>
    <w:p w14:paraId="19BB9515" w14:textId="24345BAB" w:rsidR="00231E4A" w:rsidRPr="008869B9" w:rsidRDefault="00231E4A" w:rsidP="007A141C">
      <w:pPr>
        <w:pStyle w:val="Style1"/>
        <w:rPr>
          <w:rFonts w:asciiTheme="minorHAnsi" w:hAnsiTheme="minorHAnsi"/>
          <w:sz w:val="21"/>
          <w:szCs w:val="21"/>
        </w:rPr>
      </w:pPr>
      <w:r>
        <w:rPr>
          <w:rFonts w:asciiTheme="minorHAnsi" w:hAnsiTheme="minorHAnsi"/>
          <w:sz w:val="21"/>
          <w:szCs w:val="21"/>
        </w:rPr>
        <w:t xml:space="preserve">          </w:t>
      </w:r>
    </w:p>
    <w:p w14:paraId="32BD348A" w14:textId="5806FCF5" w:rsidR="00C51BAF" w:rsidRDefault="009F3560" w:rsidP="00A56FAF">
      <w:pPr>
        <w:pStyle w:val="Style1"/>
        <w:rPr>
          <w:rFonts w:asciiTheme="minorHAnsi" w:hAnsiTheme="minorHAnsi"/>
          <w:sz w:val="21"/>
          <w:szCs w:val="21"/>
        </w:rPr>
      </w:pPr>
      <w:r w:rsidRPr="008869B9">
        <w:rPr>
          <w:rFonts w:asciiTheme="minorHAnsi" w:hAnsiTheme="minorHAnsi"/>
          <w:sz w:val="21"/>
          <w:szCs w:val="21"/>
        </w:rPr>
        <w:t xml:space="preserve">  1</w:t>
      </w:r>
      <w:r w:rsidR="00C724A7" w:rsidRPr="008869B9">
        <w:rPr>
          <w:rFonts w:asciiTheme="minorHAnsi" w:hAnsiTheme="minorHAnsi"/>
          <w:sz w:val="21"/>
          <w:szCs w:val="21"/>
        </w:rPr>
        <w:t>1</w:t>
      </w:r>
      <w:r w:rsidRPr="008869B9">
        <w:rPr>
          <w:rFonts w:asciiTheme="minorHAnsi" w:hAnsiTheme="minorHAnsi"/>
          <w:sz w:val="21"/>
          <w:szCs w:val="21"/>
        </w:rPr>
        <w:t xml:space="preserve">.  </w:t>
      </w:r>
      <w:r w:rsidR="00C51BAF">
        <w:rPr>
          <w:rFonts w:asciiTheme="minorHAnsi" w:hAnsiTheme="minorHAnsi"/>
          <w:sz w:val="21"/>
          <w:szCs w:val="21"/>
        </w:rPr>
        <w:t>Discussion of Beaver Dam Fire and EMS:</w:t>
      </w:r>
      <w:r w:rsidR="00EE058B">
        <w:rPr>
          <w:rFonts w:asciiTheme="minorHAnsi" w:hAnsiTheme="minorHAnsi"/>
          <w:sz w:val="21"/>
          <w:szCs w:val="21"/>
        </w:rPr>
        <w:t xml:space="preserve"> Contract with Beaver Dame Fire and EMS was signed on December 14, </w:t>
      </w:r>
      <w:proofErr w:type="gramStart"/>
      <w:r w:rsidR="00EE058B">
        <w:rPr>
          <w:rFonts w:asciiTheme="minorHAnsi" w:hAnsiTheme="minorHAnsi"/>
          <w:sz w:val="21"/>
          <w:szCs w:val="21"/>
        </w:rPr>
        <w:t>2023</w:t>
      </w:r>
      <w:proofErr w:type="gramEnd"/>
      <w:r w:rsidR="00EE058B">
        <w:rPr>
          <w:rFonts w:asciiTheme="minorHAnsi" w:hAnsiTheme="minorHAnsi"/>
          <w:sz w:val="21"/>
          <w:szCs w:val="21"/>
        </w:rPr>
        <w:t xml:space="preserve"> for the next Four Years. There is no</w:t>
      </w:r>
      <w:r w:rsidR="00B039CD">
        <w:rPr>
          <w:rFonts w:asciiTheme="minorHAnsi" w:hAnsiTheme="minorHAnsi"/>
          <w:sz w:val="21"/>
          <w:szCs w:val="21"/>
        </w:rPr>
        <w:t xml:space="preserve"> out</w:t>
      </w:r>
      <w:r w:rsidR="00EE058B">
        <w:rPr>
          <w:rFonts w:asciiTheme="minorHAnsi" w:hAnsiTheme="minorHAnsi"/>
          <w:sz w:val="21"/>
          <w:szCs w:val="21"/>
        </w:rPr>
        <w:t xml:space="preserve"> clause in the Contract will be talking with Corporate Counsel about this Contract. Moving forward with CLR &amp; EMS Service. </w:t>
      </w:r>
    </w:p>
    <w:p w14:paraId="2FB7FFBF" w14:textId="12207BD4" w:rsidR="0096628A" w:rsidRPr="008869B9" w:rsidRDefault="0096628A" w:rsidP="00A56FAF">
      <w:pPr>
        <w:pStyle w:val="Style1"/>
        <w:rPr>
          <w:rFonts w:asciiTheme="minorHAnsi" w:hAnsiTheme="minorHAnsi"/>
          <w:sz w:val="21"/>
          <w:szCs w:val="21"/>
        </w:rPr>
      </w:pPr>
    </w:p>
    <w:p w14:paraId="3ED1DE5D" w14:textId="4CA9B2A5" w:rsidR="0096628A" w:rsidRPr="008869B9" w:rsidRDefault="0096628A" w:rsidP="00A56FAF">
      <w:pPr>
        <w:pStyle w:val="Style1"/>
        <w:rPr>
          <w:rFonts w:asciiTheme="minorHAnsi" w:hAnsiTheme="minorHAnsi"/>
          <w:sz w:val="21"/>
          <w:szCs w:val="21"/>
        </w:rPr>
      </w:pPr>
      <w:r w:rsidRPr="008869B9">
        <w:rPr>
          <w:rFonts w:asciiTheme="minorHAnsi" w:hAnsiTheme="minorHAnsi"/>
          <w:sz w:val="21"/>
          <w:szCs w:val="21"/>
        </w:rPr>
        <w:t xml:space="preserve">            </w:t>
      </w:r>
    </w:p>
    <w:p w14:paraId="6C4202BD" w14:textId="3830949E" w:rsidR="00EE058B" w:rsidRDefault="0096628A" w:rsidP="007A141C">
      <w:pPr>
        <w:pStyle w:val="Style1"/>
        <w:rPr>
          <w:rFonts w:asciiTheme="minorHAnsi" w:hAnsiTheme="minorHAnsi"/>
          <w:sz w:val="21"/>
          <w:szCs w:val="21"/>
        </w:rPr>
      </w:pPr>
      <w:r w:rsidRPr="008869B9">
        <w:rPr>
          <w:rFonts w:asciiTheme="minorHAnsi" w:hAnsiTheme="minorHAnsi"/>
          <w:sz w:val="21"/>
          <w:szCs w:val="21"/>
        </w:rPr>
        <w:t xml:space="preserve">  </w:t>
      </w:r>
      <w:r w:rsidR="00F636BC">
        <w:rPr>
          <w:rFonts w:asciiTheme="minorHAnsi" w:hAnsiTheme="minorHAnsi"/>
          <w:sz w:val="21"/>
          <w:szCs w:val="21"/>
        </w:rPr>
        <w:t>12.</w:t>
      </w:r>
      <w:r w:rsidR="00C51BAF">
        <w:rPr>
          <w:rFonts w:asciiTheme="minorHAnsi" w:hAnsiTheme="minorHAnsi"/>
          <w:sz w:val="21"/>
          <w:szCs w:val="21"/>
        </w:rPr>
        <w:t xml:space="preserve"> Discuss and Approve </w:t>
      </w:r>
      <w:r w:rsidR="00CD1F2B">
        <w:rPr>
          <w:rFonts w:asciiTheme="minorHAnsi" w:hAnsiTheme="minorHAnsi"/>
          <w:sz w:val="21"/>
          <w:szCs w:val="21"/>
        </w:rPr>
        <w:t>Resolution 2023-10 for Election Officials:</w:t>
      </w:r>
      <w:r w:rsidR="00EE058B">
        <w:rPr>
          <w:rFonts w:asciiTheme="minorHAnsi" w:hAnsiTheme="minorHAnsi"/>
          <w:sz w:val="21"/>
          <w:szCs w:val="21"/>
        </w:rPr>
        <w:t xml:space="preserve"> Supervisor Caine, made a motion to Adopt the Resolution 2023-10 for Election Officials for the Years 2024-2025 2</w:t>
      </w:r>
      <w:r w:rsidR="00EE058B" w:rsidRPr="00EE058B">
        <w:rPr>
          <w:rFonts w:asciiTheme="minorHAnsi" w:hAnsiTheme="minorHAnsi"/>
          <w:sz w:val="21"/>
          <w:szCs w:val="21"/>
          <w:vertAlign w:val="superscript"/>
        </w:rPr>
        <w:t>nd</w:t>
      </w:r>
      <w:r w:rsidR="00EE058B">
        <w:rPr>
          <w:rFonts w:asciiTheme="minorHAnsi" w:hAnsiTheme="minorHAnsi"/>
          <w:sz w:val="21"/>
          <w:szCs w:val="21"/>
        </w:rPr>
        <w:t xml:space="preserve"> by Supervisor Huebner. Motion carried 3-</w:t>
      </w:r>
      <w:proofErr w:type="gramStart"/>
      <w:r w:rsidR="00EE058B">
        <w:rPr>
          <w:rFonts w:asciiTheme="minorHAnsi" w:hAnsiTheme="minorHAnsi"/>
          <w:sz w:val="21"/>
          <w:szCs w:val="21"/>
        </w:rPr>
        <w:t>Yeas</w:t>
      </w:r>
      <w:r w:rsidR="008B4350">
        <w:rPr>
          <w:rFonts w:asciiTheme="minorHAnsi" w:hAnsiTheme="minorHAnsi"/>
          <w:sz w:val="21"/>
          <w:szCs w:val="21"/>
        </w:rPr>
        <w:t>,</w:t>
      </w:r>
      <w:proofErr w:type="gramEnd"/>
      <w:r w:rsidR="00EE058B">
        <w:rPr>
          <w:rFonts w:asciiTheme="minorHAnsi" w:hAnsiTheme="minorHAnsi"/>
          <w:sz w:val="21"/>
          <w:szCs w:val="21"/>
        </w:rPr>
        <w:t xml:space="preserve"> 0-Nays voted. </w:t>
      </w:r>
    </w:p>
    <w:p w14:paraId="66C16E0A" w14:textId="7F306946" w:rsidR="00CD1F2B" w:rsidRDefault="00F636BC" w:rsidP="007A141C">
      <w:pPr>
        <w:pStyle w:val="Style1"/>
        <w:rPr>
          <w:rFonts w:asciiTheme="minorHAnsi" w:hAnsiTheme="minorHAnsi"/>
          <w:sz w:val="21"/>
          <w:szCs w:val="21"/>
        </w:rPr>
      </w:pPr>
      <w:r>
        <w:rPr>
          <w:rFonts w:asciiTheme="minorHAnsi" w:hAnsiTheme="minorHAnsi"/>
          <w:sz w:val="21"/>
          <w:szCs w:val="21"/>
        </w:rPr>
        <w:t xml:space="preserve"> 13. </w:t>
      </w:r>
      <w:r w:rsidR="00CD1F2B">
        <w:rPr>
          <w:rFonts w:asciiTheme="minorHAnsi" w:hAnsiTheme="minorHAnsi"/>
          <w:sz w:val="21"/>
          <w:szCs w:val="21"/>
        </w:rPr>
        <w:t xml:space="preserve">Discuss and Review Fee Schedule for the Town of </w:t>
      </w:r>
      <w:proofErr w:type="gramStart"/>
      <w:r w:rsidR="00CD1F2B">
        <w:rPr>
          <w:rFonts w:asciiTheme="minorHAnsi" w:hAnsiTheme="minorHAnsi"/>
          <w:sz w:val="21"/>
          <w:szCs w:val="21"/>
        </w:rPr>
        <w:t xml:space="preserve">Lowell </w:t>
      </w:r>
      <w:r w:rsidR="00EE058B">
        <w:rPr>
          <w:rFonts w:asciiTheme="minorHAnsi" w:hAnsiTheme="minorHAnsi"/>
          <w:sz w:val="21"/>
          <w:szCs w:val="21"/>
        </w:rPr>
        <w:t>:</w:t>
      </w:r>
      <w:proofErr w:type="gramEnd"/>
      <w:r w:rsidR="00EE058B">
        <w:rPr>
          <w:rFonts w:asciiTheme="minorHAnsi" w:hAnsiTheme="minorHAnsi"/>
          <w:sz w:val="21"/>
          <w:szCs w:val="21"/>
        </w:rPr>
        <w:t xml:space="preserve"> Treasurer Marty discussed with the Board Members about our current Licenses &amp; Permit Fee Schedule that was effective 01/01/2022. Supervisor Caine made a motion to Approve the </w:t>
      </w:r>
      <w:r w:rsidR="00EE058B">
        <w:rPr>
          <w:rFonts w:asciiTheme="minorHAnsi" w:hAnsiTheme="minorHAnsi"/>
          <w:sz w:val="21"/>
          <w:szCs w:val="21"/>
        </w:rPr>
        <w:lastRenderedPageBreak/>
        <w:t xml:space="preserve">amount of $40.00 for Special Assessment Letters and </w:t>
      </w:r>
      <w:r w:rsidR="000F2479">
        <w:rPr>
          <w:rFonts w:asciiTheme="minorHAnsi" w:hAnsiTheme="minorHAnsi"/>
          <w:sz w:val="21"/>
          <w:szCs w:val="21"/>
        </w:rPr>
        <w:t>$</w:t>
      </w:r>
      <w:r w:rsidR="00EE058B">
        <w:rPr>
          <w:rFonts w:asciiTheme="minorHAnsi" w:hAnsiTheme="minorHAnsi"/>
          <w:sz w:val="21"/>
          <w:szCs w:val="21"/>
        </w:rPr>
        <w:t xml:space="preserve">25.00 for </w:t>
      </w:r>
      <w:r w:rsidR="000F2479">
        <w:rPr>
          <w:rFonts w:asciiTheme="minorHAnsi" w:hAnsiTheme="minorHAnsi"/>
          <w:sz w:val="21"/>
          <w:szCs w:val="21"/>
        </w:rPr>
        <w:t>Returned Checks seconded by Supervisor Huebner. Motion carried 3-</w:t>
      </w:r>
      <w:proofErr w:type="gramStart"/>
      <w:r w:rsidR="000F2479">
        <w:rPr>
          <w:rFonts w:asciiTheme="minorHAnsi" w:hAnsiTheme="minorHAnsi"/>
          <w:sz w:val="21"/>
          <w:szCs w:val="21"/>
        </w:rPr>
        <w:t>Yeas,</w:t>
      </w:r>
      <w:proofErr w:type="gramEnd"/>
      <w:r w:rsidR="000F2479">
        <w:rPr>
          <w:rFonts w:asciiTheme="minorHAnsi" w:hAnsiTheme="minorHAnsi"/>
          <w:sz w:val="21"/>
          <w:szCs w:val="21"/>
        </w:rPr>
        <w:t xml:space="preserve"> 0-Nays voted. </w:t>
      </w:r>
    </w:p>
    <w:p w14:paraId="799C164E" w14:textId="77777777" w:rsidR="003218C1" w:rsidRDefault="003218C1" w:rsidP="007A141C">
      <w:pPr>
        <w:pStyle w:val="Style1"/>
        <w:rPr>
          <w:rFonts w:asciiTheme="minorHAnsi" w:hAnsiTheme="minorHAnsi"/>
          <w:sz w:val="21"/>
          <w:szCs w:val="21"/>
        </w:rPr>
      </w:pPr>
    </w:p>
    <w:p w14:paraId="706C1A55" w14:textId="6FB932CD" w:rsidR="00990E81" w:rsidRPr="008869B9" w:rsidRDefault="00F636BC" w:rsidP="007A141C">
      <w:pPr>
        <w:pStyle w:val="Style1"/>
        <w:rPr>
          <w:rFonts w:asciiTheme="minorHAnsi" w:hAnsiTheme="minorHAnsi"/>
          <w:sz w:val="21"/>
          <w:szCs w:val="21"/>
        </w:rPr>
      </w:pPr>
      <w:r>
        <w:rPr>
          <w:rFonts w:asciiTheme="minorHAnsi" w:hAnsiTheme="minorHAnsi"/>
          <w:sz w:val="21"/>
          <w:szCs w:val="21"/>
        </w:rPr>
        <w:t xml:space="preserve">                                                                                                                                                                                                                        </w:t>
      </w:r>
      <w:r w:rsidR="00990E81" w:rsidRPr="008869B9">
        <w:rPr>
          <w:rFonts w:asciiTheme="minorHAnsi" w:hAnsiTheme="minorHAnsi"/>
          <w:sz w:val="21"/>
          <w:szCs w:val="21"/>
        </w:rPr>
        <w:t xml:space="preserve">  </w:t>
      </w:r>
      <w:r>
        <w:rPr>
          <w:rFonts w:asciiTheme="minorHAnsi" w:hAnsiTheme="minorHAnsi"/>
          <w:sz w:val="21"/>
          <w:szCs w:val="21"/>
        </w:rPr>
        <w:t xml:space="preserve">    </w:t>
      </w:r>
      <w:r w:rsidR="00990E81" w:rsidRPr="008869B9">
        <w:rPr>
          <w:rFonts w:asciiTheme="minorHAnsi" w:hAnsiTheme="minorHAnsi"/>
          <w:sz w:val="21"/>
          <w:szCs w:val="21"/>
        </w:rPr>
        <w:t xml:space="preserve">   </w:t>
      </w:r>
    </w:p>
    <w:p w14:paraId="72A61CA9" w14:textId="32FE9559" w:rsidR="00CD1F2B" w:rsidRDefault="007771F8" w:rsidP="007A141C">
      <w:pPr>
        <w:pStyle w:val="Style1"/>
        <w:rPr>
          <w:rFonts w:asciiTheme="minorHAnsi" w:hAnsiTheme="minorHAnsi" w:cstheme="minorHAnsi"/>
          <w:sz w:val="21"/>
          <w:szCs w:val="21"/>
        </w:rPr>
      </w:pPr>
      <w:r w:rsidRPr="008869B9">
        <w:rPr>
          <w:rFonts w:asciiTheme="minorHAnsi" w:hAnsiTheme="minorHAnsi" w:cstheme="minorHAnsi"/>
          <w:sz w:val="21"/>
          <w:szCs w:val="21"/>
        </w:rPr>
        <w:t xml:space="preserve">  1</w:t>
      </w:r>
      <w:r w:rsidR="00CE56C2" w:rsidRPr="008869B9">
        <w:rPr>
          <w:rFonts w:asciiTheme="minorHAnsi" w:hAnsiTheme="minorHAnsi" w:cstheme="minorHAnsi"/>
          <w:sz w:val="21"/>
          <w:szCs w:val="21"/>
        </w:rPr>
        <w:t>4</w:t>
      </w:r>
      <w:r w:rsidR="00920B75" w:rsidRPr="008869B9">
        <w:rPr>
          <w:rFonts w:asciiTheme="minorHAnsi" w:hAnsiTheme="minorHAnsi" w:cstheme="minorHAnsi"/>
          <w:sz w:val="21"/>
          <w:szCs w:val="21"/>
        </w:rPr>
        <w:t>.</w:t>
      </w:r>
      <w:r w:rsidRPr="008869B9">
        <w:rPr>
          <w:rFonts w:asciiTheme="minorHAnsi" w:hAnsiTheme="minorHAnsi" w:cstheme="minorHAnsi"/>
          <w:sz w:val="21"/>
          <w:szCs w:val="21"/>
        </w:rPr>
        <w:t xml:space="preserve">  </w:t>
      </w:r>
      <w:r w:rsidR="00CD1F2B">
        <w:rPr>
          <w:rFonts w:asciiTheme="minorHAnsi" w:hAnsiTheme="minorHAnsi" w:cstheme="minorHAnsi"/>
          <w:sz w:val="21"/>
          <w:szCs w:val="21"/>
        </w:rPr>
        <w:t>Budget Resolution 2023-11</w:t>
      </w:r>
      <w:r w:rsidR="00FF5A9B">
        <w:rPr>
          <w:rFonts w:asciiTheme="minorHAnsi" w:hAnsiTheme="minorHAnsi" w:cstheme="minorHAnsi"/>
          <w:sz w:val="21"/>
          <w:szCs w:val="21"/>
        </w:rPr>
        <w:t xml:space="preserve"> &amp; 2023-12</w:t>
      </w:r>
      <w:r w:rsidR="00CB303E">
        <w:rPr>
          <w:rFonts w:asciiTheme="minorHAnsi" w:hAnsiTheme="minorHAnsi" w:cstheme="minorHAnsi"/>
          <w:sz w:val="21"/>
          <w:szCs w:val="21"/>
        </w:rPr>
        <w:t>: Resolution 2023-11 and 2023-12 were presented to the Town Board Members and Treasurer Marty discussed with the Board Members what each Resolution included for the Budget for 2023 and to be collected in 2024. Supervisor Huebner</w:t>
      </w:r>
      <w:r w:rsidR="008B4350">
        <w:rPr>
          <w:rFonts w:asciiTheme="minorHAnsi" w:hAnsiTheme="minorHAnsi" w:cstheme="minorHAnsi"/>
          <w:sz w:val="21"/>
          <w:szCs w:val="21"/>
        </w:rPr>
        <w:t xml:space="preserve"> </w:t>
      </w:r>
      <w:r w:rsidR="00CB303E">
        <w:rPr>
          <w:rFonts w:asciiTheme="minorHAnsi" w:hAnsiTheme="minorHAnsi" w:cstheme="minorHAnsi"/>
          <w:sz w:val="21"/>
          <w:szCs w:val="21"/>
        </w:rPr>
        <w:t>made a motion to Approve Resolution 2023-12, seconded by Supervisor Caine. Motion carried with 3-</w:t>
      </w:r>
      <w:proofErr w:type="gramStart"/>
      <w:r w:rsidR="00CB303E">
        <w:rPr>
          <w:rFonts w:asciiTheme="minorHAnsi" w:hAnsiTheme="minorHAnsi" w:cstheme="minorHAnsi"/>
          <w:sz w:val="21"/>
          <w:szCs w:val="21"/>
        </w:rPr>
        <w:t>Yea</w:t>
      </w:r>
      <w:r w:rsidR="008B4350">
        <w:rPr>
          <w:rFonts w:asciiTheme="minorHAnsi" w:hAnsiTheme="minorHAnsi" w:cstheme="minorHAnsi"/>
          <w:sz w:val="21"/>
          <w:szCs w:val="21"/>
        </w:rPr>
        <w:t>s,</w:t>
      </w:r>
      <w:proofErr w:type="gramEnd"/>
      <w:r w:rsidR="00CB303E">
        <w:rPr>
          <w:rFonts w:asciiTheme="minorHAnsi" w:hAnsiTheme="minorHAnsi" w:cstheme="minorHAnsi"/>
          <w:sz w:val="21"/>
          <w:szCs w:val="21"/>
        </w:rPr>
        <w:t xml:space="preserve"> 0-Nays voted. Resolution 2023-11 Supervisor Caine, Supervisor Huebner seconded the motion. Motion carried 3-</w:t>
      </w:r>
      <w:proofErr w:type="gramStart"/>
      <w:r w:rsidR="00CB303E">
        <w:rPr>
          <w:rFonts w:asciiTheme="minorHAnsi" w:hAnsiTheme="minorHAnsi" w:cstheme="minorHAnsi"/>
          <w:sz w:val="21"/>
          <w:szCs w:val="21"/>
        </w:rPr>
        <w:t>Yea</w:t>
      </w:r>
      <w:r w:rsidR="008B4350">
        <w:rPr>
          <w:rFonts w:asciiTheme="minorHAnsi" w:hAnsiTheme="minorHAnsi" w:cstheme="minorHAnsi"/>
          <w:sz w:val="21"/>
          <w:szCs w:val="21"/>
        </w:rPr>
        <w:t>s,</w:t>
      </w:r>
      <w:proofErr w:type="gramEnd"/>
      <w:r w:rsidR="00CB303E">
        <w:rPr>
          <w:rFonts w:asciiTheme="minorHAnsi" w:hAnsiTheme="minorHAnsi" w:cstheme="minorHAnsi"/>
          <w:sz w:val="21"/>
          <w:szCs w:val="21"/>
        </w:rPr>
        <w:t xml:space="preserve"> 0-Nays voted.</w:t>
      </w:r>
    </w:p>
    <w:p w14:paraId="628C1979" w14:textId="5AC172B4" w:rsidR="007A141C" w:rsidRPr="008869B9" w:rsidRDefault="007771F8" w:rsidP="007A141C">
      <w:pPr>
        <w:pStyle w:val="Style1"/>
        <w:rPr>
          <w:rFonts w:asciiTheme="minorHAnsi" w:hAnsiTheme="minorHAnsi" w:cstheme="minorHAnsi"/>
          <w:sz w:val="21"/>
          <w:szCs w:val="21"/>
        </w:rPr>
      </w:pPr>
      <w:r w:rsidRPr="008869B9">
        <w:rPr>
          <w:rFonts w:asciiTheme="minorHAnsi" w:hAnsiTheme="minorHAnsi" w:cstheme="minorHAnsi"/>
          <w:sz w:val="21"/>
          <w:szCs w:val="21"/>
        </w:rPr>
        <w:t xml:space="preserve"> </w:t>
      </w:r>
    </w:p>
    <w:p w14:paraId="6A7DFB94" w14:textId="50424BB4" w:rsidR="00D814B2" w:rsidRDefault="00D814B2" w:rsidP="007A141C">
      <w:pPr>
        <w:pStyle w:val="Style1"/>
        <w:rPr>
          <w:rFonts w:asciiTheme="minorHAnsi" w:hAnsiTheme="minorHAnsi" w:cstheme="minorHAnsi"/>
          <w:sz w:val="21"/>
          <w:szCs w:val="21"/>
        </w:rPr>
      </w:pPr>
      <w:r w:rsidRPr="008869B9">
        <w:rPr>
          <w:rFonts w:asciiTheme="minorHAnsi" w:hAnsiTheme="minorHAnsi" w:cstheme="minorHAnsi"/>
          <w:sz w:val="21"/>
          <w:szCs w:val="21"/>
        </w:rPr>
        <w:t xml:space="preserve">  1</w:t>
      </w:r>
      <w:r w:rsidR="00CE56C2" w:rsidRPr="008869B9">
        <w:rPr>
          <w:rFonts w:asciiTheme="minorHAnsi" w:hAnsiTheme="minorHAnsi" w:cstheme="minorHAnsi"/>
          <w:sz w:val="21"/>
          <w:szCs w:val="21"/>
        </w:rPr>
        <w:t>5</w:t>
      </w:r>
      <w:r w:rsidRPr="008869B9">
        <w:rPr>
          <w:rFonts w:asciiTheme="minorHAnsi" w:hAnsiTheme="minorHAnsi" w:cstheme="minorHAnsi"/>
          <w:sz w:val="21"/>
          <w:szCs w:val="21"/>
        </w:rPr>
        <w:t xml:space="preserve">.   </w:t>
      </w:r>
      <w:r w:rsidR="00CD1F2B">
        <w:rPr>
          <w:rFonts w:asciiTheme="minorHAnsi" w:hAnsiTheme="minorHAnsi" w:cstheme="minorHAnsi"/>
          <w:sz w:val="21"/>
          <w:szCs w:val="21"/>
        </w:rPr>
        <w:t>Treasurer’s Report:</w:t>
      </w:r>
      <w:r w:rsidR="00CB303E">
        <w:rPr>
          <w:rFonts w:asciiTheme="minorHAnsi" w:hAnsiTheme="minorHAnsi" w:cstheme="minorHAnsi"/>
          <w:sz w:val="21"/>
          <w:szCs w:val="21"/>
        </w:rPr>
        <w:t xml:space="preserve"> The Treasurer’s report was </w:t>
      </w:r>
      <w:r w:rsidR="003670F2">
        <w:rPr>
          <w:rFonts w:asciiTheme="minorHAnsi" w:hAnsiTheme="minorHAnsi" w:cstheme="minorHAnsi"/>
          <w:sz w:val="21"/>
          <w:szCs w:val="21"/>
        </w:rPr>
        <w:t>reviewed. Newsletter was submitted to WEPCO for printing.</w:t>
      </w:r>
    </w:p>
    <w:p w14:paraId="2E15A6C6" w14:textId="77777777" w:rsidR="00CD1F2B" w:rsidRDefault="00CD1F2B" w:rsidP="007A141C">
      <w:pPr>
        <w:pStyle w:val="Style1"/>
        <w:rPr>
          <w:rFonts w:asciiTheme="minorHAnsi" w:hAnsiTheme="minorHAnsi" w:cstheme="minorHAnsi"/>
          <w:sz w:val="21"/>
          <w:szCs w:val="21"/>
        </w:rPr>
      </w:pPr>
    </w:p>
    <w:p w14:paraId="637E0811" w14:textId="3B5E08E2" w:rsidR="00CD1F2B" w:rsidRDefault="00D814B2" w:rsidP="00C724A7">
      <w:pPr>
        <w:pStyle w:val="Default"/>
        <w:rPr>
          <w:rFonts w:asciiTheme="minorHAnsi" w:hAnsiTheme="minorHAnsi" w:cstheme="minorHAnsi"/>
          <w:b/>
          <w:bCs/>
          <w:sz w:val="21"/>
          <w:szCs w:val="21"/>
        </w:rPr>
      </w:pPr>
      <w:r w:rsidRPr="008869B9">
        <w:rPr>
          <w:rFonts w:asciiTheme="minorHAnsi" w:hAnsiTheme="minorHAnsi" w:cstheme="minorHAnsi"/>
          <w:sz w:val="21"/>
          <w:szCs w:val="21"/>
        </w:rPr>
        <w:t xml:space="preserve">  </w:t>
      </w:r>
      <w:r w:rsidRPr="008869B9">
        <w:rPr>
          <w:rFonts w:asciiTheme="minorHAnsi" w:hAnsiTheme="minorHAnsi" w:cstheme="minorHAnsi"/>
          <w:b/>
          <w:bCs/>
          <w:sz w:val="21"/>
          <w:szCs w:val="21"/>
        </w:rPr>
        <w:t>1</w:t>
      </w:r>
      <w:r w:rsidR="002F1FAE" w:rsidRPr="008869B9">
        <w:rPr>
          <w:rFonts w:asciiTheme="minorHAnsi" w:hAnsiTheme="minorHAnsi" w:cstheme="minorHAnsi"/>
          <w:b/>
          <w:bCs/>
          <w:sz w:val="21"/>
          <w:szCs w:val="21"/>
        </w:rPr>
        <w:t>6</w:t>
      </w:r>
      <w:r w:rsidRPr="008869B9">
        <w:rPr>
          <w:rFonts w:asciiTheme="minorHAnsi" w:hAnsiTheme="minorHAnsi" w:cstheme="minorHAnsi"/>
          <w:b/>
          <w:bCs/>
          <w:sz w:val="21"/>
          <w:szCs w:val="21"/>
        </w:rPr>
        <w:t xml:space="preserve">.  </w:t>
      </w:r>
      <w:r w:rsidR="00CD1F2B">
        <w:rPr>
          <w:rFonts w:asciiTheme="minorHAnsi" w:hAnsiTheme="minorHAnsi" w:cstheme="minorHAnsi"/>
          <w:b/>
          <w:bCs/>
          <w:sz w:val="21"/>
          <w:szCs w:val="21"/>
        </w:rPr>
        <w:t>Approve Bills:</w:t>
      </w:r>
      <w:r w:rsidR="003670F2">
        <w:rPr>
          <w:rFonts w:asciiTheme="minorHAnsi" w:hAnsiTheme="minorHAnsi" w:cstheme="minorHAnsi"/>
          <w:b/>
          <w:bCs/>
          <w:sz w:val="21"/>
          <w:szCs w:val="21"/>
        </w:rPr>
        <w:t xml:space="preserve"> Checks were </w:t>
      </w:r>
      <w:proofErr w:type="gramStart"/>
      <w:r w:rsidR="003670F2">
        <w:rPr>
          <w:rFonts w:asciiTheme="minorHAnsi" w:hAnsiTheme="minorHAnsi" w:cstheme="minorHAnsi"/>
          <w:b/>
          <w:bCs/>
          <w:sz w:val="21"/>
          <w:szCs w:val="21"/>
        </w:rPr>
        <w:t>checked</w:t>
      </w:r>
      <w:proofErr w:type="gramEnd"/>
      <w:r w:rsidR="003670F2">
        <w:rPr>
          <w:rFonts w:asciiTheme="minorHAnsi" w:hAnsiTheme="minorHAnsi" w:cstheme="minorHAnsi"/>
          <w:b/>
          <w:bCs/>
          <w:sz w:val="21"/>
          <w:szCs w:val="21"/>
        </w:rPr>
        <w:t xml:space="preserve"> and bills were reviewed. Supervisor Huebner made a motion to pay the Town of Lowell Bills for $23,773.46, seconded by Supervisor Caine. Motion carried 3-Yeas; 0-Nays voted. </w:t>
      </w:r>
    </w:p>
    <w:p w14:paraId="5CE4A742" w14:textId="77777777" w:rsidR="00CD1F2B" w:rsidRDefault="00CD1F2B" w:rsidP="00C724A7">
      <w:pPr>
        <w:pStyle w:val="Default"/>
        <w:rPr>
          <w:rFonts w:asciiTheme="minorHAnsi" w:hAnsiTheme="minorHAnsi" w:cstheme="minorHAnsi"/>
          <w:b/>
          <w:bCs/>
          <w:sz w:val="21"/>
          <w:szCs w:val="21"/>
        </w:rPr>
      </w:pPr>
    </w:p>
    <w:p w14:paraId="2873734C" w14:textId="25CC0265" w:rsidR="00D814B2" w:rsidRPr="008869B9" w:rsidRDefault="00C724A7" w:rsidP="00C724A7">
      <w:pPr>
        <w:pStyle w:val="Default"/>
        <w:rPr>
          <w:rFonts w:asciiTheme="minorHAnsi" w:hAnsiTheme="minorHAnsi" w:cstheme="minorHAnsi"/>
          <w:b/>
          <w:bCs/>
          <w:sz w:val="21"/>
          <w:szCs w:val="21"/>
        </w:rPr>
      </w:pPr>
      <w:r w:rsidRPr="008869B9">
        <w:rPr>
          <w:rFonts w:asciiTheme="minorHAnsi" w:hAnsiTheme="minorHAnsi" w:cstheme="minorHAnsi"/>
          <w:b/>
          <w:bCs/>
          <w:sz w:val="21"/>
          <w:szCs w:val="21"/>
        </w:rPr>
        <w:t xml:space="preserve">           </w:t>
      </w:r>
    </w:p>
    <w:p w14:paraId="7A6B4EFF" w14:textId="6FF07CA4" w:rsidR="00CD1F2B" w:rsidRDefault="00D814B2" w:rsidP="007A141C">
      <w:pPr>
        <w:pStyle w:val="Style1"/>
        <w:rPr>
          <w:rFonts w:asciiTheme="minorHAnsi" w:hAnsiTheme="minorHAnsi" w:cstheme="minorHAnsi"/>
          <w:sz w:val="21"/>
          <w:szCs w:val="21"/>
        </w:rPr>
      </w:pPr>
      <w:r w:rsidRPr="008869B9">
        <w:rPr>
          <w:rFonts w:asciiTheme="minorHAnsi" w:hAnsiTheme="minorHAnsi" w:cstheme="minorHAnsi"/>
          <w:sz w:val="21"/>
          <w:szCs w:val="21"/>
        </w:rPr>
        <w:t xml:space="preserve">  1</w:t>
      </w:r>
      <w:r w:rsidR="002F1FAE" w:rsidRPr="008869B9">
        <w:rPr>
          <w:rFonts w:asciiTheme="minorHAnsi" w:hAnsiTheme="minorHAnsi" w:cstheme="minorHAnsi"/>
          <w:sz w:val="21"/>
          <w:szCs w:val="21"/>
        </w:rPr>
        <w:t>7</w:t>
      </w:r>
      <w:r w:rsidRPr="008869B9">
        <w:rPr>
          <w:rFonts w:asciiTheme="minorHAnsi" w:hAnsiTheme="minorHAnsi" w:cstheme="minorHAnsi"/>
          <w:sz w:val="21"/>
          <w:szCs w:val="21"/>
        </w:rPr>
        <w:t xml:space="preserve">. </w:t>
      </w:r>
      <w:r w:rsidR="00CD1F2B">
        <w:rPr>
          <w:rFonts w:asciiTheme="minorHAnsi" w:hAnsiTheme="minorHAnsi" w:cstheme="minorHAnsi"/>
          <w:sz w:val="21"/>
          <w:szCs w:val="21"/>
        </w:rPr>
        <w:t>Transfer of Monies:</w:t>
      </w:r>
      <w:r w:rsidR="003670F2">
        <w:rPr>
          <w:rFonts w:asciiTheme="minorHAnsi" w:hAnsiTheme="minorHAnsi" w:cstheme="minorHAnsi"/>
          <w:sz w:val="21"/>
          <w:szCs w:val="21"/>
        </w:rPr>
        <w:t xml:space="preserve"> There was no Transfer of Monies for December. </w:t>
      </w:r>
    </w:p>
    <w:p w14:paraId="6F399D87" w14:textId="2710DB31" w:rsidR="002F1FAE" w:rsidRPr="008869B9" w:rsidRDefault="002F1FAE" w:rsidP="007A141C">
      <w:pPr>
        <w:pStyle w:val="Style1"/>
        <w:rPr>
          <w:rFonts w:asciiTheme="minorHAnsi" w:hAnsiTheme="minorHAnsi" w:cstheme="minorHAnsi"/>
          <w:sz w:val="21"/>
          <w:szCs w:val="21"/>
        </w:rPr>
      </w:pPr>
      <w:r w:rsidRPr="008869B9">
        <w:rPr>
          <w:rFonts w:asciiTheme="minorHAnsi" w:hAnsiTheme="minorHAnsi" w:cstheme="minorHAnsi"/>
          <w:sz w:val="21"/>
          <w:szCs w:val="21"/>
        </w:rPr>
        <w:t xml:space="preserve">  </w:t>
      </w:r>
    </w:p>
    <w:p w14:paraId="661F6497" w14:textId="15106205" w:rsidR="00E34AA7" w:rsidRPr="008869B9" w:rsidRDefault="007771F8" w:rsidP="00E34AA7">
      <w:pPr>
        <w:pStyle w:val="Style1"/>
        <w:rPr>
          <w:rFonts w:asciiTheme="minorHAnsi" w:hAnsiTheme="minorHAnsi"/>
          <w:b w:val="0"/>
          <w:sz w:val="21"/>
          <w:szCs w:val="21"/>
        </w:rPr>
      </w:pPr>
      <w:r w:rsidRPr="008869B9">
        <w:rPr>
          <w:rFonts w:asciiTheme="minorHAnsi" w:hAnsiTheme="minorHAnsi" w:cstheme="minorHAnsi"/>
          <w:bCs/>
          <w:sz w:val="21"/>
          <w:szCs w:val="21"/>
        </w:rPr>
        <w:t xml:space="preserve"> </w:t>
      </w:r>
      <w:r w:rsidR="00AE70E0" w:rsidRPr="008869B9">
        <w:rPr>
          <w:rFonts w:asciiTheme="minorHAnsi" w:hAnsiTheme="minorHAnsi" w:cstheme="minorHAnsi"/>
          <w:sz w:val="21"/>
          <w:szCs w:val="21"/>
        </w:rPr>
        <w:t xml:space="preserve"> </w:t>
      </w:r>
      <w:r w:rsidRPr="008869B9">
        <w:rPr>
          <w:rFonts w:asciiTheme="minorHAnsi" w:hAnsiTheme="minorHAnsi"/>
          <w:sz w:val="21"/>
          <w:szCs w:val="21"/>
        </w:rPr>
        <w:t xml:space="preserve"> </w:t>
      </w:r>
      <w:r w:rsidR="00CD1F2B">
        <w:rPr>
          <w:rFonts w:asciiTheme="minorHAnsi" w:hAnsiTheme="minorHAnsi"/>
          <w:sz w:val="21"/>
          <w:szCs w:val="21"/>
        </w:rPr>
        <w:t>18</w:t>
      </w:r>
      <w:r w:rsidR="00477B41" w:rsidRPr="008869B9">
        <w:rPr>
          <w:rFonts w:asciiTheme="minorHAnsi" w:hAnsiTheme="minorHAnsi"/>
          <w:sz w:val="21"/>
          <w:szCs w:val="21"/>
        </w:rPr>
        <w:t>.</w:t>
      </w:r>
      <w:r w:rsidR="007A141C" w:rsidRPr="008869B9">
        <w:rPr>
          <w:rFonts w:asciiTheme="minorHAnsi" w:hAnsiTheme="minorHAnsi"/>
          <w:sz w:val="21"/>
          <w:szCs w:val="21"/>
        </w:rPr>
        <w:t xml:space="preserve">  </w:t>
      </w:r>
      <w:r w:rsidR="004A48BF" w:rsidRPr="008869B9">
        <w:rPr>
          <w:rFonts w:asciiTheme="minorHAnsi" w:hAnsiTheme="minorHAnsi"/>
          <w:sz w:val="21"/>
          <w:szCs w:val="21"/>
        </w:rPr>
        <w:t xml:space="preserve"> </w:t>
      </w:r>
      <w:r w:rsidR="007A141C" w:rsidRPr="008869B9">
        <w:rPr>
          <w:rFonts w:asciiTheme="minorHAnsi" w:hAnsiTheme="minorHAnsi"/>
          <w:sz w:val="21"/>
          <w:szCs w:val="21"/>
        </w:rPr>
        <w:t xml:space="preserve">Meeting Notices/Events </w:t>
      </w:r>
      <w:r w:rsidR="007A141C" w:rsidRPr="008869B9">
        <w:rPr>
          <w:rFonts w:asciiTheme="minorHAnsi" w:hAnsiTheme="minorHAnsi"/>
          <w:b w:val="0"/>
          <w:sz w:val="21"/>
          <w:szCs w:val="21"/>
        </w:rPr>
        <w:t xml:space="preserve">(The Board may </w:t>
      </w:r>
      <w:proofErr w:type="gramStart"/>
      <w:r w:rsidR="007A141C" w:rsidRPr="008869B9">
        <w:rPr>
          <w:rFonts w:asciiTheme="minorHAnsi" w:hAnsiTheme="minorHAnsi"/>
          <w:b w:val="0"/>
          <w:sz w:val="21"/>
          <w:szCs w:val="21"/>
        </w:rPr>
        <w:t>be in attendance at</w:t>
      </w:r>
      <w:proofErr w:type="gramEnd"/>
      <w:r w:rsidR="007A141C" w:rsidRPr="008869B9">
        <w:rPr>
          <w:rFonts w:asciiTheme="minorHAnsi" w:hAnsiTheme="minorHAnsi"/>
          <w:b w:val="0"/>
          <w:sz w:val="21"/>
          <w:szCs w:val="21"/>
        </w:rPr>
        <w:t xml:space="preserve"> any or all of the following, for the gathering of </w:t>
      </w:r>
      <w:r w:rsidR="00E34AA7" w:rsidRPr="008869B9">
        <w:rPr>
          <w:rFonts w:asciiTheme="minorHAnsi" w:hAnsiTheme="minorHAnsi"/>
          <w:b w:val="0"/>
          <w:sz w:val="21"/>
          <w:szCs w:val="21"/>
        </w:rPr>
        <w:t xml:space="preserve">    </w:t>
      </w:r>
    </w:p>
    <w:p w14:paraId="04CB878F" w14:textId="6E3910C2" w:rsidR="003F1346" w:rsidRPr="008869B9" w:rsidRDefault="00E34AA7" w:rsidP="007A141C">
      <w:pPr>
        <w:pStyle w:val="Style1"/>
        <w:rPr>
          <w:rFonts w:asciiTheme="minorHAnsi" w:hAnsiTheme="minorHAnsi"/>
          <w:b w:val="0"/>
          <w:sz w:val="21"/>
          <w:szCs w:val="21"/>
        </w:rPr>
      </w:pPr>
      <w:r w:rsidRPr="008869B9">
        <w:rPr>
          <w:rFonts w:asciiTheme="minorHAnsi" w:hAnsiTheme="minorHAnsi"/>
          <w:b w:val="0"/>
          <w:sz w:val="21"/>
          <w:szCs w:val="21"/>
        </w:rPr>
        <w:t xml:space="preserve">      </w:t>
      </w:r>
      <w:r w:rsidR="007771F8" w:rsidRPr="008869B9">
        <w:rPr>
          <w:rFonts w:asciiTheme="minorHAnsi" w:hAnsiTheme="minorHAnsi"/>
          <w:b w:val="0"/>
          <w:sz w:val="21"/>
          <w:szCs w:val="21"/>
        </w:rPr>
        <w:t xml:space="preserve">  </w:t>
      </w:r>
      <w:r w:rsidRPr="008869B9">
        <w:rPr>
          <w:rFonts w:asciiTheme="minorHAnsi" w:hAnsiTheme="minorHAnsi"/>
          <w:b w:val="0"/>
          <w:sz w:val="21"/>
          <w:szCs w:val="21"/>
        </w:rPr>
        <w:t xml:space="preserve">  </w:t>
      </w:r>
      <w:r w:rsidR="007771F8" w:rsidRPr="008869B9">
        <w:rPr>
          <w:rFonts w:asciiTheme="minorHAnsi" w:hAnsiTheme="minorHAnsi"/>
          <w:b w:val="0"/>
          <w:sz w:val="21"/>
          <w:szCs w:val="21"/>
        </w:rPr>
        <w:t xml:space="preserve">                                                    </w:t>
      </w:r>
      <w:r w:rsidR="004A48BF" w:rsidRPr="008869B9">
        <w:rPr>
          <w:rFonts w:asciiTheme="minorHAnsi" w:hAnsiTheme="minorHAnsi"/>
          <w:b w:val="0"/>
          <w:sz w:val="21"/>
          <w:szCs w:val="21"/>
        </w:rPr>
        <w:t xml:space="preserve"> </w:t>
      </w:r>
      <w:r w:rsidRPr="008869B9">
        <w:rPr>
          <w:rFonts w:asciiTheme="minorHAnsi" w:hAnsiTheme="minorHAnsi"/>
          <w:b w:val="0"/>
          <w:sz w:val="21"/>
          <w:szCs w:val="21"/>
        </w:rPr>
        <w:t>I</w:t>
      </w:r>
      <w:r w:rsidR="007A141C" w:rsidRPr="008869B9">
        <w:rPr>
          <w:rFonts w:asciiTheme="minorHAnsi" w:hAnsiTheme="minorHAnsi"/>
          <w:b w:val="0"/>
          <w:sz w:val="21"/>
          <w:szCs w:val="21"/>
        </w:rPr>
        <w:t>nformation</w:t>
      </w:r>
      <w:r w:rsidRPr="008869B9">
        <w:rPr>
          <w:rFonts w:asciiTheme="minorHAnsi" w:hAnsiTheme="minorHAnsi"/>
          <w:b w:val="0"/>
          <w:sz w:val="21"/>
          <w:szCs w:val="21"/>
        </w:rPr>
        <w:t xml:space="preserve"> a</w:t>
      </w:r>
      <w:r w:rsidR="007A141C" w:rsidRPr="008869B9">
        <w:rPr>
          <w:rFonts w:asciiTheme="minorHAnsi" w:hAnsiTheme="minorHAnsi"/>
          <w:b w:val="0"/>
          <w:sz w:val="21"/>
          <w:szCs w:val="21"/>
        </w:rPr>
        <w:t xml:space="preserve">bout a subject over which it has decision making ability). </w:t>
      </w:r>
    </w:p>
    <w:p w14:paraId="2E588096" w14:textId="442D526E" w:rsidR="00FF00B1" w:rsidRDefault="007A141C" w:rsidP="004C792D">
      <w:pPr>
        <w:pStyle w:val="Style1"/>
        <w:rPr>
          <w:rFonts w:asciiTheme="minorHAnsi" w:hAnsiTheme="minorHAnsi"/>
          <w:sz w:val="21"/>
          <w:szCs w:val="21"/>
        </w:rPr>
      </w:pPr>
      <w:r w:rsidRPr="008869B9">
        <w:rPr>
          <w:rFonts w:asciiTheme="minorHAnsi" w:hAnsiTheme="minorHAnsi"/>
          <w:b w:val="0"/>
          <w:sz w:val="21"/>
          <w:szCs w:val="21"/>
        </w:rPr>
        <w:tab/>
      </w:r>
      <w:r w:rsidR="00C31F75" w:rsidRPr="008869B9">
        <w:rPr>
          <w:rFonts w:asciiTheme="minorHAnsi" w:hAnsiTheme="minorHAnsi"/>
          <w:b w:val="0"/>
          <w:sz w:val="21"/>
          <w:szCs w:val="21"/>
        </w:rPr>
        <w:tab/>
      </w:r>
      <w:r w:rsidR="00231E4A">
        <w:rPr>
          <w:rFonts w:asciiTheme="minorHAnsi" w:hAnsiTheme="minorHAnsi"/>
          <w:sz w:val="21"/>
          <w:szCs w:val="21"/>
        </w:rPr>
        <w:t xml:space="preserve">    </w:t>
      </w:r>
      <w:r w:rsidR="003670F2">
        <w:rPr>
          <w:rFonts w:asciiTheme="minorHAnsi" w:hAnsiTheme="minorHAnsi"/>
          <w:sz w:val="21"/>
          <w:szCs w:val="21"/>
        </w:rPr>
        <w:t xml:space="preserve">             </w:t>
      </w:r>
    </w:p>
    <w:p w14:paraId="792C5D2E" w14:textId="06010641" w:rsidR="003670F2" w:rsidRDefault="003670F2" w:rsidP="004C792D">
      <w:pPr>
        <w:pStyle w:val="Style1"/>
        <w:rPr>
          <w:rFonts w:asciiTheme="minorHAnsi" w:hAnsiTheme="minorHAnsi"/>
          <w:sz w:val="21"/>
          <w:szCs w:val="21"/>
        </w:rPr>
      </w:pPr>
      <w:r>
        <w:rPr>
          <w:rFonts w:asciiTheme="minorHAnsi" w:hAnsiTheme="minorHAnsi"/>
          <w:sz w:val="21"/>
          <w:szCs w:val="21"/>
        </w:rPr>
        <w:t xml:space="preserve">                                                 Friday, December 15</w:t>
      </w:r>
      <w:r w:rsidRPr="003670F2">
        <w:rPr>
          <w:rFonts w:asciiTheme="minorHAnsi" w:hAnsiTheme="minorHAnsi"/>
          <w:sz w:val="21"/>
          <w:szCs w:val="21"/>
          <w:vertAlign w:val="superscript"/>
        </w:rPr>
        <w:t>th</w:t>
      </w:r>
      <w:r>
        <w:rPr>
          <w:rFonts w:asciiTheme="minorHAnsi" w:hAnsiTheme="minorHAnsi"/>
          <w:sz w:val="21"/>
          <w:szCs w:val="21"/>
        </w:rPr>
        <w:t xml:space="preserve">, </w:t>
      </w:r>
      <w:proofErr w:type="gramStart"/>
      <w:r>
        <w:rPr>
          <w:rFonts w:asciiTheme="minorHAnsi" w:hAnsiTheme="minorHAnsi"/>
          <w:sz w:val="21"/>
          <w:szCs w:val="21"/>
        </w:rPr>
        <w:t>2023</w:t>
      </w:r>
      <w:proofErr w:type="gramEnd"/>
      <w:r>
        <w:rPr>
          <w:rFonts w:asciiTheme="minorHAnsi" w:hAnsiTheme="minorHAnsi"/>
          <w:sz w:val="21"/>
          <w:szCs w:val="21"/>
        </w:rPr>
        <w:t xml:space="preserve"> Reeseville Rural Town Group Meeting @ 7:00 P.M.</w:t>
      </w:r>
    </w:p>
    <w:p w14:paraId="3BF66779" w14:textId="79DED0FF" w:rsidR="003670F2" w:rsidRDefault="003670F2" w:rsidP="004C792D">
      <w:pPr>
        <w:pStyle w:val="Style1"/>
        <w:rPr>
          <w:rFonts w:asciiTheme="minorHAnsi" w:hAnsiTheme="minorHAnsi"/>
          <w:sz w:val="21"/>
          <w:szCs w:val="21"/>
        </w:rPr>
      </w:pPr>
      <w:r>
        <w:rPr>
          <w:rFonts w:asciiTheme="minorHAnsi" w:hAnsiTheme="minorHAnsi"/>
          <w:sz w:val="21"/>
          <w:szCs w:val="21"/>
        </w:rPr>
        <w:t xml:space="preserve">                                                 Monday, December 25</w:t>
      </w:r>
      <w:r w:rsidRPr="003670F2">
        <w:rPr>
          <w:rFonts w:asciiTheme="minorHAnsi" w:hAnsiTheme="minorHAnsi"/>
          <w:sz w:val="21"/>
          <w:szCs w:val="21"/>
          <w:vertAlign w:val="superscript"/>
        </w:rPr>
        <w:t>th</w:t>
      </w:r>
      <w:r>
        <w:rPr>
          <w:rFonts w:asciiTheme="minorHAnsi" w:hAnsiTheme="minorHAnsi"/>
          <w:sz w:val="21"/>
          <w:szCs w:val="21"/>
        </w:rPr>
        <w:t xml:space="preserve">, </w:t>
      </w:r>
      <w:proofErr w:type="gramStart"/>
      <w:r>
        <w:rPr>
          <w:rFonts w:asciiTheme="minorHAnsi" w:hAnsiTheme="minorHAnsi"/>
          <w:sz w:val="21"/>
          <w:szCs w:val="21"/>
        </w:rPr>
        <w:t>2023</w:t>
      </w:r>
      <w:proofErr w:type="gramEnd"/>
      <w:r>
        <w:rPr>
          <w:rFonts w:asciiTheme="minorHAnsi" w:hAnsiTheme="minorHAnsi"/>
          <w:sz w:val="21"/>
          <w:szCs w:val="21"/>
        </w:rPr>
        <w:t xml:space="preserve"> Merry Christmas from Town of Lowell, Office will be closed</w:t>
      </w:r>
    </w:p>
    <w:p w14:paraId="75BD3E51" w14:textId="62CB212F" w:rsidR="003670F2" w:rsidRDefault="003670F2" w:rsidP="004C792D">
      <w:pPr>
        <w:pStyle w:val="Style1"/>
        <w:rPr>
          <w:rFonts w:asciiTheme="minorHAnsi" w:hAnsiTheme="minorHAnsi"/>
          <w:sz w:val="21"/>
          <w:szCs w:val="21"/>
        </w:rPr>
      </w:pPr>
      <w:r>
        <w:rPr>
          <w:rFonts w:asciiTheme="minorHAnsi" w:hAnsiTheme="minorHAnsi"/>
          <w:sz w:val="21"/>
          <w:szCs w:val="21"/>
        </w:rPr>
        <w:t xml:space="preserve">                                                 Monday, January 1</w:t>
      </w:r>
      <w:r w:rsidRPr="003670F2">
        <w:rPr>
          <w:rFonts w:asciiTheme="minorHAnsi" w:hAnsiTheme="minorHAnsi"/>
          <w:sz w:val="21"/>
          <w:szCs w:val="21"/>
          <w:vertAlign w:val="superscript"/>
        </w:rPr>
        <w:t>st</w:t>
      </w:r>
      <w:r>
        <w:rPr>
          <w:rFonts w:asciiTheme="minorHAnsi" w:hAnsiTheme="minorHAnsi"/>
          <w:sz w:val="21"/>
          <w:szCs w:val="21"/>
        </w:rPr>
        <w:t xml:space="preserve">, </w:t>
      </w:r>
      <w:proofErr w:type="gramStart"/>
      <w:r>
        <w:rPr>
          <w:rFonts w:asciiTheme="minorHAnsi" w:hAnsiTheme="minorHAnsi"/>
          <w:sz w:val="21"/>
          <w:szCs w:val="21"/>
        </w:rPr>
        <w:t>2024</w:t>
      </w:r>
      <w:proofErr w:type="gramEnd"/>
      <w:r>
        <w:rPr>
          <w:rFonts w:asciiTheme="minorHAnsi" w:hAnsiTheme="minorHAnsi"/>
          <w:sz w:val="21"/>
          <w:szCs w:val="21"/>
        </w:rPr>
        <w:t xml:space="preserve"> Happy New Year Town of Lowell Office will be closed</w:t>
      </w:r>
    </w:p>
    <w:p w14:paraId="0EB3CD52" w14:textId="2686CCB2" w:rsidR="003670F2" w:rsidRDefault="003670F2" w:rsidP="004C792D">
      <w:pPr>
        <w:pStyle w:val="Style1"/>
        <w:rPr>
          <w:rFonts w:asciiTheme="minorHAnsi" w:hAnsiTheme="minorHAnsi"/>
          <w:sz w:val="21"/>
          <w:szCs w:val="21"/>
        </w:rPr>
      </w:pPr>
      <w:r>
        <w:rPr>
          <w:rFonts w:asciiTheme="minorHAnsi" w:hAnsiTheme="minorHAnsi"/>
          <w:sz w:val="21"/>
          <w:szCs w:val="21"/>
        </w:rPr>
        <w:t xml:space="preserve">                                                 Tuesday, January 2</w:t>
      </w:r>
      <w:r w:rsidRPr="003670F2">
        <w:rPr>
          <w:rFonts w:asciiTheme="minorHAnsi" w:hAnsiTheme="minorHAnsi"/>
          <w:sz w:val="21"/>
          <w:szCs w:val="21"/>
          <w:vertAlign w:val="superscript"/>
        </w:rPr>
        <w:t>nd</w:t>
      </w:r>
      <w:r>
        <w:rPr>
          <w:rFonts w:asciiTheme="minorHAnsi" w:hAnsiTheme="minorHAnsi"/>
          <w:sz w:val="21"/>
          <w:szCs w:val="21"/>
        </w:rPr>
        <w:t xml:space="preserve">, </w:t>
      </w:r>
      <w:proofErr w:type="gramStart"/>
      <w:r>
        <w:rPr>
          <w:rFonts w:asciiTheme="minorHAnsi" w:hAnsiTheme="minorHAnsi"/>
          <w:sz w:val="21"/>
          <w:szCs w:val="21"/>
        </w:rPr>
        <w:t>2024</w:t>
      </w:r>
      <w:proofErr w:type="gramEnd"/>
      <w:r>
        <w:rPr>
          <w:rFonts w:asciiTheme="minorHAnsi" w:hAnsiTheme="minorHAnsi"/>
          <w:sz w:val="21"/>
          <w:szCs w:val="21"/>
        </w:rPr>
        <w:t xml:space="preserve"> Planning Commission Meeting @ 7:30 P.M.</w:t>
      </w:r>
    </w:p>
    <w:p w14:paraId="4DC98C6F" w14:textId="0630395D" w:rsidR="003670F2" w:rsidRDefault="003670F2" w:rsidP="004C792D">
      <w:pPr>
        <w:pStyle w:val="Style1"/>
        <w:rPr>
          <w:rFonts w:asciiTheme="minorHAnsi" w:hAnsiTheme="minorHAnsi"/>
          <w:sz w:val="21"/>
          <w:szCs w:val="21"/>
        </w:rPr>
      </w:pPr>
      <w:r>
        <w:rPr>
          <w:rFonts w:asciiTheme="minorHAnsi" w:hAnsiTheme="minorHAnsi"/>
          <w:sz w:val="21"/>
          <w:szCs w:val="21"/>
        </w:rPr>
        <w:t xml:space="preserve">                                                  Wednesday, January 3</w:t>
      </w:r>
      <w:r w:rsidRPr="003670F2">
        <w:rPr>
          <w:rFonts w:asciiTheme="minorHAnsi" w:hAnsiTheme="minorHAnsi"/>
          <w:sz w:val="21"/>
          <w:szCs w:val="21"/>
          <w:vertAlign w:val="superscript"/>
        </w:rPr>
        <w:t>rd</w:t>
      </w:r>
      <w:r>
        <w:rPr>
          <w:rFonts w:asciiTheme="minorHAnsi" w:hAnsiTheme="minorHAnsi"/>
          <w:sz w:val="21"/>
          <w:szCs w:val="21"/>
        </w:rPr>
        <w:t xml:space="preserve">, </w:t>
      </w:r>
      <w:proofErr w:type="gramStart"/>
      <w:r>
        <w:rPr>
          <w:rFonts w:asciiTheme="minorHAnsi" w:hAnsiTheme="minorHAnsi"/>
          <w:sz w:val="21"/>
          <w:szCs w:val="21"/>
        </w:rPr>
        <w:t>2024</w:t>
      </w:r>
      <w:proofErr w:type="gramEnd"/>
      <w:r>
        <w:rPr>
          <w:rFonts w:asciiTheme="minorHAnsi" w:hAnsiTheme="minorHAnsi"/>
          <w:sz w:val="21"/>
          <w:szCs w:val="21"/>
        </w:rPr>
        <w:t xml:space="preserve"> Board of Appeals Meeting @ 7:00 P.M.</w:t>
      </w:r>
    </w:p>
    <w:p w14:paraId="67ADD411" w14:textId="085B5F91" w:rsidR="003670F2" w:rsidRDefault="003670F2" w:rsidP="004C792D">
      <w:pPr>
        <w:pStyle w:val="Style1"/>
        <w:rPr>
          <w:rFonts w:asciiTheme="minorHAnsi" w:hAnsiTheme="minorHAnsi"/>
          <w:sz w:val="21"/>
          <w:szCs w:val="21"/>
        </w:rPr>
      </w:pPr>
      <w:r>
        <w:rPr>
          <w:rFonts w:asciiTheme="minorHAnsi" w:hAnsiTheme="minorHAnsi"/>
          <w:sz w:val="21"/>
          <w:szCs w:val="21"/>
        </w:rPr>
        <w:t xml:space="preserve">                                                  Tuesday, January 9</w:t>
      </w:r>
      <w:r w:rsidRPr="003670F2">
        <w:rPr>
          <w:rFonts w:asciiTheme="minorHAnsi" w:hAnsiTheme="minorHAnsi"/>
          <w:sz w:val="21"/>
          <w:szCs w:val="21"/>
          <w:vertAlign w:val="superscript"/>
        </w:rPr>
        <w:t>th</w:t>
      </w:r>
      <w:r>
        <w:rPr>
          <w:rFonts w:asciiTheme="minorHAnsi" w:hAnsiTheme="minorHAnsi"/>
          <w:sz w:val="21"/>
          <w:szCs w:val="21"/>
        </w:rPr>
        <w:t xml:space="preserve">, </w:t>
      </w:r>
      <w:proofErr w:type="gramStart"/>
      <w:r>
        <w:rPr>
          <w:rFonts w:asciiTheme="minorHAnsi" w:hAnsiTheme="minorHAnsi"/>
          <w:sz w:val="21"/>
          <w:szCs w:val="21"/>
        </w:rPr>
        <w:t>2024</w:t>
      </w:r>
      <w:proofErr w:type="gramEnd"/>
      <w:r>
        <w:rPr>
          <w:rFonts w:asciiTheme="minorHAnsi" w:hAnsiTheme="minorHAnsi"/>
          <w:sz w:val="21"/>
          <w:szCs w:val="21"/>
        </w:rPr>
        <w:t xml:space="preserve"> Town of Lowell Board Meeting @ 7:30 P.M. </w:t>
      </w:r>
    </w:p>
    <w:p w14:paraId="50434F48" w14:textId="7BDCD367" w:rsidR="00F636BC" w:rsidRDefault="00231E4A" w:rsidP="004C792D">
      <w:pPr>
        <w:pStyle w:val="Style1"/>
        <w:rPr>
          <w:rFonts w:asciiTheme="minorHAnsi" w:hAnsiTheme="minorHAnsi"/>
          <w:sz w:val="21"/>
          <w:szCs w:val="21"/>
        </w:rPr>
      </w:pPr>
      <w:r>
        <w:rPr>
          <w:rFonts w:asciiTheme="minorHAnsi" w:hAnsiTheme="minorHAnsi"/>
          <w:sz w:val="21"/>
          <w:szCs w:val="21"/>
        </w:rPr>
        <w:t xml:space="preserve">                                                      </w:t>
      </w:r>
      <w:r w:rsidR="00F636BC">
        <w:rPr>
          <w:rFonts w:asciiTheme="minorHAnsi" w:hAnsiTheme="minorHAnsi"/>
          <w:sz w:val="21"/>
          <w:szCs w:val="21"/>
        </w:rPr>
        <w:t xml:space="preserve">                                                                 </w:t>
      </w:r>
    </w:p>
    <w:p w14:paraId="2EB41C3A" w14:textId="1C828A93" w:rsidR="00F636BC" w:rsidRPr="008869B9" w:rsidRDefault="00F636BC" w:rsidP="004C792D">
      <w:pPr>
        <w:pStyle w:val="Style1"/>
        <w:rPr>
          <w:rFonts w:asciiTheme="minorHAnsi" w:hAnsiTheme="minorHAnsi"/>
          <w:sz w:val="21"/>
          <w:szCs w:val="21"/>
        </w:rPr>
      </w:pPr>
      <w:r>
        <w:rPr>
          <w:rFonts w:asciiTheme="minorHAnsi" w:hAnsiTheme="minorHAnsi"/>
          <w:sz w:val="21"/>
          <w:szCs w:val="21"/>
        </w:rPr>
        <w:t xml:space="preserve">                                 </w:t>
      </w:r>
    </w:p>
    <w:p w14:paraId="1275CDC3" w14:textId="58F814E4" w:rsidR="00990E81" w:rsidRDefault="00990E81" w:rsidP="004C792D">
      <w:pPr>
        <w:pStyle w:val="Style1"/>
        <w:rPr>
          <w:rFonts w:asciiTheme="minorHAnsi" w:hAnsiTheme="minorHAnsi"/>
          <w:sz w:val="21"/>
          <w:szCs w:val="21"/>
        </w:rPr>
      </w:pPr>
      <w:r w:rsidRPr="008869B9">
        <w:rPr>
          <w:rFonts w:asciiTheme="minorHAnsi" w:hAnsiTheme="minorHAnsi"/>
          <w:sz w:val="21"/>
          <w:szCs w:val="21"/>
        </w:rPr>
        <w:tab/>
      </w:r>
      <w:r w:rsidRPr="008869B9">
        <w:rPr>
          <w:rFonts w:asciiTheme="minorHAnsi" w:hAnsiTheme="minorHAnsi"/>
          <w:sz w:val="21"/>
          <w:szCs w:val="21"/>
        </w:rPr>
        <w:tab/>
      </w:r>
    </w:p>
    <w:p w14:paraId="3A28C384" w14:textId="300266B8" w:rsidR="007A141C" w:rsidRDefault="006930F9" w:rsidP="007A141C">
      <w:pPr>
        <w:pStyle w:val="Style1"/>
        <w:rPr>
          <w:rFonts w:asciiTheme="minorHAnsi" w:hAnsiTheme="minorHAnsi"/>
          <w:sz w:val="21"/>
          <w:szCs w:val="21"/>
        </w:rPr>
      </w:pPr>
      <w:r>
        <w:rPr>
          <w:rFonts w:asciiTheme="minorHAnsi" w:hAnsiTheme="minorHAnsi"/>
          <w:sz w:val="21"/>
          <w:szCs w:val="21"/>
        </w:rPr>
        <w:t xml:space="preserve"> </w:t>
      </w:r>
      <w:r w:rsidR="00FB13F7">
        <w:rPr>
          <w:rFonts w:asciiTheme="minorHAnsi" w:hAnsiTheme="minorHAnsi"/>
          <w:sz w:val="21"/>
          <w:szCs w:val="21"/>
        </w:rPr>
        <w:t>19.</w:t>
      </w:r>
      <w:r w:rsidR="007A141C" w:rsidRPr="008869B9">
        <w:rPr>
          <w:rFonts w:asciiTheme="minorHAnsi" w:hAnsiTheme="minorHAnsi"/>
          <w:sz w:val="21"/>
          <w:szCs w:val="21"/>
        </w:rPr>
        <w:t>.  Board Anno</w:t>
      </w:r>
      <w:r w:rsidR="0027376D">
        <w:rPr>
          <w:rFonts w:asciiTheme="minorHAnsi" w:hAnsiTheme="minorHAnsi"/>
          <w:sz w:val="21"/>
          <w:szCs w:val="21"/>
        </w:rPr>
        <w:t>uncements</w:t>
      </w:r>
      <w:r>
        <w:rPr>
          <w:rFonts w:asciiTheme="minorHAnsi" w:hAnsiTheme="minorHAnsi"/>
          <w:sz w:val="21"/>
          <w:szCs w:val="21"/>
        </w:rPr>
        <w:t>:</w:t>
      </w:r>
      <w:r w:rsidR="002C1850">
        <w:rPr>
          <w:rFonts w:asciiTheme="minorHAnsi" w:hAnsiTheme="minorHAnsi"/>
          <w:sz w:val="21"/>
          <w:szCs w:val="21"/>
        </w:rPr>
        <w:t xml:space="preserve"> </w:t>
      </w:r>
      <w:r w:rsidR="00CE08EF">
        <w:rPr>
          <w:rFonts w:asciiTheme="minorHAnsi" w:hAnsiTheme="minorHAnsi"/>
          <w:sz w:val="21"/>
          <w:szCs w:val="21"/>
        </w:rPr>
        <w:t xml:space="preserve">Supervisor Huebner, discussed with the Board Members Spring of 2024 on Blackbird Rd. the trees should be cleaned out. Chairman, Schmitt discussed with the Board Members that Town of Clyman would like to Purchase Salt &amp; Sand from the Town of Lowell. Supervisor Huebner made a motion to approve the Town of Clyman to Purchase Salt &amp; Sand from the Town of Lowell for Cost and we will send </w:t>
      </w:r>
      <w:proofErr w:type="gramStart"/>
      <w:r w:rsidR="00CE08EF">
        <w:rPr>
          <w:rFonts w:asciiTheme="minorHAnsi" w:hAnsiTheme="minorHAnsi"/>
          <w:sz w:val="21"/>
          <w:szCs w:val="21"/>
        </w:rPr>
        <w:t>a</w:t>
      </w:r>
      <w:proofErr w:type="gramEnd"/>
      <w:r w:rsidR="00CE08EF">
        <w:rPr>
          <w:rFonts w:asciiTheme="minorHAnsi" w:hAnsiTheme="minorHAnsi"/>
          <w:sz w:val="21"/>
          <w:szCs w:val="21"/>
        </w:rPr>
        <w:t xml:space="preserve"> Invoice to Town of Clyman and Seconded by Supervisor Caine, Motion carried 3-Yeas, 0-Nays voted. </w:t>
      </w:r>
    </w:p>
    <w:p w14:paraId="0D6584E8" w14:textId="77777777" w:rsidR="006930F9" w:rsidRDefault="006930F9" w:rsidP="007A141C">
      <w:pPr>
        <w:pStyle w:val="Style1"/>
        <w:rPr>
          <w:rFonts w:asciiTheme="minorHAnsi" w:hAnsiTheme="minorHAnsi"/>
          <w:sz w:val="21"/>
          <w:szCs w:val="21"/>
        </w:rPr>
      </w:pPr>
    </w:p>
    <w:p w14:paraId="48E1622A" w14:textId="560A02EB" w:rsidR="007A141C" w:rsidRDefault="009F3560" w:rsidP="007A141C">
      <w:pPr>
        <w:pStyle w:val="Style1"/>
        <w:rPr>
          <w:rFonts w:asciiTheme="minorHAnsi" w:hAnsiTheme="minorHAnsi"/>
          <w:sz w:val="21"/>
          <w:szCs w:val="21"/>
        </w:rPr>
      </w:pPr>
      <w:r w:rsidRPr="008869B9">
        <w:rPr>
          <w:rFonts w:asciiTheme="minorHAnsi" w:hAnsiTheme="minorHAnsi"/>
          <w:sz w:val="21"/>
          <w:szCs w:val="21"/>
        </w:rPr>
        <w:t xml:space="preserve">  </w:t>
      </w:r>
      <w:r w:rsidR="00FB13F7">
        <w:rPr>
          <w:rFonts w:asciiTheme="minorHAnsi" w:hAnsiTheme="minorHAnsi"/>
          <w:sz w:val="21"/>
          <w:szCs w:val="21"/>
        </w:rPr>
        <w:t>20.</w:t>
      </w:r>
      <w:r w:rsidR="007A141C" w:rsidRPr="008869B9">
        <w:rPr>
          <w:rFonts w:asciiTheme="minorHAnsi" w:hAnsiTheme="minorHAnsi"/>
          <w:sz w:val="21"/>
          <w:szCs w:val="21"/>
        </w:rPr>
        <w:t xml:space="preserve"> Chairman’s Announcements</w:t>
      </w:r>
      <w:r w:rsidR="006930F9">
        <w:rPr>
          <w:rFonts w:asciiTheme="minorHAnsi" w:hAnsiTheme="minorHAnsi"/>
          <w:sz w:val="21"/>
          <w:szCs w:val="21"/>
        </w:rPr>
        <w:t>:</w:t>
      </w:r>
      <w:r w:rsidR="00CE08EF">
        <w:rPr>
          <w:rFonts w:asciiTheme="minorHAnsi" w:hAnsiTheme="minorHAnsi"/>
          <w:sz w:val="21"/>
          <w:szCs w:val="21"/>
        </w:rPr>
        <w:t xml:space="preserve"> Chairman Schmitt, was going to talk with Nathan from Dodge County about the Culverts for the Town of Lowell.</w:t>
      </w:r>
    </w:p>
    <w:p w14:paraId="5794BE4F" w14:textId="77777777" w:rsidR="006930F9" w:rsidRPr="008869B9" w:rsidRDefault="006930F9" w:rsidP="007A141C">
      <w:pPr>
        <w:pStyle w:val="Style1"/>
        <w:rPr>
          <w:rFonts w:asciiTheme="minorHAnsi" w:hAnsiTheme="minorHAnsi"/>
          <w:sz w:val="21"/>
          <w:szCs w:val="21"/>
        </w:rPr>
      </w:pPr>
    </w:p>
    <w:p w14:paraId="097FBC7A" w14:textId="44EA5044" w:rsidR="007A141C" w:rsidRDefault="009F3560" w:rsidP="007A141C">
      <w:pPr>
        <w:pStyle w:val="Style1"/>
        <w:rPr>
          <w:rFonts w:asciiTheme="minorHAnsi" w:hAnsiTheme="minorHAnsi"/>
          <w:sz w:val="22"/>
          <w:szCs w:val="22"/>
        </w:rPr>
      </w:pPr>
      <w:r w:rsidRPr="008869B9">
        <w:rPr>
          <w:rFonts w:asciiTheme="minorHAnsi" w:hAnsiTheme="minorHAnsi"/>
          <w:sz w:val="21"/>
          <w:szCs w:val="21"/>
        </w:rPr>
        <w:t xml:space="preserve">  </w:t>
      </w:r>
      <w:r w:rsidR="00FB13F7">
        <w:rPr>
          <w:rFonts w:asciiTheme="minorHAnsi" w:hAnsiTheme="minorHAnsi"/>
          <w:sz w:val="21"/>
          <w:szCs w:val="21"/>
        </w:rPr>
        <w:t xml:space="preserve">21. </w:t>
      </w:r>
      <w:r w:rsidR="007A141C" w:rsidRPr="008869B9">
        <w:rPr>
          <w:rFonts w:asciiTheme="minorHAnsi" w:hAnsiTheme="minorHAnsi"/>
          <w:sz w:val="21"/>
          <w:szCs w:val="21"/>
        </w:rPr>
        <w:t xml:space="preserve">  Adjourn</w:t>
      </w:r>
      <w:r w:rsidR="00CE08EF">
        <w:rPr>
          <w:rFonts w:asciiTheme="minorHAnsi" w:hAnsiTheme="minorHAnsi"/>
          <w:sz w:val="21"/>
          <w:szCs w:val="21"/>
        </w:rPr>
        <w:t xml:space="preserve">: Supervisor </w:t>
      </w:r>
      <w:proofErr w:type="gramStart"/>
      <w:r w:rsidR="00CE08EF">
        <w:rPr>
          <w:rFonts w:asciiTheme="minorHAnsi" w:hAnsiTheme="minorHAnsi"/>
          <w:sz w:val="21"/>
          <w:szCs w:val="21"/>
        </w:rPr>
        <w:t>Huebner,</w:t>
      </w:r>
      <w:proofErr w:type="gramEnd"/>
      <w:r w:rsidR="00CE08EF">
        <w:rPr>
          <w:rFonts w:asciiTheme="minorHAnsi" w:hAnsiTheme="minorHAnsi"/>
          <w:sz w:val="21"/>
          <w:szCs w:val="21"/>
        </w:rPr>
        <w:t xml:space="preserve"> made a motion to adjourn the meeting at 9:20 P.M. Seconded by Supervisor Caine. Motion Carried. </w:t>
      </w:r>
    </w:p>
    <w:p w14:paraId="53EAA882" w14:textId="4112980D" w:rsidR="0067110C" w:rsidRPr="00D4538A" w:rsidRDefault="00E75344" w:rsidP="00D4538A">
      <w:pPr>
        <w:pStyle w:val="Style1"/>
        <w:rPr>
          <w:rFonts w:asciiTheme="minorHAnsi" w:hAnsiTheme="minorHAnsi"/>
          <w:b w:val="0"/>
          <w:sz w:val="17"/>
          <w:szCs w:val="17"/>
        </w:rPr>
      </w:pPr>
      <w:r>
        <w:rPr>
          <w:noProof/>
        </w:rPr>
        <mc:AlternateContent>
          <mc:Choice Requires="wps">
            <w:drawing>
              <wp:anchor distT="0" distB="0" distL="114300" distR="114300" simplePos="0" relativeHeight="251659264" behindDoc="0" locked="0" layoutInCell="1" allowOverlap="1" wp14:anchorId="73BD5301" wp14:editId="6B00171C">
                <wp:simplePos x="0" y="0"/>
                <wp:positionH relativeFrom="column">
                  <wp:posOffset>-38100</wp:posOffset>
                </wp:positionH>
                <wp:positionV relativeFrom="paragraph">
                  <wp:posOffset>6330315</wp:posOffset>
                </wp:positionV>
                <wp:extent cx="6953250" cy="657225"/>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F51A4" w14:textId="4F2CC236" w:rsidR="00762395" w:rsidRPr="00762395" w:rsidRDefault="00762395" w:rsidP="0027376D">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D5301" id="Text Box 2" o:spid="_x0000_s1030" type="#_x0000_t202" style="position:absolute;margin-left:-3pt;margin-top:498.45pt;width:5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Xu9wEAANEDAAAOAAAAZHJzL2Uyb0RvYy54bWysU9uO0zAQfUfiHyy/07SlLWzUdLV0VYS0&#10;XKSFD3AcJ7FwPGbsNilfz9jJdgu8IfJgeTz2mTlnTra3Q2fYSaHXYAu+mM05U1ZCpW1T8G9fD6/e&#10;cu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" stroked="f">
                <v:textbox>
                  <w:txbxContent>
                    <w:p w14:paraId="75CF51A4" w14:textId="4F2CC236" w:rsidR="00762395" w:rsidRPr="00762395" w:rsidRDefault="00762395" w:rsidP="0027376D">
                      <w:pPr>
                        <w:jc w:val="center"/>
                        <w:rPr>
                          <w:sz w:val="22"/>
                        </w:rPr>
                      </w:pPr>
                    </w:p>
                  </w:txbxContent>
                </v:textbox>
              </v:shape>
            </w:pict>
          </mc:Fallback>
        </mc:AlternateContent>
      </w:r>
    </w:p>
    <w:sectPr w:rsidR="0067110C" w:rsidRPr="00D4538A" w:rsidSect="006235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D4C"/>
    <w:multiLevelType w:val="hybridMultilevel"/>
    <w:tmpl w:val="2FB0F17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25F86103"/>
    <w:multiLevelType w:val="hybridMultilevel"/>
    <w:tmpl w:val="18167CDA"/>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3E673AB8"/>
    <w:multiLevelType w:val="hybridMultilevel"/>
    <w:tmpl w:val="1D1E7514"/>
    <w:lvl w:ilvl="0" w:tplc="1120762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1587420869">
    <w:abstractNumId w:val="1"/>
  </w:num>
  <w:num w:numId="2" w16cid:durableId="1976913568">
    <w:abstractNumId w:val="0"/>
  </w:num>
  <w:num w:numId="3" w16cid:durableId="2073188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0"/>
    <w:rsid w:val="00001B98"/>
    <w:rsid w:val="00010715"/>
    <w:rsid w:val="0002124A"/>
    <w:rsid w:val="00027B09"/>
    <w:rsid w:val="000363C8"/>
    <w:rsid w:val="000601E2"/>
    <w:rsid w:val="00072469"/>
    <w:rsid w:val="000779E9"/>
    <w:rsid w:val="00081BB0"/>
    <w:rsid w:val="00083297"/>
    <w:rsid w:val="00091A6D"/>
    <w:rsid w:val="00093E4D"/>
    <w:rsid w:val="000B0752"/>
    <w:rsid w:val="000B2948"/>
    <w:rsid w:val="000C6F17"/>
    <w:rsid w:val="000D2D49"/>
    <w:rsid w:val="000D4A3A"/>
    <w:rsid w:val="000E38AA"/>
    <w:rsid w:val="000E4C76"/>
    <w:rsid w:val="000F2479"/>
    <w:rsid w:val="000F44F4"/>
    <w:rsid w:val="000F5FF1"/>
    <w:rsid w:val="000F6D9E"/>
    <w:rsid w:val="001010D2"/>
    <w:rsid w:val="0010556D"/>
    <w:rsid w:val="00106610"/>
    <w:rsid w:val="00107F3B"/>
    <w:rsid w:val="00127322"/>
    <w:rsid w:val="00131DFE"/>
    <w:rsid w:val="00132EF8"/>
    <w:rsid w:val="00155CA0"/>
    <w:rsid w:val="00161759"/>
    <w:rsid w:val="00175A99"/>
    <w:rsid w:val="00182BD3"/>
    <w:rsid w:val="00184077"/>
    <w:rsid w:val="0019264F"/>
    <w:rsid w:val="00193874"/>
    <w:rsid w:val="00194ED9"/>
    <w:rsid w:val="0019775D"/>
    <w:rsid w:val="001B32C8"/>
    <w:rsid w:val="001C1942"/>
    <w:rsid w:val="001C2278"/>
    <w:rsid w:val="001C2635"/>
    <w:rsid w:val="001C3619"/>
    <w:rsid w:val="001D53B4"/>
    <w:rsid w:val="001D5909"/>
    <w:rsid w:val="001E17A9"/>
    <w:rsid w:val="001F7422"/>
    <w:rsid w:val="00214627"/>
    <w:rsid w:val="00220800"/>
    <w:rsid w:val="002215F8"/>
    <w:rsid w:val="0023010D"/>
    <w:rsid w:val="00231E4A"/>
    <w:rsid w:val="002429DE"/>
    <w:rsid w:val="00246988"/>
    <w:rsid w:val="00247933"/>
    <w:rsid w:val="002504FD"/>
    <w:rsid w:val="00257131"/>
    <w:rsid w:val="00262582"/>
    <w:rsid w:val="0026599D"/>
    <w:rsid w:val="002717D4"/>
    <w:rsid w:val="00272B09"/>
    <w:rsid w:val="0027350B"/>
    <w:rsid w:val="0027376D"/>
    <w:rsid w:val="002751F9"/>
    <w:rsid w:val="0029666E"/>
    <w:rsid w:val="002A01F0"/>
    <w:rsid w:val="002B1DCE"/>
    <w:rsid w:val="002B55EF"/>
    <w:rsid w:val="002C1850"/>
    <w:rsid w:val="002C2023"/>
    <w:rsid w:val="002D0C1D"/>
    <w:rsid w:val="002D1581"/>
    <w:rsid w:val="002D1BB9"/>
    <w:rsid w:val="002D5EDE"/>
    <w:rsid w:val="002E68E6"/>
    <w:rsid w:val="002F0A0F"/>
    <w:rsid w:val="002F1FAE"/>
    <w:rsid w:val="002F3563"/>
    <w:rsid w:val="002F7507"/>
    <w:rsid w:val="00301E5D"/>
    <w:rsid w:val="003031CC"/>
    <w:rsid w:val="00306A9C"/>
    <w:rsid w:val="00311E04"/>
    <w:rsid w:val="003218C1"/>
    <w:rsid w:val="00333FD3"/>
    <w:rsid w:val="00335524"/>
    <w:rsid w:val="00354C38"/>
    <w:rsid w:val="00364342"/>
    <w:rsid w:val="00364EAB"/>
    <w:rsid w:val="003653E0"/>
    <w:rsid w:val="00365895"/>
    <w:rsid w:val="003670F2"/>
    <w:rsid w:val="003766E7"/>
    <w:rsid w:val="003812A9"/>
    <w:rsid w:val="00385AF2"/>
    <w:rsid w:val="00387737"/>
    <w:rsid w:val="00394DAB"/>
    <w:rsid w:val="003A20F0"/>
    <w:rsid w:val="003A3D31"/>
    <w:rsid w:val="003B783E"/>
    <w:rsid w:val="003C16FE"/>
    <w:rsid w:val="003C279F"/>
    <w:rsid w:val="003C5710"/>
    <w:rsid w:val="003D2314"/>
    <w:rsid w:val="003D286A"/>
    <w:rsid w:val="003D7DC3"/>
    <w:rsid w:val="003E45D7"/>
    <w:rsid w:val="003E469A"/>
    <w:rsid w:val="003E6107"/>
    <w:rsid w:val="003F1346"/>
    <w:rsid w:val="00400C6C"/>
    <w:rsid w:val="00407C52"/>
    <w:rsid w:val="004137C2"/>
    <w:rsid w:val="00415718"/>
    <w:rsid w:val="00451D11"/>
    <w:rsid w:val="00456CC6"/>
    <w:rsid w:val="0046192A"/>
    <w:rsid w:val="0047308F"/>
    <w:rsid w:val="004745D6"/>
    <w:rsid w:val="004768BD"/>
    <w:rsid w:val="00477B41"/>
    <w:rsid w:val="0048003A"/>
    <w:rsid w:val="00483A5A"/>
    <w:rsid w:val="00484837"/>
    <w:rsid w:val="00484841"/>
    <w:rsid w:val="0049015F"/>
    <w:rsid w:val="004908BD"/>
    <w:rsid w:val="0049156D"/>
    <w:rsid w:val="004965EB"/>
    <w:rsid w:val="004A013C"/>
    <w:rsid w:val="004A45BF"/>
    <w:rsid w:val="004A48BF"/>
    <w:rsid w:val="004B3B30"/>
    <w:rsid w:val="004B78D6"/>
    <w:rsid w:val="004C179C"/>
    <w:rsid w:val="004C1834"/>
    <w:rsid w:val="004C792D"/>
    <w:rsid w:val="004D26D7"/>
    <w:rsid w:val="004D77E8"/>
    <w:rsid w:val="004E0686"/>
    <w:rsid w:val="004E1E01"/>
    <w:rsid w:val="004E206A"/>
    <w:rsid w:val="004E36F6"/>
    <w:rsid w:val="004F4A3D"/>
    <w:rsid w:val="00500A62"/>
    <w:rsid w:val="00502B75"/>
    <w:rsid w:val="00503941"/>
    <w:rsid w:val="00516242"/>
    <w:rsid w:val="00520392"/>
    <w:rsid w:val="00531F67"/>
    <w:rsid w:val="00537FAC"/>
    <w:rsid w:val="0055085B"/>
    <w:rsid w:val="00567257"/>
    <w:rsid w:val="00567405"/>
    <w:rsid w:val="00575DC5"/>
    <w:rsid w:val="005765E2"/>
    <w:rsid w:val="0058007E"/>
    <w:rsid w:val="00582BF6"/>
    <w:rsid w:val="00584977"/>
    <w:rsid w:val="005879D5"/>
    <w:rsid w:val="00590D2B"/>
    <w:rsid w:val="005A11C7"/>
    <w:rsid w:val="005A36A6"/>
    <w:rsid w:val="005A413F"/>
    <w:rsid w:val="005A5830"/>
    <w:rsid w:val="005B32B6"/>
    <w:rsid w:val="005C4657"/>
    <w:rsid w:val="005D0AA4"/>
    <w:rsid w:val="005E28A5"/>
    <w:rsid w:val="005E7BA2"/>
    <w:rsid w:val="005F0292"/>
    <w:rsid w:val="00601013"/>
    <w:rsid w:val="006037F9"/>
    <w:rsid w:val="0061137B"/>
    <w:rsid w:val="006124A4"/>
    <w:rsid w:val="00613BD6"/>
    <w:rsid w:val="006140F5"/>
    <w:rsid w:val="0061719C"/>
    <w:rsid w:val="0062358B"/>
    <w:rsid w:val="0063130E"/>
    <w:rsid w:val="00633315"/>
    <w:rsid w:val="006352EC"/>
    <w:rsid w:val="00642FB1"/>
    <w:rsid w:val="006451E4"/>
    <w:rsid w:val="00647215"/>
    <w:rsid w:val="00651E6E"/>
    <w:rsid w:val="006614FA"/>
    <w:rsid w:val="00664D23"/>
    <w:rsid w:val="0067110C"/>
    <w:rsid w:val="0068162C"/>
    <w:rsid w:val="006930F9"/>
    <w:rsid w:val="00695AC9"/>
    <w:rsid w:val="006A0CD5"/>
    <w:rsid w:val="006A3933"/>
    <w:rsid w:val="006B4F01"/>
    <w:rsid w:val="006B7790"/>
    <w:rsid w:val="006D55D6"/>
    <w:rsid w:val="006D6F03"/>
    <w:rsid w:val="006E14F9"/>
    <w:rsid w:val="006F4043"/>
    <w:rsid w:val="006F4CB6"/>
    <w:rsid w:val="006F6DB2"/>
    <w:rsid w:val="007121E3"/>
    <w:rsid w:val="007227C0"/>
    <w:rsid w:val="00722E8A"/>
    <w:rsid w:val="00735DBC"/>
    <w:rsid w:val="00753FC0"/>
    <w:rsid w:val="007564FD"/>
    <w:rsid w:val="00762395"/>
    <w:rsid w:val="007642F4"/>
    <w:rsid w:val="007655C0"/>
    <w:rsid w:val="007771F8"/>
    <w:rsid w:val="0078204B"/>
    <w:rsid w:val="00786140"/>
    <w:rsid w:val="00792533"/>
    <w:rsid w:val="00793465"/>
    <w:rsid w:val="007A00C6"/>
    <w:rsid w:val="007A04EB"/>
    <w:rsid w:val="007A141C"/>
    <w:rsid w:val="007A1B17"/>
    <w:rsid w:val="007A630F"/>
    <w:rsid w:val="007B02EE"/>
    <w:rsid w:val="007B1202"/>
    <w:rsid w:val="007C2938"/>
    <w:rsid w:val="007C533C"/>
    <w:rsid w:val="007E3A39"/>
    <w:rsid w:val="007E465B"/>
    <w:rsid w:val="007F11EA"/>
    <w:rsid w:val="007F2629"/>
    <w:rsid w:val="0080557F"/>
    <w:rsid w:val="008055BD"/>
    <w:rsid w:val="00805CC1"/>
    <w:rsid w:val="00810BF3"/>
    <w:rsid w:val="00810F3A"/>
    <w:rsid w:val="00812F1F"/>
    <w:rsid w:val="008214EB"/>
    <w:rsid w:val="008274E8"/>
    <w:rsid w:val="0083460E"/>
    <w:rsid w:val="008441D3"/>
    <w:rsid w:val="00844440"/>
    <w:rsid w:val="00844C45"/>
    <w:rsid w:val="00864774"/>
    <w:rsid w:val="00867E7F"/>
    <w:rsid w:val="00871719"/>
    <w:rsid w:val="008869B9"/>
    <w:rsid w:val="0089600F"/>
    <w:rsid w:val="008A03CD"/>
    <w:rsid w:val="008A41C0"/>
    <w:rsid w:val="008B0321"/>
    <w:rsid w:val="008B0A61"/>
    <w:rsid w:val="008B4350"/>
    <w:rsid w:val="008C0158"/>
    <w:rsid w:val="008C1194"/>
    <w:rsid w:val="008C2022"/>
    <w:rsid w:val="008C601B"/>
    <w:rsid w:val="008D3D99"/>
    <w:rsid w:val="008E6FBB"/>
    <w:rsid w:val="008E7FE4"/>
    <w:rsid w:val="008F295C"/>
    <w:rsid w:val="00900988"/>
    <w:rsid w:val="00906F54"/>
    <w:rsid w:val="00914663"/>
    <w:rsid w:val="0092095F"/>
    <w:rsid w:val="00920B75"/>
    <w:rsid w:val="009225C5"/>
    <w:rsid w:val="0094552E"/>
    <w:rsid w:val="00950D12"/>
    <w:rsid w:val="00964EC0"/>
    <w:rsid w:val="0096628A"/>
    <w:rsid w:val="00971844"/>
    <w:rsid w:val="00980134"/>
    <w:rsid w:val="00990E81"/>
    <w:rsid w:val="00996870"/>
    <w:rsid w:val="009C3421"/>
    <w:rsid w:val="009D5F67"/>
    <w:rsid w:val="009D7168"/>
    <w:rsid w:val="009E2935"/>
    <w:rsid w:val="009F3560"/>
    <w:rsid w:val="009F65AB"/>
    <w:rsid w:val="00A04C46"/>
    <w:rsid w:val="00A052D6"/>
    <w:rsid w:val="00A063B1"/>
    <w:rsid w:val="00A16340"/>
    <w:rsid w:val="00A21FDE"/>
    <w:rsid w:val="00A23BBB"/>
    <w:rsid w:val="00A3638E"/>
    <w:rsid w:val="00A4121B"/>
    <w:rsid w:val="00A428CA"/>
    <w:rsid w:val="00A55C1D"/>
    <w:rsid w:val="00A56FAF"/>
    <w:rsid w:val="00A64F50"/>
    <w:rsid w:val="00A72232"/>
    <w:rsid w:val="00A82BF8"/>
    <w:rsid w:val="00A933C2"/>
    <w:rsid w:val="00A9582A"/>
    <w:rsid w:val="00A9757B"/>
    <w:rsid w:val="00AA20C3"/>
    <w:rsid w:val="00AA2CB9"/>
    <w:rsid w:val="00AB1376"/>
    <w:rsid w:val="00AB24A0"/>
    <w:rsid w:val="00AB6EA0"/>
    <w:rsid w:val="00AC1D91"/>
    <w:rsid w:val="00AC333C"/>
    <w:rsid w:val="00AD26EB"/>
    <w:rsid w:val="00AD77C7"/>
    <w:rsid w:val="00AE0780"/>
    <w:rsid w:val="00AE3D05"/>
    <w:rsid w:val="00AE70E0"/>
    <w:rsid w:val="00AF31B2"/>
    <w:rsid w:val="00B039CD"/>
    <w:rsid w:val="00B12C17"/>
    <w:rsid w:val="00B20E43"/>
    <w:rsid w:val="00B2157F"/>
    <w:rsid w:val="00B22560"/>
    <w:rsid w:val="00B2317A"/>
    <w:rsid w:val="00B40BB2"/>
    <w:rsid w:val="00B50E73"/>
    <w:rsid w:val="00B55536"/>
    <w:rsid w:val="00B60649"/>
    <w:rsid w:val="00B6348C"/>
    <w:rsid w:val="00B6587C"/>
    <w:rsid w:val="00B67C4C"/>
    <w:rsid w:val="00B821EC"/>
    <w:rsid w:val="00B84F8B"/>
    <w:rsid w:val="00B948E1"/>
    <w:rsid w:val="00BB78AD"/>
    <w:rsid w:val="00BC0166"/>
    <w:rsid w:val="00BC072D"/>
    <w:rsid w:val="00BC5CC4"/>
    <w:rsid w:val="00BD1CAD"/>
    <w:rsid w:val="00BD3065"/>
    <w:rsid w:val="00BE1278"/>
    <w:rsid w:val="00BF32F7"/>
    <w:rsid w:val="00BF7070"/>
    <w:rsid w:val="00C07094"/>
    <w:rsid w:val="00C153BC"/>
    <w:rsid w:val="00C21F61"/>
    <w:rsid w:val="00C26350"/>
    <w:rsid w:val="00C273E9"/>
    <w:rsid w:val="00C303ED"/>
    <w:rsid w:val="00C31F75"/>
    <w:rsid w:val="00C51BAF"/>
    <w:rsid w:val="00C52E41"/>
    <w:rsid w:val="00C61487"/>
    <w:rsid w:val="00C678BD"/>
    <w:rsid w:val="00C724A7"/>
    <w:rsid w:val="00C724C8"/>
    <w:rsid w:val="00C8587C"/>
    <w:rsid w:val="00CA4B82"/>
    <w:rsid w:val="00CB2014"/>
    <w:rsid w:val="00CB303E"/>
    <w:rsid w:val="00CB3277"/>
    <w:rsid w:val="00CB6168"/>
    <w:rsid w:val="00CC1187"/>
    <w:rsid w:val="00CC19D9"/>
    <w:rsid w:val="00CC34F7"/>
    <w:rsid w:val="00CC4123"/>
    <w:rsid w:val="00CD1F2B"/>
    <w:rsid w:val="00CE08EF"/>
    <w:rsid w:val="00CE266C"/>
    <w:rsid w:val="00CE3B42"/>
    <w:rsid w:val="00CE3D69"/>
    <w:rsid w:val="00CE56C2"/>
    <w:rsid w:val="00CE5993"/>
    <w:rsid w:val="00CF625A"/>
    <w:rsid w:val="00D00FFE"/>
    <w:rsid w:val="00D11C59"/>
    <w:rsid w:val="00D2532A"/>
    <w:rsid w:val="00D3172B"/>
    <w:rsid w:val="00D32646"/>
    <w:rsid w:val="00D34DE8"/>
    <w:rsid w:val="00D41132"/>
    <w:rsid w:val="00D4538A"/>
    <w:rsid w:val="00D45B52"/>
    <w:rsid w:val="00D461F4"/>
    <w:rsid w:val="00D50B49"/>
    <w:rsid w:val="00D551AF"/>
    <w:rsid w:val="00D567DD"/>
    <w:rsid w:val="00D6042B"/>
    <w:rsid w:val="00D77D69"/>
    <w:rsid w:val="00D80C3F"/>
    <w:rsid w:val="00D814B2"/>
    <w:rsid w:val="00D8245C"/>
    <w:rsid w:val="00D82558"/>
    <w:rsid w:val="00D83068"/>
    <w:rsid w:val="00D84995"/>
    <w:rsid w:val="00D90C44"/>
    <w:rsid w:val="00D92647"/>
    <w:rsid w:val="00DA2F7D"/>
    <w:rsid w:val="00DB31FE"/>
    <w:rsid w:val="00DB50C9"/>
    <w:rsid w:val="00DD0470"/>
    <w:rsid w:val="00DE0993"/>
    <w:rsid w:val="00DE21F5"/>
    <w:rsid w:val="00DE22D0"/>
    <w:rsid w:val="00DE24F5"/>
    <w:rsid w:val="00DF5589"/>
    <w:rsid w:val="00E00E5E"/>
    <w:rsid w:val="00E0607B"/>
    <w:rsid w:val="00E13836"/>
    <w:rsid w:val="00E1438D"/>
    <w:rsid w:val="00E31ACC"/>
    <w:rsid w:val="00E32D03"/>
    <w:rsid w:val="00E33E70"/>
    <w:rsid w:val="00E34AA7"/>
    <w:rsid w:val="00E75344"/>
    <w:rsid w:val="00E76D75"/>
    <w:rsid w:val="00E92D2A"/>
    <w:rsid w:val="00EA7DF8"/>
    <w:rsid w:val="00EB10C5"/>
    <w:rsid w:val="00EE058B"/>
    <w:rsid w:val="00EE7850"/>
    <w:rsid w:val="00EF1DCE"/>
    <w:rsid w:val="00EF1F05"/>
    <w:rsid w:val="00F00B44"/>
    <w:rsid w:val="00F13148"/>
    <w:rsid w:val="00F17C68"/>
    <w:rsid w:val="00F34C2E"/>
    <w:rsid w:val="00F35905"/>
    <w:rsid w:val="00F42955"/>
    <w:rsid w:val="00F47282"/>
    <w:rsid w:val="00F553EC"/>
    <w:rsid w:val="00F600C3"/>
    <w:rsid w:val="00F6126C"/>
    <w:rsid w:val="00F614F5"/>
    <w:rsid w:val="00F636BC"/>
    <w:rsid w:val="00F67C0E"/>
    <w:rsid w:val="00F708C4"/>
    <w:rsid w:val="00F75708"/>
    <w:rsid w:val="00F76949"/>
    <w:rsid w:val="00F963D9"/>
    <w:rsid w:val="00F96D41"/>
    <w:rsid w:val="00F972F0"/>
    <w:rsid w:val="00FB13F7"/>
    <w:rsid w:val="00FB1E8F"/>
    <w:rsid w:val="00FC2E99"/>
    <w:rsid w:val="00FD064C"/>
    <w:rsid w:val="00FE35E5"/>
    <w:rsid w:val="00FE4752"/>
    <w:rsid w:val="00FF00B1"/>
    <w:rsid w:val="00FF0356"/>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38581"/>
  <w15:docId w15:val="{0D33CE03-52D3-4A22-9519-F6AEB96A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75DC5"/>
    <w:rPr>
      <w:rFonts w:ascii="Baskerville Old Face" w:hAnsi="Baskerville Old Face"/>
      <w:b/>
      <w:sz w:val="56"/>
    </w:rPr>
  </w:style>
  <w:style w:type="paragraph" w:styleId="BalloonText">
    <w:name w:val="Balloon Text"/>
    <w:basedOn w:val="Normal"/>
    <w:link w:val="BalloonTextChar"/>
    <w:rsid w:val="00B20E43"/>
    <w:rPr>
      <w:rFonts w:ascii="Tahoma" w:hAnsi="Tahoma" w:cs="Tahoma"/>
      <w:sz w:val="16"/>
      <w:szCs w:val="16"/>
    </w:rPr>
  </w:style>
  <w:style w:type="character" w:customStyle="1" w:styleId="BalloonTextChar">
    <w:name w:val="Balloon Text Char"/>
    <w:basedOn w:val="DefaultParagraphFont"/>
    <w:link w:val="BalloonText"/>
    <w:rsid w:val="00B20E43"/>
    <w:rPr>
      <w:rFonts w:ascii="Tahoma" w:hAnsi="Tahoma" w:cs="Tahoma"/>
      <w:sz w:val="16"/>
      <w:szCs w:val="16"/>
    </w:rPr>
  </w:style>
  <w:style w:type="character" w:styleId="Hyperlink">
    <w:name w:val="Hyperlink"/>
    <w:basedOn w:val="DefaultParagraphFont"/>
    <w:rsid w:val="00762395"/>
    <w:rPr>
      <w:color w:val="0000FF" w:themeColor="hyperlink"/>
      <w:u w:val="single"/>
    </w:rPr>
  </w:style>
  <w:style w:type="paragraph" w:customStyle="1" w:styleId="Default">
    <w:name w:val="Default"/>
    <w:rsid w:val="00C724A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Town Hall</cp:lastModifiedBy>
  <cp:revision>2</cp:revision>
  <cp:lastPrinted>2023-06-22T15:14:00Z</cp:lastPrinted>
  <dcterms:created xsi:type="dcterms:W3CDTF">2024-01-24T17:37:00Z</dcterms:created>
  <dcterms:modified xsi:type="dcterms:W3CDTF">2024-01-24T17:37:00Z</dcterms:modified>
</cp:coreProperties>
</file>