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474" w:rsidRPr="001A6A4D" w:rsidRDefault="00A30E4C" w:rsidP="00014474">
      <w:pPr>
        <w:pStyle w:val="Tittel"/>
        <w:rPr>
          <w:sz w:val="44"/>
        </w:rPr>
      </w:pPr>
      <w:bookmarkStart w:id="0" w:name="_GoBack"/>
      <w:bookmarkEnd w:id="0"/>
      <w:r w:rsidRPr="001A6A4D">
        <w:rPr>
          <w:sz w:val="44"/>
        </w:rPr>
        <w:t xml:space="preserve">Personvernerklæring for </w:t>
      </w:r>
    </w:p>
    <w:p w:rsidR="00A30E4C" w:rsidRPr="001A6A4D" w:rsidRDefault="00AB2353" w:rsidP="00014474">
      <w:pPr>
        <w:pStyle w:val="Tittel"/>
        <w:rPr>
          <w:sz w:val="16"/>
          <w:szCs w:val="20"/>
        </w:rPr>
      </w:pPr>
      <w:r w:rsidRPr="001A6A4D">
        <w:rPr>
          <w:sz w:val="44"/>
          <w:highlight w:val="lightGray"/>
        </w:rPr>
        <w:t>[b</w:t>
      </w:r>
      <w:r w:rsidR="00014474" w:rsidRPr="001A6A4D">
        <w:rPr>
          <w:sz w:val="44"/>
          <w:highlight w:val="lightGray"/>
        </w:rPr>
        <w:t>edriftens</w:t>
      </w:r>
      <w:r w:rsidR="00A30E4C" w:rsidRPr="001A6A4D">
        <w:rPr>
          <w:sz w:val="44"/>
          <w:highlight w:val="lightGray"/>
        </w:rPr>
        <w:t xml:space="preserve"> navn]</w:t>
      </w:r>
    </w:p>
    <w:p w:rsidR="00A30E4C" w:rsidRPr="00014474" w:rsidRDefault="00A30E4C" w:rsidP="00A30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>Kategorier av personopplysninger som lagres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/>
          <w:iCs/>
          <w:color w:val="000000"/>
        </w:rPr>
      </w:pPr>
      <w:r w:rsidRPr="00014474">
        <w:rPr>
          <w:rFonts w:ascii="Arial" w:hAnsi="Arial" w:cs="Arial"/>
          <w:iCs/>
          <w:color w:val="000000"/>
          <w:sz w:val="20"/>
        </w:rPr>
        <w:t>Veiledning: Her skal bedriften oppgi opplysningene nevnt i rad 3 i Vedlegg 1. For mer informasjon se veilederens punkt 2.1.</w:t>
      </w:r>
      <w:r w:rsidR="00014474">
        <w:rPr>
          <w:rFonts w:ascii="Arial" w:hAnsi="Arial" w:cs="Arial"/>
          <w:i/>
          <w:iCs/>
          <w:color w:val="000000"/>
        </w:rPr>
        <w:br/>
      </w: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t>Vi lagrer følgende personopplysninger om våre kunder: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lang w:val="da-DK"/>
        </w:rPr>
      </w:pPr>
      <w:r w:rsidRPr="001D73CE">
        <w:rPr>
          <w:rFonts w:ascii="Arial" w:hAnsi="Arial" w:cs="Arial"/>
          <w:color w:val="000000"/>
          <w:lang w:val="da-DK"/>
        </w:rPr>
        <w:br/>
      </w:r>
      <w:r w:rsidRPr="00014474">
        <w:rPr>
          <w:rFonts w:ascii="Arial" w:hAnsi="Arial" w:cs="Arial"/>
          <w:color w:val="000000"/>
          <w:highlight w:val="lightGray"/>
          <w:lang w:val="da-DK"/>
        </w:rPr>
        <w:t>[Eks.: Navn, adresse, telefonnummer og e-postadresse, fødselsdato]</w:t>
      </w:r>
      <w:r w:rsidRPr="00014474">
        <w:rPr>
          <w:rFonts w:ascii="Arial" w:hAnsi="Arial" w:cs="Arial"/>
          <w:color w:val="000000"/>
          <w:lang w:val="da-DK"/>
        </w:rPr>
        <w:t xml:space="preserve">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t>[Der relevant] I tillegg lagrer vi adferdsmønster og kjøpshistorikk på vår nettside. Dette innebærer opplysninger om hvordan enkelte kunde</w:t>
      </w:r>
      <w:r w:rsidR="001D73CE">
        <w:rPr>
          <w:rFonts w:ascii="Arial" w:hAnsi="Arial" w:cs="Arial"/>
          <w:color w:val="000000"/>
        </w:rPr>
        <w:t>r</w:t>
      </w:r>
      <w:r w:rsidRPr="00014474">
        <w:rPr>
          <w:rFonts w:ascii="Arial" w:hAnsi="Arial" w:cs="Arial"/>
          <w:color w:val="000000"/>
        </w:rPr>
        <w:t xml:space="preserve"> navigerer på siden.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rPr>
          <w:rStyle w:val="Boktittel"/>
          <w:sz w:val="32"/>
        </w:rPr>
      </w:pPr>
      <w:r w:rsidRPr="001A6A4D">
        <w:rPr>
          <w:rStyle w:val="Boktittel"/>
          <w:sz w:val="32"/>
        </w:rPr>
        <w:t xml:space="preserve">Behandlingsansvarlig </w:t>
      </w: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color w:val="000000"/>
          <w:sz w:val="20"/>
          <w:szCs w:val="20"/>
        </w:rPr>
        <w:br/>
      </w:r>
      <w:r w:rsidRPr="00014474">
        <w:rPr>
          <w:rFonts w:ascii="Arial" w:hAnsi="Arial" w:cs="Arial"/>
          <w:iCs/>
          <w:color w:val="000000"/>
          <w:sz w:val="20"/>
        </w:rPr>
        <w:t>Veiledning: Oppgi hvem som har hovedansvaret for behandling av personopplysninger. Dette tilsvarer rad 4 i Vedlegg 1. Se også veilederens punkt 2.2 for mer informasjon.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  <w:r w:rsidRPr="00014474">
        <w:rPr>
          <w:rFonts w:ascii="Arial" w:hAnsi="Arial" w:cs="Arial"/>
          <w:color w:val="000000"/>
        </w:rPr>
        <w:br/>
      </w:r>
      <w:r w:rsidRPr="00014474">
        <w:rPr>
          <w:rFonts w:ascii="Arial" w:hAnsi="Arial" w:cs="Arial"/>
          <w:color w:val="000000"/>
          <w:highlight w:val="lightGray"/>
        </w:rPr>
        <w:t>[Selskapets navn, adresse]</w:t>
      </w:r>
      <w:r w:rsidRPr="00014474">
        <w:rPr>
          <w:rFonts w:ascii="Arial" w:hAnsi="Arial" w:cs="Arial"/>
          <w:color w:val="000000"/>
        </w:rPr>
        <w:t xml:space="preserve"> er behandlingsansvarlig for behandling av dine personopplysninger. 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 xml:space="preserve">Deling av opplysninger med tredjeparter 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 xml:space="preserve">Veiledning: Fyll inn informasjonen oppført i rad 5 i Vedlegg 1. Opplys eventuelt hvilke opplysninger som utleveres der dette ikke gjelder for alle. For mer informasjon se veilederens punkt 2.3. </w:t>
      </w:r>
      <w:r w:rsidR="00014474">
        <w:rPr>
          <w:rFonts w:ascii="Arial" w:hAnsi="Arial" w:cs="Arial"/>
          <w:iCs/>
          <w:color w:val="000000"/>
          <w:sz w:val="20"/>
        </w:rPr>
        <w:br/>
      </w:r>
      <w:r w:rsidR="00014474">
        <w:rPr>
          <w:rFonts w:ascii="Arial" w:hAnsi="Arial" w:cs="Arial"/>
          <w:iCs/>
          <w:color w:val="000000"/>
          <w:sz w:val="20"/>
        </w:rPr>
        <w:br/>
      </w:r>
      <w:r w:rsidRPr="00014474">
        <w:rPr>
          <w:rFonts w:ascii="Arial" w:hAnsi="Arial" w:cs="Arial"/>
          <w:iCs/>
          <w:color w:val="000000"/>
          <w:sz w:val="20"/>
        </w:rPr>
        <w:t xml:space="preserve">Dersom opplysninger utleveres til land utenfor EU/EØS, må det også vises til beskyttelsestiltakene som er iverksatt for å sikre opplysningene, se veilederens kapittel 7. </w:t>
      </w:r>
    </w:p>
    <w:p w:rsidR="00014474" w:rsidRDefault="00014474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  <w:highlight w:val="lightGray"/>
        </w:rPr>
        <w:t>[Eks. 1: Vi vil ikke dele, selge, overføre eller på annen måte utlevere personopplysninger til tredjeparter, med mindre vi er rettslig forpliktet til det.]</w:t>
      </w:r>
      <w:r w:rsidRPr="00014474">
        <w:rPr>
          <w:rFonts w:ascii="Arial" w:hAnsi="Arial" w:cs="Arial"/>
          <w:color w:val="000000"/>
        </w:rPr>
        <w:t xml:space="preserve">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  <w:highlight w:val="lightGray"/>
        </w:rPr>
        <w:t>[Eks. 2: For å kunne oppfylle våre forpliktelser etter avtalen utleveres nødvendige opplysninge</w:t>
      </w:r>
      <w:r w:rsidR="001D73CE">
        <w:rPr>
          <w:rFonts w:ascii="Arial" w:hAnsi="Arial" w:cs="Arial"/>
          <w:color w:val="000000"/>
          <w:highlight w:val="lightGray"/>
        </w:rPr>
        <w:t>r til våre samarbeidspartnere [o</w:t>
      </w:r>
      <w:r w:rsidRPr="00014474">
        <w:rPr>
          <w:rFonts w:ascii="Arial" w:hAnsi="Arial" w:cs="Arial"/>
          <w:color w:val="000000"/>
          <w:highlight w:val="lightGray"/>
        </w:rPr>
        <w:t>ppgi hvem dette er].]</w:t>
      </w:r>
      <w:r w:rsidRPr="00014474">
        <w:rPr>
          <w:rFonts w:ascii="Arial" w:hAnsi="Arial" w:cs="Arial"/>
          <w:color w:val="000000"/>
        </w:rPr>
        <w:t xml:space="preserve">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 xml:space="preserve">Innhenting av personopplysninger </w:t>
      </w:r>
    </w:p>
    <w:p w:rsidR="00A30E4C" w:rsidRPr="00014474" w:rsidRDefault="00A30E4C" w:rsidP="00A30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160" w:line="240" w:lineRule="auto"/>
        <w:ind w:firstLine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 xml:space="preserve">Veiledning: Oppgi informasjon om hvor personopplysningene hentes fra. </w:t>
      </w:r>
    </w:p>
    <w:p w:rsidR="00A30E4C" w:rsidRPr="00014474" w:rsidRDefault="00A30E4C" w:rsidP="00014474">
      <w:pPr>
        <w:autoSpaceDE w:val="0"/>
        <w:autoSpaceDN w:val="0"/>
        <w:adjustRightInd w:val="0"/>
        <w:spacing w:after="16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 xml:space="preserve">Der det er aktuelt, må det opplyses særskilt om at bedriften benytter informasjonskapsler (cookies). For mer informasjon om hvilke krav som stilles, vises det til Datatilsynets hjemmesider. </w:t>
      </w:r>
      <w:r w:rsidR="00014474">
        <w:rPr>
          <w:rFonts w:ascii="Arial" w:hAnsi="Arial" w:cs="Arial"/>
          <w:iCs/>
          <w:color w:val="000000"/>
          <w:sz w:val="20"/>
        </w:rPr>
        <w:br/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  <w:highlight w:val="lightGray"/>
        </w:rPr>
        <w:t>[Eks. 1: Vi lagrer de personopplysningene du har avgitt på våre nettsider i forbindelse med ditt kjøp.]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  <w:highlight w:val="lightGray"/>
        </w:rPr>
        <w:lastRenderedPageBreak/>
        <w:t>[Eks. 2: Vi lagrer de personopplysningene du har avgitt på våre nettsider i forbindelse med ditt kjøp.]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t xml:space="preserve">[Der relevant] Vi bruker informasjonskapsler (cookies) på våre nettsider for å kunne gi våre besøkere av siden en best mulig kundeopplevelse og service. Etter </w:t>
      </w:r>
      <w:r w:rsidRPr="00014474">
        <w:rPr>
          <w:rFonts w:ascii="Arial" w:hAnsi="Arial" w:cs="Arial"/>
          <w:i/>
          <w:iCs/>
          <w:color w:val="000000"/>
        </w:rPr>
        <w:t>Lov om elektronisk kommunikasjon</w:t>
      </w:r>
      <w:r w:rsidRPr="00014474">
        <w:rPr>
          <w:rFonts w:ascii="Arial" w:hAnsi="Arial" w:cs="Arial"/>
          <w:color w:val="000000"/>
        </w:rPr>
        <w:t xml:space="preserve"> er vi pålagt å informere våre besøkende om slik bruk. Les mer om bruk av informasjonskapsler her [Lenke til eventuell egen informasjon].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>Behandlingsgrunnlag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>Veiledning: Fyll inn feltene med grunnlaget for behandlingen. Se veilederens punkt 3.2 og rad 6 i Vedlegg 1.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br/>
      </w:r>
      <w:r w:rsidRPr="00014474">
        <w:rPr>
          <w:rFonts w:ascii="Arial" w:hAnsi="Arial" w:cs="Arial"/>
          <w:color w:val="000000"/>
          <w:highlight w:val="lightGray"/>
        </w:rPr>
        <w:t>[Eks. 1: Navn, adresse, telefonnummer og e-postadresse benyttes for å oppfylle en avtale inngått mellom vår bedrift og deg som kunde. Grunnlaget for denne behandlingen er personvernforordningens artikkel Art 6 (b).]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  <w:r w:rsidRPr="00014474">
        <w:rPr>
          <w:rFonts w:ascii="Arial" w:hAnsi="Arial" w:cs="Arial"/>
          <w:color w:val="000000"/>
          <w:highlight w:val="lightGray"/>
        </w:rPr>
        <w:t>[Eks. 2: Informasjon om fakturering benyttes for å oppfylle krav i bokføringsloven. Grunnlaget for denne behandlingen er personvernforordningens artikkel Art 6 ©.]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  <w:r w:rsidRPr="00014474">
        <w:rPr>
          <w:rFonts w:ascii="Arial" w:hAnsi="Arial" w:cs="Arial"/>
          <w:color w:val="000000"/>
          <w:highlight w:val="lightGray"/>
        </w:rPr>
        <w:t>[Eks. 3: Dersom du har samtykket til det, benyttes opplysningene til det angitte formålet. Grunnlaget for denne behandlingen er personvernforordningen Art 6 (a). Du kan når som helst trekke ditt samtykke tilbake.]</w:t>
      </w:r>
    </w:p>
    <w:p w:rsidR="00A30E4C" w:rsidRPr="00014474" w:rsidRDefault="00A30E4C" w:rsidP="00AB2353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sz w:val="32"/>
          <w:szCs w:val="32"/>
        </w:rPr>
      </w:pPr>
      <w:r w:rsidRPr="00014474">
        <w:rPr>
          <w:rFonts w:ascii="Arial" w:hAnsi="Arial" w:cs="Arial"/>
          <w:color w:val="000000"/>
        </w:rPr>
        <w:t xml:space="preserve">[Der relevant] Der du har samtykket til det, vil kjøpshistorikk og adferdsmønster benyttes til å gi anbefalinger og reklame spesielt tilpasset deg. En slik behandling har grunnlag i personvernforordningen Art 6 (a). Du kan når som helst trekke tilbake ditt samtykke til slik bruk. </w:t>
      </w:r>
      <w:r w:rsidR="00AB2353">
        <w:rPr>
          <w:rFonts w:ascii="Arial" w:hAnsi="Arial" w:cs="Arial"/>
          <w:color w:val="000000"/>
        </w:rPr>
        <w:br/>
      </w: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 xml:space="preserve">Formålet med behandlingen 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bCs/>
          <w:iCs/>
          <w:color w:val="000000"/>
          <w:sz w:val="20"/>
        </w:rPr>
        <w:t xml:space="preserve">Veiledning: Fyll inn formålet bak de enkelte behandlingsaktivitetene. Dette tilsvarer formålene oppført i rad 7 i Vedlegg 1. For mer informasjon, se veilederens punkt 3.3.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br/>
      </w:r>
      <w:r w:rsidRPr="00014474">
        <w:rPr>
          <w:rFonts w:ascii="Arial" w:hAnsi="Arial" w:cs="Arial"/>
          <w:color w:val="000000"/>
          <w:highlight w:val="lightGray"/>
        </w:rPr>
        <w:t>[Eks.1: Vi behandler opplysningene for å kunne gjennomføre våre forpliktelser etter avtale med deg.]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  <w:r w:rsidRPr="00014474">
        <w:rPr>
          <w:rFonts w:ascii="Arial" w:hAnsi="Arial" w:cs="Arial"/>
          <w:color w:val="000000"/>
          <w:highlight w:val="lightGray"/>
        </w:rPr>
        <w:t>[Eks. 2: Vi benytter opplysningene for å kunne gi deg informasjon og service i forbindelse med ditt kjøp.]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t xml:space="preserve"> [Der relevant] Kjøpshistorikk og adferdsmønster på nettsiden benyttes til å kunne gi tilpassede anbefalinger og reklame.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  <w:sz w:val="32"/>
          <w:szCs w:val="32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>Sletting av personopplysninger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>Veiledning: Fyll inn rutinene for sletting skrevet inn i rad 8 i Vedlegg 1, herunder hvilke kriterier som bestemmer lagringstid. Mer informasjon finnes også i veilederens punkt 5.2.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  <w:r w:rsidRPr="00014474">
        <w:rPr>
          <w:rFonts w:ascii="Arial" w:hAnsi="Arial" w:cs="Arial"/>
          <w:color w:val="000000"/>
        </w:rPr>
        <w:br/>
      </w:r>
      <w:r w:rsidRPr="00014474">
        <w:rPr>
          <w:rFonts w:ascii="Arial" w:hAnsi="Arial" w:cs="Arial"/>
          <w:color w:val="000000"/>
          <w:highlight w:val="lightGray"/>
        </w:rPr>
        <w:t xml:space="preserve">[Eks. 1: Opplysninger vi har mottatt fra deg vil lagres i vårt kunderegister inntil endelig sluttoppgjør er mottatt.]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  <w:highlight w:val="lightGray"/>
        </w:rPr>
      </w:pPr>
      <w:r w:rsidRPr="00014474">
        <w:rPr>
          <w:rFonts w:ascii="Arial" w:hAnsi="Arial" w:cs="Arial"/>
          <w:color w:val="000000"/>
          <w:highlight w:val="lightGray"/>
        </w:rPr>
        <w:lastRenderedPageBreak/>
        <w:t xml:space="preserve">[Eks. 2: Opplysninger vi etter bokføringsloven er forpliktet til å bevare, vil i henhold til lovens krav lagres i inntil 5 år.]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  <w:sz w:val="32"/>
          <w:szCs w:val="32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>Informasjonssikkerhet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 xml:space="preserve">Veiledning: Oppgi de sikkerhetstiltak bedriften har oppgitt i rad 10 i Vedlegg 1. Se også veilederens punkt 4.3 ved behov.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br/>
      </w:r>
      <w:r w:rsidR="007D52A9" w:rsidRPr="00014474">
        <w:rPr>
          <w:rFonts w:ascii="Arial" w:hAnsi="Arial" w:cs="Arial"/>
          <w:color w:val="000000"/>
          <w:highlight w:val="lightGray"/>
        </w:rPr>
        <w:t xml:space="preserve">[Eks.: </w:t>
      </w:r>
      <w:r w:rsidRPr="00014474">
        <w:rPr>
          <w:rFonts w:ascii="Arial" w:hAnsi="Arial" w:cs="Arial"/>
          <w:color w:val="000000"/>
          <w:highlight w:val="lightGray"/>
        </w:rPr>
        <w:t>Vi sikrer dine personopplysninger ved fysisk og virtuell adgangs- og tilgangskontroll, samt ved signering av konfidensialitetsavtaler.]</w:t>
      </w:r>
      <w:r w:rsidRPr="00014474">
        <w:rPr>
          <w:rFonts w:ascii="Arial" w:hAnsi="Arial" w:cs="Arial"/>
          <w:color w:val="000000"/>
        </w:rPr>
        <w:t xml:space="preserve">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1A6A4D" w:rsidRDefault="00A30E4C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Style w:val="Boktittel"/>
          <w:sz w:val="32"/>
        </w:rPr>
        <w:t xml:space="preserve">Rettigheter for den registrerte </w:t>
      </w:r>
    </w:p>
    <w:p w:rsidR="00A30E4C" w:rsidRPr="00014474" w:rsidRDefault="00A30E4C" w:rsidP="00A30E4C">
      <w:pPr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30E4C" w:rsidRPr="00014474" w:rsidRDefault="00A30E4C" w:rsidP="00014474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Arial" w:hAnsi="Arial" w:cs="Arial"/>
          <w:iCs/>
          <w:color w:val="000000"/>
          <w:sz w:val="20"/>
        </w:rPr>
      </w:pPr>
      <w:r w:rsidRPr="00014474">
        <w:rPr>
          <w:rFonts w:ascii="Arial" w:hAnsi="Arial" w:cs="Arial"/>
          <w:iCs/>
          <w:color w:val="000000"/>
          <w:sz w:val="20"/>
        </w:rPr>
        <w:t xml:space="preserve">Veiledning: Informer om den registrertes rettigheter. For mer informasjon se veilederens punkt 5.2. 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br/>
      </w:r>
      <w:r w:rsidR="007D52A9" w:rsidRPr="00014474">
        <w:rPr>
          <w:rFonts w:ascii="Arial" w:hAnsi="Arial" w:cs="Arial"/>
          <w:color w:val="000000"/>
          <w:highlight w:val="lightGray"/>
        </w:rPr>
        <w:t xml:space="preserve">[Eks.: </w:t>
      </w:r>
      <w:r w:rsidRPr="00014474">
        <w:rPr>
          <w:rFonts w:ascii="Arial" w:hAnsi="Arial" w:cs="Arial"/>
          <w:color w:val="000000"/>
          <w:highlight w:val="lightGray"/>
        </w:rPr>
        <w:t>Vi behandler dine personopplysninger i henhold til personvernforordningen. Du vil i den forbindelse kunne kreve innsyn i og flytting av egne personopplysninger, samt kreve retting eller sletting.]</w:t>
      </w:r>
      <w:r w:rsidRPr="00014474">
        <w:rPr>
          <w:rFonts w:ascii="Arial" w:hAnsi="Arial" w:cs="Arial"/>
          <w:color w:val="000000"/>
        </w:rPr>
        <w:t xml:space="preserve"> 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</w:rPr>
        <w:t>Det kan klages til Datatilsynet på behandling i strid med reglene.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1A6A4D" w:rsidRDefault="00014474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  <w:sz w:val="32"/>
        </w:rPr>
      </w:pPr>
      <w:r w:rsidRPr="001A6A4D">
        <w:rPr>
          <w:rFonts w:ascii="Arial" w:hAnsi="Arial" w:cs="Arial"/>
          <w:bCs/>
          <w:color w:val="000000"/>
          <w:sz w:val="32"/>
          <w:szCs w:val="24"/>
        </w:rPr>
        <w:t xml:space="preserve"> </w:t>
      </w:r>
      <w:r w:rsidR="00A30E4C" w:rsidRPr="001A6A4D">
        <w:rPr>
          <w:rStyle w:val="Boktittel"/>
          <w:sz w:val="32"/>
        </w:rPr>
        <w:t>Personvernrådgiver</w:t>
      </w:r>
    </w:p>
    <w:p w:rsidR="00A30E4C" w:rsidRPr="00014474" w:rsidRDefault="00A30E4C" w:rsidP="00014474">
      <w:pPr>
        <w:autoSpaceDE w:val="0"/>
        <w:autoSpaceDN w:val="0"/>
        <w:adjustRightInd w:val="0"/>
        <w:spacing w:after="160" w:line="240" w:lineRule="auto"/>
        <w:ind w:left="360"/>
        <w:outlineLvl w:val="0"/>
        <w:rPr>
          <w:rFonts w:ascii="Arial" w:hAnsi="Arial" w:cs="Arial"/>
          <w:iCs/>
          <w:color w:val="000000"/>
        </w:rPr>
      </w:pPr>
      <w:r w:rsidRPr="00014474">
        <w:rPr>
          <w:rFonts w:ascii="Arial" w:hAnsi="Arial" w:cs="Arial"/>
          <w:i/>
          <w:iCs/>
          <w:color w:val="000000"/>
        </w:rPr>
        <w:br/>
      </w:r>
      <w:r w:rsidRPr="00014474">
        <w:rPr>
          <w:rFonts w:ascii="Arial" w:hAnsi="Arial" w:cs="Arial"/>
          <w:iCs/>
          <w:color w:val="000000"/>
          <w:sz w:val="20"/>
        </w:rPr>
        <w:t xml:space="preserve">Veiledning: Kun aktuelt der bedriften har en personvernrådgiver. Oppgi navn på vedkommende eller eventuell lenke til kontaktinformasjon. Mer informasjon kan finnes i veilederens kapittel 7. </w:t>
      </w:r>
    </w:p>
    <w:p w:rsidR="00A30E4C" w:rsidRPr="00014474" w:rsidRDefault="007D52A9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 w:rsidRPr="00014474">
        <w:rPr>
          <w:rFonts w:ascii="Arial" w:hAnsi="Arial" w:cs="Arial"/>
          <w:color w:val="000000"/>
          <w:highlight w:val="lightGray"/>
        </w:rPr>
        <w:t xml:space="preserve">[Eks.: </w:t>
      </w:r>
      <w:r w:rsidR="00A30E4C" w:rsidRPr="00014474">
        <w:rPr>
          <w:rFonts w:ascii="Arial" w:hAnsi="Arial" w:cs="Arial"/>
          <w:color w:val="000000"/>
          <w:highlight w:val="lightGray"/>
        </w:rPr>
        <w:t>Vår personvernrådgiver [navn på vedkommende eller lenke til kontaktinformasjon] vil påse at personvernforordningens regler om behandling av personopplysninger overholdes.]</w:t>
      </w:r>
      <w:r w:rsidR="00A30E4C" w:rsidRPr="00014474">
        <w:rPr>
          <w:rFonts w:ascii="Arial" w:hAnsi="Arial" w:cs="Arial"/>
          <w:color w:val="000000"/>
        </w:rPr>
        <w:t xml:space="preserve">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014474" w:rsidRDefault="00014474" w:rsidP="0001447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outlineLvl w:val="0"/>
        <w:rPr>
          <w:rStyle w:val="Boktittel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30E4C" w:rsidRPr="001A6A4D">
        <w:rPr>
          <w:rStyle w:val="Boktittel"/>
          <w:sz w:val="32"/>
        </w:rPr>
        <w:t>Kontaktinformasjon</w:t>
      </w:r>
    </w:p>
    <w:p w:rsidR="00A30E4C" w:rsidRPr="00014474" w:rsidRDefault="00A30E4C" w:rsidP="00014474">
      <w:pPr>
        <w:autoSpaceDE w:val="0"/>
        <w:autoSpaceDN w:val="0"/>
        <w:adjustRightInd w:val="0"/>
        <w:spacing w:after="160" w:line="240" w:lineRule="auto"/>
        <w:ind w:left="360"/>
        <w:outlineLvl w:val="0"/>
        <w:rPr>
          <w:rFonts w:ascii="Arial" w:hAnsi="Arial" w:cs="Arial"/>
          <w:iCs/>
          <w:color w:val="000000"/>
        </w:rPr>
      </w:pPr>
      <w:r w:rsidRPr="00014474">
        <w:rPr>
          <w:rFonts w:ascii="Arial" w:hAnsi="Arial" w:cs="Arial"/>
          <w:i/>
          <w:iCs/>
          <w:color w:val="000000"/>
        </w:rPr>
        <w:br/>
      </w:r>
      <w:r w:rsidRPr="00014474">
        <w:rPr>
          <w:rFonts w:ascii="Arial" w:hAnsi="Arial" w:cs="Arial"/>
          <w:iCs/>
          <w:color w:val="000000"/>
          <w:sz w:val="20"/>
        </w:rPr>
        <w:t>Veiledning: Oppgi bedriftens egen kontaktinformasjon, samt eventuelle skjema for innsyn, retting eller sletting.</w:t>
      </w:r>
    </w:p>
    <w:p w:rsidR="00A30E4C" w:rsidRPr="00014474" w:rsidRDefault="00AB2353" w:rsidP="00A30E4C">
      <w:pPr>
        <w:autoSpaceDE w:val="0"/>
        <w:autoSpaceDN w:val="0"/>
        <w:adjustRightInd w:val="0"/>
        <w:spacing w:after="160" w:line="240" w:lineRule="au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br/>
      </w:r>
      <w:r w:rsidR="007D52A9" w:rsidRPr="00014474">
        <w:rPr>
          <w:rFonts w:ascii="Arial" w:hAnsi="Arial" w:cs="Arial"/>
          <w:color w:val="000000"/>
          <w:highlight w:val="lightGray"/>
        </w:rPr>
        <w:t xml:space="preserve">[Eks.: </w:t>
      </w:r>
      <w:r w:rsidR="00A30E4C" w:rsidRPr="00014474">
        <w:rPr>
          <w:rFonts w:ascii="Arial" w:hAnsi="Arial" w:cs="Arial"/>
          <w:color w:val="000000"/>
          <w:highlight w:val="lightGray"/>
        </w:rPr>
        <w:t>Henvendelser om registrerte opplysninger, retting eller sletting, kan sendes skriftlig til:]</w:t>
      </w:r>
      <w:r w:rsidR="00A30E4C" w:rsidRPr="00014474">
        <w:rPr>
          <w:rFonts w:ascii="Arial" w:hAnsi="Arial" w:cs="Arial"/>
          <w:color w:val="000000"/>
        </w:rPr>
        <w:t xml:space="preserve"> </w:t>
      </w:r>
    </w:p>
    <w:p w:rsidR="00A30E4C" w:rsidRPr="00014474" w:rsidRDefault="00A30E4C" w:rsidP="00A30E4C">
      <w:pPr>
        <w:autoSpaceDE w:val="0"/>
        <w:autoSpaceDN w:val="0"/>
        <w:adjustRightInd w:val="0"/>
        <w:spacing w:after="160" w:line="240" w:lineRule="auto"/>
        <w:rPr>
          <w:rFonts w:ascii="Arial" w:hAnsi="Arial" w:cs="Arial"/>
          <w:color w:val="000000"/>
        </w:rPr>
      </w:pPr>
    </w:p>
    <w:p w:rsidR="00A30E4C" w:rsidRPr="00014474" w:rsidRDefault="001A6A4D" w:rsidP="00A30E4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0"/>
          <w:szCs w:val="20"/>
          <w:highlight w:val="lightGray"/>
        </w:rPr>
      </w:pPr>
      <w:r>
        <w:rPr>
          <w:rFonts w:ascii="Arial" w:hAnsi="Arial" w:cs="Arial"/>
          <w:color w:val="000000"/>
          <w:sz w:val="20"/>
          <w:szCs w:val="20"/>
          <w:highlight w:val="lightGray"/>
        </w:rPr>
        <w:t>[Kontaktinformasjon</w:t>
      </w:r>
      <w:r w:rsidR="00A30E4C" w:rsidRPr="00014474">
        <w:rPr>
          <w:rFonts w:ascii="Arial" w:hAnsi="Arial" w:cs="Arial"/>
          <w:color w:val="000000"/>
          <w:sz w:val="20"/>
          <w:szCs w:val="20"/>
          <w:highlight w:val="lightGray"/>
        </w:rPr>
        <w:t>]</w:t>
      </w:r>
      <w:r w:rsidR="00A30E4C" w:rsidRPr="00014474">
        <w:rPr>
          <w:rFonts w:ascii="Arial" w:hAnsi="Arial" w:cs="Arial"/>
          <w:color w:val="000000"/>
          <w:sz w:val="20"/>
          <w:szCs w:val="20"/>
          <w:highlight w:val="lightGray"/>
        </w:rPr>
        <w:br/>
      </w:r>
    </w:p>
    <w:p w:rsidR="00A30E4C" w:rsidRPr="00014474" w:rsidRDefault="00A30E4C" w:rsidP="00A30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B4C56" w:rsidRPr="00014474" w:rsidRDefault="002B4C56" w:rsidP="00A30E4C">
      <w:pPr>
        <w:rPr>
          <w:rFonts w:ascii="Arial" w:hAnsi="Arial" w:cs="Arial"/>
        </w:rPr>
      </w:pPr>
    </w:p>
    <w:sectPr w:rsidR="002B4C56" w:rsidRPr="000144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E4C" w:rsidRDefault="00A30E4C" w:rsidP="00A30E4C">
      <w:pPr>
        <w:spacing w:after="0" w:line="240" w:lineRule="auto"/>
      </w:pPr>
      <w:r>
        <w:separator/>
      </w:r>
    </w:p>
  </w:endnote>
  <w:endnote w:type="continuationSeparator" w:id="0">
    <w:p w:rsidR="00A30E4C" w:rsidRDefault="00A30E4C" w:rsidP="00A3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4584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B5999" w:rsidRDefault="00DB5999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07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07E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2A21" w:rsidRDefault="00972A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E4C" w:rsidRDefault="00A30E4C" w:rsidP="00A30E4C">
      <w:pPr>
        <w:spacing w:after="0" w:line="240" w:lineRule="auto"/>
      </w:pPr>
      <w:r>
        <w:separator/>
      </w:r>
    </w:p>
  </w:footnote>
  <w:footnote w:type="continuationSeparator" w:id="0">
    <w:p w:rsidR="00A30E4C" w:rsidRDefault="00A30E4C" w:rsidP="00A3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727F"/>
    <w:multiLevelType w:val="hybridMultilevel"/>
    <w:tmpl w:val="A2340C58"/>
    <w:lvl w:ilvl="0" w:tplc="6CBCDC58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56"/>
    <w:rsid w:val="00014474"/>
    <w:rsid w:val="001A6A4D"/>
    <w:rsid w:val="001D73CE"/>
    <w:rsid w:val="002B4C56"/>
    <w:rsid w:val="006207EA"/>
    <w:rsid w:val="007D52A9"/>
    <w:rsid w:val="00972A21"/>
    <w:rsid w:val="00A30E4C"/>
    <w:rsid w:val="00AB2353"/>
    <w:rsid w:val="00DB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4C56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4C56"/>
    <w:rPr>
      <w:rFonts w:ascii="Arial" w:hAnsi="Arial" w:cs="Arial"/>
      <w:b/>
      <w:bCs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A3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0E4C"/>
  </w:style>
  <w:style w:type="paragraph" w:styleId="Bunntekst">
    <w:name w:val="footer"/>
    <w:basedOn w:val="Normal"/>
    <w:link w:val="BunntekstTegn"/>
    <w:uiPriority w:val="99"/>
    <w:unhideWhenUsed/>
    <w:rsid w:val="00A3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0E4C"/>
  </w:style>
  <w:style w:type="paragraph" w:styleId="Tittel">
    <w:name w:val="Title"/>
    <w:basedOn w:val="Normal"/>
    <w:next w:val="Normal"/>
    <w:link w:val="TittelTegn"/>
    <w:uiPriority w:val="10"/>
    <w:qFormat/>
    <w:rsid w:val="000144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144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014474"/>
    <w:pPr>
      <w:ind w:left="720"/>
      <w:contextualSpacing/>
    </w:pPr>
  </w:style>
  <w:style w:type="character" w:styleId="Boktittel">
    <w:name w:val="Book Title"/>
    <w:basedOn w:val="Standardskriftforavsnitt"/>
    <w:uiPriority w:val="33"/>
    <w:qFormat/>
    <w:rsid w:val="0001447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5 - Personvernerklæring</dc:title>
  <dc:subject/>
  <dc:creator/>
  <cp:keywords/>
  <dc:description/>
  <cp:lastModifiedBy/>
  <cp:revision>1</cp:revision>
  <dcterms:created xsi:type="dcterms:W3CDTF">2018-01-22T15:34:00Z</dcterms:created>
  <dcterms:modified xsi:type="dcterms:W3CDTF">2018-01-22T15:34:00Z</dcterms:modified>
</cp:coreProperties>
</file>