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08" w:type="dxa"/>
        <w:tblInd w:w="-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8270AF" w14:paraId="472FF15F" w14:textId="77777777" w:rsidTr="002461AE">
        <w:tc>
          <w:tcPr>
            <w:tcW w:w="11908" w:type="dxa"/>
            <w:shd w:val="clear" w:color="auto" w:fill="37ABC8"/>
          </w:tcPr>
          <w:p w14:paraId="633A1B23" w14:textId="5DC7507F" w:rsidR="008270AF" w:rsidRPr="00FA1465" w:rsidRDefault="008270AF" w:rsidP="008270AF">
            <w:pPr>
              <w:ind w:left="313"/>
              <w:rPr>
                <w:rFonts w:ascii="Lato" w:hAnsi="Lato"/>
                <w:b/>
                <w:bCs/>
                <w:color w:val="FFFFFF" w:themeColor="background1"/>
              </w:rPr>
            </w:pPr>
            <w:r w:rsidRP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When might it be useful to have a noise sensor</w:t>
            </w:r>
            <w:r w:rsid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8270AF" w14:paraId="0F5F610C" w14:textId="77777777" w:rsidTr="002461AE">
        <w:trPr>
          <w:trHeight w:val="3352"/>
        </w:trPr>
        <w:tc>
          <w:tcPr>
            <w:tcW w:w="11908" w:type="dxa"/>
          </w:tcPr>
          <w:p w14:paraId="679C3016" w14:textId="77777777" w:rsidR="008270AF" w:rsidRDefault="008270AF" w:rsidP="008270AF">
            <w:pPr>
              <w:ind w:left="313"/>
            </w:pPr>
          </w:p>
          <w:p w14:paraId="154B9352" w14:textId="69BF368A" w:rsidR="00024A4E" w:rsidRDefault="00024A4E" w:rsidP="008270AF">
            <w:pPr>
              <w:ind w:left="313"/>
            </w:pPr>
          </w:p>
        </w:tc>
      </w:tr>
      <w:tr w:rsidR="008270AF" w:rsidRPr="008270AF" w14:paraId="4CAE04DC" w14:textId="77777777" w:rsidTr="002461AE">
        <w:tc>
          <w:tcPr>
            <w:tcW w:w="11908" w:type="dxa"/>
            <w:shd w:val="clear" w:color="auto" w:fill="37ABC8"/>
          </w:tcPr>
          <w:p w14:paraId="3120A6DC" w14:textId="3BF57483" w:rsidR="008270AF" w:rsidRPr="00FA1465" w:rsidRDefault="008270AF" w:rsidP="008270AF">
            <w:pPr>
              <w:ind w:left="313"/>
              <w:rPr>
                <w:rFonts w:ascii="Lato" w:hAnsi="Lato"/>
                <w:b/>
                <w:bCs/>
                <w:color w:val="FFFFFF" w:themeColor="background1"/>
              </w:rPr>
            </w:pPr>
            <w:r w:rsidRP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What will give Marty time to respond to </w:t>
            </w:r>
            <w:r w:rsid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a </w:t>
            </w:r>
            <w:r w:rsidRP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noise</w:t>
            </w:r>
            <w:r w:rsid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without responding to </w:t>
            </w:r>
            <w:r w:rsidR="00024A4E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their</w:t>
            </w:r>
            <w:r w:rsid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own movement sound</w:t>
            </w:r>
            <w:r w:rsidRPr="00FA1465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8270AF" w14:paraId="74BCF53A" w14:textId="77777777" w:rsidTr="002461AE">
        <w:trPr>
          <w:trHeight w:val="3366"/>
        </w:trPr>
        <w:tc>
          <w:tcPr>
            <w:tcW w:w="11908" w:type="dxa"/>
          </w:tcPr>
          <w:p w14:paraId="5060099E" w14:textId="77777777" w:rsidR="008270AF" w:rsidRDefault="008270AF" w:rsidP="008270AF">
            <w:pPr>
              <w:ind w:left="313"/>
            </w:pPr>
          </w:p>
          <w:p w14:paraId="4AFD5BF0" w14:textId="6DEDA1AB" w:rsidR="00024A4E" w:rsidRDefault="00024A4E" w:rsidP="008270AF">
            <w:pPr>
              <w:ind w:left="313"/>
            </w:pPr>
          </w:p>
        </w:tc>
      </w:tr>
      <w:tr w:rsidR="008270AF" w:rsidRPr="008270AF" w14:paraId="7E8F9233" w14:textId="77777777" w:rsidTr="002461AE">
        <w:tc>
          <w:tcPr>
            <w:tcW w:w="11908" w:type="dxa"/>
            <w:shd w:val="clear" w:color="auto" w:fill="37ABC8"/>
          </w:tcPr>
          <w:p w14:paraId="3DAF0640" w14:textId="60CDFA8D" w:rsidR="002461AE" w:rsidRPr="00FA1465" w:rsidRDefault="008270AF" w:rsidP="002461AE">
            <w:pPr>
              <w:ind w:left="313"/>
              <w:rPr>
                <w:rFonts w:ascii="Lato" w:eastAsia="Lato" w:hAnsi="Lato" w:cs="Lato"/>
                <w:b/>
                <w:color w:val="FFFFFF"/>
                <w:sz w:val="36"/>
                <w:szCs w:val="36"/>
              </w:rPr>
            </w:pPr>
            <w:r w:rsidRPr="00FA1465">
              <w:rPr>
                <w:rFonts w:ascii="Lato" w:eastAsia="Lato" w:hAnsi="Lato" w:cs="Lato"/>
                <w:b/>
                <w:color w:val="FFFFFF"/>
                <w:sz w:val="36"/>
                <w:szCs w:val="36"/>
              </w:rPr>
              <w:t>How can you have Marty respond to a specific range?</w:t>
            </w:r>
          </w:p>
        </w:tc>
      </w:tr>
      <w:tr w:rsidR="008270AF" w14:paraId="4AE64BE3" w14:textId="77777777" w:rsidTr="00FA1465">
        <w:trPr>
          <w:trHeight w:val="3008"/>
        </w:trPr>
        <w:tc>
          <w:tcPr>
            <w:tcW w:w="11908" w:type="dxa"/>
          </w:tcPr>
          <w:p w14:paraId="5AA474E0" w14:textId="77777777" w:rsidR="008270AF" w:rsidRDefault="008270AF" w:rsidP="00024A4E">
            <w:pPr>
              <w:ind w:left="380"/>
              <w:rPr>
                <w:b/>
                <w:bCs/>
              </w:rPr>
            </w:pPr>
          </w:p>
          <w:p w14:paraId="64E89D45" w14:textId="39931549" w:rsidR="00FA1465" w:rsidRPr="008270AF" w:rsidRDefault="00FA1465" w:rsidP="00024A4E">
            <w:pPr>
              <w:ind w:left="380"/>
              <w:rPr>
                <w:b/>
                <w:bCs/>
              </w:rPr>
            </w:pPr>
          </w:p>
        </w:tc>
      </w:tr>
      <w:tr w:rsidR="008270AF" w:rsidRPr="008270AF" w14:paraId="59A2C2DC" w14:textId="77777777" w:rsidTr="002461AE">
        <w:tc>
          <w:tcPr>
            <w:tcW w:w="11908" w:type="dxa"/>
            <w:shd w:val="clear" w:color="auto" w:fill="37ABC8"/>
          </w:tcPr>
          <w:p w14:paraId="2526B963" w14:textId="444E9541" w:rsidR="008270AF" w:rsidRPr="008270AF" w:rsidRDefault="002461AE" w:rsidP="00A87784">
            <w:pPr>
              <w:ind w:left="313"/>
              <w:rPr>
                <w:rFonts w:ascii="Lato" w:hAnsi="Lato"/>
                <w:color w:val="FFFFFF" w:themeColor="background1"/>
              </w:rPr>
            </w:pPr>
            <w:r>
              <w:rPr>
                <w:rFonts w:ascii="Lato" w:eastAsia="Lato" w:hAnsi="Lato" w:cs="Lato"/>
                <w:b/>
                <w:color w:val="FFFFFF"/>
                <w:sz w:val="36"/>
                <w:szCs w:val="36"/>
              </w:rPr>
              <w:lastRenderedPageBreak/>
              <w:t>Draw a plan for you code, below</w:t>
            </w:r>
          </w:p>
        </w:tc>
      </w:tr>
      <w:tr w:rsidR="008270AF" w:rsidRPr="008270AF" w14:paraId="12BEE826" w14:textId="77777777" w:rsidTr="002461AE">
        <w:trPr>
          <w:trHeight w:val="5761"/>
        </w:trPr>
        <w:tc>
          <w:tcPr>
            <w:tcW w:w="11908" w:type="dxa"/>
          </w:tcPr>
          <w:p w14:paraId="1C8810CD" w14:textId="77777777" w:rsidR="008270AF" w:rsidRDefault="008270AF" w:rsidP="00A87784">
            <w:pPr>
              <w:ind w:left="313"/>
              <w:rPr>
                <w:b/>
                <w:bCs/>
              </w:rPr>
            </w:pPr>
          </w:p>
          <w:p w14:paraId="541A5F17" w14:textId="0F5DCCD7" w:rsidR="00024A4E" w:rsidRPr="008270AF" w:rsidRDefault="00024A4E" w:rsidP="00A87784">
            <w:pPr>
              <w:ind w:left="313"/>
              <w:rPr>
                <w:b/>
                <w:bCs/>
              </w:rPr>
            </w:pPr>
          </w:p>
        </w:tc>
      </w:tr>
      <w:tr w:rsidR="002461AE" w:rsidRPr="008270AF" w14:paraId="1FBBED0C" w14:textId="77777777" w:rsidTr="002461AE">
        <w:tc>
          <w:tcPr>
            <w:tcW w:w="11908" w:type="dxa"/>
            <w:shd w:val="clear" w:color="auto" w:fill="37ABC8"/>
          </w:tcPr>
          <w:p w14:paraId="47F1BBBC" w14:textId="17D4310A" w:rsidR="002461AE" w:rsidRPr="008270AF" w:rsidRDefault="002461AE" w:rsidP="00A87784">
            <w:pPr>
              <w:ind w:left="313"/>
              <w:rPr>
                <w:rFonts w:ascii="Lato" w:hAnsi="Lato"/>
                <w:color w:val="FFFFFF" w:themeColor="background1"/>
              </w:rPr>
            </w:pPr>
            <w:r>
              <w:rPr>
                <w:rFonts w:ascii="Lato" w:eastAsia="Lato" w:hAnsi="Lato" w:cs="Lato"/>
                <w:b/>
                <w:color w:val="FFFFFF"/>
                <w:sz w:val="36"/>
                <w:szCs w:val="36"/>
              </w:rPr>
              <w:t>Describe any bugs you encountered</w:t>
            </w:r>
          </w:p>
        </w:tc>
      </w:tr>
      <w:tr w:rsidR="002461AE" w:rsidRPr="008270AF" w14:paraId="12CB302A" w14:textId="77777777" w:rsidTr="002461AE">
        <w:trPr>
          <w:trHeight w:val="4698"/>
        </w:trPr>
        <w:tc>
          <w:tcPr>
            <w:tcW w:w="11908" w:type="dxa"/>
          </w:tcPr>
          <w:p w14:paraId="373B626A" w14:textId="77777777" w:rsidR="002461AE" w:rsidRDefault="002461AE" w:rsidP="00A87784">
            <w:pPr>
              <w:ind w:left="313"/>
              <w:rPr>
                <w:b/>
                <w:bCs/>
              </w:rPr>
            </w:pPr>
          </w:p>
          <w:p w14:paraId="07819F5C" w14:textId="2AF940E5" w:rsidR="00024A4E" w:rsidRPr="008270AF" w:rsidRDefault="00024A4E" w:rsidP="00A87784">
            <w:pPr>
              <w:ind w:left="313"/>
              <w:rPr>
                <w:b/>
                <w:bCs/>
              </w:rPr>
            </w:pPr>
          </w:p>
        </w:tc>
      </w:tr>
    </w:tbl>
    <w:p w14:paraId="2481BB6D" w14:textId="1E6F0BDC" w:rsidR="002054EC" w:rsidRDefault="00430639"/>
    <w:sectPr w:rsidR="002054EC" w:rsidSect="002461AE">
      <w:headerReference w:type="default" r:id="rId7"/>
      <w:footerReference w:type="default" r:id="rId8"/>
      <w:pgSz w:w="11906" w:h="16838"/>
      <w:pgMar w:top="1440" w:right="282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6A3C" w14:textId="77777777" w:rsidR="00430639" w:rsidRDefault="00430639" w:rsidP="008270AF">
      <w:pPr>
        <w:spacing w:after="0" w:line="240" w:lineRule="auto"/>
      </w:pPr>
      <w:r>
        <w:separator/>
      </w:r>
    </w:p>
  </w:endnote>
  <w:endnote w:type="continuationSeparator" w:id="0">
    <w:p w14:paraId="4E2B2801" w14:textId="77777777" w:rsidR="00430639" w:rsidRDefault="00430639" w:rsidP="0082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FD99" w14:textId="3BB5D781" w:rsidR="008270AF" w:rsidRDefault="008270AF" w:rsidP="002461AE">
    <w:pPr>
      <w:spacing w:line="240" w:lineRule="auto"/>
      <w:ind w:left="-1276"/>
      <w:jc w:val="center"/>
    </w:pPr>
    <w:r>
      <w:t>© 2020 Robotical Ltd. All Rights Reserved.</w:t>
    </w:r>
  </w:p>
  <w:p w14:paraId="504A2301" w14:textId="585D033A" w:rsidR="008270AF" w:rsidRDefault="008270AF" w:rsidP="008270AF">
    <w:pPr>
      <w:spacing w:line="240" w:lineRule="auto"/>
      <w:jc w:val="center"/>
    </w:pPr>
    <w:r>
      <w:t>You may print copies of this document but please do not redistribute or alter.</w:t>
    </w:r>
  </w:p>
  <w:p w14:paraId="0351B0AD" w14:textId="7A184637" w:rsidR="002461AE" w:rsidRDefault="002461AE" w:rsidP="008270AF">
    <w:pPr>
      <w:spacing w:line="240" w:lineRule="auto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43B7" w14:textId="77777777" w:rsidR="00430639" w:rsidRDefault="00430639" w:rsidP="008270AF">
      <w:pPr>
        <w:spacing w:after="0" w:line="240" w:lineRule="auto"/>
      </w:pPr>
      <w:r>
        <w:separator/>
      </w:r>
    </w:p>
  </w:footnote>
  <w:footnote w:type="continuationSeparator" w:id="0">
    <w:p w14:paraId="1F7165F2" w14:textId="77777777" w:rsidR="00430639" w:rsidRDefault="00430639" w:rsidP="0082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69DE" w14:textId="2FB89F18" w:rsidR="008270AF" w:rsidRDefault="008270AF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2931755D" wp14:editId="7351EEB9">
          <wp:simplePos x="0" y="0"/>
          <wp:positionH relativeFrom="column">
            <wp:posOffset>-907312</wp:posOffset>
          </wp:positionH>
          <wp:positionV relativeFrom="paragraph">
            <wp:posOffset>-369171</wp:posOffset>
          </wp:positionV>
          <wp:extent cx="7683549" cy="1587500"/>
          <wp:effectExtent l="0" t="0" r="0" b="0"/>
          <wp:wrapTopAndBottom distT="0" dist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606" b="56840"/>
                  <a:stretch>
                    <a:fillRect/>
                  </a:stretch>
                </pic:blipFill>
                <pic:spPr>
                  <a:xfrm>
                    <a:off x="0" y="0"/>
                    <a:ext cx="7683549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F7E5BD" w14:textId="77777777" w:rsidR="008270AF" w:rsidRDefault="00827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AF"/>
    <w:rsid w:val="00024A4E"/>
    <w:rsid w:val="00185392"/>
    <w:rsid w:val="002461AE"/>
    <w:rsid w:val="002B26F5"/>
    <w:rsid w:val="003A5152"/>
    <w:rsid w:val="00430639"/>
    <w:rsid w:val="00483C84"/>
    <w:rsid w:val="008270AF"/>
    <w:rsid w:val="009211A0"/>
    <w:rsid w:val="009B217F"/>
    <w:rsid w:val="00D95CF2"/>
    <w:rsid w:val="00F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6443D"/>
  <w15:chartTrackingRefBased/>
  <w15:docId w15:val="{26CF573A-5E6C-4984-B0BB-A03ACCB5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AF"/>
  </w:style>
  <w:style w:type="paragraph" w:styleId="Footer">
    <w:name w:val="footer"/>
    <w:basedOn w:val="Normal"/>
    <w:link w:val="FooterChar"/>
    <w:uiPriority w:val="99"/>
    <w:unhideWhenUsed/>
    <w:rsid w:val="0082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AF"/>
  </w:style>
  <w:style w:type="table" w:styleId="TableGrid">
    <w:name w:val="Table Grid"/>
    <w:basedOn w:val="TableNormal"/>
    <w:uiPriority w:val="39"/>
    <w:rsid w:val="0082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A373-268E-481C-9414-063A4663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Sinclair</dc:creator>
  <cp:keywords/>
  <dc:description/>
  <cp:lastModifiedBy>Michael Sinclair</cp:lastModifiedBy>
  <cp:revision>4</cp:revision>
  <dcterms:created xsi:type="dcterms:W3CDTF">2021-03-04T15:05:00Z</dcterms:created>
  <dcterms:modified xsi:type="dcterms:W3CDTF">2021-05-06T13:48:00Z</dcterms:modified>
</cp:coreProperties>
</file>