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Training session checklist</w:t>
      </w:r>
    </w:p>
    <w:p>
      <w:r>
        <w:rPr>
          <w:color w:val="5A5766"/>
          <w:sz w:val="22"/>
        </w:rPr>
        <w:t>Free template. What to do before, on the day and after a training session. Add an owner and tick each item.</w:t>
      </w:r>
    </w:p>
    <w:p>
      <w:r>
        <w:rPr>
          <w:i/>
          <w:color w:val="5A5766"/>
          <w:sz w:val="18"/>
        </w:rPr>
        <w:t>From the Coursebox blog: coursebox.ai/blog/training-checklist-format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Two weeks before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652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Owner</w:t>
            </w:r>
          </w:p>
        </w:tc>
        <w:tc>
          <w:tcPr>
            <w:tcW w:type="dxa" w:w="85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Done</w:t>
            </w:r>
          </w:p>
        </w:tc>
      </w:tr>
      <w:tr>
        <w:trPr>
          <w:cantSplit w:val="true"/>
        </w:trPr>
        <w:tc>
          <w:tcPr>
            <w:tcW w:type="dxa" w:w="6520"/>
          </w:tcPr>
          <w:p>
            <w:pPr>
              <w:spacing w:before="60" w:after="60"/>
            </w:pPr>
            <w:r/>
            <w:r>
              <w:t>Confirm the objectives and who must attend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  <w:r>
              <w:t>☐</w:t>
            </w:r>
          </w:p>
        </w:tc>
      </w:tr>
      <w:tr>
        <w:trPr>
          <w:cantSplit w:val="true"/>
        </w:trPr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  <w:r>
              <w:t>Book the room or the online meeting, and the trainer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  <w:r>
              <w:t>☐</w:t>
            </w:r>
          </w:p>
        </w:tc>
      </w:tr>
      <w:tr>
        <w:trPr>
          <w:cantSplit w:val="true"/>
        </w:trPr>
        <w:tc>
          <w:tcPr>
            <w:tcW w:type="dxa" w:w="6520"/>
          </w:tcPr>
          <w:p>
            <w:pPr>
              <w:spacing w:before="60" w:after="60"/>
            </w:pPr>
            <w:r/>
            <w:r>
              <w:t>Send the invitation with the date, time, place and any pre-work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  <w:r>
              <w:t>☐</w:t>
            </w:r>
          </w:p>
        </w:tc>
      </w:tr>
      <w:tr>
        <w:trPr>
          <w:cantSplit w:val="true"/>
        </w:trPr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  <w:r>
              <w:t>Arrange cover for people coming off shift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  <w:r>
              <w:t>☐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The day before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652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Owner</w:t>
            </w:r>
          </w:p>
        </w:tc>
        <w:tc>
          <w:tcPr>
            <w:tcW w:type="dxa" w:w="85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Done</w:t>
            </w:r>
          </w:p>
        </w:tc>
      </w:tr>
      <w:tr>
        <w:trPr>
          <w:cantSplit w:val="true"/>
        </w:trPr>
        <w:tc>
          <w:tcPr>
            <w:tcW w:type="dxa" w:w="6520"/>
          </w:tcPr>
          <w:p>
            <w:pPr>
              <w:spacing w:before="60" w:after="60"/>
            </w:pPr>
            <w:r/>
            <w:r>
              <w:t>Print handouts, sign-in sheet and any assessment forms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  <w:r>
              <w:t>☐</w:t>
            </w:r>
          </w:p>
        </w:tc>
      </w:tr>
      <w:tr>
        <w:trPr>
          <w:cantSplit w:val="true"/>
        </w:trPr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  <w:r>
              <w:t>Test the projector, sound and any equipment for practice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  <w:r>
              <w:t>☐</w:t>
            </w:r>
          </w:p>
        </w:tc>
      </w:tr>
      <w:tr>
        <w:trPr>
          <w:cantSplit w:val="true"/>
        </w:trPr>
        <w:tc>
          <w:tcPr>
            <w:tcW w:type="dxa" w:w="6520"/>
          </w:tcPr>
          <w:p>
            <w:pPr>
              <w:spacing w:before="60" w:after="60"/>
            </w:pPr>
            <w:r/>
            <w:r>
              <w:t>Check pre-work completion and remind anyone who has not done it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  <w:r>
              <w:t>☐</w:t>
            </w:r>
          </w:p>
        </w:tc>
      </w:tr>
      <w:tr>
        <w:trPr>
          <w:cantSplit w:val="true"/>
        </w:trPr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  <w:r>
              <w:t>Send the trainer the latest facilitator guide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  <w:r>
              <w:t>☐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On the day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652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Owner</w:t>
            </w:r>
          </w:p>
        </w:tc>
        <w:tc>
          <w:tcPr>
            <w:tcW w:type="dxa" w:w="85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Done</w:t>
            </w:r>
          </w:p>
        </w:tc>
      </w:tr>
      <w:tr>
        <w:trPr>
          <w:cantSplit w:val="true"/>
        </w:trPr>
        <w:tc>
          <w:tcPr>
            <w:tcW w:type="dxa" w:w="6520"/>
          </w:tcPr>
          <w:p>
            <w:pPr>
              <w:spacing w:before="60" w:after="60"/>
            </w:pPr>
            <w:r/>
            <w:r>
              <w:t>Set up the room 30 minutes before the start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  <w:r>
              <w:t>☐</w:t>
            </w:r>
          </w:p>
        </w:tc>
      </w:tr>
      <w:tr>
        <w:trPr>
          <w:cantSplit w:val="true"/>
        </w:trPr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  <w:r>
              <w:t>Collect signatures on the sign-in sheet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  <w:r>
              <w:t>☐</w:t>
            </w:r>
          </w:p>
        </w:tc>
      </w:tr>
      <w:tr>
        <w:trPr>
          <w:cantSplit w:val="true"/>
        </w:trPr>
        <w:tc>
          <w:tcPr>
            <w:tcW w:type="dxa" w:w="6520"/>
          </w:tcPr>
          <w:p>
            <w:pPr>
              <w:spacing w:before="60" w:after="60"/>
            </w:pPr>
            <w:r/>
            <w:r>
              <w:t>Run the session from the agenda, and note anything that ran over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  <w:r>
              <w:t>☐</w:t>
            </w:r>
          </w:p>
        </w:tc>
      </w:tr>
      <w:tr>
        <w:trPr>
          <w:cantSplit w:val="true"/>
        </w:trPr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  <w:r>
              <w:t>Collect feedback before people leave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  <w:r>
              <w:t>☐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After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652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Owner</w:t>
            </w:r>
          </w:p>
        </w:tc>
        <w:tc>
          <w:tcPr>
            <w:tcW w:type="dxa" w:w="85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Done</w:t>
            </w:r>
          </w:p>
        </w:tc>
      </w:tr>
      <w:tr>
        <w:trPr>
          <w:cantSplit w:val="true"/>
        </w:trPr>
        <w:tc>
          <w:tcPr>
            <w:tcW w:type="dxa" w:w="6520"/>
          </w:tcPr>
          <w:p>
            <w:pPr>
              <w:spacing w:before="60" w:after="60"/>
            </w:pPr>
            <w:r/>
            <w:r>
              <w:t>Record attendance in the training system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  <w:r>
              <w:t>☐</w:t>
            </w:r>
          </w:p>
        </w:tc>
      </w:tr>
      <w:tr>
        <w:trPr>
          <w:cantSplit w:val="true"/>
        </w:trPr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>
              <w:t>Record completed checks and evidence separately from attendance</w:t>
            </w: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  <w:r>
              <w:t>☐</w:t>
            </w:r>
          </w:p>
        </w:tc>
      </w:tr>
      <w:tr>
        <w:trPr>
          <w:cantSplit w:val="true"/>
        </w:trPr>
        <w:tc>
          <w:tcPr>
            <w:tcW w:type="dxa" w:w="6520"/>
          </w:tcPr>
          <w:p>
            <w:pPr>
              <w:spacing w:before="60" w:after="60"/>
            </w:pPr>
            <w:r/>
            <w:r>
              <w:t>Follow up anyone marked Not yet with a re-check date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  <w:r>
              <w:t>☐</w:t>
            </w:r>
          </w:p>
        </w:tc>
      </w:tr>
      <w:tr>
        <w:trPr>
          <w:cantSplit w:val="true"/>
        </w:trPr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  <w:r>
              <w:t>Note changes for next time in the facilitator guide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  <w:r>
              <w:t>☐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