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927F35" w:rsidRDefault="00927F35" w:rsidP="00C21CF1">
      <w:pPr>
        <w:rPr>
          <w:rFonts w:ascii="Arial" w:hAnsi="Arial" w:cs="Arial"/>
          <w:b/>
          <w:sz w:val="48"/>
          <w:szCs w:val="48"/>
        </w:rPr>
      </w:pPr>
      <w:r w:rsidRPr="00927F35">
        <w:rPr>
          <w:rFonts w:ascii="Arial" w:hAnsi="Arial" w:cs="Arial"/>
          <w:b/>
          <w:sz w:val="48"/>
          <w:szCs w:val="48"/>
        </w:rPr>
        <w:t xml:space="preserve">JPAH </w:t>
      </w:r>
    </w:p>
    <w:p w:rsidR="003359EA" w:rsidRDefault="00927F35" w:rsidP="00C21CF1">
      <w:pPr>
        <w:rPr>
          <w:rFonts w:ascii="Arial" w:hAnsi="Arial" w:cs="Arial"/>
          <w:b/>
          <w:sz w:val="24"/>
          <w:szCs w:val="24"/>
        </w:rPr>
      </w:pPr>
      <w:proofErr w:type="spellStart"/>
      <w:r w:rsidRPr="00927F35">
        <w:t>Acetal</w:t>
      </w:r>
      <w:proofErr w:type="spellEnd"/>
      <w:r w:rsidRPr="00927F35">
        <w:t xml:space="preserve"> (POM) </w:t>
      </w:r>
      <w:proofErr w:type="spellStart"/>
      <w:r w:rsidRPr="00927F35">
        <w:t>Homopolymer</w:t>
      </w:r>
      <w:proofErr w:type="spellEnd"/>
    </w:p>
    <w:p w:rsidR="00927F35" w:rsidRDefault="00927F35" w:rsidP="00C21CF1">
      <w:pPr>
        <w:rPr>
          <w:rFonts w:ascii="Arial" w:hAnsi="Arial" w:cs="Arial"/>
          <w:b/>
          <w:sz w:val="28"/>
          <w:szCs w:val="28"/>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Pr="00927F35" w:rsidRDefault="00C21CF1" w:rsidP="00C21CF1">
      <w:pPr>
        <w:rPr>
          <w:rFonts w:ascii="Arial" w:hAnsi="Arial" w:cs="Arial"/>
          <w:b/>
        </w:rPr>
      </w:pPr>
    </w:p>
    <w:p w:rsidR="004A44B4" w:rsidRPr="00927F35" w:rsidRDefault="004A44B4"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430"/>
        <w:gridCol w:w="2515"/>
      </w:tblGrid>
      <w:tr w:rsidR="008E6EE0" w:rsidRPr="00927F35" w:rsidTr="00927F35">
        <w:trPr>
          <w:trHeight w:val="504"/>
        </w:trPr>
        <w:tc>
          <w:tcPr>
            <w:tcW w:w="3685" w:type="dxa"/>
          </w:tcPr>
          <w:p w:rsidR="008E6EE0" w:rsidRPr="00927F35" w:rsidRDefault="008E6EE0" w:rsidP="00C21CF1">
            <w:pPr>
              <w:rPr>
                <w:rFonts w:ascii="Arial" w:hAnsi="Arial" w:cs="Arial"/>
              </w:rPr>
            </w:pPr>
            <w:r w:rsidRPr="00927F35">
              <w:rPr>
                <w:rFonts w:ascii="Arial" w:hAnsi="Arial" w:cs="Arial"/>
              </w:rPr>
              <w:t>General</w:t>
            </w:r>
          </w:p>
        </w:tc>
        <w:tc>
          <w:tcPr>
            <w:tcW w:w="2430" w:type="dxa"/>
          </w:tcPr>
          <w:p w:rsidR="008E6EE0" w:rsidRPr="00927F35" w:rsidRDefault="008E6EE0" w:rsidP="00C21CF1">
            <w:pPr>
              <w:rPr>
                <w:rFonts w:ascii="Arial" w:hAnsi="Arial" w:cs="Arial"/>
              </w:rPr>
            </w:pPr>
          </w:p>
        </w:tc>
        <w:tc>
          <w:tcPr>
            <w:tcW w:w="2515" w:type="dxa"/>
          </w:tcPr>
          <w:p w:rsidR="008E6EE0" w:rsidRPr="00927F35" w:rsidRDefault="008E6EE0" w:rsidP="00C21CF1">
            <w:pPr>
              <w:rPr>
                <w:rFonts w:ascii="Arial" w:hAnsi="Arial" w:cs="Arial"/>
              </w:rPr>
            </w:pPr>
          </w:p>
        </w:tc>
      </w:tr>
      <w:tr w:rsidR="008E6EE0" w:rsidRPr="00927F35" w:rsidTr="00927F35">
        <w:trPr>
          <w:trHeight w:val="504"/>
        </w:trPr>
        <w:tc>
          <w:tcPr>
            <w:tcW w:w="3685" w:type="dxa"/>
          </w:tcPr>
          <w:p w:rsidR="008E6EE0" w:rsidRPr="00927F35" w:rsidRDefault="008E6EE0" w:rsidP="00C21CF1">
            <w:pPr>
              <w:rPr>
                <w:rFonts w:ascii="Arial" w:hAnsi="Arial" w:cs="Arial"/>
              </w:rPr>
            </w:pPr>
            <w:r w:rsidRPr="00927F35">
              <w:rPr>
                <w:rFonts w:ascii="Arial" w:hAnsi="Arial" w:cs="Arial"/>
              </w:rPr>
              <w:t>Material Status</w:t>
            </w:r>
          </w:p>
        </w:tc>
        <w:tc>
          <w:tcPr>
            <w:tcW w:w="2430" w:type="dxa"/>
          </w:tcPr>
          <w:p w:rsidR="008E6EE0" w:rsidRPr="00927F35" w:rsidRDefault="00535694" w:rsidP="00C21CF1">
            <w:pPr>
              <w:rPr>
                <w:rFonts w:ascii="Arial" w:hAnsi="Arial" w:cs="Arial"/>
              </w:rPr>
            </w:pPr>
            <w:r w:rsidRPr="00927F35">
              <w:rPr>
                <w:rFonts w:ascii="Arial" w:hAnsi="Arial" w:cs="Arial"/>
              </w:rPr>
              <w:t>Commercial: Active</w:t>
            </w:r>
          </w:p>
        </w:tc>
        <w:tc>
          <w:tcPr>
            <w:tcW w:w="2515" w:type="dxa"/>
          </w:tcPr>
          <w:p w:rsidR="008E6EE0" w:rsidRPr="00927F35" w:rsidRDefault="008E6EE0" w:rsidP="00C21CF1">
            <w:pPr>
              <w:rPr>
                <w:rFonts w:ascii="Arial" w:hAnsi="Arial" w:cs="Arial"/>
              </w:rPr>
            </w:pPr>
          </w:p>
        </w:tc>
      </w:tr>
      <w:tr w:rsidR="008E6EE0" w:rsidRPr="00927F35" w:rsidTr="00927F35">
        <w:trPr>
          <w:trHeight w:val="504"/>
        </w:trPr>
        <w:tc>
          <w:tcPr>
            <w:tcW w:w="3685" w:type="dxa"/>
          </w:tcPr>
          <w:p w:rsidR="008E6EE0" w:rsidRPr="00927F35" w:rsidRDefault="008E6EE0" w:rsidP="00C21CF1">
            <w:pPr>
              <w:rPr>
                <w:rFonts w:ascii="Arial" w:hAnsi="Arial" w:cs="Arial"/>
              </w:rPr>
            </w:pPr>
            <w:r w:rsidRPr="00927F35">
              <w:rPr>
                <w:rFonts w:ascii="Arial" w:hAnsi="Arial" w:cs="Arial"/>
              </w:rPr>
              <w:t>Availability</w:t>
            </w:r>
          </w:p>
        </w:tc>
        <w:tc>
          <w:tcPr>
            <w:tcW w:w="2430" w:type="dxa"/>
          </w:tcPr>
          <w:p w:rsidR="008E6EE0" w:rsidRPr="00927F35" w:rsidRDefault="00535694" w:rsidP="00C21CF1">
            <w:pPr>
              <w:rPr>
                <w:rFonts w:ascii="Arial" w:hAnsi="Arial" w:cs="Arial"/>
              </w:rPr>
            </w:pPr>
            <w:r w:rsidRPr="00927F35">
              <w:rPr>
                <w:rFonts w:ascii="Arial" w:hAnsi="Arial" w:cs="Arial"/>
              </w:rPr>
              <w:t>North America</w:t>
            </w:r>
          </w:p>
        </w:tc>
        <w:tc>
          <w:tcPr>
            <w:tcW w:w="2515" w:type="dxa"/>
          </w:tcPr>
          <w:p w:rsidR="008E6EE0" w:rsidRPr="00927F35" w:rsidRDefault="008E6EE0" w:rsidP="00C21CF1">
            <w:pPr>
              <w:rPr>
                <w:rFonts w:ascii="Arial" w:hAnsi="Arial" w:cs="Arial"/>
              </w:rPr>
            </w:pPr>
          </w:p>
        </w:tc>
      </w:tr>
      <w:tr w:rsidR="00535694" w:rsidRPr="00927F35" w:rsidTr="00927F35">
        <w:trPr>
          <w:trHeight w:val="504"/>
        </w:trPr>
        <w:tc>
          <w:tcPr>
            <w:tcW w:w="3685" w:type="dxa"/>
          </w:tcPr>
          <w:p w:rsidR="00535694" w:rsidRPr="00927F35" w:rsidRDefault="00535694" w:rsidP="00C21CF1">
            <w:pPr>
              <w:rPr>
                <w:rFonts w:ascii="Arial" w:hAnsi="Arial" w:cs="Arial"/>
              </w:rPr>
            </w:pPr>
            <w:r w:rsidRPr="00927F35">
              <w:rPr>
                <w:rFonts w:ascii="Arial" w:hAnsi="Arial" w:cs="Arial"/>
              </w:rPr>
              <w:t>Additive</w:t>
            </w:r>
          </w:p>
        </w:tc>
        <w:tc>
          <w:tcPr>
            <w:tcW w:w="2430" w:type="dxa"/>
          </w:tcPr>
          <w:p w:rsidR="00535694" w:rsidRPr="00927F35" w:rsidRDefault="00535694" w:rsidP="00C21CF1">
            <w:pPr>
              <w:rPr>
                <w:rFonts w:ascii="Arial" w:hAnsi="Arial" w:cs="Arial"/>
              </w:rPr>
            </w:pPr>
            <w:r w:rsidRPr="00927F35">
              <w:rPr>
                <w:rFonts w:ascii="Arial" w:hAnsi="Arial" w:cs="Arial"/>
              </w:rPr>
              <w:t>PTFE Lubricant (20%)</w:t>
            </w:r>
          </w:p>
        </w:tc>
        <w:tc>
          <w:tcPr>
            <w:tcW w:w="2515" w:type="dxa"/>
          </w:tcPr>
          <w:p w:rsidR="00535694" w:rsidRPr="00927F35" w:rsidRDefault="00535694" w:rsidP="00C21CF1">
            <w:pPr>
              <w:rPr>
                <w:rFonts w:ascii="Arial" w:hAnsi="Arial" w:cs="Arial"/>
              </w:rPr>
            </w:pPr>
          </w:p>
        </w:tc>
      </w:tr>
      <w:tr w:rsidR="008E6EE0" w:rsidRPr="00927F35" w:rsidTr="00927F35">
        <w:trPr>
          <w:trHeight w:val="504"/>
        </w:trPr>
        <w:tc>
          <w:tcPr>
            <w:tcW w:w="3685" w:type="dxa"/>
          </w:tcPr>
          <w:p w:rsidR="008E6EE0" w:rsidRPr="00927F35" w:rsidRDefault="008E6EE0" w:rsidP="00C21CF1">
            <w:pPr>
              <w:rPr>
                <w:rFonts w:ascii="Arial" w:hAnsi="Arial" w:cs="Arial"/>
              </w:rPr>
            </w:pPr>
            <w:r w:rsidRPr="00927F35">
              <w:rPr>
                <w:rFonts w:ascii="Arial" w:hAnsi="Arial" w:cs="Arial"/>
              </w:rPr>
              <w:t>Features</w:t>
            </w:r>
          </w:p>
        </w:tc>
        <w:tc>
          <w:tcPr>
            <w:tcW w:w="2430" w:type="dxa"/>
          </w:tcPr>
          <w:p w:rsidR="008E6EE0" w:rsidRPr="00927F35" w:rsidRDefault="00535694" w:rsidP="00C21CF1">
            <w:pPr>
              <w:rPr>
                <w:rFonts w:ascii="Arial" w:hAnsi="Arial" w:cs="Arial"/>
              </w:rPr>
            </w:pPr>
            <w:r w:rsidRPr="00927F35">
              <w:rPr>
                <w:rFonts w:ascii="Arial" w:hAnsi="Arial" w:cs="Arial"/>
              </w:rPr>
              <w:t>Good Wear Resistance</w:t>
            </w:r>
          </w:p>
        </w:tc>
        <w:tc>
          <w:tcPr>
            <w:tcW w:w="2515" w:type="dxa"/>
          </w:tcPr>
          <w:p w:rsidR="008E6EE0" w:rsidRPr="00927F35" w:rsidRDefault="00535694" w:rsidP="00C21CF1">
            <w:pPr>
              <w:rPr>
                <w:rFonts w:ascii="Arial" w:hAnsi="Arial" w:cs="Arial"/>
              </w:rPr>
            </w:pPr>
            <w:r w:rsidRPr="00927F35">
              <w:rPr>
                <w:rFonts w:ascii="Arial" w:hAnsi="Arial" w:cs="Arial"/>
              </w:rPr>
              <w:t>Low Friction</w:t>
            </w:r>
          </w:p>
        </w:tc>
      </w:tr>
      <w:tr w:rsidR="00535694" w:rsidRPr="00927F35" w:rsidTr="00927F35">
        <w:trPr>
          <w:trHeight w:val="504"/>
        </w:trPr>
        <w:tc>
          <w:tcPr>
            <w:tcW w:w="3685" w:type="dxa"/>
          </w:tcPr>
          <w:p w:rsidR="00535694" w:rsidRPr="00927F35" w:rsidRDefault="00535694" w:rsidP="00C21CF1">
            <w:pPr>
              <w:rPr>
                <w:rFonts w:ascii="Arial" w:hAnsi="Arial" w:cs="Arial"/>
              </w:rPr>
            </w:pPr>
          </w:p>
        </w:tc>
        <w:tc>
          <w:tcPr>
            <w:tcW w:w="2430" w:type="dxa"/>
          </w:tcPr>
          <w:p w:rsidR="00535694" w:rsidRPr="00927F35" w:rsidRDefault="00535694" w:rsidP="00C21CF1">
            <w:pPr>
              <w:rPr>
                <w:rFonts w:ascii="Arial" w:hAnsi="Arial" w:cs="Arial"/>
              </w:rPr>
            </w:pPr>
            <w:r w:rsidRPr="00927F35">
              <w:rPr>
                <w:rFonts w:ascii="Arial" w:hAnsi="Arial" w:cs="Arial"/>
              </w:rPr>
              <w:t>High Viscosity</w:t>
            </w:r>
          </w:p>
        </w:tc>
        <w:tc>
          <w:tcPr>
            <w:tcW w:w="2515" w:type="dxa"/>
          </w:tcPr>
          <w:p w:rsidR="00535694" w:rsidRPr="00927F35" w:rsidRDefault="00535694" w:rsidP="00C21CF1">
            <w:pPr>
              <w:rPr>
                <w:rFonts w:ascii="Arial" w:hAnsi="Arial" w:cs="Arial"/>
              </w:rPr>
            </w:pPr>
            <w:r w:rsidRPr="00927F35">
              <w:rPr>
                <w:rFonts w:ascii="Arial" w:hAnsi="Arial" w:cs="Arial"/>
              </w:rPr>
              <w:t>Lubricated</w:t>
            </w:r>
          </w:p>
        </w:tc>
      </w:tr>
      <w:tr w:rsidR="00535694" w:rsidRPr="00927F35" w:rsidTr="00927F35">
        <w:trPr>
          <w:trHeight w:val="504"/>
        </w:trPr>
        <w:tc>
          <w:tcPr>
            <w:tcW w:w="3685" w:type="dxa"/>
          </w:tcPr>
          <w:p w:rsidR="00535694" w:rsidRPr="00927F35" w:rsidRDefault="00535694" w:rsidP="00C21CF1">
            <w:pPr>
              <w:rPr>
                <w:rFonts w:ascii="Arial" w:hAnsi="Arial" w:cs="Arial"/>
              </w:rPr>
            </w:pPr>
            <w:r w:rsidRPr="00927F35">
              <w:rPr>
                <w:rFonts w:ascii="Arial" w:hAnsi="Arial" w:cs="Arial"/>
              </w:rPr>
              <w:t>Uses</w:t>
            </w:r>
          </w:p>
        </w:tc>
        <w:tc>
          <w:tcPr>
            <w:tcW w:w="2430" w:type="dxa"/>
          </w:tcPr>
          <w:p w:rsidR="00535694" w:rsidRPr="00927F35" w:rsidRDefault="00535694" w:rsidP="00C21CF1">
            <w:pPr>
              <w:rPr>
                <w:rFonts w:ascii="Arial" w:hAnsi="Arial" w:cs="Arial"/>
              </w:rPr>
            </w:pPr>
            <w:r w:rsidRPr="00927F35">
              <w:rPr>
                <w:rFonts w:ascii="Arial" w:hAnsi="Arial" w:cs="Arial"/>
              </w:rPr>
              <w:t>Bushings</w:t>
            </w:r>
          </w:p>
        </w:tc>
        <w:tc>
          <w:tcPr>
            <w:tcW w:w="2515" w:type="dxa"/>
          </w:tcPr>
          <w:p w:rsidR="00535694" w:rsidRPr="00927F35" w:rsidRDefault="00535694" w:rsidP="00C21CF1">
            <w:pPr>
              <w:rPr>
                <w:rFonts w:ascii="Arial" w:hAnsi="Arial" w:cs="Arial"/>
              </w:rPr>
            </w:pPr>
            <w:r w:rsidRPr="00927F35">
              <w:rPr>
                <w:rFonts w:ascii="Arial" w:hAnsi="Arial" w:cs="Arial"/>
              </w:rPr>
              <w:t>Engineering Parts</w:t>
            </w:r>
          </w:p>
        </w:tc>
      </w:tr>
      <w:tr w:rsidR="00535694" w:rsidRPr="00927F35" w:rsidTr="00927F35">
        <w:trPr>
          <w:trHeight w:val="504"/>
        </w:trPr>
        <w:tc>
          <w:tcPr>
            <w:tcW w:w="3685" w:type="dxa"/>
          </w:tcPr>
          <w:p w:rsidR="00535694" w:rsidRPr="00927F35" w:rsidRDefault="00535694" w:rsidP="00C21CF1">
            <w:pPr>
              <w:rPr>
                <w:rFonts w:ascii="Arial" w:hAnsi="Arial" w:cs="Arial"/>
              </w:rPr>
            </w:pPr>
          </w:p>
        </w:tc>
        <w:tc>
          <w:tcPr>
            <w:tcW w:w="2430" w:type="dxa"/>
          </w:tcPr>
          <w:p w:rsidR="00535694" w:rsidRPr="00927F35" w:rsidRDefault="00535694" w:rsidP="00C21CF1">
            <w:pPr>
              <w:rPr>
                <w:rFonts w:ascii="Arial" w:hAnsi="Arial" w:cs="Arial"/>
              </w:rPr>
            </w:pPr>
            <w:r w:rsidRPr="00927F35">
              <w:rPr>
                <w:rFonts w:ascii="Arial" w:hAnsi="Arial" w:cs="Arial"/>
              </w:rPr>
              <w:t>Cast Film</w:t>
            </w:r>
          </w:p>
        </w:tc>
        <w:tc>
          <w:tcPr>
            <w:tcW w:w="2515" w:type="dxa"/>
          </w:tcPr>
          <w:p w:rsidR="00535694" w:rsidRPr="00927F35" w:rsidRDefault="00535694" w:rsidP="00C21CF1">
            <w:pPr>
              <w:rPr>
                <w:rFonts w:ascii="Arial" w:hAnsi="Arial" w:cs="Arial"/>
              </w:rPr>
            </w:pPr>
            <w:r w:rsidRPr="00927F35">
              <w:rPr>
                <w:rFonts w:ascii="Arial" w:hAnsi="Arial" w:cs="Arial"/>
              </w:rPr>
              <w:t>Sheet</w:t>
            </w:r>
          </w:p>
        </w:tc>
      </w:tr>
      <w:tr w:rsidR="00535694" w:rsidRPr="00927F35" w:rsidTr="00927F35">
        <w:trPr>
          <w:trHeight w:val="504"/>
        </w:trPr>
        <w:tc>
          <w:tcPr>
            <w:tcW w:w="3685" w:type="dxa"/>
          </w:tcPr>
          <w:p w:rsidR="00535694" w:rsidRPr="00927F35" w:rsidRDefault="00535694" w:rsidP="00C21CF1">
            <w:pPr>
              <w:rPr>
                <w:rFonts w:ascii="Arial" w:hAnsi="Arial" w:cs="Arial"/>
              </w:rPr>
            </w:pPr>
          </w:p>
        </w:tc>
        <w:tc>
          <w:tcPr>
            <w:tcW w:w="2430" w:type="dxa"/>
          </w:tcPr>
          <w:p w:rsidR="00535694" w:rsidRPr="00927F35" w:rsidRDefault="00535694" w:rsidP="00C21CF1">
            <w:pPr>
              <w:rPr>
                <w:rFonts w:ascii="Arial" w:hAnsi="Arial" w:cs="Arial"/>
              </w:rPr>
            </w:pPr>
            <w:r w:rsidRPr="00927F35">
              <w:rPr>
                <w:rFonts w:ascii="Arial" w:hAnsi="Arial" w:cs="Arial"/>
              </w:rPr>
              <w:t>Tubing</w:t>
            </w:r>
          </w:p>
        </w:tc>
        <w:tc>
          <w:tcPr>
            <w:tcW w:w="2515" w:type="dxa"/>
          </w:tcPr>
          <w:p w:rsidR="00535694" w:rsidRPr="00927F35" w:rsidRDefault="00535694" w:rsidP="00C21CF1">
            <w:pPr>
              <w:rPr>
                <w:rFonts w:ascii="Arial" w:hAnsi="Arial" w:cs="Arial"/>
              </w:rPr>
            </w:pPr>
            <w:r w:rsidRPr="00927F35">
              <w:rPr>
                <w:rFonts w:ascii="Arial" w:hAnsi="Arial" w:cs="Arial"/>
              </w:rPr>
              <w:t>Wire &amp; Cable Applications</w:t>
            </w:r>
          </w:p>
        </w:tc>
      </w:tr>
      <w:tr w:rsidR="00535694" w:rsidRPr="00927F35" w:rsidTr="00927F35">
        <w:trPr>
          <w:trHeight w:val="504"/>
        </w:trPr>
        <w:tc>
          <w:tcPr>
            <w:tcW w:w="3685" w:type="dxa"/>
          </w:tcPr>
          <w:p w:rsidR="00535694" w:rsidRPr="00927F35" w:rsidRDefault="00535694" w:rsidP="00C21CF1">
            <w:pPr>
              <w:rPr>
                <w:rFonts w:ascii="Arial" w:hAnsi="Arial" w:cs="Arial"/>
              </w:rPr>
            </w:pPr>
            <w:r w:rsidRPr="00927F35">
              <w:rPr>
                <w:rFonts w:ascii="Arial" w:hAnsi="Arial" w:cs="Arial"/>
              </w:rPr>
              <w:t>Appearance</w:t>
            </w:r>
          </w:p>
        </w:tc>
        <w:tc>
          <w:tcPr>
            <w:tcW w:w="2430" w:type="dxa"/>
          </w:tcPr>
          <w:p w:rsidR="00535694" w:rsidRPr="00927F35" w:rsidRDefault="00535694" w:rsidP="00C21CF1">
            <w:pPr>
              <w:rPr>
                <w:rFonts w:ascii="Arial" w:hAnsi="Arial" w:cs="Arial"/>
              </w:rPr>
            </w:pPr>
            <w:r w:rsidRPr="00927F35">
              <w:rPr>
                <w:rFonts w:ascii="Arial" w:hAnsi="Arial" w:cs="Arial"/>
              </w:rPr>
              <w:t>Brown</w:t>
            </w:r>
          </w:p>
        </w:tc>
        <w:tc>
          <w:tcPr>
            <w:tcW w:w="2515" w:type="dxa"/>
          </w:tcPr>
          <w:p w:rsidR="00535694" w:rsidRPr="00927F35" w:rsidRDefault="00535694" w:rsidP="00C21CF1">
            <w:pPr>
              <w:rPr>
                <w:rFonts w:ascii="Arial" w:hAnsi="Arial" w:cs="Arial"/>
              </w:rPr>
            </w:pPr>
          </w:p>
        </w:tc>
      </w:tr>
      <w:tr w:rsidR="00535694" w:rsidRPr="00927F35" w:rsidTr="00927F35">
        <w:trPr>
          <w:trHeight w:val="504"/>
        </w:trPr>
        <w:tc>
          <w:tcPr>
            <w:tcW w:w="3685" w:type="dxa"/>
          </w:tcPr>
          <w:p w:rsidR="00535694" w:rsidRPr="00927F35" w:rsidRDefault="00535694" w:rsidP="00C21CF1">
            <w:pPr>
              <w:rPr>
                <w:rFonts w:ascii="Arial" w:hAnsi="Arial" w:cs="Arial"/>
              </w:rPr>
            </w:pPr>
            <w:r w:rsidRPr="00927F35">
              <w:rPr>
                <w:rFonts w:ascii="Arial" w:hAnsi="Arial" w:cs="Arial"/>
              </w:rPr>
              <w:t>Forms</w:t>
            </w:r>
          </w:p>
        </w:tc>
        <w:tc>
          <w:tcPr>
            <w:tcW w:w="2430" w:type="dxa"/>
          </w:tcPr>
          <w:p w:rsidR="00535694" w:rsidRPr="00927F35" w:rsidRDefault="00535694" w:rsidP="00C21CF1">
            <w:pPr>
              <w:rPr>
                <w:rFonts w:ascii="Arial" w:hAnsi="Arial" w:cs="Arial"/>
              </w:rPr>
            </w:pPr>
            <w:r w:rsidRPr="00927F35">
              <w:rPr>
                <w:rFonts w:ascii="Arial" w:hAnsi="Arial" w:cs="Arial"/>
              </w:rPr>
              <w:t>Pellets</w:t>
            </w:r>
          </w:p>
        </w:tc>
        <w:tc>
          <w:tcPr>
            <w:tcW w:w="2515" w:type="dxa"/>
          </w:tcPr>
          <w:p w:rsidR="00535694" w:rsidRPr="00927F35" w:rsidRDefault="00535694" w:rsidP="00C21CF1">
            <w:pPr>
              <w:rPr>
                <w:rFonts w:ascii="Arial" w:hAnsi="Arial" w:cs="Arial"/>
              </w:rPr>
            </w:pPr>
          </w:p>
        </w:tc>
      </w:tr>
      <w:tr w:rsidR="008E6EE0" w:rsidRPr="00927F35" w:rsidTr="00927F35">
        <w:trPr>
          <w:trHeight w:val="504"/>
        </w:trPr>
        <w:tc>
          <w:tcPr>
            <w:tcW w:w="3685" w:type="dxa"/>
          </w:tcPr>
          <w:p w:rsidR="008E6EE0" w:rsidRPr="00927F35" w:rsidRDefault="0053072F" w:rsidP="00C21CF1">
            <w:pPr>
              <w:rPr>
                <w:rFonts w:ascii="Arial" w:hAnsi="Arial" w:cs="Arial"/>
              </w:rPr>
            </w:pPr>
            <w:r w:rsidRPr="00927F35">
              <w:rPr>
                <w:rFonts w:ascii="Arial" w:hAnsi="Arial" w:cs="Arial"/>
              </w:rPr>
              <w:t>Processing Method</w:t>
            </w:r>
          </w:p>
        </w:tc>
        <w:tc>
          <w:tcPr>
            <w:tcW w:w="2430" w:type="dxa"/>
          </w:tcPr>
          <w:p w:rsidR="008E6EE0" w:rsidRPr="00927F35" w:rsidRDefault="00535694" w:rsidP="00C21CF1">
            <w:pPr>
              <w:rPr>
                <w:rFonts w:ascii="Arial" w:hAnsi="Arial" w:cs="Arial"/>
              </w:rPr>
            </w:pPr>
            <w:r w:rsidRPr="00927F35">
              <w:rPr>
                <w:rFonts w:ascii="Arial" w:hAnsi="Arial" w:cs="Arial"/>
              </w:rPr>
              <w:t>Cast Film</w:t>
            </w:r>
          </w:p>
        </w:tc>
        <w:tc>
          <w:tcPr>
            <w:tcW w:w="2515" w:type="dxa"/>
          </w:tcPr>
          <w:p w:rsidR="008E6EE0" w:rsidRPr="00927F35" w:rsidRDefault="00535694" w:rsidP="00C21CF1">
            <w:pPr>
              <w:rPr>
                <w:rFonts w:ascii="Arial" w:hAnsi="Arial" w:cs="Arial"/>
              </w:rPr>
            </w:pPr>
            <w:r w:rsidRPr="00927F35">
              <w:rPr>
                <w:rFonts w:ascii="Arial" w:hAnsi="Arial" w:cs="Arial"/>
              </w:rPr>
              <w:t>Injection Molding</w:t>
            </w:r>
          </w:p>
        </w:tc>
      </w:tr>
      <w:tr w:rsidR="00535694" w:rsidRPr="00927F35" w:rsidTr="00927F35">
        <w:trPr>
          <w:trHeight w:val="504"/>
        </w:trPr>
        <w:tc>
          <w:tcPr>
            <w:tcW w:w="3685" w:type="dxa"/>
          </w:tcPr>
          <w:p w:rsidR="00535694" w:rsidRPr="00927F35" w:rsidRDefault="00535694" w:rsidP="00C21CF1">
            <w:pPr>
              <w:rPr>
                <w:rFonts w:ascii="Arial" w:hAnsi="Arial" w:cs="Arial"/>
              </w:rPr>
            </w:pPr>
          </w:p>
        </w:tc>
        <w:tc>
          <w:tcPr>
            <w:tcW w:w="2430" w:type="dxa"/>
          </w:tcPr>
          <w:p w:rsidR="00535694" w:rsidRPr="00927F35" w:rsidRDefault="00535694" w:rsidP="00C21CF1">
            <w:pPr>
              <w:rPr>
                <w:rFonts w:ascii="Arial" w:hAnsi="Arial" w:cs="Arial"/>
              </w:rPr>
            </w:pPr>
            <w:r w:rsidRPr="00927F35">
              <w:rPr>
                <w:rFonts w:ascii="Arial" w:hAnsi="Arial" w:cs="Arial"/>
              </w:rPr>
              <w:t>Extrusion</w:t>
            </w:r>
          </w:p>
        </w:tc>
        <w:tc>
          <w:tcPr>
            <w:tcW w:w="2515" w:type="dxa"/>
          </w:tcPr>
          <w:p w:rsidR="00535694" w:rsidRPr="00927F35" w:rsidRDefault="00535694" w:rsidP="00C21CF1">
            <w:pPr>
              <w:rPr>
                <w:rFonts w:ascii="Arial" w:hAnsi="Arial" w:cs="Arial"/>
              </w:rPr>
            </w:pPr>
            <w:r w:rsidRPr="00927F35">
              <w:rPr>
                <w:rFonts w:ascii="Arial" w:hAnsi="Arial" w:cs="Arial"/>
              </w:rPr>
              <w:t>Profile Extrusion</w:t>
            </w:r>
          </w:p>
        </w:tc>
      </w:tr>
      <w:tr w:rsidR="00535694" w:rsidRPr="00927F35" w:rsidTr="00927F35">
        <w:trPr>
          <w:trHeight w:val="504"/>
        </w:trPr>
        <w:tc>
          <w:tcPr>
            <w:tcW w:w="3685" w:type="dxa"/>
          </w:tcPr>
          <w:p w:rsidR="00535694" w:rsidRPr="00927F35" w:rsidRDefault="00535694" w:rsidP="00C21CF1">
            <w:pPr>
              <w:rPr>
                <w:rFonts w:ascii="Arial" w:hAnsi="Arial" w:cs="Arial"/>
              </w:rPr>
            </w:pPr>
          </w:p>
        </w:tc>
        <w:tc>
          <w:tcPr>
            <w:tcW w:w="2430" w:type="dxa"/>
          </w:tcPr>
          <w:p w:rsidR="00535694" w:rsidRPr="00927F35" w:rsidRDefault="00535694" w:rsidP="00C21CF1">
            <w:pPr>
              <w:rPr>
                <w:rFonts w:ascii="Arial" w:hAnsi="Arial" w:cs="Arial"/>
              </w:rPr>
            </w:pPr>
            <w:r w:rsidRPr="00927F35">
              <w:rPr>
                <w:rFonts w:ascii="Arial" w:hAnsi="Arial" w:cs="Arial"/>
              </w:rPr>
              <w:t>Sheet Extrusion</w:t>
            </w:r>
          </w:p>
        </w:tc>
        <w:tc>
          <w:tcPr>
            <w:tcW w:w="2515" w:type="dxa"/>
          </w:tcPr>
          <w:p w:rsidR="00535694" w:rsidRPr="00927F35" w:rsidRDefault="00535694" w:rsidP="00C21CF1">
            <w:pPr>
              <w:rPr>
                <w:rFonts w:ascii="Arial" w:hAnsi="Arial" w:cs="Arial"/>
              </w:rPr>
            </w:pPr>
          </w:p>
        </w:tc>
      </w:tr>
    </w:tbl>
    <w:p w:rsidR="008E6EE0" w:rsidRPr="00927F35" w:rsidRDefault="008E6EE0"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C21CF1" w:rsidRPr="00927F35" w:rsidTr="00927F35">
        <w:trPr>
          <w:trHeight w:val="506"/>
        </w:trPr>
        <w:tc>
          <w:tcPr>
            <w:tcW w:w="2876" w:type="dxa"/>
          </w:tcPr>
          <w:p w:rsidR="00C21CF1" w:rsidRPr="00927F35" w:rsidRDefault="00C21CF1" w:rsidP="00C21CF1">
            <w:pPr>
              <w:rPr>
                <w:rFonts w:ascii="Arial" w:hAnsi="Arial" w:cs="Arial"/>
              </w:rPr>
            </w:pPr>
            <w:r w:rsidRPr="00927F35">
              <w:rPr>
                <w:rFonts w:ascii="Arial" w:hAnsi="Arial" w:cs="Arial"/>
              </w:rPr>
              <w:t>Physical</w:t>
            </w:r>
            <w:r w:rsidR="00617973" w:rsidRPr="00927F35">
              <w:rPr>
                <w:rFonts w:ascii="Arial" w:hAnsi="Arial" w:cs="Arial"/>
              </w:rPr>
              <w:t xml:space="preserve"> Properties</w:t>
            </w:r>
          </w:p>
        </w:tc>
        <w:tc>
          <w:tcPr>
            <w:tcW w:w="2877" w:type="dxa"/>
          </w:tcPr>
          <w:p w:rsidR="00C21CF1" w:rsidRPr="00927F35" w:rsidRDefault="00C21CF1" w:rsidP="00C21CF1">
            <w:pPr>
              <w:rPr>
                <w:rFonts w:ascii="Arial" w:hAnsi="Arial" w:cs="Arial"/>
              </w:rPr>
            </w:pPr>
            <w:r w:rsidRPr="00927F35">
              <w:rPr>
                <w:rFonts w:ascii="Arial" w:hAnsi="Arial" w:cs="Arial"/>
              </w:rPr>
              <w:t>Nominal Values</w:t>
            </w:r>
          </w:p>
        </w:tc>
        <w:tc>
          <w:tcPr>
            <w:tcW w:w="2877" w:type="dxa"/>
          </w:tcPr>
          <w:p w:rsidR="00C21CF1" w:rsidRPr="00927F35" w:rsidRDefault="0053072F" w:rsidP="0053072F">
            <w:pPr>
              <w:rPr>
                <w:rFonts w:ascii="Arial" w:hAnsi="Arial" w:cs="Arial"/>
              </w:rPr>
            </w:pPr>
            <w:r w:rsidRPr="00927F35">
              <w:rPr>
                <w:rFonts w:ascii="Arial" w:hAnsi="Arial" w:cs="Arial"/>
              </w:rPr>
              <w:t>Test Method</w:t>
            </w:r>
          </w:p>
        </w:tc>
      </w:tr>
      <w:tr w:rsidR="00535694" w:rsidRPr="00927F35" w:rsidTr="00927F35">
        <w:trPr>
          <w:trHeight w:val="506"/>
        </w:trPr>
        <w:tc>
          <w:tcPr>
            <w:tcW w:w="2876" w:type="dxa"/>
          </w:tcPr>
          <w:p w:rsidR="00535694" w:rsidRPr="00927F35" w:rsidRDefault="00535694" w:rsidP="00535694">
            <w:pPr>
              <w:rPr>
                <w:rFonts w:ascii="Arial" w:hAnsi="Arial" w:cs="Arial"/>
              </w:rPr>
            </w:pPr>
            <w:r w:rsidRPr="00927F35">
              <w:rPr>
                <w:rFonts w:ascii="Arial" w:hAnsi="Arial" w:cs="Arial"/>
              </w:rPr>
              <w:t>Specific Gravity</w:t>
            </w:r>
          </w:p>
        </w:tc>
        <w:tc>
          <w:tcPr>
            <w:tcW w:w="2877" w:type="dxa"/>
          </w:tcPr>
          <w:p w:rsidR="00535694" w:rsidRPr="00927F35" w:rsidRDefault="00535694" w:rsidP="00535694">
            <w:pPr>
              <w:rPr>
                <w:rFonts w:ascii="Arial" w:hAnsi="Arial" w:cs="Arial"/>
              </w:rPr>
            </w:pPr>
            <w:r w:rsidRPr="00927F35">
              <w:rPr>
                <w:rFonts w:ascii="Arial" w:hAnsi="Arial" w:cs="Arial"/>
              </w:rPr>
              <w:t>1.53</w:t>
            </w:r>
          </w:p>
        </w:tc>
        <w:tc>
          <w:tcPr>
            <w:tcW w:w="2877" w:type="dxa"/>
          </w:tcPr>
          <w:p w:rsidR="00535694" w:rsidRPr="00927F35" w:rsidRDefault="00535694" w:rsidP="00535694">
            <w:pPr>
              <w:rPr>
                <w:rFonts w:ascii="Arial" w:hAnsi="Arial" w:cs="Arial"/>
              </w:rPr>
            </w:pPr>
            <w:r w:rsidRPr="00927F35">
              <w:rPr>
                <w:rFonts w:ascii="Arial" w:hAnsi="Arial" w:cs="Arial"/>
              </w:rPr>
              <w:t>ASTM D792</w:t>
            </w:r>
          </w:p>
        </w:tc>
      </w:tr>
      <w:tr w:rsidR="00535694" w:rsidRPr="00927F35" w:rsidTr="00927F35">
        <w:trPr>
          <w:trHeight w:val="506"/>
        </w:trPr>
        <w:tc>
          <w:tcPr>
            <w:tcW w:w="2876" w:type="dxa"/>
          </w:tcPr>
          <w:p w:rsidR="00535694" w:rsidRPr="00927F35" w:rsidRDefault="00535694" w:rsidP="00535694">
            <w:pPr>
              <w:rPr>
                <w:rFonts w:ascii="Arial" w:hAnsi="Arial" w:cs="Arial"/>
              </w:rPr>
            </w:pPr>
            <w:r w:rsidRPr="00927F35">
              <w:rPr>
                <w:rFonts w:ascii="Arial" w:hAnsi="Arial" w:cs="Arial"/>
              </w:rPr>
              <w:lastRenderedPageBreak/>
              <w:t>Water Absorption</w:t>
            </w:r>
          </w:p>
        </w:tc>
        <w:tc>
          <w:tcPr>
            <w:tcW w:w="2877" w:type="dxa"/>
          </w:tcPr>
          <w:p w:rsidR="00535694" w:rsidRPr="00927F35" w:rsidRDefault="00535694" w:rsidP="00535694">
            <w:pPr>
              <w:rPr>
                <w:rFonts w:ascii="Arial" w:hAnsi="Arial" w:cs="Arial"/>
              </w:rPr>
            </w:pPr>
            <w:r w:rsidRPr="00927F35">
              <w:rPr>
                <w:rFonts w:ascii="Arial" w:hAnsi="Arial" w:cs="Arial"/>
              </w:rPr>
              <w:t xml:space="preserve"> </w:t>
            </w:r>
          </w:p>
        </w:tc>
        <w:tc>
          <w:tcPr>
            <w:tcW w:w="2877" w:type="dxa"/>
          </w:tcPr>
          <w:p w:rsidR="00535694" w:rsidRPr="00927F35" w:rsidRDefault="00535694" w:rsidP="00535694">
            <w:pPr>
              <w:rPr>
                <w:rFonts w:ascii="Arial" w:hAnsi="Arial" w:cs="Arial"/>
              </w:rPr>
            </w:pPr>
            <w:r w:rsidRPr="00927F35">
              <w:rPr>
                <w:rFonts w:ascii="Arial" w:hAnsi="Arial" w:cs="Arial"/>
              </w:rPr>
              <w:t>ASTM D570</w:t>
            </w:r>
          </w:p>
        </w:tc>
      </w:tr>
      <w:tr w:rsidR="00535694" w:rsidRPr="00927F35" w:rsidTr="00927F35">
        <w:trPr>
          <w:trHeight w:val="506"/>
        </w:trPr>
        <w:tc>
          <w:tcPr>
            <w:tcW w:w="2876" w:type="dxa"/>
            <w:vAlign w:val="center"/>
          </w:tcPr>
          <w:p w:rsidR="00535694" w:rsidRPr="00A25433" w:rsidRDefault="00535694" w:rsidP="00535694">
            <w:pPr>
              <w:rPr>
                <w:rFonts w:ascii="Arial" w:hAnsi="Arial" w:cs="Arial"/>
              </w:rPr>
            </w:pPr>
            <w:r w:rsidRPr="00A25433">
              <w:rPr>
                <w:rFonts w:ascii="Arial" w:hAnsi="Arial" w:cs="Arial"/>
              </w:rPr>
              <w:t xml:space="preserve">73°F, 24 </w:t>
            </w:r>
            <w:proofErr w:type="spellStart"/>
            <w:r w:rsidRPr="00A25433">
              <w:rPr>
                <w:rFonts w:ascii="Arial" w:hAnsi="Arial" w:cs="Arial"/>
              </w:rPr>
              <w:t>hr</w:t>
            </w:r>
            <w:proofErr w:type="spellEnd"/>
          </w:p>
        </w:tc>
        <w:tc>
          <w:tcPr>
            <w:tcW w:w="2877" w:type="dxa"/>
            <w:vAlign w:val="center"/>
          </w:tcPr>
          <w:p w:rsidR="00535694" w:rsidRPr="00A25433" w:rsidRDefault="00535694" w:rsidP="00535694">
            <w:pPr>
              <w:rPr>
                <w:rFonts w:ascii="Arial" w:hAnsi="Arial" w:cs="Arial"/>
              </w:rPr>
            </w:pPr>
            <w:r w:rsidRPr="00A25433">
              <w:rPr>
                <w:rFonts w:ascii="Arial" w:hAnsi="Arial" w:cs="Arial"/>
              </w:rPr>
              <w:t>0.20</w:t>
            </w:r>
            <w:r w:rsidRPr="00927F35">
              <w:rPr>
                <w:rFonts w:ascii="Arial" w:hAnsi="Arial" w:cs="Arial"/>
              </w:rPr>
              <w:t xml:space="preserve"> </w:t>
            </w:r>
            <w:r w:rsidRPr="00A25433">
              <w:rPr>
                <w:rFonts w:ascii="Arial" w:hAnsi="Arial" w:cs="Arial"/>
              </w:rPr>
              <w:t>%</w:t>
            </w:r>
          </w:p>
        </w:tc>
        <w:tc>
          <w:tcPr>
            <w:tcW w:w="2877" w:type="dxa"/>
            <w:vAlign w:val="center"/>
          </w:tcPr>
          <w:p w:rsidR="00535694" w:rsidRPr="00A25433" w:rsidRDefault="00535694" w:rsidP="00535694">
            <w:pPr>
              <w:rPr>
                <w:rFonts w:ascii="Arial" w:hAnsi="Arial" w:cs="Arial"/>
              </w:rPr>
            </w:pPr>
            <w:r w:rsidRPr="00A25433">
              <w:rPr>
                <w:rFonts w:ascii="Arial" w:hAnsi="Arial" w:cs="Arial"/>
              </w:rPr>
              <w:t> </w:t>
            </w:r>
          </w:p>
        </w:tc>
      </w:tr>
      <w:tr w:rsidR="00535694" w:rsidRPr="00927F35" w:rsidTr="00927F35">
        <w:trPr>
          <w:trHeight w:val="506"/>
        </w:trPr>
        <w:tc>
          <w:tcPr>
            <w:tcW w:w="2876" w:type="dxa"/>
            <w:vAlign w:val="center"/>
          </w:tcPr>
          <w:p w:rsidR="00535694" w:rsidRPr="00A25433" w:rsidRDefault="00535694" w:rsidP="00535694">
            <w:pPr>
              <w:rPr>
                <w:rFonts w:ascii="Arial" w:hAnsi="Arial" w:cs="Arial"/>
              </w:rPr>
            </w:pPr>
            <w:r w:rsidRPr="00A25433">
              <w:rPr>
                <w:rFonts w:ascii="Arial" w:hAnsi="Arial" w:cs="Arial"/>
              </w:rPr>
              <w:t>Saturation, 73°F</w:t>
            </w:r>
          </w:p>
        </w:tc>
        <w:tc>
          <w:tcPr>
            <w:tcW w:w="2877" w:type="dxa"/>
            <w:vAlign w:val="center"/>
          </w:tcPr>
          <w:p w:rsidR="00535694" w:rsidRPr="00A25433" w:rsidRDefault="00535694" w:rsidP="00535694">
            <w:pPr>
              <w:rPr>
                <w:rFonts w:ascii="Arial" w:hAnsi="Arial" w:cs="Arial"/>
              </w:rPr>
            </w:pPr>
            <w:r w:rsidRPr="00A25433">
              <w:rPr>
                <w:rFonts w:ascii="Arial" w:hAnsi="Arial" w:cs="Arial"/>
              </w:rPr>
              <w:t>0.72</w:t>
            </w:r>
            <w:r w:rsidRPr="00927F35">
              <w:rPr>
                <w:rFonts w:ascii="Arial" w:hAnsi="Arial" w:cs="Arial"/>
              </w:rPr>
              <w:t xml:space="preserve"> </w:t>
            </w:r>
            <w:r w:rsidRPr="00A25433">
              <w:rPr>
                <w:rFonts w:ascii="Arial" w:hAnsi="Arial" w:cs="Arial"/>
              </w:rPr>
              <w:t>%</w:t>
            </w:r>
          </w:p>
        </w:tc>
        <w:tc>
          <w:tcPr>
            <w:tcW w:w="2877" w:type="dxa"/>
            <w:vAlign w:val="center"/>
          </w:tcPr>
          <w:p w:rsidR="00535694" w:rsidRPr="00A25433" w:rsidRDefault="00535694" w:rsidP="00535694">
            <w:pPr>
              <w:rPr>
                <w:rFonts w:ascii="Arial" w:hAnsi="Arial" w:cs="Arial"/>
              </w:rPr>
            </w:pPr>
            <w:r w:rsidRPr="00A25433">
              <w:rPr>
                <w:rFonts w:ascii="Arial" w:hAnsi="Arial" w:cs="Arial"/>
              </w:rPr>
              <w:t> </w:t>
            </w:r>
          </w:p>
        </w:tc>
      </w:tr>
      <w:tr w:rsidR="00535694" w:rsidRPr="00927F35" w:rsidTr="00927F35">
        <w:trPr>
          <w:trHeight w:val="506"/>
        </w:trPr>
        <w:tc>
          <w:tcPr>
            <w:tcW w:w="2876" w:type="dxa"/>
            <w:vAlign w:val="center"/>
          </w:tcPr>
          <w:p w:rsidR="00535694" w:rsidRPr="00A25433" w:rsidRDefault="00535694" w:rsidP="00535694">
            <w:pPr>
              <w:rPr>
                <w:rFonts w:ascii="Arial" w:hAnsi="Arial" w:cs="Arial"/>
              </w:rPr>
            </w:pPr>
            <w:r w:rsidRPr="00A25433">
              <w:rPr>
                <w:rFonts w:ascii="Arial" w:hAnsi="Arial" w:cs="Arial"/>
              </w:rPr>
              <w:t>Equilibrium, 73°F, 50% RH</w:t>
            </w:r>
          </w:p>
        </w:tc>
        <w:tc>
          <w:tcPr>
            <w:tcW w:w="2877" w:type="dxa"/>
            <w:vAlign w:val="center"/>
          </w:tcPr>
          <w:p w:rsidR="00535694" w:rsidRPr="00A25433" w:rsidRDefault="00535694" w:rsidP="00535694">
            <w:pPr>
              <w:rPr>
                <w:rFonts w:ascii="Arial" w:hAnsi="Arial" w:cs="Arial"/>
              </w:rPr>
            </w:pPr>
            <w:r w:rsidRPr="00A25433">
              <w:rPr>
                <w:rFonts w:ascii="Arial" w:hAnsi="Arial" w:cs="Arial"/>
              </w:rPr>
              <w:t>0.18</w:t>
            </w:r>
            <w:r w:rsidRPr="00927F35">
              <w:rPr>
                <w:rFonts w:ascii="Arial" w:hAnsi="Arial" w:cs="Arial"/>
              </w:rPr>
              <w:t xml:space="preserve"> </w:t>
            </w:r>
            <w:r w:rsidRPr="00A25433">
              <w:rPr>
                <w:rFonts w:ascii="Arial" w:hAnsi="Arial" w:cs="Arial"/>
              </w:rPr>
              <w:t>%</w:t>
            </w:r>
          </w:p>
        </w:tc>
        <w:tc>
          <w:tcPr>
            <w:tcW w:w="2877" w:type="dxa"/>
            <w:vAlign w:val="center"/>
          </w:tcPr>
          <w:p w:rsidR="00535694" w:rsidRPr="00A25433" w:rsidRDefault="00535694" w:rsidP="00535694">
            <w:pPr>
              <w:rPr>
                <w:rFonts w:ascii="Arial" w:hAnsi="Arial" w:cs="Arial"/>
              </w:rPr>
            </w:pPr>
            <w:r w:rsidRPr="00A25433">
              <w:rPr>
                <w:rFonts w:ascii="Arial" w:hAnsi="Arial" w:cs="Arial"/>
              </w:rPr>
              <w:t> </w:t>
            </w:r>
          </w:p>
        </w:tc>
      </w:tr>
    </w:tbl>
    <w:p w:rsidR="0003258F" w:rsidRPr="00927F35"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927F35" w:rsidTr="00927F35">
        <w:trPr>
          <w:trHeight w:val="504"/>
        </w:trPr>
        <w:tc>
          <w:tcPr>
            <w:tcW w:w="3685" w:type="dxa"/>
          </w:tcPr>
          <w:p w:rsidR="00617973" w:rsidRPr="00927F35" w:rsidRDefault="00617973" w:rsidP="00C21CF1">
            <w:pPr>
              <w:rPr>
                <w:rFonts w:ascii="Arial" w:hAnsi="Arial" w:cs="Arial"/>
              </w:rPr>
            </w:pPr>
            <w:r w:rsidRPr="00927F35">
              <w:rPr>
                <w:rFonts w:ascii="Arial" w:hAnsi="Arial" w:cs="Arial"/>
              </w:rPr>
              <w:t>Mechanical Properties</w:t>
            </w:r>
          </w:p>
        </w:tc>
        <w:tc>
          <w:tcPr>
            <w:tcW w:w="2068" w:type="dxa"/>
          </w:tcPr>
          <w:p w:rsidR="00617973" w:rsidRPr="00927F35" w:rsidRDefault="00617973" w:rsidP="00C21CF1">
            <w:pPr>
              <w:rPr>
                <w:rFonts w:ascii="Arial" w:hAnsi="Arial" w:cs="Arial"/>
              </w:rPr>
            </w:pPr>
          </w:p>
        </w:tc>
        <w:tc>
          <w:tcPr>
            <w:tcW w:w="2877" w:type="dxa"/>
          </w:tcPr>
          <w:p w:rsidR="00617973" w:rsidRPr="00927F35" w:rsidRDefault="00617973" w:rsidP="00C21CF1">
            <w:pPr>
              <w:rPr>
                <w:rFonts w:ascii="Arial" w:hAnsi="Arial" w:cs="Arial"/>
              </w:rPr>
            </w:pPr>
          </w:p>
        </w:tc>
      </w:tr>
      <w:tr w:rsidR="00535694" w:rsidRPr="00927F35" w:rsidTr="00927F35">
        <w:trPr>
          <w:trHeight w:val="504"/>
        </w:trPr>
        <w:tc>
          <w:tcPr>
            <w:tcW w:w="3685" w:type="dxa"/>
            <w:noWrap/>
            <w:hideMark/>
          </w:tcPr>
          <w:p w:rsidR="00535694" w:rsidRPr="00927F35" w:rsidRDefault="00535694" w:rsidP="00535694">
            <w:pPr>
              <w:rPr>
                <w:rFonts w:ascii="Arial" w:hAnsi="Arial" w:cs="Arial"/>
              </w:rPr>
            </w:pPr>
            <w:r w:rsidRPr="00927F35">
              <w:rPr>
                <w:rFonts w:ascii="Arial" w:hAnsi="Arial" w:cs="Arial"/>
              </w:rPr>
              <w:t>Tensile Modulus</w:t>
            </w:r>
            <w:r w:rsidRPr="00F12D46">
              <w:rPr>
                <w:rFonts w:ascii="Arial" w:hAnsi="Arial" w:cs="Arial"/>
                <w:vertAlign w:val="superscript"/>
              </w:rPr>
              <w:t xml:space="preserve"> 1</w:t>
            </w:r>
            <w:r w:rsidRPr="00927F35">
              <w:rPr>
                <w:rFonts w:ascii="Arial" w:hAnsi="Arial" w:cs="Arial"/>
              </w:rPr>
              <w:t xml:space="preserve"> (73°F)</w:t>
            </w:r>
          </w:p>
        </w:tc>
        <w:tc>
          <w:tcPr>
            <w:tcW w:w="2068" w:type="dxa"/>
            <w:noWrap/>
            <w:hideMark/>
          </w:tcPr>
          <w:p w:rsidR="00535694" w:rsidRPr="00927F35" w:rsidRDefault="00535694" w:rsidP="00535694">
            <w:pPr>
              <w:rPr>
                <w:rFonts w:ascii="Arial" w:hAnsi="Arial" w:cs="Arial"/>
              </w:rPr>
            </w:pPr>
            <w:r w:rsidRPr="00927F35">
              <w:rPr>
                <w:rFonts w:ascii="Arial" w:hAnsi="Arial" w:cs="Arial"/>
              </w:rPr>
              <w:t>422000 psi</w:t>
            </w:r>
          </w:p>
        </w:tc>
        <w:tc>
          <w:tcPr>
            <w:tcW w:w="2877" w:type="dxa"/>
            <w:noWrap/>
            <w:hideMark/>
          </w:tcPr>
          <w:p w:rsidR="00535694" w:rsidRPr="00927F35" w:rsidRDefault="00535694" w:rsidP="00535694">
            <w:pPr>
              <w:rPr>
                <w:rFonts w:ascii="Arial" w:hAnsi="Arial" w:cs="Arial"/>
              </w:rPr>
            </w:pPr>
            <w:r w:rsidRPr="00927F35">
              <w:rPr>
                <w:rFonts w:ascii="Arial" w:hAnsi="Arial" w:cs="Arial"/>
              </w:rPr>
              <w:t>ASTM D638</w:t>
            </w:r>
          </w:p>
        </w:tc>
      </w:tr>
      <w:tr w:rsidR="00535694" w:rsidRPr="00927F35" w:rsidTr="00927F35">
        <w:trPr>
          <w:trHeight w:val="504"/>
        </w:trPr>
        <w:tc>
          <w:tcPr>
            <w:tcW w:w="3685" w:type="dxa"/>
            <w:noWrap/>
            <w:hideMark/>
          </w:tcPr>
          <w:p w:rsidR="00535694" w:rsidRPr="00927F35" w:rsidRDefault="00535694" w:rsidP="00535694">
            <w:pPr>
              <w:rPr>
                <w:rFonts w:ascii="Arial" w:hAnsi="Arial" w:cs="Arial"/>
              </w:rPr>
            </w:pPr>
            <w:r w:rsidRPr="00927F35">
              <w:rPr>
                <w:rFonts w:ascii="Arial" w:hAnsi="Arial" w:cs="Arial"/>
              </w:rPr>
              <w:t>Tensile Strength</w:t>
            </w:r>
            <w:r w:rsidRPr="00F12D46">
              <w:rPr>
                <w:rFonts w:ascii="Arial" w:hAnsi="Arial" w:cs="Arial"/>
                <w:vertAlign w:val="superscript"/>
              </w:rPr>
              <w:t xml:space="preserve"> 1</w:t>
            </w:r>
            <w:r w:rsidRPr="00927F35">
              <w:rPr>
                <w:rFonts w:ascii="Arial" w:hAnsi="Arial" w:cs="Arial"/>
              </w:rPr>
              <w:t xml:space="preserve"> (73°F)</w:t>
            </w:r>
          </w:p>
        </w:tc>
        <w:tc>
          <w:tcPr>
            <w:tcW w:w="2068" w:type="dxa"/>
            <w:noWrap/>
            <w:hideMark/>
          </w:tcPr>
          <w:p w:rsidR="00535694" w:rsidRPr="00927F35" w:rsidRDefault="00535694" w:rsidP="00535694">
            <w:pPr>
              <w:rPr>
                <w:rFonts w:ascii="Arial" w:hAnsi="Arial" w:cs="Arial"/>
              </w:rPr>
            </w:pPr>
            <w:r w:rsidRPr="00927F35">
              <w:rPr>
                <w:rFonts w:ascii="Arial" w:hAnsi="Arial" w:cs="Arial"/>
              </w:rPr>
              <w:t>7250 psi</w:t>
            </w:r>
          </w:p>
        </w:tc>
        <w:tc>
          <w:tcPr>
            <w:tcW w:w="2877" w:type="dxa"/>
            <w:noWrap/>
            <w:hideMark/>
          </w:tcPr>
          <w:p w:rsidR="00535694" w:rsidRPr="00927F35" w:rsidRDefault="00535694" w:rsidP="00535694">
            <w:pPr>
              <w:rPr>
                <w:rFonts w:ascii="Arial" w:hAnsi="Arial" w:cs="Arial"/>
              </w:rPr>
            </w:pPr>
            <w:r w:rsidRPr="00927F35">
              <w:rPr>
                <w:rFonts w:ascii="Arial" w:hAnsi="Arial" w:cs="Arial"/>
              </w:rPr>
              <w:t>ASTM D638</w:t>
            </w:r>
          </w:p>
        </w:tc>
      </w:tr>
      <w:tr w:rsidR="00535694" w:rsidRPr="00927F35" w:rsidTr="00927F35">
        <w:trPr>
          <w:trHeight w:val="504"/>
        </w:trPr>
        <w:tc>
          <w:tcPr>
            <w:tcW w:w="3685" w:type="dxa"/>
            <w:noWrap/>
            <w:hideMark/>
          </w:tcPr>
          <w:p w:rsidR="00535694" w:rsidRPr="00927F35" w:rsidRDefault="00535694" w:rsidP="00535694">
            <w:pPr>
              <w:rPr>
                <w:rFonts w:ascii="Arial" w:hAnsi="Arial" w:cs="Arial"/>
              </w:rPr>
            </w:pPr>
            <w:r w:rsidRPr="00927F35">
              <w:rPr>
                <w:rFonts w:ascii="Arial" w:hAnsi="Arial" w:cs="Arial"/>
              </w:rPr>
              <w:t xml:space="preserve">Tensile Elongation </w:t>
            </w:r>
            <w:r w:rsidRPr="00F12D46">
              <w:rPr>
                <w:rFonts w:ascii="Arial" w:hAnsi="Arial" w:cs="Arial"/>
                <w:vertAlign w:val="superscript"/>
              </w:rPr>
              <w:t xml:space="preserve">1 </w:t>
            </w:r>
            <w:r w:rsidRPr="00927F35">
              <w:rPr>
                <w:rFonts w:ascii="Arial" w:hAnsi="Arial" w:cs="Arial"/>
              </w:rPr>
              <w:t>(Break, 73°F)</w:t>
            </w:r>
          </w:p>
        </w:tc>
        <w:tc>
          <w:tcPr>
            <w:tcW w:w="2068" w:type="dxa"/>
            <w:noWrap/>
            <w:hideMark/>
          </w:tcPr>
          <w:p w:rsidR="00535694" w:rsidRPr="00927F35" w:rsidRDefault="00535694" w:rsidP="00535694">
            <w:pPr>
              <w:rPr>
                <w:rFonts w:ascii="Arial" w:hAnsi="Arial" w:cs="Arial"/>
              </w:rPr>
            </w:pPr>
            <w:r w:rsidRPr="00927F35">
              <w:rPr>
                <w:rFonts w:ascii="Arial" w:hAnsi="Arial" w:cs="Arial"/>
              </w:rPr>
              <w:t>11 %</w:t>
            </w:r>
          </w:p>
        </w:tc>
        <w:tc>
          <w:tcPr>
            <w:tcW w:w="2877" w:type="dxa"/>
            <w:noWrap/>
            <w:hideMark/>
          </w:tcPr>
          <w:p w:rsidR="00535694" w:rsidRPr="00927F35" w:rsidRDefault="00535694" w:rsidP="00535694">
            <w:pPr>
              <w:rPr>
                <w:rFonts w:ascii="Arial" w:hAnsi="Arial" w:cs="Arial"/>
              </w:rPr>
            </w:pPr>
            <w:r w:rsidRPr="00927F35">
              <w:rPr>
                <w:rFonts w:ascii="Arial" w:hAnsi="Arial" w:cs="Arial"/>
              </w:rPr>
              <w:t>ASTM D638</w:t>
            </w:r>
          </w:p>
        </w:tc>
      </w:tr>
      <w:tr w:rsidR="00535694" w:rsidRPr="00927F35" w:rsidTr="00927F35">
        <w:trPr>
          <w:trHeight w:val="504"/>
        </w:trPr>
        <w:tc>
          <w:tcPr>
            <w:tcW w:w="3685" w:type="dxa"/>
            <w:noWrap/>
          </w:tcPr>
          <w:p w:rsidR="00535694" w:rsidRPr="00927F35" w:rsidRDefault="00535694" w:rsidP="00535694">
            <w:pPr>
              <w:rPr>
                <w:rFonts w:ascii="Arial" w:hAnsi="Arial" w:cs="Arial"/>
              </w:rPr>
            </w:pPr>
            <w:r w:rsidRPr="00927F35">
              <w:rPr>
                <w:rFonts w:ascii="Arial" w:hAnsi="Arial" w:cs="Arial"/>
              </w:rPr>
              <w:t>Flexural Modulus (73°F)</w:t>
            </w:r>
          </w:p>
        </w:tc>
        <w:tc>
          <w:tcPr>
            <w:tcW w:w="2068" w:type="dxa"/>
            <w:noWrap/>
          </w:tcPr>
          <w:p w:rsidR="00535694" w:rsidRPr="00927F35" w:rsidRDefault="00535694" w:rsidP="00535694">
            <w:pPr>
              <w:rPr>
                <w:rFonts w:ascii="Arial" w:hAnsi="Arial" w:cs="Arial"/>
              </w:rPr>
            </w:pPr>
            <w:r w:rsidRPr="00927F35">
              <w:rPr>
                <w:rFonts w:ascii="Arial" w:hAnsi="Arial" w:cs="Arial"/>
              </w:rPr>
              <w:t>393000 psi</w:t>
            </w:r>
          </w:p>
        </w:tc>
        <w:tc>
          <w:tcPr>
            <w:tcW w:w="2877" w:type="dxa"/>
            <w:noWrap/>
          </w:tcPr>
          <w:p w:rsidR="00535694" w:rsidRPr="00927F35" w:rsidRDefault="00535694" w:rsidP="00535694">
            <w:pPr>
              <w:rPr>
                <w:rFonts w:ascii="Arial" w:hAnsi="Arial" w:cs="Arial"/>
              </w:rPr>
            </w:pPr>
            <w:r w:rsidRPr="00927F35">
              <w:rPr>
                <w:rFonts w:ascii="Arial" w:hAnsi="Arial" w:cs="Arial"/>
              </w:rPr>
              <w:t>ASTM D790</w:t>
            </w:r>
          </w:p>
        </w:tc>
      </w:tr>
    </w:tbl>
    <w:p w:rsidR="00617973" w:rsidRPr="00927F35"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2070"/>
        <w:gridCol w:w="2875"/>
      </w:tblGrid>
      <w:tr w:rsidR="00617973" w:rsidRPr="00927F35" w:rsidTr="00927F35">
        <w:trPr>
          <w:trHeight w:val="504"/>
        </w:trPr>
        <w:tc>
          <w:tcPr>
            <w:tcW w:w="3685" w:type="dxa"/>
          </w:tcPr>
          <w:p w:rsidR="00617973" w:rsidRPr="00927F35" w:rsidRDefault="00617973" w:rsidP="00C21CF1">
            <w:pPr>
              <w:rPr>
                <w:rFonts w:ascii="Arial" w:hAnsi="Arial" w:cs="Arial"/>
              </w:rPr>
            </w:pPr>
            <w:r w:rsidRPr="00927F35">
              <w:rPr>
                <w:rFonts w:ascii="Arial" w:hAnsi="Arial" w:cs="Arial"/>
              </w:rPr>
              <w:t>Impact</w:t>
            </w:r>
          </w:p>
        </w:tc>
        <w:tc>
          <w:tcPr>
            <w:tcW w:w="2070" w:type="dxa"/>
          </w:tcPr>
          <w:p w:rsidR="00617973" w:rsidRPr="00927F35" w:rsidRDefault="00617973" w:rsidP="00C21CF1">
            <w:pPr>
              <w:rPr>
                <w:rFonts w:ascii="Arial" w:hAnsi="Arial" w:cs="Arial"/>
                <w:b/>
              </w:rPr>
            </w:pPr>
          </w:p>
        </w:tc>
        <w:tc>
          <w:tcPr>
            <w:tcW w:w="2875" w:type="dxa"/>
          </w:tcPr>
          <w:p w:rsidR="00617973" w:rsidRPr="00927F35" w:rsidRDefault="00617973" w:rsidP="00C21CF1">
            <w:pPr>
              <w:rPr>
                <w:rFonts w:ascii="Arial" w:hAnsi="Arial" w:cs="Arial"/>
                <w:b/>
              </w:rPr>
            </w:pPr>
          </w:p>
        </w:tc>
      </w:tr>
      <w:tr w:rsidR="0037391B" w:rsidRPr="00927F35" w:rsidTr="00927F35">
        <w:trPr>
          <w:trHeight w:val="504"/>
        </w:trPr>
        <w:tc>
          <w:tcPr>
            <w:tcW w:w="3685" w:type="dxa"/>
            <w:noWrap/>
            <w:hideMark/>
          </w:tcPr>
          <w:p w:rsidR="0037391B" w:rsidRPr="00927F35" w:rsidRDefault="0037391B" w:rsidP="0037391B">
            <w:pPr>
              <w:rPr>
                <w:rFonts w:ascii="Arial" w:hAnsi="Arial" w:cs="Arial"/>
              </w:rPr>
            </w:pPr>
            <w:r w:rsidRPr="00927F35">
              <w:rPr>
                <w:rFonts w:ascii="Arial" w:hAnsi="Arial" w:cs="Arial"/>
              </w:rPr>
              <w:t>Notched Izod Impact (73°F)</w:t>
            </w:r>
          </w:p>
        </w:tc>
        <w:tc>
          <w:tcPr>
            <w:tcW w:w="2070" w:type="dxa"/>
            <w:noWrap/>
            <w:hideMark/>
          </w:tcPr>
          <w:p w:rsidR="0037391B" w:rsidRPr="00927F35" w:rsidRDefault="0037391B" w:rsidP="0037391B">
            <w:pPr>
              <w:rPr>
                <w:rFonts w:ascii="Arial" w:hAnsi="Arial" w:cs="Arial"/>
              </w:rPr>
            </w:pPr>
            <w:r w:rsidRPr="00927F35">
              <w:rPr>
                <w:rFonts w:ascii="Arial" w:hAnsi="Arial" w:cs="Arial"/>
              </w:rPr>
              <w:t xml:space="preserve">0.58 </w:t>
            </w:r>
            <w:proofErr w:type="spellStart"/>
            <w:r w:rsidRPr="00927F35">
              <w:rPr>
                <w:rFonts w:ascii="Arial" w:hAnsi="Arial" w:cs="Arial"/>
              </w:rPr>
              <w:t>ft·lb</w:t>
            </w:r>
            <w:proofErr w:type="spellEnd"/>
            <w:r w:rsidRPr="00927F35">
              <w:rPr>
                <w:rFonts w:ascii="Arial" w:hAnsi="Arial" w:cs="Arial"/>
              </w:rPr>
              <w:t>/in</w:t>
            </w:r>
          </w:p>
        </w:tc>
        <w:tc>
          <w:tcPr>
            <w:tcW w:w="2875" w:type="dxa"/>
            <w:noWrap/>
            <w:hideMark/>
          </w:tcPr>
          <w:p w:rsidR="0037391B" w:rsidRPr="00927F35" w:rsidRDefault="0037391B" w:rsidP="0037391B">
            <w:pPr>
              <w:rPr>
                <w:rFonts w:ascii="Arial" w:hAnsi="Arial" w:cs="Arial"/>
              </w:rPr>
            </w:pPr>
            <w:r w:rsidRPr="00927F35">
              <w:rPr>
                <w:rFonts w:ascii="Arial" w:hAnsi="Arial" w:cs="Arial"/>
              </w:rPr>
              <w:t>ASTM D256</w:t>
            </w:r>
          </w:p>
        </w:tc>
      </w:tr>
      <w:tr w:rsidR="0037391B" w:rsidRPr="00927F35" w:rsidTr="00927F35">
        <w:trPr>
          <w:trHeight w:val="504"/>
        </w:trPr>
        <w:tc>
          <w:tcPr>
            <w:tcW w:w="3685" w:type="dxa"/>
            <w:noWrap/>
          </w:tcPr>
          <w:p w:rsidR="0037391B" w:rsidRPr="00927F35" w:rsidRDefault="0037391B" w:rsidP="0037391B">
            <w:pPr>
              <w:rPr>
                <w:rFonts w:ascii="Arial" w:hAnsi="Arial" w:cs="Arial"/>
              </w:rPr>
            </w:pPr>
            <w:proofErr w:type="spellStart"/>
            <w:r w:rsidRPr="00927F35">
              <w:rPr>
                <w:rFonts w:ascii="Arial" w:hAnsi="Arial" w:cs="Arial"/>
              </w:rPr>
              <w:t>Unnotched</w:t>
            </w:r>
            <w:proofErr w:type="spellEnd"/>
            <w:r w:rsidRPr="00927F35">
              <w:rPr>
                <w:rFonts w:ascii="Arial" w:hAnsi="Arial" w:cs="Arial"/>
              </w:rPr>
              <w:t xml:space="preserve"> Izod Impact (73°F)</w:t>
            </w:r>
          </w:p>
        </w:tc>
        <w:tc>
          <w:tcPr>
            <w:tcW w:w="2070" w:type="dxa"/>
            <w:noWrap/>
          </w:tcPr>
          <w:p w:rsidR="0037391B" w:rsidRPr="00927F35" w:rsidRDefault="0037391B" w:rsidP="0037391B">
            <w:pPr>
              <w:rPr>
                <w:rFonts w:ascii="Arial" w:hAnsi="Arial" w:cs="Arial"/>
              </w:rPr>
            </w:pPr>
            <w:r w:rsidRPr="00927F35">
              <w:rPr>
                <w:rFonts w:ascii="Arial" w:hAnsi="Arial" w:cs="Arial"/>
              </w:rPr>
              <w:t xml:space="preserve">9.2 </w:t>
            </w:r>
            <w:proofErr w:type="spellStart"/>
            <w:r w:rsidRPr="00927F35">
              <w:rPr>
                <w:rFonts w:ascii="Arial" w:hAnsi="Arial" w:cs="Arial"/>
              </w:rPr>
              <w:t>ft·lb</w:t>
            </w:r>
            <w:proofErr w:type="spellEnd"/>
            <w:r w:rsidRPr="00927F35">
              <w:rPr>
                <w:rFonts w:ascii="Arial" w:hAnsi="Arial" w:cs="Arial"/>
              </w:rPr>
              <w:t>/in</w:t>
            </w:r>
          </w:p>
        </w:tc>
        <w:tc>
          <w:tcPr>
            <w:tcW w:w="2875" w:type="dxa"/>
            <w:noWrap/>
          </w:tcPr>
          <w:p w:rsidR="0037391B" w:rsidRPr="00927F35" w:rsidRDefault="0037391B" w:rsidP="0037391B">
            <w:pPr>
              <w:rPr>
                <w:rFonts w:ascii="Arial" w:hAnsi="Arial" w:cs="Arial"/>
              </w:rPr>
            </w:pPr>
            <w:r w:rsidRPr="00927F35">
              <w:rPr>
                <w:rFonts w:ascii="Arial" w:hAnsi="Arial" w:cs="Arial"/>
              </w:rPr>
              <w:t>ASTM D256</w:t>
            </w:r>
          </w:p>
        </w:tc>
      </w:tr>
    </w:tbl>
    <w:p w:rsidR="00617973" w:rsidRPr="00927F35" w:rsidRDefault="00617973" w:rsidP="00C21CF1">
      <w:pPr>
        <w:rPr>
          <w:rFonts w:ascii="Arial" w:hAnsi="Arial" w:cs="Arial"/>
          <w:b/>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934"/>
        <w:gridCol w:w="1991"/>
        <w:gridCol w:w="1715"/>
      </w:tblGrid>
      <w:tr w:rsidR="0037391B" w:rsidRPr="00927F35" w:rsidTr="00927F35">
        <w:trPr>
          <w:trHeight w:val="504"/>
          <w:tblCellSpacing w:w="0" w:type="dxa"/>
        </w:trPr>
        <w:tc>
          <w:tcPr>
            <w:tcW w:w="0" w:type="auto"/>
            <w:vAlign w:val="center"/>
          </w:tcPr>
          <w:p w:rsidR="0037391B" w:rsidRPr="00927F35" w:rsidRDefault="0037391B" w:rsidP="0037391B">
            <w:pPr>
              <w:rPr>
                <w:rFonts w:ascii="Arial" w:hAnsi="Arial" w:cs="Arial"/>
              </w:rPr>
            </w:pPr>
            <w:r w:rsidRPr="00927F35">
              <w:rPr>
                <w:rFonts w:ascii="Arial" w:hAnsi="Arial" w:cs="Arial"/>
              </w:rPr>
              <w:t>Thermal</w:t>
            </w:r>
          </w:p>
        </w:tc>
        <w:tc>
          <w:tcPr>
            <w:tcW w:w="0" w:type="auto"/>
            <w:vAlign w:val="center"/>
          </w:tcPr>
          <w:p w:rsidR="0037391B" w:rsidRPr="00927F35" w:rsidRDefault="0037391B" w:rsidP="0037391B">
            <w:pPr>
              <w:rPr>
                <w:rFonts w:ascii="Arial" w:hAnsi="Arial" w:cs="Arial"/>
              </w:rPr>
            </w:pPr>
          </w:p>
        </w:tc>
        <w:tc>
          <w:tcPr>
            <w:tcW w:w="0" w:type="auto"/>
            <w:vAlign w:val="center"/>
          </w:tcPr>
          <w:p w:rsidR="0037391B" w:rsidRPr="00927F35" w:rsidRDefault="0037391B" w:rsidP="0037391B">
            <w:pPr>
              <w:rPr>
                <w:rFonts w:ascii="Arial" w:hAnsi="Arial" w:cs="Arial"/>
              </w:rPr>
            </w:pPr>
          </w:p>
        </w:tc>
      </w:tr>
      <w:tr w:rsidR="0037391B" w:rsidRPr="0037391B" w:rsidTr="00927F35">
        <w:trPr>
          <w:trHeight w:val="504"/>
          <w:tblCellSpacing w:w="0" w:type="dxa"/>
        </w:trPr>
        <w:tc>
          <w:tcPr>
            <w:tcW w:w="0" w:type="auto"/>
            <w:vAlign w:val="center"/>
            <w:hideMark/>
          </w:tcPr>
          <w:p w:rsidR="0037391B" w:rsidRPr="0037391B" w:rsidRDefault="0037391B" w:rsidP="0037391B">
            <w:pPr>
              <w:rPr>
                <w:rFonts w:ascii="Arial" w:hAnsi="Arial" w:cs="Arial"/>
              </w:rPr>
            </w:pPr>
            <w:r w:rsidRPr="0037391B">
              <w:rPr>
                <w:rFonts w:ascii="Arial" w:hAnsi="Arial" w:cs="Arial"/>
              </w:rPr>
              <w:t>Deflection Temperature Under Load</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p w:rsidR="0037391B" w:rsidRPr="0037391B" w:rsidRDefault="0037391B" w:rsidP="0037391B">
            <w:pPr>
              <w:rPr>
                <w:rFonts w:ascii="Arial" w:hAnsi="Arial" w:cs="Arial"/>
              </w:rPr>
            </w:pPr>
            <w:r w:rsidRPr="0037391B">
              <w:rPr>
                <w:rFonts w:ascii="Arial" w:hAnsi="Arial" w:cs="Arial"/>
              </w:rPr>
              <w:t> </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ASTM D648</w:t>
            </w:r>
          </w:p>
        </w:tc>
      </w:tr>
      <w:tr w:rsidR="0037391B" w:rsidRPr="0037391B" w:rsidTr="00927F35">
        <w:trPr>
          <w:trHeight w:val="504"/>
          <w:tblCellSpacing w:w="0" w:type="dxa"/>
        </w:trPr>
        <w:tc>
          <w:tcPr>
            <w:tcW w:w="0" w:type="auto"/>
            <w:vAlign w:val="center"/>
            <w:hideMark/>
          </w:tcPr>
          <w:p w:rsidR="0037391B" w:rsidRPr="0037391B" w:rsidRDefault="0037391B" w:rsidP="00F12D46">
            <w:pPr>
              <w:jc w:val="center"/>
              <w:rPr>
                <w:rFonts w:ascii="Arial" w:hAnsi="Arial" w:cs="Arial"/>
              </w:rPr>
            </w:pPr>
            <w:r w:rsidRPr="0037391B">
              <w:rPr>
                <w:rFonts w:ascii="Arial" w:hAnsi="Arial" w:cs="Arial"/>
              </w:rPr>
              <w:t xml:space="preserve">66 psi, </w:t>
            </w:r>
            <w:proofErr w:type="spellStart"/>
            <w:r w:rsidRPr="0037391B">
              <w:rPr>
                <w:rFonts w:ascii="Arial" w:hAnsi="Arial" w:cs="Arial"/>
              </w:rPr>
              <w:t>Unannealed</w:t>
            </w:r>
            <w:proofErr w:type="spellEnd"/>
          </w:p>
        </w:tc>
        <w:tc>
          <w:tcPr>
            <w:tcW w:w="0" w:type="auto"/>
            <w:vAlign w:val="center"/>
            <w:hideMark/>
          </w:tcPr>
          <w:p w:rsidR="0037391B" w:rsidRPr="0037391B" w:rsidRDefault="0037391B" w:rsidP="0037391B">
            <w:pPr>
              <w:rPr>
                <w:rFonts w:ascii="Arial" w:hAnsi="Arial" w:cs="Arial"/>
              </w:rPr>
            </w:pPr>
            <w:r w:rsidRPr="0037391B">
              <w:rPr>
                <w:rFonts w:ascii="Arial" w:hAnsi="Arial" w:cs="Arial"/>
              </w:rPr>
              <w:t>325 °F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tc>
      </w:tr>
      <w:tr w:rsidR="0037391B" w:rsidRPr="0037391B" w:rsidTr="00927F35">
        <w:trPr>
          <w:trHeight w:val="504"/>
          <w:tblCellSpacing w:w="0" w:type="dxa"/>
        </w:trPr>
        <w:tc>
          <w:tcPr>
            <w:tcW w:w="0" w:type="auto"/>
            <w:vAlign w:val="center"/>
            <w:hideMark/>
          </w:tcPr>
          <w:p w:rsidR="0037391B" w:rsidRPr="0037391B" w:rsidRDefault="0037391B" w:rsidP="00F12D46">
            <w:pPr>
              <w:jc w:val="center"/>
              <w:rPr>
                <w:rFonts w:ascii="Arial" w:hAnsi="Arial" w:cs="Arial"/>
              </w:rPr>
            </w:pPr>
            <w:r w:rsidRPr="0037391B">
              <w:rPr>
                <w:rFonts w:ascii="Arial" w:hAnsi="Arial" w:cs="Arial"/>
              </w:rPr>
              <w:t xml:space="preserve">264 psi, </w:t>
            </w:r>
            <w:proofErr w:type="spellStart"/>
            <w:r w:rsidRPr="0037391B">
              <w:rPr>
                <w:rFonts w:ascii="Arial" w:hAnsi="Arial" w:cs="Arial"/>
              </w:rPr>
              <w:t>Unannealed</w:t>
            </w:r>
            <w:proofErr w:type="spellEnd"/>
          </w:p>
        </w:tc>
        <w:tc>
          <w:tcPr>
            <w:tcW w:w="0" w:type="auto"/>
            <w:vAlign w:val="center"/>
            <w:hideMark/>
          </w:tcPr>
          <w:p w:rsidR="0037391B" w:rsidRPr="0037391B" w:rsidRDefault="0037391B" w:rsidP="0037391B">
            <w:pPr>
              <w:rPr>
                <w:rFonts w:ascii="Arial" w:hAnsi="Arial" w:cs="Arial"/>
              </w:rPr>
            </w:pPr>
            <w:r w:rsidRPr="0037391B">
              <w:rPr>
                <w:rFonts w:ascii="Arial" w:hAnsi="Arial" w:cs="Arial"/>
              </w:rPr>
              <w:t>203 °F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tc>
      </w:tr>
      <w:tr w:rsidR="0037391B" w:rsidRPr="0037391B" w:rsidTr="00927F35">
        <w:trPr>
          <w:trHeight w:val="504"/>
          <w:tblCellSpacing w:w="0" w:type="dxa"/>
        </w:trPr>
        <w:tc>
          <w:tcPr>
            <w:tcW w:w="0" w:type="auto"/>
            <w:vAlign w:val="center"/>
            <w:hideMark/>
          </w:tcPr>
          <w:p w:rsidR="0037391B" w:rsidRPr="0037391B" w:rsidRDefault="0037391B" w:rsidP="0037391B">
            <w:pPr>
              <w:rPr>
                <w:rFonts w:ascii="Arial" w:hAnsi="Arial" w:cs="Arial"/>
              </w:rPr>
            </w:pPr>
            <w:r w:rsidRPr="0037391B">
              <w:rPr>
                <w:rFonts w:ascii="Arial" w:hAnsi="Arial" w:cs="Arial"/>
              </w:rPr>
              <w:t>Melting Temperature</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352 °F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DSC</w:t>
            </w:r>
          </w:p>
        </w:tc>
      </w:tr>
      <w:tr w:rsidR="0037391B" w:rsidRPr="0037391B" w:rsidTr="00927F35">
        <w:trPr>
          <w:trHeight w:val="504"/>
          <w:tblCellSpacing w:w="0" w:type="dxa"/>
        </w:trPr>
        <w:tc>
          <w:tcPr>
            <w:tcW w:w="0" w:type="auto"/>
            <w:vAlign w:val="center"/>
            <w:hideMark/>
          </w:tcPr>
          <w:p w:rsidR="0037391B" w:rsidRPr="0037391B" w:rsidRDefault="0037391B" w:rsidP="0037391B">
            <w:pPr>
              <w:rPr>
                <w:rFonts w:ascii="Arial" w:hAnsi="Arial" w:cs="Arial"/>
              </w:rPr>
            </w:pPr>
            <w:r w:rsidRPr="0037391B">
              <w:rPr>
                <w:rFonts w:ascii="Arial" w:hAnsi="Arial" w:cs="Arial"/>
              </w:rPr>
              <w:t>CLTE</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p w:rsidR="0037391B" w:rsidRPr="0037391B" w:rsidRDefault="0037391B" w:rsidP="0037391B">
            <w:pPr>
              <w:rPr>
                <w:rFonts w:ascii="Arial" w:hAnsi="Arial" w:cs="Arial"/>
              </w:rPr>
            </w:pPr>
            <w:r w:rsidRPr="0037391B">
              <w:rPr>
                <w:rFonts w:ascii="Arial" w:hAnsi="Arial" w:cs="Arial"/>
              </w:rPr>
              <w:t> </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ASTM E831</w:t>
            </w:r>
          </w:p>
        </w:tc>
      </w:tr>
      <w:tr w:rsidR="0037391B" w:rsidRPr="0037391B" w:rsidTr="00927F35">
        <w:trPr>
          <w:trHeight w:val="504"/>
          <w:tblCellSpacing w:w="0" w:type="dxa"/>
        </w:trPr>
        <w:tc>
          <w:tcPr>
            <w:tcW w:w="0" w:type="auto"/>
            <w:vAlign w:val="center"/>
            <w:hideMark/>
          </w:tcPr>
          <w:p w:rsidR="0037391B" w:rsidRPr="0037391B" w:rsidRDefault="0037391B" w:rsidP="0037391B">
            <w:pPr>
              <w:rPr>
                <w:rFonts w:ascii="Arial" w:hAnsi="Arial" w:cs="Arial"/>
              </w:rPr>
            </w:pPr>
            <w:r w:rsidRPr="0037391B">
              <w:rPr>
                <w:rFonts w:ascii="Arial" w:hAnsi="Arial" w:cs="Arial"/>
              </w:rPr>
              <w:t>Flow : 73 to 130°F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5.8E-5 in/in/°F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tc>
      </w:tr>
      <w:tr w:rsidR="0037391B" w:rsidRPr="0037391B" w:rsidTr="00927F35">
        <w:trPr>
          <w:trHeight w:val="504"/>
          <w:tblCellSpacing w:w="0" w:type="dxa"/>
        </w:trPr>
        <w:tc>
          <w:tcPr>
            <w:tcW w:w="0" w:type="auto"/>
            <w:vAlign w:val="center"/>
            <w:hideMark/>
          </w:tcPr>
          <w:p w:rsidR="0037391B" w:rsidRPr="0037391B" w:rsidRDefault="0037391B" w:rsidP="0037391B">
            <w:pPr>
              <w:rPr>
                <w:rFonts w:ascii="Arial" w:hAnsi="Arial" w:cs="Arial"/>
              </w:rPr>
            </w:pPr>
            <w:r w:rsidRPr="0037391B">
              <w:rPr>
                <w:rFonts w:ascii="Arial" w:hAnsi="Arial" w:cs="Arial"/>
              </w:rPr>
              <w:t>Transverse : 73 to 130°F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5.6E-5 in/in/°F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tc>
      </w:tr>
      <w:tr w:rsidR="0037391B" w:rsidRPr="0037391B" w:rsidTr="00927F35">
        <w:trPr>
          <w:trHeight w:val="504"/>
          <w:tblCellSpacing w:w="0" w:type="dxa"/>
        </w:trPr>
        <w:tc>
          <w:tcPr>
            <w:tcW w:w="0" w:type="auto"/>
            <w:vAlign w:val="center"/>
            <w:hideMark/>
          </w:tcPr>
          <w:p w:rsidR="0037391B" w:rsidRPr="0037391B" w:rsidRDefault="0037391B" w:rsidP="0037391B">
            <w:pPr>
              <w:rPr>
                <w:rFonts w:ascii="Arial" w:hAnsi="Arial" w:cs="Arial"/>
              </w:rPr>
            </w:pPr>
            <w:r w:rsidRPr="0037391B">
              <w:rPr>
                <w:rFonts w:ascii="Arial" w:hAnsi="Arial" w:cs="Arial"/>
              </w:rPr>
              <w:lastRenderedPageBreak/>
              <w:t>RTI Elec</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p w:rsidR="0037391B" w:rsidRPr="0037391B" w:rsidRDefault="0037391B" w:rsidP="0037391B">
            <w:pPr>
              <w:rPr>
                <w:rFonts w:ascii="Arial" w:hAnsi="Arial" w:cs="Arial"/>
              </w:rPr>
            </w:pPr>
            <w:r w:rsidRPr="0037391B">
              <w:rPr>
                <w:rFonts w:ascii="Arial" w:hAnsi="Arial" w:cs="Arial"/>
              </w:rPr>
              <w:t> </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UL 746</w:t>
            </w:r>
          </w:p>
        </w:tc>
      </w:tr>
      <w:tr w:rsidR="0037391B" w:rsidRPr="0037391B" w:rsidTr="00927F35">
        <w:trPr>
          <w:trHeight w:val="504"/>
          <w:tblCellSpacing w:w="0" w:type="dxa"/>
        </w:trPr>
        <w:tc>
          <w:tcPr>
            <w:tcW w:w="0" w:type="auto"/>
            <w:vAlign w:val="center"/>
            <w:hideMark/>
          </w:tcPr>
          <w:p w:rsidR="0037391B" w:rsidRPr="0037391B" w:rsidRDefault="0037391B" w:rsidP="00465597">
            <w:pPr>
              <w:jc w:val="center"/>
              <w:rPr>
                <w:rFonts w:ascii="Arial" w:hAnsi="Arial" w:cs="Arial"/>
              </w:rPr>
            </w:pPr>
            <w:r w:rsidRPr="0037391B">
              <w:rPr>
                <w:rFonts w:ascii="Arial" w:hAnsi="Arial" w:cs="Arial"/>
              </w:rPr>
              <w:t>0.0591 in</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221 °F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tc>
      </w:tr>
      <w:tr w:rsidR="0037391B" w:rsidRPr="0037391B" w:rsidTr="00927F35">
        <w:trPr>
          <w:trHeight w:val="504"/>
          <w:tblCellSpacing w:w="0" w:type="dxa"/>
        </w:trPr>
        <w:tc>
          <w:tcPr>
            <w:tcW w:w="0" w:type="auto"/>
            <w:vAlign w:val="center"/>
            <w:hideMark/>
          </w:tcPr>
          <w:p w:rsidR="0037391B" w:rsidRPr="0037391B" w:rsidRDefault="0037391B" w:rsidP="00465597">
            <w:pPr>
              <w:jc w:val="center"/>
              <w:rPr>
                <w:rFonts w:ascii="Arial" w:hAnsi="Arial" w:cs="Arial"/>
              </w:rPr>
            </w:pPr>
            <w:r w:rsidRPr="0037391B">
              <w:rPr>
                <w:rFonts w:ascii="Arial" w:hAnsi="Arial" w:cs="Arial"/>
              </w:rPr>
              <w:t>0.118 in</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221 °F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tc>
      </w:tr>
      <w:tr w:rsidR="0037391B" w:rsidRPr="0037391B" w:rsidTr="00927F35">
        <w:trPr>
          <w:trHeight w:val="504"/>
          <w:tblCellSpacing w:w="0" w:type="dxa"/>
        </w:trPr>
        <w:tc>
          <w:tcPr>
            <w:tcW w:w="0" w:type="auto"/>
            <w:vAlign w:val="center"/>
            <w:hideMark/>
          </w:tcPr>
          <w:p w:rsidR="0037391B" w:rsidRPr="0037391B" w:rsidRDefault="0037391B" w:rsidP="0037391B">
            <w:pPr>
              <w:rPr>
                <w:rFonts w:ascii="Arial" w:hAnsi="Arial" w:cs="Arial"/>
              </w:rPr>
            </w:pPr>
            <w:r w:rsidRPr="0037391B">
              <w:rPr>
                <w:rFonts w:ascii="Arial" w:hAnsi="Arial" w:cs="Arial"/>
              </w:rPr>
              <w:t>RTI Imp</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p w:rsidR="0037391B" w:rsidRPr="0037391B" w:rsidRDefault="0037391B" w:rsidP="0037391B">
            <w:pPr>
              <w:rPr>
                <w:rFonts w:ascii="Arial" w:hAnsi="Arial" w:cs="Arial"/>
              </w:rPr>
            </w:pPr>
            <w:r w:rsidRPr="0037391B">
              <w:rPr>
                <w:rFonts w:ascii="Arial" w:hAnsi="Arial" w:cs="Arial"/>
              </w:rPr>
              <w:t> </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UL 746</w:t>
            </w:r>
          </w:p>
        </w:tc>
      </w:tr>
      <w:tr w:rsidR="0037391B" w:rsidRPr="0037391B" w:rsidTr="00927F35">
        <w:trPr>
          <w:trHeight w:val="504"/>
          <w:tblCellSpacing w:w="0" w:type="dxa"/>
        </w:trPr>
        <w:tc>
          <w:tcPr>
            <w:tcW w:w="0" w:type="auto"/>
            <w:vAlign w:val="center"/>
            <w:hideMark/>
          </w:tcPr>
          <w:p w:rsidR="0037391B" w:rsidRPr="0037391B" w:rsidRDefault="0037391B" w:rsidP="00465597">
            <w:pPr>
              <w:jc w:val="center"/>
              <w:rPr>
                <w:rFonts w:ascii="Arial" w:hAnsi="Arial" w:cs="Arial"/>
              </w:rPr>
            </w:pPr>
            <w:r w:rsidRPr="0037391B">
              <w:rPr>
                <w:rFonts w:ascii="Arial" w:hAnsi="Arial" w:cs="Arial"/>
              </w:rPr>
              <w:t>0.0591 in</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185 °F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tc>
      </w:tr>
      <w:tr w:rsidR="0037391B" w:rsidRPr="0037391B" w:rsidTr="00927F35">
        <w:trPr>
          <w:trHeight w:val="504"/>
          <w:tblCellSpacing w:w="0" w:type="dxa"/>
        </w:trPr>
        <w:tc>
          <w:tcPr>
            <w:tcW w:w="0" w:type="auto"/>
            <w:vAlign w:val="center"/>
            <w:hideMark/>
          </w:tcPr>
          <w:p w:rsidR="0037391B" w:rsidRPr="0037391B" w:rsidRDefault="0037391B" w:rsidP="00465597">
            <w:pPr>
              <w:jc w:val="center"/>
              <w:rPr>
                <w:rFonts w:ascii="Arial" w:hAnsi="Arial" w:cs="Arial"/>
              </w:rPr>
            </w:pPr>
            <w:r w:rsidRPr="0037391B">
              <w:rPr>
                <w:rFonts w:ascii="Arial" w:hAnsi="Arial" w:cs="Arial"/>
              </w:rPr>
              <w:t>0.118 in</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185 °F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tc>
      </w:tr>
      <w:tr w:rsidR="0037391B" w:rsidRPr="0037391B" w:rsidTr="00927F35">
        <w:trPr>
          <w:trHeight w:val="504"/>
          <w:tblCellSpacing w:w="0" w:type="dxa"/>
        </w:trPr>
        <w:tc>
          <w:tcPr>
            <w:tcW w:w="0" w:type="auto"/>
            <w:vAlign w:val="center"/>
            <w:hideMark/>
          </w:tcPr>
          <w:p w:rsidR="0037391B" w:rsidRPr="0037391B" w:rsidRDefault="0037391B" w:rsidP="0037391B">
            <w:pPr>
              <w:rPr>
                <w:rFonts w:ascii="Arial" w:hAnsi="Arial" w:cs="Arial"/>
              </w:rPr>
            </w:pPr>
            <w:r w:rsidRPr="0037391B">
              <w:rPr>
                <w:rFonts w:ascii="Arial" w:hAnsi="Arial" w:cs="Arial"/>
              </w:rPr>
              <w:t xml:space="preserve">RTI </w:t>
            </w:r>
            <w:proofErr w:type="spellStart"/>
            <w:r w:rsidRPr="0037391B">
              <w:rPr>
                <w:rFonts w:ascii="Arial" w:hAnsi="Arial" w:cs="Arial"/>
              </w:rPr>
              <w:t>Str</w:t>
            </w:r>
            <w:proofErr w:type="spellEnd"/>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p w:rsidR="0037391B" w:rsidRPr="0037391B" w:rsidRDefault="0037391B" w:rsidP="0037391B">
            <w:pPr>
              <w:rPr>
                <w:rFonts w:ascii="Arial" w:hAnsi="Arial" w:cs="Arial"/>
              </w:rPr>
            </w:pPr>
            <w:r w:rsidRPr="0037391B">
              <w:rPr>
                <w:rFonts w:ascii="Arial" w:hAnsi="Arial" w:cs="Arial"/>
              </w:rPr>
              <w:t> </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UL 746</w:t>
            </w:r>
          </w:p>
        </w:tc>
      </w:tr>
      <w:tr w:rsidR="0037391B" w:rsidRPr="0037391B" w:rsidTr="00927F35">
        <w:trPr>
          <w:trHeight w:val="504"/>
          <w:tblCellSpacing w:w="0" w:type="dxa"/>
        </w:trPr>
        <w:tc>
          <w:tcPr>
            <w:tcW w:w="0" w:type="auto"/>
            <w:vAlign w:val="center"/>
            <w:hideMark/>
          </w:tcPr>
          <w:p w:rsidR="0037391B" w:rsidRPr="0037391B" w:rsidRDefault="0037391B" w:rsidP="00465597">
            <w:pPr>
              <w:jc w:val="center"/>
              <w:rPr>
                <w:rFonts w:ascii="Arial" w:hAnsi="Arial" w:cs="Arial"/>
              </w:rPr>
            </w:pPr>
            <w:r w:rsidRPr="0037391B">
              <w:rPr>
                <w:rFonts w:ascii="Arial" w:hAnsi="Arial" w:cs="Arial"/>
              </w:rPr>
              <w:t>0.0591 in</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194 °F</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 </w:t>
            </w:r>
          </w:p>
        </w:tc>
      </w:tr>
      <w:tr w:rsidR="0037391B" w:rsidRPr="0037391B" w:rsidTr="00927F35">
        <w:trPr>
          <w:trHeight w:val="504"/>
          <w:tblCellSpacing w:w="0" w:type="dxa"/>
        </w:trPr>
        <w:tc>
          <w:tcPr>
            <w:tcW w:w="0" w:type="auto"/>
            <w:vAlign w:val="center"/>
            <w:hideMark/>
          </w:tcPr>
          <w:p w:rsidR="0037391B" w:rsidRPr="0037391B" w:rsidRDefault="0037391B" w:rsidP="00465597">
            <w:pPr>
              <w:jc w:val="center"/>
              <w:rPr>
                <w:rFonts w:ascii="Arial" w:hAnsi="Arial" w:cs="Arial"/>
              </w:rPr>
            </w:pPr>
            <w:r w:rsidRPr="0037391B">
              <w:rPr>
                <w:rFonts w:ascii="Arial" w:hAnsi="Arial" w:cs="Arial"/>
              </w:rPr>
              <w:t>0.118 in</w:t>
            </w:r>
          </w:p>
        </w:tc>
        <w:tc>
          <w:tcPr>
            <w:tcW w:w="0" w:type="auto"/>
            <w:vAlign w:val="center"/>
            <w:hideMark/>
          </w:tcPr>
          <w:p w:rsidR="0037391B" w:rsidRPr="0037391B" w:rsidRDefault="0037391B" w:rsidP="0037391B">
            <w:pPr>
              <w:rPr>
                <w:rFonts w:ascii="Arial" w:hAnsi="Arial" w:cs="Arial"/>
              </w:rPr>
            </w:pPr>
            <w:r w:rsidRPr="0037391B">
              <w:rPr>
                <w:rFonts w:ascii="Arial" w:hAnsi="Arial" w:cs="Arial"/>
              </w:rPr>
              <w:t>194 °F</w:t>
            </w:r>
          </w:p>
        </w:tc>
        <w:tc>
          <w:tcPr>
            <w:tcW w:w="0" w:type="auto"/>
            <w:vAlign w:val="center"/>
            <w:hideMark/>
          </w:tcPr>
          <w:p w:rsidR="0037391B" w:rsidRPr="0037391B" w:rsidRDefault="0037391B" w:rsidP="0037391B">
            <w:pPr>
              <w:rPr>
                <w:rFonts w:ascii="Arial" w:hAnsi="Arial" w:cs="Arial"/>
              </w:rPr>
            </w:pPr>
          </w:p>
        </w:tc>
      </w:tr>
    </w:tbl>
    <w:p w:rsidR="00617973" w:rsidRPr="00927F35" w:rsidRDefault="00617973" w:rsidP="00C21CF1">
      <w:pPr>
        <w:rPr>
          <w:rFonts w:ascii="Arial" w:hAnsi="Arial" w:cs="Arial"/>
          <w:b/>
        </w:rPr>
      </w:pPr>
    </w:p>
    <w:p w:rsidR="0037391B" w:rsidRPr="00927F35" w:rsidRDefault="0037391B"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927F35" w:rsidTr="00927F35">
        <w:trPr>
          <w:trHeight w:val="504"/>
        </w:trPr>
        <w:tc>
          <w:tcPr>
            <w:tcW w:w="3685" w:type="dxa"/>
          </w:tcPr>
          <w:p w:rsidR="00617973" w:rsidRPr="00927F35" w:rsidRDefault="000F1600" w:rsidP="00C21CF1">
            <w:pPr>
              <w:rPr>
                <w:rFonts w:ascii="Arial" w:hAnsi="Arial" w:cs="Arial"/>
              </w:rPr>
            </w:pPr>
            <w:r w:rsidRPr="00927F35">
              <w:rPr>
                <w:rFonts w:ascii="Arial" w:hAnsi="Arial" w:cs="Arial"/>
              </w:rPr>
              <w:t>Flammability</w:t>
            </w:r>
          </w:p>
        </w:tc>
        <w:tc>
          <w:tcPr>
            <w:tcW w:w="2068" w:type="dxa"/>
          </w:tcPr>
          <w:p w:rsidR="00617973" w:rsidRPr="00927F35" w:rsidRDefault="00617973" w:rsidP="00C21CF1">
            <w:pPr>
              <w:rPr>
                <w:rFonts w:ascii="Arial" w:hAnsi="Arial" w:cs="Arial"/>
              </w:rPr>
            </w:pPr>
          </w:p>
        </w:tc>
        <w:tc>
          <w:tcPr>
            <w:tcW w:w="2877" w:type="dxa"/>
          </w:tcPr>
          <w:p w:rsidR="00617973" w:rsidRPr="00927F35" w:rsidRDefault="00617973" w:rsidP="00C21CF1">
            <w:pPr>
              <w:rPr>
                <w:rFonts w:ascii="Arial" w:hAnsi="Arial" w:cs="Arial"/>
              </w:rPr>
            </w:pPr>
          </w:p>
        </w:tc>
      </w:tr>
      <w:tr w:rsidR="0037391B" w:rsidRPr="00927F35" w:rsidTr="00927F35">
        <w:trPr>
          <w:trHeight w:val="504"/>
        </w:trPr>
        <w:tc>
          <w:tcPr>
            <w:tcW w:w="3685" w:type="dxa"/>
            <w:vAlign w:val="center"/>
          </w:tcPr>
          <w:p w:rsidR="0037391B" w:rsidRPr="00897D67" w:rsidRDefault="0037391B" w:rsidP="0037391B">
            <w:pPr>
              <w:rPr>
                <w:rFonts w:ascii="Arial" w:hAnsi="Arial" w:cs="Arial"/>
              </w:rPr>
            </w:pPr>
            <w:r w:rsidRPr="00897D67">
              <w:rPr>
                <w:rFonts w:ascii="Arial" w:hAnsi="Arial" w:cs="Arial"/>
              </w:rPr>
              <w:t>Flame Rating</w:t>
            </w:r>
          </w:p>
        </w:tc>
        <w:tc>
          <w:tcPr>
            <w:tcW w:w="2068" w:type="dxa"/>
            <w:vAlign w:val="center"/>
          </w:tcPr>
          <w:p w:rsidR="0037391B" w:rsidRPr="00927F35" w:rsidRDefault="0037391B" w:rsidP="0037391B">
            <w:pPr>
              <w:rPr>
                <w:rFonts w:ascii="Arial" w:hAnsi="Arial" w:cs="Arial"/>
              </w:rPr>
            </w:pPr>
            <w:r w:rsidRPr="00897D67">
              <w:rPr>
                <w:rFonts w:ascii="Arial" w:hAnsi="Arial" w:cs="Arial"/>
              </w:rPr>
              <w:t> </w:t>
            </w:r>
          </w:p>
          <w:p w:rsidR="0037391B" w:rsidRPr="00897D67" w:rsidRDefault="0037391B" w:rsidP="0037391B">
            <w:pPr>
              <w:rPr>
                <w:rFonts w:ascii="Arial" w:hAnsi="Arial" w:cs="Arial"/>
              </w:rPr>
            </w:pPr>
            <w:r w:rsidRPr="00897D67">
              <w:rPr>
                <w:rFonts w:ascii="Arial" w:hAnsi="Arial" w:cs="Arial"/>
              </w:rPr>
              <w:t> </w:t>
            </w:r>
          </w:p>
        </w:tc>
        <w:tc>
          <w:tcPr>
            <w:tcW w:w="2877" w:type="dxa"/>
            <w:vAlign w:val="center"/>
          </w:tcPr>
          <w:p w:rsidR="0037391B" w:rsidRPr="00897D67" w:rsidRDefault="0037391B" w:rsidP="0037391B">
            <w:pPr>
              <w:rPr>
                <w:rFonts w:ascii="Arial" w:hAnsi="Arial" w:cs="Arial"/>
              </w:rPr>
            </w:pPr>
            <w:r w:rsidRPr="00897D67">
              <w:rPr>
                <w:rFonts w:ascii="Arial" w:hAnsi="Arial" w:cs="Arial"/>
              </w:rPr>
              <w:t>UL 94</w:t>
            </w:r>
          </w:p>
        </w:tc>
      </w:tr>
      <w:tr w:rsidR="0037391B" w:rsidRPr="00927F35" w:rsidTr="00927F35">
        <w:trPr>
          <w:trHeight w:val="504"/>
        </w:trPr>
        <w:tc>
          <w:tcPr>
            <w:tcW w:w="3685" w:type="dxa"/>
            <w:vAlign w:val="center"/>
          </w:tcPr>
          <w:p w:rsidR="0037391B" w:rsidRPr="00897D67" w:rsidRDefault="0037391B" w:rsidP="00465597">
            <w:pPr>
              <w:jc w:val="center"/>
              <w:rPr>
                <w:rFonts w:ascii="Arial" w:hAnsi="Arial" w:cs="Arial"/>
              </w:rPr>
            </w:pPr>
            <w:bookmarkStart w:id="0" w:name="_GoBack" w:colFirst="0" w:colLast="0"/>
            <w:r w:rsidRPr="00897D67">
              <w:rPr>
                <w:rFonts w:ascii="Arial" w:hAnsi="Arial" w:cs="Arial"/>
              </w:rPr>
              <w:t>0.0591 in</w:t>
            </w:r>
          </w:p>
        </w:tc>
        <w:tc>
          <w:tcPr>
            <w:tcW w:w="2068" w:type="dxa"/>
            <w:vAlign w:val="center"/>
          </w:tcPr>
          <w:p w:rsidR="0037391B" w:rsidRPr="00927F35" w:rsidRDefault="0037391B" w:rsidP="0037391B">
            <w:pPr>
              <w:rPr>
                <w:rFonts w:ascii="Arial" w:hAnsi="Arial" w:cs="Arial"/>
              </w:rPr>
            </w:pPr>
            <w:r w:rsidRPr="00897D67">
              <w:rPr>
                <w:rFonts w:ascii="Arial" w:hAnsi="Arial" w:cs="Arial"/>
              </w:rPr>
              <w:t>HB</w:t>
            </w:r>
          </w:p>
          <w:p w:rsidR="0037391B" w:rsidRPr="00897D67" w:rsidRDefault="0037391B" w:rsidP="0037391B">
            <w:pPr>
              <w:rPr>
                <w:rFonts w:ascii="Arial" w:hAnsi="Arial" w:cs="Arial"/>
              </w:rPr>
            </w:pPr>
            <w:r w:rsidRPr="00897D67">
              <w:rPr>
                <w:rFonts w:ascii="Arial" w:hAnsi="Arial" w:cs="Arial"/>
              </w:rPr>
              <w:t> </w:t>
            </w:r>
          </w:p>
        </w:tc>
        <w:tc>
          <w:tcPr>
            <w:tcW w:w="2877" w:type="dxa"/>
            <w:vAlign w:val="center"/>
          </w:tcPr>
          <w:p w:rsidR="0037391B" w:rsidRPr="00897D67" w:rsidRDefault="0037391B" w:rsidP="0037391B">
            <w:pPr>
              <w:rPr>
                <w:rFonts w:ascii="Arial" w:hAnsi="Arial" w:cs="Arial"/>
              </w:rPr>
            </w:pPr>
            <w:r w:rsidRPr="00897D67">
              <w:rPr>
                <w:rFonts w:ascii="Arial" w:hAnsi="Arial" w:cs="Arial"/>
              </w:rPr>
              <w:t> </w:t>
            </w:r>
          </w:p>
        </w:tc>
      </w:tr>
      <w:tr w:rsidR="0037391B" w:rsidRPr="00927F35" w:rsidTr="00927F35">
        <w:trPr>
          <w:trHeight w:val="504"/>
        </w:trPr>
        <w:tc>
          <w:tcPr>
            <w:tcW w:w="3685" w:type="dxa"/>
            <w:vAlign w:val="center"/>
          </w:tcPr>
          <w:p w:rsidR="0037391B" w:rsidRPr="00897D67" w:rsidRDefault="0037391B" w:rsidP="00465597">
            <w:pPr>
              <w:jc w:val="center"/>
              <w:rPr>
                <w:rFonts w:ascii="Arial" w:hAnsi="Arial" w:cs="Arial"/>
              </w:rPr>
            </w:pPr>
            <w:r w:rsidRPr="00897D67">
              <w:rPr>
                <w:rFonts w:ascii="Arial" w:hAnsi="Arial" w:cs="Arial"/>
              </w:rPr>
              <w:t>0.118 in</w:t>
            </w:r>
          </w:p>
        </w:tc>
        <w:tc>
          <w:tcPr>
            <w:tcW w:w="2068" w:type="dxa"/>
            <w:vAlign w:val="center"/>
          </w:tcPr>
          <w:p w:rsidR="0037391B" w:rsidRPr="00927F35" w:rsidRDefault="0037391B" w:rsidP="0037391B">
            <w:pPr>
              <w:rPr>
                <w:rFonts w:ascii="Arial" w:hAnsi="Arial" w:cs="Arial"/>
              </w:rPr>
            </w:pPr>
            <w:r w:rsidRPr="00897D67">
              <w:rPr>
                <w:rFonts w:ascii="Arial" w:hAnsi="Arial" w:cs="Arial"/>
              </w:rPr>
              <w:t>HB</w:t>
            </w:r>
          </w:p>
          <w:p w:rsidR="0037391B" w:rsidRPr="00897D67" w:rsidRDefault="0037391B" w:rsidP="0037391B">
            <w:pPr>
              <w:rPr>
                <w:rFonts w:ascii="Arial" w:hAnsi="Arial" w:cs="Arial"/>
              </w:rPr>
            </w:pPr>
            <w:r w:rsidRPr="00897D67">
              <w:rPr>
                <w:rFonts w:ascii="Arial" w:hAnsi="Arial" w:cs="Arial"/>
              </w:rPr>
              <w:t> </w:t>
            </w:r>
          </w:p>
        </w:tc>
        <w:tc>
          <w:tcPr>
            <w:tcW w:w="2877" w:type="dxa"/>
            <w:vAlign w:val="center"/>
          </w:tcPr>
          <w:p w:rsidR="0037391B" w:rsidRPr="00897D67" w:rsidRDefault="0037391B" w:rsidP="0037391B">
            <w:pPr>
              <w:rPr>
                <w:rFonts w:ascii="Arial" w:hAnsi="Arial" w:cs="Arial"/>
              </w:rPr>
            </w:pPr>
            <w:r w:rsidRPr="00897D67">
              <w:rPr>
                <w:rFonts w:ascii="Arial" w:hAnsi="Arial" w:cs="Arial"/>
              </w:rPr>
              <w:t> </w:t>
            </w:r>
          </w:p>
        </w:tc>
      </w:tr>
      <w:bookmarkEnd w:id="0"/>
    </w:tbl>
    <w:p w:rsidR="00617973" w:rsidRPr="00927F35"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978"/>
        <w:gridCol w:w="2877"/>
      </w:tblGrid>
      <w:tr w:rsidR="000F1600" w:rsidRPr="00927F35" w:rsidTr="00927F35">
        <w:trPr>
          <w:trHeight w:val="504"/>
        </w:trPr>
        <w:tc>
          <w:tcPr>
            <w:tcW w:w="3775" w:type="dxa"/>
          </w:tcPr>
          <w:p w:rsidR="000F1600" w:rsidRPr="00927F35" w:rsidRDefault="0037391B" w:rsidP="00C21CF1">
            <w:pPr>
              <w:rPr>
                <w:rFonts w:ascii="Arial" w:hAnsi="Arial" w:cs="Arial"/>
              </w:rPr>
            </w:pPr>
            <w:r w:rsidRPr="00927F35">
              <w:rPr>
                <w:rFonts w:ascii="Arial" w:hAnsi="Arial" w:cs="Arial"/>
              </w:rPr>
              <w:t>Injection</w:t>
            </w:r>
          </w:p>
        </w:tc>
        <w:tc>
          <w:tcPr>
            <w:tcW w:w="1978" w:type="dxa"/>
          </w:tcPr>
          <w:p w:rsidR="000F1600" w:rsidRPr="00927F35" w:rsidRDefault="0037391B" w:rsidP="00C21CF1">
            <w:pPr>
              <w:rPr>
                <w:rFonts w:ascii="Arial" w:hAnsi="Arial" w:cs="Arial"/>
              </w:rPr>
            </w:pPr>
            <w:r w:rsidRPr="00927F35">
              <w:rPr>
                <w:rFonts w:ascii="Arial" w:hAnsi="Arial" w:cs="Arial"/>
              </w:rPr>
              <w:t>Nominal Values</w:t>
            </w:r>
          </w:p>
        </w:tc>
        <w:tc>
          <w:tcPr>
            <w:tcW w:w="2877" w:type="dxa"/>
          </w:tcPr>
          <w:p w:rsidR="000F1600" w:rsidRPr="00927F35" w:rsidRDefault="000F1600" w:rsidP="00C21CF1">
            <w:pPr>
              <w:rPr>
                <w:rFonts w:ascii="Arial" w:hAnsi="Arial" w:cs="Arial"/>
              </w:rPr>
            </w:pPr>
          </w:p>
        </w:tc>
      </w:tr>
      <w:tr w:rsidR="0037391B" w:rsidRPr="00927F35" w:rsidTr="00927F35">
        <w:trPr>
          <w:trHeight w:val="504"/>
        </w:trPr>
        <w:tc>
          <w:tcPr>
            <w:tcW w:w="3775" w:type="dxa"/>
          </w:tcPr>
          <w:p w:rsidR="0037391B" w:rsidRPr="00927F35" w:rsidRDefault="0037391B" w:rsidP="0037391B">
            <w:pPr>
              <w:rPr>
                <w:rFonts w:ascii="Arial" w:hAnsi="Arial" w:cs="Arial"/>
              </w:rPr>
            </w:pPr>
            <w:r w:rsidRPr="00927F35">
              <w:rPr>
                <w:rFonts w:ascii="Arial" w:hAnsi="Arial" w:cs="Arial"/>
              </w:rPr>
              <w:t>Suggested Max Moisture</w:t>
            </w:r>
          </w:p>
        </w:tc>
        <w:tc>
          <w:tcPr>
            <w:tcW w:w="1978" w:type="dxa"/>
          </w:tcPr>
          <w:p w:rsidR="0037391B" w:rsidRPr="00927F35" w:rsidRDefault="0037391B" w:rsidP="0037391B">
            <w:pPr>
              <w:rPr>
                <w:rFonts w:ascii="Arial" w:hAnsi="Arial" w:cs="Arial"/>
              </w:rPr>
            </w:pPr>
            <w:r w:rsidRPr="00927F35">
              <w:rPr>
                <w:rFonts w:ascii="Arial" w:hAnsi="Arial" w:cs="Arial"/>
              </w:rPr>
              <w:t>0.20 %</w:t>
            </w:r>
          </w:p>
        </w:tc>
        <w:tc>
          <w:tcPr>
            <w:tcW w:w="2877" w:type="dxa"/>
          </w:tcPr>
          <w:p w:rsidR="0037391B" w:rsidRPr="00927F35" w:rsidRDefault="0037391B" w:rsidP="0037391B">
            <w:pPr>
              <w:rPr>
                <w:rFonts w:ascii="Arial" w:hAnsi="Arial" w:cs="Arial"/>
              </w:rPr>
            </w:pPr>
          </w:p>
        </w:tc>
      </w:tr>
      <w:tr w:rsidR="0037391B" w:rsidRPr="00927F35" w:rsidTr="00927F35">
        <w:trPr>
          <w:trHeight w:val="504"/>
        </w:trPr>
        <w:tc>
          <w:tcPr>
            <w:tcW w:w="3775" w:type="dxa"/>
          </w:tcPr>
          <w:p w:rsidR="0037391B" w:rsidRPr="00927F35" w:rsidRDefault="0037391B" w:rsidP="0037391B">
            <w:pPr>
              <w:rPr>
                <w:rFonts w:ascii="Arial" w:hAnsi="Arial" w:cs="Arial"/>
              </w:rPr>
            </w:pPr>
            <w:r w:rsidRPr="00927F35">
              <w:rPr>
                <w:rFonts w:ascii="Arial" w:hAnsi="Arial" w:cs="Arial"/>
              </w:rPr>
              <w:t>Processing (Melt) Temp</w:t>
            </w:r>
          </w:p>
        </w:tc>
        <w:tc>
          <w:tcPr>
            <w:tcW w:w="1978" w:type="dxa"/>
          </w:tcPr>
          <w:p w:rsidR="0037391B" w:rsidRPr="00927F35" w:rsidRDefault="0037391B" w:rsidP="0037391B">
            <w:pPr>
              <w:rPr>
                <w:rFonts w:ascii="Arial" w:hAnsi="Arial" w:cs="Arial"/>
              </w:rPr>
            </w:pPr>
            <w:r w:rsidRPr="00927F35">
              <w:rPr>
                <w:rFonts w:ascii="Arial" w:hAnsi="Arial" w:cs="Arial"/>
              </w:rPr>
              <w:t>410 to 428 °F</w:t>
            </w:r>
          </w:p>
        </w:tc>
        <w:tc>
          <w:tcPr>
            <w:tcW w:w="2877" w:type="dxa"/>
          </w:tcPr>
          <w:p w:rsidR="0037391B" w:rsidRPr="00927F35" w:rsidRDefault="0037391B" w:rsidP="0037391B">
            <w:pPr>
              <w:rPr>
                <w:rFonts w:ascii="Arial" w:hAnsi="Arial" w:cs="Arial"/>
              </w:rPr>
            </w:pPr>
          </w:p>
        </w:tc>
      </w:tr>
      <w:tr w:rsidR="0037391B" w:rsidRPr="00927F35" w:rsidTr="00927F35">
        <w:trPr>
          <w:trHeight w:val="504"/>
        </w:trPr>
        <w:tc>
          <w:tcPr>
            <w:tcW w:w="3775" w:type="dxa"/>
          </w:tcPr>
          <w:p w:rsidR="0037391B" w:rsidRPr="00927F35" w:rsidRDefault="0037391B" w:rsidP="0037391B">
            <w:pPr>
              <w:rPr>
                <w:rFonts w:ascii="Arial" w:hAnsi="Arial" w:cs="Arial"/>
              </w:rPr>
            </w:pPr>
            <w:r w:rsidRPr="00927F35">
              <w:rPr>
                <w:rFonts w:ascii="Arial" w:hAnsi="Arial" w:cs="Arial"/>
              </w:rPr>
              <w:t>Mold Temperature</w:t>
            </w:r>
          </w:p>
        </w:tc>
        <w:tc>
          <w:tcPr>
            <w:tcW w:w="1978" w:type="dxa"/>
          </w:tcPr>
          <w:p w:rsidR="0037391B" w:rsidRPr="00927F35" w:rsidRDefault="0037391B" w:rsidP="0037391B">
            <w:pPr>
              <w:rPr>
                <w:rFonts w:ascii="Arial" w:hAnsi="Arial" w:cs="Arial"/>
              </w:rPr>
            </w:pPr>
            <w:r w:rsidRPr="00927F35">
              <w:rPr>
                <w:rFonts w:ascii="Arial" w:hAnsi="Arial" w:cs="Arial"/>
              </w:rPr>
              <w:t>176 to 212 °F</w:t>
            </w:r>
          </w:p>
        </w:tc>
        <w:tc>
          <w:tcPr>
            <w:tcW w:w="2877" w:type="dxa"/>
          </w:tcPr>
          <w:p w:rsidR="0037391B" w:rsidRPr="00927F35" w:rsidRDefault="0037391B" w:rsidP="0037391B">
            <w:pPr>
              <w:rPr>
                <w:rFonts w:ascii="Arial" w:hAnsi="Arial" w:cs="Arial"/>
              </w:rPr>
            </w:pPr>
          </w:p>
        </w:tc>
      </w:tr>
      <w:tr w:rsidR="0037391B" w:rsidRPr="00927F35" w:rsidTr="00927F35">
        <w:trPr>
          <w:trHeight w:val="504"/>
        </w:trPr>
        <w:tc>
          <w:tcPr>
            <w:tcW w:w="3775" w:type="dxa"/>
          </w:tcPr>
          <w:p w:rsidR="0037391B" w:rsidRPr="00927F35" w:rsidRDefault="0037391B" w:rsidP="0037391B">
            <w:pPr>
              <w:rPr>
                <w:rFonts w:ascii="Arial" w:hAnsi="Arial" w:cs="Arial"/>
              </w:rPr>
            </w:pPr>
            <w:r w:rsidRPr="00927F35">
              <w:rPr>
                <w:rFonts w:ascii="Arial" w:hAnsi="Arial" w:cs="Arial"/>
              </w:rPr>
              <w:t>Notes</w:t>
            </w:r>
          </w:p>
        </w:tc>
        <w:tc>
          <w:tcPr>
            <w:tcW w:w="1978" w:type="dxa"/>
          </w:tcPr>
          <w:p w:rsidR="0037391B" w:rsidRPr="00927F35" w:rsidRDefault="0037391B" w:rsidP="0037391B">
            <w:pPr>
              <w:rPr>
                <w:rFonts w:ascii="Arial" w:hAnsi="Arial" w:cs="Arial"/>
              </w:rPr>
            </w:pPr>
          </w:p>
        </w:tc>
        <w:tc>
          <w:tcPr>
            <w:tcW w:w="2877" w:type="dxa"/>
          </w:tcPr>
          <w:p w:rsidR="0037391B" w:rsidRPr="00927F35" w:rsidRDefault="0037391B" w:rsidP="0037391B">
            <w:pPr>
              <w:rPr>
                <w:rFonts w:ascii="Arial" w:hAnsi="Arial" w:cs="Arial"/>
              </w:rPr>
            </w:pPr>
          </w:p>
        </w:tc>
      </w:tr>
      <w:tr w:rsidR="0037391B" w:rsidRPr="00927F35" w:rsidTr="00927F35">
        <w:trPr>
          <w:trHeight w:val="504"/>
        </w:trPr>
        <w:tc>
          <w:tcPr>
            <w:tcW w:w="3775" w:type="dxa"/>
          </w:tcPr>
          <w:p w:rsidR="0037391B" w:rsidRPr="00927F35" w:rsidRDefault="0037391B" w:rsidP="0037391B">
            <w:pPr>
              <w:rPr>
                <w:rFonts w:ascii="Arial" w:hAnsi="Arial" w:cs="Arial"/>
              </w:rPr>
            </w:pPr>
            <w:r w:rsidRPr="00927F35">
              <w:rPr>
                <w:rFonts w:ascii="Arial" w:hAnsi="Arial" w:cs="Arial"/>
              </w:rPr>
              <w:t>0.20 in/min</w:t>
            </w:r>
          </w:p>
        </w:tc>
        <w:tc>
          <w:tcPr>
            <w:tcW w:w="1978" w:type="dxa"/>
          </w:tcPr>
          <w:p w:rsidR="0037391B" w:rsidRPr="00927F35" w:rsidRDefault="0037391B" w:rsidP="0037391B">
            <w:pPr>
              <w:rPr>
                <w:rFonts w:ascii="Arial" w:hAnsi="Arial" w:cs="Arial"/>
              </w:rPr>
            </w:pPr>
          </w:p>
        </w:tc>
        <w:tc>
          <w:tcPr>
            <w:tcW w:w="2877" w:type="dxa"/>
          </w:tcPr>
          <w:p w:rsidR="0037391B" w:rsidRPr="00927F35" w:rsidRDefault="0037391B" w:rsidP="0037391B">
            <w:pPr>
              <w:rPr>
                <w:rFonts w:ascii="Arial" w:hAnsi="Arial" w:cs="Arial"/>
              </w:rPr>
            </w:pPr>
          </w:p>
        </w:tc>
      </w:tr>
    </w:tbl>
    <w:p w:rsidR="000F1600" w:rsidRDefault="000F1600" w:rsidP="00C21CF1">
      <w:pPr>
        <w:rPr>
          <w:rFonts w:ascii="Arial" w:hAnsi="Arial" w:cs="Arial"/>
          <w:b/>
        </w:rPr>
      </w:pPr>
    </w:p>
    <w:p w:rsidR="00AD7277" w:rsidRDefault="00AD7277"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C1C" w:rsidRDefault="008A6C1C" w:rsidP="00166DA5">
      <w:r>
        <w:separator/>
      </w:r>
    </w:p>
  </w:endnote>
  <w:endnote w:type="continuationSeparator" w:id="0">
    <w:p w:rsidR="008A6C1C" w:rsidRDefault="008A6C1C"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C1C" w:rsidRDefault="008A6C1C" w:rsidP="00166DA5">
      <w:r>
        <w:separator/>
      </w:r>
    </w:p>
  </w:footnote>
  <w:footnote w:type="continuationSeparator" w:id="0">
    <w:p w:rsidR="008A6C1C" w:rsidRDefault="008A6C1C"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8A6C1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7391B"/>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65597"/>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35694"/>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2175D"/>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A6C1C"/>
    <w:rsid w:val="008D0828"/>
    <w:rsid w:val="008D168A"/>
    <w:rsid w:val="008D3B65"/>
    <w:rsid w:val="008D7430"/>
    <w:rsid w:val="008E6EE0"/>
    <w:rsid w:val="008F1A3D"/>
    <w:rsid w:val="008F5BB9"/>
    <w:rsid w:val="008F5C1F"/>
    <w:rsid w:val="00914A07"/>
    <w:rsid w:val="00914A70"/>
    <w:rsid w:val="00927F35"/>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2D46"/>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CE625-E5DF-41F4-80CD-390ABDE2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2015-09-22T19:51:00Z</dcterms:created>
  <dcterms:modified xsi:type="dcterms:W3CDTF">2015-09-23T14:31:00Z</dcterms:modified>
</cp:coreProperties>
</file>