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C53EF4" w:rsidRDefault="00C53EF4" w:rsidP="00C21CF1">
      <w:pPr>
        <w:rPr>
          <w:rFonts w:ascii="Arial" w:hAnsi="Arial" w:cs="Arial"/>
          <w:b/>
          <w:sz w:val="48"/>
          <w:szCs w:val="48"/>
        </w:rPr>
      </w:pPr>
      <w:r w:rsidRPr="00C53EF4">
        <w:rPr>
          <w:rFonts w:ascii="Arial" w:hAnsi="Arial" w:cs="Arial"/>
          <w:b/>
          <w:sz w:val="48"/>
          <w:szCs w:val="48"/>
        </w:rPr>
        <w:t>JPPCABS10</w:t>
      </w:r>
    </w:p>
    <w:p w:rsidR="003359EA" w:rsidRDefault="00C53EF4" w:rsidP="00C21CF1">
      <w:r>
        <w:t>PCABS 10% Glass Fiber</w:t>
      </w:r>
    </w:p>
    <w:p w:rsidR="00636685" w:rsidRDefault="00636685"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21098C">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21098C">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D848FD" w:rsidP="00C21CF1">
            <w:pPr>
              <w:rPr>
                <w:rFonts w:ascii="Arial" w:hAnsi="Arial" w:cs="Arial"/>
              </w:rPr>
            </w:pPr>
            <w:r w:rsidRPr="00D848FD">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21098C">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8679B" w:rsidP="00C21CF1">
            <w:pPr>
              <w:rPr>
                <w:rFonts w:ascii="Arial" w:hAnsi="Arial" w:cs="Arial"/>
              </w:rPr>
            </w:pPr>
            <w:r w:rsidRPr="0008679B">
              <w:rPr>
                <w:rFonts w:ascii="Arial" w:hAnsi="Arial" w:cs="Arial"/>
              </w:rPr>
              <w:t>North America</w:t>
            </w:r>
          </w:p>
        </w:tc>
        <w:tc>
          <w:tcPr>
            <w:tcW w:w="2877" w:type="dxa"/>
          </w:tcPr>
          <w:p w:rsidR="008E6EE0" w:rsidRPr="008E6EE0" w:rsidRDefault="008E6EE0" w:rsidP="00C21CF1">
            <w:pPr>
              <w:rPr>
                <w:rFonts w:ascii="Arial" w:hAnsi="Arial" w:cs="Arial"/>
              </w:rPr>
            </w:pPr>
          </w:p>
        </w:tc>
      </w:tr>
      <w:tr w:rsidR="0021098C" w:rsidTr="0021098C">
        <w:trPr>
          <w:trHeight w:val="504"/>
        </w:trPr>
        <w:tc>
          <w:tcPr>
            <w:tcW w:w="3685" w:type="dxa"/>
          </w:tcPr>
          <w:p w:rsidR="0021098C" w:rsidRPr="008E6EE0" w:rsidRDefault="0021098C" w:rsidP="00C21CF1">
            <w:pPr>
              <w:rPr>
                <w:rFonts w:ascii="Arial" w:hAnsi="Arial" w:cs="Arial"/>
              </w:rPr>
            </w:pPr>
            <w:r w:rsidRPr="0021098C">
              <w:rPr>
                <w:rFonts w:ascii="Arial" w:hAnsi="Arial" w:cs="Arial"/>
              </w:rPr>
              <w:t>Filler / Reinforcement</w:t>
            </w:r>
          </w:p>
        </w:tc>
        <w:tc>
          <w:tcPr>
            <w:tcW w:w="2068" w:type="dxa"/>
          </w:tcPr>
          <w:p w:rsidR="0021098C" w:rsidRPr="0008679B" w:rsidRDefault="0021098C" w:rsidP="00C21CF1">
            <w:pPr>
              <w:rPr>
                <w:rFonts w:ascii="Arial" w:hAnsi="Arial" w:cs="Arial"/>
              </w:rPr>
            </w:pPr>
            <w:r w:rsidRPr="0021098C">
              <w:rPr>
                <w:rFonts w:ascii="Arial" w:hAnsi="Arial" w:cs="Arial"/>
              </w:rPr>
              <w:t>Glass Fiber, 10% Filler by Weight</w:t>
            </w:r>
          </w:p>
        </w:tc>
        <w:tc>
          <w:tcPr>
            <w:tcW w:w="2877" w:type="dxa"/>
          </w:tcPr>
          <w:p w:rsidR="0021098C" w:rsidRPr="008E6EE0" w:rsidRDefault="0021098C" w:rsidP="00C21CF1">
            <w:pPr>
              <w:rPr>
                <w:rFonts w:ascii="Arial" w:hAnsi="Arial" w:cs="Arial"/>
              </w:rPr>
            </w:pPr>
          </w:p>
        </w:tc>
      </w:tr>
      <w:tr w:rsidR="008E6EE0" w:rsidTr="0021098C">
        <w:trPr>
          <w:trHeight w:val="504"/>
        </w:trPr>
        <w:tc>
          <w:tcPr>
            <w:tcW w:w="3685" w:type="dxa"/>
          </w:tcPr>
          <w:p w:rsidR="008E6EE0" w:rsidRPr="008E6EE0" w:rsidRDefault="0008679B" w:rsidP="00C21CF1">
            <w:pPr>
              <w:rPr>
                <w:rFonts w:ascii="Arial" w:hAnsi="Arial" w:cs="Arial"/>
              </w:rPr>
            </w:pPr>
            <w:r w:rsidRPr="0008679B">
              <w:rPr>
                <w:rFonts w:ascii="Arial" w:hAnsi="Arial" w:cs="Arial"/>
              </w:rPr>
              <w:t>Forms</w:t>
            </w:r>
          </w:p>
        </w:tc>
        <w:tc>
          <w:tcPr>
            <w:tcW w:w="2068" w:type="dxa"/>
          </w:tcPr>
          <w:p w:rsidR="008E6EE0" w:rsidRPr="008E6EE0" w:rsidRDefault="00D848FD" w:rsidP="00C21CF1">
            <w:pPr>
              <w:rPr>
                <w:rFonts w:ascii="Arial" w:hAnsi="Arial" w:cs="Arial"/>
              </w:rPr>
            </w:pPr>
            <w:r w:rsidRPr="00D848FD">
              <w:rPr>
                <w:rFonts w:ascii="Arial" w:hAnsi="Arial" w:cs="Arial"/>
              </w:rPr>
              <w:t>Pellets</w:t>
            </w:r>
          </w:p>
        </w:tc>
        <w:tc>
          <w:tcPr>
            <w:tcW w:w="2877" w:type="dxa"/>
          </w:tcPr>
          <w:p w:rsidR="008E6EE0" w:rsidRPr="008E6EE0" w:rsidRDefault="008E6EE0" w:rsidP="00C21CF1">
            <w:pPr>
              <w:rPr>
                <w:rFonts w:ascii="Arial" w:hAnsi="Arial" w:cs="Arial"/>
              </w:rPr>
            </w:pPr>
          </w:p>
        </w:tc>
      </w:tr>
      <w:tr w:rsidR="008E6EE0" w:rsidTr="0021098C">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C53EF4" w:rsidP="0008679B">
            <w:pPr>
              <w:jc w:val="both"/>
              <w:rPr>
                <w:rFonts w:ascii="Arial" w:hAnsi="Arial" w:cs="Arial"/>
              </w:rPr>
            </w:pPr>
            <w:r w:rsidRPr="00C53EF4">
              <w:rPr>
                <w:rFonts w:ascii="Arial" w:hAnsi="Arial" w:cs="Arial"/>
              </w:rPr>
              <w:t>Injection Molding</w:t>
            </w:r>
          </w:p>
        </w:tc>
        <w:tc>
          <w:tcPr>
            <w:tcW w:w="2877" w:type="dxa"/>
          </w:tcPr>
          <w:p w:rsidR="008E6EE0" w:rsidRPr="008E6EE0" w:rsidRDefault="008E6EE0"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D97594">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C53EF4" w:rsidRPr="00617973" w:rsidTr="00D97594">
        <w:trPr>
          <w:trHeight w:val="506"/>
        </w:trPr>
        <w:tc>
          <w:tcPr>
            <w:tcW w:w="3685" w:type="dxa"/>
            <w:vAlign w:val="center"/>
          </w:tcPr>
          <w:p w:rsidR="00C53EF4" w:rsidRPr="005E0A9B" w:rsidRDefault="00C53EF4" w:rsidP="00C53EF4">
            <w:pPr>
              <w:rPr>
                <w:rFonts w:ascii="Arial" w:hAnsi="Arial" w:cs="Arial"/>
              </w:rPr>
            </w:pPr>
            <w:r w:rsidRPr="005E0A9B">
              <w:rPr>
                <w:rFonts w:ascii="Arial" w:hAnsi="Arial" w:cs="Arial"/>
              </w:rPr>
              <w:t>Specific Gravity</w:t>
            </w:r>
          </w:p>
        </w:tc>
        <w:tc>
          <w:tcPr>
            <w:tcW w:w="2068" w:type="dxa"/>
            <w:vAlign w:val="center"/>
          </w:tcPr>
          <w:p w:rsidR="00C53EF4" w:rsidRPr="00C53EF4" w:rsidRDefault="00C53EF4" w:rsidP="00C53EF4">
            <w:pPr>
              <w:rPr>
                <w:rFonts w:ascii="Arial" w:hAnsi="Arial" w:cs="Arial"/>
              </w:rPr>
            </w:pPr>
            <w:r w:rsidRPr="005E0A9B">
              <w:rPr>
                <w:rFonts w:ascii="Arial" w:hAnsi="Arial" w:cs="Arial"/>
              </w:rPr>
              <w:t>1.18</w:t>
            </w:r>
          </w:p>
          <w:p w:rsidR="00C53EF4" w:rsidRPr="005E0A9B" w:rsidRDefault="00C53EF4" w:rsidP="00C53EF4">
            <w:pPr>
              <w:rPr>
                <w:rFonts w:ascii="Arial" w:hAnsi="Arial" w:cs="Arial"/>
              </w:rPr>
            </w:pPr>
            <w:r w:rsidRPr="005E0A9B">
              <w:rPr>
                <w:rFonts w:ascii="Arial" w:hAnsi="Arial" w:cs="Arial"/>
              </w:rPr>
              <w:t> </w:t>
            </w:r>
          </w:p>
        </w:tc>
        <w:tc>
          <w:tcPr>
            <w:tcW w:w="2877" w:type="dxa"/>
            <w:vAlign w:val="center"/>
          </w:tcPr>
          <w:p w:rsidR="00C53EF4" w:rsidRPr="005E0A9B" w:rsidRDefault="00C53EF4" w:rsidP="00C53EF4">
            <w:pPr>
              <w:rPr>
                <w:rFonts w:ascii="Arial" w:hAnsi="Arial" w:cs="Arial"/>
              </w:rPr>
            </w:pPr>
            <w:r w:rsidRPr="005E0A9B">
              <w:rPr>
                <w:rFonts w:ascii="Arial" w:hAnsi="Arial" w:cs="Arial"/>
              </w:rPr>
              <w:t>ASTM D792</w:t>
            </w:r>
          </w:p>
        </w:tc>
      </w:tr>
      <w:tr w:rsidR="00C53EF4" w:rsidRPr="00617973" w:rsidTr="00D97594">
        <w:trPr>
          <w:trHeight w:val="506"/>
        </w:trPr>
        <w:tc>
          <w:tcPr>
            <w:tcW w:w="3685" w:type="dxa"/>
            <w:vAlign w:val="center"/>
          </w:tcPr>
          <w:p w:rsidR="00C53EF4" w:rsidRPr="005E0A9B" w:rsidRDefault="00C53EF4" w:rsidP="00C53EF4">
            <w:pPr>
              <w:rPr>
                <w:rFonts w:ascii="Arial" w:hAnsi="Arial" w:cs="Arial"/>
              </w:rPr>
            </w:pPr>
            <w:r w:rsidRPr="005E0A9B">
              <w:rPr>
                <w:rFonts w:ascii="Arial" w:hAnsi="Arial" w:cs="Arial"/>
              </w:rPr>
              <w:t>Melt Mass-Flow Rate (MFR) (230°C/3.8 kg)</w:t>
            </w:r>
          </w:p>
        </w:tc>
        <w:tc>
          <w:tcPr>
            <w:tcW w:w="2068" w:type="dxa"/>
            <w:vAlign w:val="center"/>
          </w:tcPr>
          <w:p w:rsidR="00C53EF4" w:rsidRPr="005E0A9B" w:rsidRDefault="00C53EF4" w:rsidP="00C53EF4">
            <w:pPr>
              <w:rPr>
                <w:rFonts w:ascii="Arial" w:hAnsi="Arial" w:cs="Arial"/>
              </w:rPr>
            </w:pPr>
            <w:r w:rsidRPr="005E0A9B">
              <w:rPr>
                <w:rFonts w:ascii="Arial" w:hAnsi="Arial" w:cs="Arial"/>
              </w:rPr>
              <w:t>2.6</w:t>
            </w:r>
            <w:r w:rsidRPr="00C53EF4">
              <w:rPr>
                <w:rFonts w:ascii="Arial" w:hAnsi="Arial" w:cs="Arial"/>
              </w:rPr>
              <w:t xml:space="preserve"> </w:t>
            </w:r>
            <w:r w:rsidRPr="005E0A9B">
              <w:rPr>
                <w:rFonts w:ascii="Arial" w:hAnsi="Arial" w:cs="Arial"/>
              </w:rPr>
              <w:t>g/10 min</w:t>
            </w:r>
          </w:p>
        </w:tc>
        <w:tc>
          <w:tcPr>
            <w:tcW w:w="2877" w:type="dxa"/>
            <w:vAlign w:val="center"/>
          </w:tcPr>
          <w:p w:rsidR="00C53EF4" w:rsidRPr="005E0A9B" w:rsidRDefault="00C53EF4" w:rsidP="00C53EF4">
            <w:pPr>
              <w:rPr>
                <w:rFonts w:ascii="Arial" w:hAnsi="Arial" w:cs="Arial"/>
              </w:rPr>
            </w:pPr>
            <w:r w:rsidRPr="005E0A9B">
              <w:rPr>
                <w:rFonts w:ascii="Arial" w:hAnsi="Arial" w:cs="Arial"/>
              </w:rPr>
              <w:t>ASTM D1238</w:t>
            </w:r>
          </w:p>
        </w:tc>
      </w:tr>
      <w:tr w:rsidR="00C53EF4" w:rsidRPr="00617973" w:rsidTr="00D97594">
        <w:trPr>
          <w:trHeight w:val="506"/>
        </w:trPr>
        <w:tc>
          <w:tcPr>
            <w:tcW w:w="3685" w:type="dxa"/>
            <w:vAlign w:val="center"/>
          </w:tcPr>
          <w:p w:rsidR="00C53EF4" w:rsidRPr="005E0A9B" w:rsidRDefault="00C53EF4" w:rsidP="00C53EF4">
            <w:pPr>
              <w:rPr>
                <w:rFonts w:ascii="Arial" w:hAnsi="Arial" w:cs="Arial"/>
              </w:rPr>
            </w:pPr>
            <w:r w:rsidRPr="005E0A9B">
              <w:rPr>
                <w:rFonts w:ascii="Arial" w:hAnsi="Arial" w:cs="Arial"/>
              </w:rPr>
              <w:t xml:space="preserve">Molding Shrinkage - Flow </w:t>
            </w:r>
          </w:p>
        </w:tc>
        <w:tc>
          <w:tcPr>
            <w:tcW w:w="2068" w:type="dxa"/>
            <w:vAlign w:val="center"/>
          </w:tcPr>
          <w:p w:rsidR="00C53EF4" w:rsidRPr="005E0A9B" w:rsidRDefault="00C53EF4" w:rsidP="00C53EF4">
            <w:pPr>
              <w:rPr>
                <w:rFonts w:ascii="Arial" w:hAnsi="Arial" w:cs="Arial"/>
              </w:rPr>
            </w:pPr>
            <w:r w:rsidRPr="005E0A9B">
              <w:rPr>
                <w:rFonts w:ascii="Arial" w:hAnsi="Arial" w:cs="Arial"/>
              </w:rPr>
              <w:t>4.0E-3</w:t>
            </w:r>
            <w:r w:rsidRPr="00C53EF4">
              <w:rPr>
                <w:rFonts w:ascii="Arial" w:hAnsi="Arial" w:cs="Arial"/>
              </w:rPr>
              <w:t xml:space="preserve"> </w:t>
            </w:r>
            <w:r w:rsidRPr="005E0A9B">
              <w:rPr>
                <w:rFonts w:ascii="Arial" w:hAnsi="Arial" w:cs="Arial"/>
              </w:rPr>
              <w:t>in/in</w:t>
            </w:r>
          </w:p>
        </w:tc>
        <w:tc>
          <w:tcPr>
            <w:tcW w:w="2877" w:type="dxa"/>
            <w:vAlign w:val="center"/>
          </w:tcPr>
          <w:p w:rsidR="00C53EF4" w:rsidRPr="005E0A9B" w:rsidRDefault="00C53EF4" w:rsidP="00C53EF4">
            <w:pPr>
              <w:rPr>
                <w:rFonts w:ascii="Arial" w:hAnsi="Arial" w:cs="Arial"/>
              </w:rPr>
            </w:pPr>
            <w:r w:rsidRPr="005E0A9B">
              <w:rPr>
                <w:rFonts w:ascii="Arial" w:hAnsi="Arial" w:cs="Arial"/>
              </w:rPr>
              <w:t>ASTM D955</w:t>
            </w:r>
          </w:p>
        </w:tc>
      </w:tr>
      <w:tr w:rsidR="00C53EF4" w:rsidRPr="00617973" w:rsidTr="00D97594">
        <w:trPr>
          <w:trHeight w:val="506"/>
        </w:trPr>
        <w:tc>
          <w:tcPr>
            <w:tcW w:w="3685" w:type="dxa"/>
            <w:vAlign w:val="center"/>
          </w:tcPr>
          <w:p w:rsidR="00C53EF4" w:rsidRPr="005E0A9B" w:rsidRDefault="00C53EF4" w:rsidP="00C53EF4">
            <w:pPr>
              <w:rPr>
                <w:rFonts w:ascii="Arial" w:hAnsi="Arial" w:cs="Arial"/>
              </w:rPr>
            </w:pPr>
            <w:r w:rsidRPr="005E0A9B">
              <w:rPr>
                <w:rFonts w:ascii="Arial" w:hAnsi="Arial" w:cs="Arial"/>
              </w:rPr>
              <w:t>Water Absorption</w:t>
            </w:r>
          </w:p>
        </w:tc>
        <w:tc>
          <w:tcPr>
            <w:tcW w:w="2068" w:type="dxa"/>
            <w:vAlign w:val="center"/>
          </w:tcPr>
          <w:p w:rsidR="00C53EF4" w:rsidRPr="00C53EF4" w:rsidRDefault="00C53EF4" w:rsidP="00C53EF4">
            <w:pPr>
              <w:rPr>
                <w:rFonts w:ascii="Arial" w:hAnsi="Arial" w:cs="Arial"/>
              </w:rPr>
            </w:pPr>
            <w:r w:rsidRPr="005E0A9B">
              <w:rPr>
                <w:rFonts w:ascii="Arial" w:hAnsi="Arial" w:cs="Arial"/>
              </w:rPr>
              <w:t> </w:t>
            </w:r>
          </w:p>
          <w:p w:rsidR="00C53EF4" w:rsidRPr="005E0A9B" w:rsidRDefault="00C53EF4" w:rsidP="00C53EF4">
            <w:pPr>
              <w:rPr>
                <w:rFonts w:ascii="Arial" w:hAnsi="Arial" w:cs="Arial"/>
              </w:rPr>
            </w:pPr>
            <w:r w:rsidRPr="005E0A9B">
              <w:rPr>
                <w:rFonts w:ascii="Arial" w:hAnsi="Arial" w:cs="Arial"/>
              </w:rPr>
              <w:t> </w:t>
            </w:r>
          </w:p>
        </w:tc>
        <w:tc>
          <w:tcPr>
            <w:tcW w:w="2877" w:type="dxa"/>
            <w:vAlign w:val="center"/>
          </w:tcPr>
          <w:p w:rsidR="00C53EF4" w:rsidRPr="005E0A9B" w:rsidRDefault="00C53EF4" w:rsidP="00C53EF4">
            <w:pPr>
              <w:rPr>
                <w:rFonts w:ascii="Arial" w:hAnsi="Arial" w:cs="Arial"/>
              </w:rPr>
            </w:pPr>
            <w:r w:rsidRPr="005E0A9B">
              <w:rPr>
                <w:rFonts w:ascii="Arial" w:hAnsi="Arial" w:cs="Arial"/>
              </w:rPr>
              <w:t>ASTM D570</w:t>
            </w:r>
          </w:p>
        </w:tc>
      </w:tr>
      <w:tr w:rsidR="00C53EF4" w:rsidRPr="00617973" w:rsidTr="00D97594">
        <w:trPr>
          <w:trHeight w:val="506"/>
        </w:trPr>
        <w:tc>
          <w:tcPr>
            <w:tcW w:w="3685" w:type="dxa"/>
            <w:vAlign w:val="center"/>
          </w:tcPr>
          <w:p w:rsidR="00C53EF4" w:rsidRPr="005E0A9B" w:rsidRDefault="00C53EF4" w:rsidP="00C53EF4">
            <w:pPr>
              <w:rPr>
                <w:rFonts w:ascii="Arial" w:hAnsi="Arial" w:cs="Arial"/>
              </w:rPr>
            </w:pPr>
            <w:r w:rsidRPr="005E0A9B">
              <w:rPr>
                <w:rFonts w:ascii="Arial" w:hAnsi="Arial" w:cs="Arial"/>
              </w:rPr>
              <w:t xml:space="preserve">73°F, 24 </w:t>
            </w:r>
            <w:proofErr w:type="spellStart"/>
            <w:r w:rsidRPr="005E0A9B">
              <w:rPr>
                <w:rFonts w:ascii="Arial" w:hAnsi="Arial" w:cs="Arial"/>
              </w:rPr>
              <w:t>hr</w:t>
            </w:r>
            <w:proofErr w:type="spellEnd"/>
          </w:p>
        </w:tc>
        <w:tc>
          <w:tcPr>
            <w:tcW w:w="2068" w:type="dxa"/>
            <w:vAlign w:val="center"/>
          </w:tcPr>
          <w:p w:rsidR="00C53EF4" w:rsidRPr="005E0A9B" w:rsidRDefault="00C53EF4" w:rsidP="00C53EF4">
            <w:pPr>
              <w:rPr>
                <w:rFonts w:ascii="Arial" w:hAnsi="Arial" w:cs="Arial"/>
              </w:rPr>
            </w:pPr>
            <w:r w:rsidRPr="005E0A9B">
              <w:rPr>
                <w:rFonts w:ascii="Arial" w:hAnsi="Arial" w:cs="Arial"/>
              </w:rPr>
              <w:t>0.15</w:t>
            </w:r>
            <w:r w:rsidRPr="00C53EF4">
              <w:rPr>
                <w:rFonts w:ascii="Arial" w:hAnsi="Arial" w:cs="Arial"/>
              </w:rPr>
              <w:t xml:space="preserve"> </w:t>
            </w:r>
            <w:r w:rsidRPr="005E0A9B">
              <w:rPr>
                <w:rFonts w:ascii="Arial" w:hAnsi="Arial" w:cs="Arial"/>
              </w:rPr>
              <w:t>%</w:t>
            </w:r>
          </w:p>
        </w:tc>
        <w:tc>
          <w:tcPr>
            <w:tcW w:w="2877" w:type="dxa"/>
            <w:vAlign w:val="center"/>
          </w:tcPr>
          <w:p w:rsidR="00C53EF4" w:rsidRPr="005E0A9B" w:rsidRDefault="00C53EF4" w:rsidP="00C53EF4">
            <w:pPr>
              <w:rPr>
                <w:rFonts w:ascii="Arial" w:hAnsi="Arial" w:cs="Arial"/>
              </w:rPr>
            </w:pPr>
            <w:r w:rsidRPr="005E0A9B">
              <w:rPr>
                <w:rFonts w:ascii="Arial" w:hAnsi="Arial" w:cs="Arial"/>
              </w:rPr>
              <w:t> </w:t>
            </w:r>
          </w:p>
        </w:tc>
      </w:tr>
      <w:tr w:rsidR="00C53EF4" w:rsidRPr="00617973" w:rsidTr="00D97594">
        <w:trPr>
          <w:trHeight w:val="506"/>
        </w:trPr>
        <w:tc>
          <w:tcPr>
            <w:tcW w:w="3685" w:type="dxa"/>
            <w:vAlign w:val="center"/>
          </w:tcPr>
          <w:p w:rsidR="00C53EF4" w:rsidRPr="005E0A9B" w:rsidRDefault="00C53EF4" w:rsidP="00C53EF4">
            <w:pPr>
              <w:rPr>
                <w:rFonts w:ascii="Arial" w:hAnsi="Arial" w:cs="Arial"/>
              </w:rPr>
            </w:pPr>
            <w:r w:rsidRPr="005E0A9B">
              <w:rPr>
                <w:rFonts w:ascii="Arial" w:hAnsi="Arial" w:cs="Arial"/>
              </w:rPr>
              <w:t>Equilibrium, 73°F, 50% RH</w:t>
            </w:r>
          </w:p>
        </w:tc>
        <w:tc>
          <w:tcPr>
            <w:tcW w:w="2068" w:type="dxa"/>
            <w:vAlign w:val="center"/>
          </w:tcPr>
          <w:p w:rsidR="00C53EF4" w:rsidRPr="005E0A9B" w:rsidRDefault="00C53EF4" w:rsidP="00C53EF4">
            <w:pPr>
              <w:rPr>
                <w:rFonts w:ascii="Arial" w:hAnsi="Arial" w:cs="Arial"/>
              </w:rPr>
            </w:pPr>
            <w:r w:rsidRPr="005E0A9B">
              <w:rPr>
                <w:rFonts w:ascii="Arial" w:hAnsi="Arial" w:cs="Arial"/>
              </w:rPr>
              <w:t>0.32</w:t>
            </w:r>
            <w:r w:rsidRPr="00C53EF4">
              <w:rPr>
                <w:rFonts w:ascii="Arial" w:hAnsi="Arial" w:cs="Arial"/>
              </w:rPr>
              <w:t xml:space="preserve"> </w:t>
            </w:r>
            <w:r w:rsidRPr="005E0A9B">
              <w:rPr>
                <w:rFonts w:ascii="Arial" w:hAnsi="Arial" w:cs="Arial"/>
              </w:rPr>
              <w:t>%</w:t>
            </w:r>
          </w:p>
        </w:tc>
        <w:tc>
          <w:tcPr>
            <w:tcW w:w="2877" w:type="dxa"/>
            <w:vAlign w:val="center"/>
          </w:tcPr>
          <w:p w:rsidR="00C53EF4" w:rsidRPr="005E0A9B" w:rsidRDefault="00C53EF4" w:rsidP="00C53EF4">
            <w:pPr>
              <w:rPr>
                <w:rFonts w:ascii="Arial" w:hAnsi="Arial" w:cs="Arial"/>
              </w:rPr>
            </w:pPr>
            <w:r w:rsidRPr="005E0A9B">
              <w:rPr>
                <w:rFonts w:ascii="Arial" w:hAnsi="Arial" w:cs="Arial"/>
              </w:rPr>
              <w:t> </w:t>
            </w:r>
          </w:p>
        </w:tc>
      </w:tr>
    </w:tbl>
    <w:p w:rsidR="0003258F"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53EF4" w:rsidTr="0021098C">
        <w:trPr>
          <w:trHeight w:val="504"/>
        </w:trPr>
        <w:tc>
          <w:tcPr>
            <w:tcW w:w="3685" w:type="dxa"/>
            <w:vAlign w:val="center"/>
          </w:tcPr>
          <w:p w:rsidR="00C53EF4" w:rsidRPr="005E0A9B" w:rsidRDefault="00C53EF4" w:rsidP="00C53EF4">
            <w:pPr>
              <w:rPr>
                <w:rFonts w:ascii="Arial" w:hAnsi="Arial" w:cs="Arial"/>
              </w:rPr>
            </w:pPr>
            <w:r w:rsidRPr="005E0A9B">
              <w:rPr>
                <w:rFonts w:ascii="Arial" w:hAnsi="Arial" w:cs="Arial"/>
              </w:rPr>
              <w:t>Hardness</w:t>
            </w:r>
          </w:p>
        </w:tc>
        <w:tc>
          <w:tcPr>
            <w:tcW w:w="2068" w:type="dxa"/>
            <w:vAlign w:val="center"/>
          </w:tcPr>
          <w:p w:rsidR="00C53EF4" w:rsidRPr="005E0A9B" w:rsidRDefault="00C53EF4" w:rsidP="00C53EF4">
            <w:pPr>
              <w:rPr>
                <w:rFonts w:ascii="Arial" w:hAnsi="Arial" w:cs="Arial"/>
              </w:rPr>
            </w:pPr>
          </w:p>
        </w:tc>
        <w:tc>
          <w:tcPr>
            <w:tcW w:w="2877" w:type="dxa"/>
            <w:vAlign w:val="center"/>
          </w:tcPr>
          <w:p w:rsidR="00C53EF4" w:rsidRPr="005E0A9B" w:rsidRDefault="00C53EF4" w:rsidP="00C53EF4">
            <w:pPr>
              <w:rPr>
                <w:rFonts w:ascii="Arial" w:hAnsi="Arial" w:cs="Arial"/>
              </w:rPr>
            </w:pPr>
          </w:p>
        </w:tc>
      </w:tr>
      <w:tr w:rsidR="00C53EF4" w:rsidTr="0021098C">
        <w:trPr>
          <w:trHeight w:val="504"/>
        </w:trPr>
        <w:tc>
          <w:tcPr>
            <w:tcW w:w="3685" w:type="dxa"/>
            <w:vAlign w:val="center"/>
          </w:tcPr>
          <w:p w:rsidR="00C53EF4" w:rsidRPr="005E0A9B" w:rsidRDefault="00C53EF4" w:rsidP="00C53EF4">
            <w:pPr>
              <w:rPr>
                <w:rFonts w:ascii="Arial" w:hAnsi="Arial" w:cs="Arial"/>
              </w:rPr>
            </w:pPr>
            <w:r w:rsidRPr="005E0A9B">
              <w:rPr>
                <w:rFonts w:ascii="Arial" w:hAnsi="Arial" w:cs="Arial"/>
              </w:rPr>
              <w:t>Rockwell Hardness (R-Scale)</w:t>
            </w:r>
          </w:p>
        </w:tc>
        <w:tc>
          <w:tcPr>
            <w:tcW w:w="2068" w:type="dxa"/>
            <w:vAlign w:val="center"/>
          </w:tcPr>
          <w:p w:rsidR="00C53EF4" w:rsidRPr="005E0A9B" w:rsidRDefault="0021098C" w:rsidP="00C53EF4">
            <w:pPr>
              <w:rPr>
                <w:rFonts w:ascii="Arial" w:hAnsi="Arial" w:cs="Arial"/>
              </w:rPr>
            </w:pPr>
            <w:r w:rsidRPr="0021098C">
              <w:rPr>
                <w:rFonts w:ascii="Arial" w:hAnsi="Arial" w:cs="Arial"/>
              </w:rPr>
              <w:t>120</w:t>
            </w:r>
            <w:r w:rsidR="00C53EF4" w:rsidRPr="005E0A9B">
              <w:rPr>
                <w:rFonts w:ascii="Arial" w:hAnsi="Arial" w:cs="Arial"/>
              </w:rPr>
              <w:t> </w:t>
            </w:r>
          </w:p>
        </w:tc>
        <w:tc>
          <w:tcPr>
            <w:tcW w:w="2877" w:type="dxa"/>
            <w:vAlign w:val="center"/>
          </w:tcPr>
          <w:p w:rsidR="00C53EF4" w:rsidRPr="005E0A9B" w:rsidRDefault="00C53EF4" w:rsidP="00C53EF4">
            <w:pPr>
              <w:rPr>
                <w:rFonts w:ascii="Arial" w:hAnsi="Arial" w:cs="Arial"/>
              </w:rPr>
            </w:pPr>
            <w:r w:rsidRPr="005E0A9B">
              <w:rPr>
                <w:rFonts w:ascii="Arial" w:hAnsi="Arial" w:cs="Arial"/>
              </w:rPr>
              <w:t>ASTM D785</w:t>
            </w:r>
          </w:p>
        </w:tc>
      </w:tr>
    </w:tbl>
    <w:p w:rsidR="00C53EF4" w:rsidRPr="00617973" w:rsidRDefault="00C53EF4"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617973" w:rsidTr="00D97594">
        <w:trPr>
          <w:trHeight w:val="504"/>
        </w:trPr>
        <w:tc>
          <w:tcPr>
            <w:tcW w:w="3685" w:type="dxa"/>
          </w:tcPr>
          <w:p w:rsidR="0008679B" w:rsidRPr="00617973" w:rsidRDefault="0008679B" w:rsidP="00C21CF1">
            <w:pPr>
              <w:rPr>
                <w:rFonts w:ascii="Arial" w:hAnsi="Arial" w:cs="Arial"/>
              </w:rPr>
            </w:pPr>
            <w:r w:rsidRPr="0008679B">
              <w:rPr>
                <w:rFonts w:ascii="Arial" w:hAnsi="Arial" w:cs="Arial"/>
              </w:rPr>
              <w:lastRenderedPageBreak/>
              <w:t>Mechanical Properties</w:t>
            </w:r>
          </w:p>
        </w:tc>
        <w:tc>
          <w:tcPr>
            <w:tcW w:w="2068" w:type="dxa"/>
          </w:tcPr>
          <w:p w:rsidR="0008679B" w:rsidRPr="00617973" w:rsidRDefault="0008679B" w:rsidP="00C21CF1">
            <w:pPr>
              <w:rPr>
                <w:rFonts w:ascii="Arial" w:hAnsi="Arial" w:cs="Arial"/>
              </w:rPr>
            </w:pPr>
          </w:p>
        </w:tc>
        <w:tc>
          <w:tcPr>
            <w:tcW w:w="2877" w:type="dxa"/>
          </w:tcPr>
          <w:p w:rsidR="0008679B" w:rsidRPr="00617973" w:rsidRDefault="0008679B" w:rsidP="00C21CF1">
            <w:pPr>
              <w:rPr>
                <w:rFonts w:ascii="Arial" w:hAnsi="Arial" w:cs="Arial"/>
              </w:rPr>
            </w:pP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Tensile Strength</w:t>
            </w:r>
            <w:r w:rsidRPr="005E0A9B">
              <w:rPr>
                <w:rFonts w:ascii="Arial" w:hAnsi="Arial" w:cs="Arial"/>
                <w:vertAlign w:val="superscript"/>
              </w:rPr>
              <w:t> 1</w:t>
            </w:r>
          </w:p>
        </w:tc>
        <w:tc>
          <w:tcPr>
            <w:tcW w:w="2068" w:type="dxa"/>
            <w:noWrap/>
            <w:vAlign w:val="center"/>
          </w:tcPr>
          <w:p w:rsidR="00C53EF4" w:rsidRPr="00C53EF4" w:rsidRDefault="00C53EF4" w:rsidP="00C53EF4">
            <w:pPr>
              <w:rPr>
                <w:rFonts w:ascii="Arial" w:hAnsi="Arial" w:cs="Arial"/>
              </w:rPr>
            </w:pPr>
            <w:r w:rsidRPr="005E0A9B">
              <w:rPr>
                <w:rFonts w:ascii="Arial" w:hAnsi="Arial" w:cs="Arial"/>
              </w:rPr>
              <w:t> </w:t>
            </w:r>
          </w:p>
          <w:p w:rsidR="00C53EF4" w:rsidRPr="005E0A9B" w:rsidRDefault="00C53EF4" w:rsidP="00C53EF4">
            <w:pPr>
              <w:rPr>
                <w:rFonts w:ascii="Arial" w:hAnsi="Arial" w:cs="Arial"/>
              </w:rPr>
            </w:pPr>
            <w:r w:rsidRPr="005E0A9B">
              <w:rPr>
                <w:rFonts w:ascii="Arial" w:hAnsi="Arial" w:cs="Arial"/>
              </w:rPr>
              <w:t> </w:t>
            </w:r>
          </w:p>
        </w:tc>
        <w:tc>
          <w:tcPr>
            <w:tcW w:w="2877" w:type="dxa"/>
            <w:noWrap/>
            <w:vAlign w:val="center"/>
          </w:tcPr>
          <w:p w:rsidR="00C53EF4" w:rsidRPr="005E0A9B" w:rsidRDefault="00C53EF4" w:rsidP="00C53EF4">
            <w:pPr>
              <w:rPr>
                <w:rFonts w:ascii="Arial" w:hAnsi="Arial" w:cs="Arial"/>
              </w:rPr>
            </w:pPr>
            <w:r w:rsidRPr="005E0A9B">
              <w:rPr>
                <w:rFonts w:ascii="Arial" w:hAnsi="Arial" w:cs="Arial"/>
              </w:rPr>
              <w:t>ASTM D638</w:t>
            </w: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Yield</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7070</w:t>
            </w:r>
            <w:r w:rsidRPr="00C53EF4">
              <w:rPr>
                <w:rFonts w:ascii="Arial" w:hAnsi="Arial" w:cs="Arial"/>
              </w:rPr>
              <w:t xml:space="preserve"> </w:t>
            </w:r>
            <w:r w:rsidRPr="005E0A9B">
              <w:rPr>
                <w:rFonts w:ascii="Arial" w:hAnsi="Arial" w:cs="Arial"/>
              </w:rPr>
              <w:t>psi</w:t>
            </w:r>
          </w:p>
        </w:tc>
        <w:tc>
          <w:tcPr>
            <w:tcW w:w="2877" w:type="dxa"/>
            <w:noWrap/>
            <w:vAlign w:val="center"/>
          </w:tcPr>
          <w:p w:rsidR="00C53EF4" w:rsidRPr="005E0A9B" w:rsidRDefault="00C53EF4" w:rsidP="00C53EF4">
            <w:pPr>
              <w:rPr>
                <w:rFonts w:ascii="Arial" w:hAnsi="Arial" w:cs="Arial"/>
              </w:rPr>
            </w:pPr>
            <w:r w:rsidRPr="005E0A9B">
              <w:rPr>
                <w:rFonts w:ascii="Arial" w:hAnsi="Arial" w:cs="Arial"/>
              </w:rPr>
              <w:t> </w:t>
            </w: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Break</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7310</w:t>
            </w:r>
            <w:r w:rsidRPr="00C53EF4">
              <w:rPr>
                <w:rFonts w:ascii="Arial" w:hAnsi="Arial" w:cs="Arial"/>
              </w:rPr>
              <w:t xml:space="preserve"> </w:t>
            </w:r>
            <w:r w:rsidRPr="005E0A9B">
              <w:rPr>
                <w:rFonts w:ascii="Arial" w:hAnsi="Arial" w:cs="Arial"/>
              </w:rPr>
              <w:t>psi</w:t>
            </w:r>
          </w:p>
        </w:tc>
        <w:tc>
          <w:tcPr>
            <w:tcW w:w="2877" w:type="dxa"/>
            <w:noWrap/>
            <w:vAlign w:val="center"/>
          </w:tcPr>
          <w:p w:rsidR="00C53EF4" w:rsidRPr="005E0A9B" w:rsidRDefault="00C53EF4" w:rsidP="00C53EF4">
            <w:pPr>
              <w:rPr>
                <w:rFonts w:ascii="Arial" w:hAnsi="Arial" w:cs="Arial"/>
              </w:rPr>
            </w:pPr>
            <w:r w:rsidRPr="005E0A9B">
              <w:rPr>
                <w:rFonts w:ascii="Arial" w:hAnsi="Arial" w:cs="Arial"/>
              </w:rPr>
              <w:t> </w:t>
            </w:r>
          </w:p>
        </w:tc>
      </w:tr>
      <w:tr w:rsidR="00C53EF4" w:rsidRPr="00617973" w:rsidTr="00D97594">
        <w:trPr>
          <w:trHeight w:val="504"/>
        </w:trPr>
        <w:tc>
          <w:tcPr>
            <w:tcW w:w="3685" w:type="dxa"/>
            <w:vAlign w:val="center"/>
          </w:tcPr>
          <w:p w:rsidR="00C53EF4" w:rsidRPr="005E0A9B" w:rsidRDefault="00C53EF4" w:rsidP="00C53EF4">
            <w:pPr>
              <w:rPr>
                <w:rFonts w:ascii="Arial" w:hAnsi="Arial" w:cs="Arial"/>
              </w:rPr>
            </w:pPr>
            <w:r w:rsidRPr="005E0A9B">
              <w:rPr>
                <w:rFonts w:ascii="Arial" w:hAnsi="Arial" w:cs="Arial"/>
              </w:rPr>
              <w:t>Tensile Elongation</w:t>
            </w:r>
            <w:r w:rsidRPr="005E0A9B">
              <w:rPr>
                <w:rFonts w:ascii="Arial" w:hAnsi="Arial" w:cs="Arial"/>
                <w:vertAlign w:val="superscript"/>
              </w:rPr>
              <w:t> 1</w:t>
            </w:r>
            <w:r w:rsidRPr="005E0A9B">
              <w:rPr>
                <w:rFonts w:ascii="Arial" w:hAnsi="Arial" w:cs="Arial"/>
              </w:rPr>
              <w:t xml:space="preserve"> (Break)</w:t>
            </w:r>
          </w:p>
        </w:tc>
        <w:tc>
          <w:tcPr>
            <w:tcW w:w="2068" w:type="dxa"/>
            <w:vAlign w:val="center"/>
          </w:tcPr>
          <w:p w:rsidR="00C53EF4" w:rsidRPr="005E0A9B" w:rsidRDefault="00C53EF4" w:rsidP="00C53EF4">
            <w:pPr>
              <w:rPr>
                <w:rFonts w:ascii="Arial" w:hAnsi="Arial" w:cs="Arial"/>
              </w:rPr>
            </w:pPr>
            <w:r w:rsidRPr="005E0A9B">
              <w:rPr>
                <w:rFonts w:ascii="Arial" w:hAnsi="Arial" w:cs="Arial"/>
              </w:rPr>
              <w:t>4.0</w:t>
            </w:r>
            <w:r w:rsidRPr="00C53EF4">
              <w:rPr>
                <w:rFonts w:ascii="Arial" w:hAnsi="Arial" w:cs="Arial"/>
              </w:rPr>
              <w:t xml:space="preserve"> </w:t>
            </w:r>
            <w:r w:rsidRPr="005E0A9B">
              <w:rPr>
                <w:rFonts w:ascii="Arial" w:hAnsi="Arial" w:cs="Arial"/>
              </w:rPr>
              <w:t>%</w:t>
            </w:r>
          </w:p>
        </w:tc>
        <w:tc>
          <w:tcPr>
            <w:tcW w:w="2877" w:type="dxa"/>
            <w:vAlign w:val="center"/>
          </w:tcPr>
          <w:p w:rsidR="00C53EF4" w:rsidRPr="005E0A9B" w:rsidRDefault="00C53EF4" w:rsidP="00C53EF4">
            <w:pPr>
              <w:rPr>
                <w:rFonts w:ascii="Arial" w:hAnsi="Arial" w:cs="Arial"/>
              </w:rPr>
            </w:pPr>
            <w:r w:rsidRPr="005E0A9B">
              <w:rPr>
                <w:rFonts w:ascii="Arial" w:hAnsi="Arial" w:cs="Arial"/>
              </w:rPr>
              <w:t>ASTM D638</w:t>
            </w: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Flexural Modulus</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530000</w:t>
            </w:r>
            <w:r w:rsidRPr="00C53EF4">
              <w:rPr>
                <w:rFonts w:ascii="Arial" w:hAnsi="Arial" w:cs="Arial"/>
              </w:rPr>
              <w:t xml:space="preserve"> </w:t>
            </w:r>
            <w:r w:rsidRPr="005E0A9B">
              <w:rPr>
                <w:rFonts w:ascii="Arial" w:hAnsi="Arial" w:cs="Arial"/>
              </w:rPr>
              <w:t>psi</w:t>
            </w:r>
          </w:p>
        </w:tc>
        <w:tc>
          <w:tcPr>
            <w:tcW w:w="2877" w:type="dxa"/>
            <w:noWrap/>
            <w:vAlign w:val="center"/>
          </w:tcPr>
          <w:p w:rsidR="00C53EF4" w:rsidRPr="005E0A9B" w:rsidRDefault="00C53EF4" w:rsidP="00C53EF4">
            <w:pPr>
              <w:rPr>
                <w:rFonts w:ascii="Arial" w:hAnsi="Arial" w:cs="Arial"/>
              </w:rPr>
            </w:pPr>
            <w:r w:rsidRPr="005E0A9B">
              <w:rPr>
                <w:rFonts w:ascii="Arial" w:hAnsi="Arial" w:cs="Arial"/>
              </w:rPr>
              <w:t>ASTM D790</w:t>
            </w: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Flexural Strength (Yield)</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14300</w:t>
            </w:r>
            <w:r w:rsidRPr="00C53EF4">
              <w:rPr>
                <w:rFonts w:ascii="Arial" w:hAnsi="Arial" w:cs="Arial"/>
              </w:rPr>
              <w:t xml:space="preserve"> </w:t>
            </w:r>
            <w:r w:rsidRPr="005E0A9B">
              <w:rPr>
                <w:rFonts w:ascii="Arial" w:hAnsi="Arial" w:cs="Arial"/>
              </w:rPr>
              <w:t>psi</w:t>
            </w:r>
          </w:p>
        </w:tc>
        <w:tc>
          <w:tcPr>
            <w:tcW w:w="2877" w:type="dxa"/>
            <w:noWrap/>
            <w:vAlign w:val="center"/>
          </w:tcPr>
          <w:p w:rsidR="00C53EF4" w:rsidRPr="005E0A9B" w:rsidRDefault="00C53EF4" w:rsidP="00C53EF4">
            <w:pPr>
              <w:rPr>
                <w:rFonts w:ascii="Arial" w:hAnsi="Arial" w:cs="Arial"/>
              </w:rPr>
            </w:pPr>
            <w:r w:rsidRPr="005E0A9B">
              <w:rPr>
                <w:rFonts w:ascii="Arial" w:hAnsi="Arial" w:cs="Arial"/>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D97594">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Notched Izod Impact</w:t>
            </w:r>
            <w:r w:rsidRPr="005E0A9B">
              <w:rPr>
                <w:rFonts w:ascii="Arial" w:hAnsi="Arial" w:cs="Arial"/>
                <w:vertAlign w:val="superscript"/>
              </w:rPr>
              <w:t> 2</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 </w:t>
            </w:r>
          </w:p>
          <w:p w:rsidR="00C53EF4" w:rsidRPr="005E0A9B" w:rsidRDefault="00C53EF4" w:rsidP="00C53EF4">
            <w:pPr>
              <w:rPr>
                <w:rFonts w:ascii="Arial" w:hAnsi="Arial" w:cs="Arial"/>
              </w:rPr>
            </w:pPr>
            <w:r w:rsidRPr="005E0A9B">
              <w:rPr>
                <w:rFonts w:ascii="Arial" w:hAnsi="Arial" w:cs="Arial"/>
              </w:rPr>
              <w:t> </w:t>
            </w:r>
          </w:p>
        </w:tc>
        <w:tc>
          <w:tcPr>
            <w:tcW w:w="2877" w:type="dxa"/>
            <w:noWrap/>
            <w:vAlign w:val="center"/>
          </w:tcPr>
          <w:p w:rsidR="00C53EF4" w:rsidRPr="005E0A9B" w:rsidRDefault="00C53EF4" w:rsidP="00C53EF4">
            <w:pPr>
              <w:rPr>
                <w:rFonts w:ascii="Arial" w:hAnsi="Arial" w:cs="Arial"/>
              </w:rPr>
            </w:pPr>
            <w:r w:rsidRPr="005E0A9B">
              <w:rPr>
                <w:rFonts w:ascii="Arial" w:hAnsi="Arial" w:cs="Arial"/>
              </w:rPr>
              <w:t>ASTM D256</w:t>
            </w: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-20°F, 0.125 in</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 xml:space="preserve">1.5 </w:t>
            </w:r>
            <w:proofErr w:type="spellStart"/>
            <w:r w:rsidRPr="005E0A9B">
              <w:rPr>
                <w:rFonts w:ascii="Arial" w:hAnsi="Arial" w:cs="Arial"/>
              </w:rPr>
              <w:t>ft·lb</w:t>
            </w:r>
            <w:proofErr w:type="spellEnd"/>
            <w:r w:rsidRPr="005E0A9B">
              <w:rPr>
                <w:rFonts w:ascii="Arial" w:hAnsi="Arial" w:cs="Arial"/>
              </w:rPr>
              <w:t>/in</w:t>
            </w:r>
          </w:p>
        </w:tc>
        <w:tc>
          <w:tcPr>
            <w:tcW w:w="2877" w:type="dxa"/>
            <w:noWrap/>
            <w:vAlign w:val="center"/>
          </w:tcPr>
          <w:p w:rsidR="00C53EF4" w:rsidRPr="005E0A9B" w:rsidRDefault="00C53EF4" w:rsidP="00C53EF4">
            <w:pPr>
              <w:rPr>
                <w:rFonts w:ascii="Arial" w:hAnsi="Arial" w:cs="Arial"/>
              </w:rPr>
            </w:pPr>
            <w:r w:rsidRPr="005E0A9B">
              <w:rPr>
                <w:rFonts w:ascii="Arial" w:hAnsi="Arial" w:cs="Arial"/>
              </w:rPr>
              <w:t> </w:t>
            </w: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73°F, 0.125 in</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 xml:space="preserve">4.3 </w:t>
            </w:r>
            <w:proofErr w:type="spellStart"/>
            <w:r w:rsidRPr="005E0A9B">
              <w:rPr>
                <w:rFonts w:ascii="Arial" w:hAnsi="Arial" w:cs="Arial"/>
              </w:rPr>
              <w:t>ft·lb</w:t>
            </w:r>
            <w:proofErr w:type="spellEnd"/>
            <w:r w:rsidRPr="005E0A9B">
              <w:rPr>
                <w:rFonts w:ascii="Arial" w:hAnsi="Arial" w:cs="Arial"/>
              </w:rPr>
              <w:t>/in</w:t>
            </w:r>
          </w:p>
        </w:tc>
        <w:tc>
          <w:tcPr>
            <w:tcW w:w="2877" w:type="dxa"/>
            <w:noWrap/>
            <w:vAlign w:val="center"/>
          </w:tcPr>
          <w:p w:rsidR="00C53EF4" w:rsidRPr="005E0A9B" w:rsidRDefault="00C53EF4" w:rsidP="00C53EF4">
            <w:pPr>
              <w:rPr>
                <w:rFonts w:ascii="Arial" w:hAnsi="Arial" w:cs="Arial"/>
              </w:rPr>
            </w:pPr>
            <w:r w:rsidRPr="005E0A9B">
              <w:rPr>
                <w:rFonts w:ascii="Arial" w:hAnsi="Arial" w:cs="Arial"/>
              </w:rPr>
              <w:t> </w:t>
            </w: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Instrumented Dart Impact</w:t>
            </w:r>
            <w:r w:rsidRPr="005E0A9B">
              <w:rPr>
                <w:rFonts w:ascii="Arial" w:hAnsi="Arial" w:cs="Arial"/>
                <w:vertAlign w:val="superscript"/>
              </w:rPr>
              <w:t> 3</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 </w:t>
            </w:r>
          </w:p>
          <w:p w:rsidR="00C53EF4" w:rsidRPr="005E0A9B" w:rsidRDefault="00C53EF4" w:rsidP="00C53EF4">
            <w:pPr>
              <w:rPr>
                <w:rFonts w:ascii="Arial" w:hAnsi="Arial" w:cs="Arial"/>
              </w:rPr>
            </w:pPr>
            <w:r w:rsidRPr="005E0A9B">
              <w:rPr>
                <w:rFonts w:ascii="Arial" w:hAnsi="Arial" w:cs="Arial"/>
              </w:rPr>
              <w:t> </w:t>
            </w:r>
          </w:p>
        </w:tc>
        <w:tc>
          <w:tcPr>
            <w:tcW w:w="2877" w:type="dxa"/>
            <w:noWrap/>
            <w:vAlign w:val="center"/>
          </w:tcPr>
          <w:p w:rsidR="00C53EF4" w:rsidRPr="005E0A9B" w:rsidRDefault="00C53EF4" w:rsidP="00C53EF4">
            <w:pPr>
              <w:rPr>
                <w:rFonts w:ascii="Arial" w:hAnsi="Arial" w:cs="Arial"/>
              </w:rPr>
            </w:pPr>
            <w:r w:rsidRPr="005E0A9B">
              <w:rPr>
                <w:rFonts w:ascii="Arial" w:hAnsi="Arial" w:cs="Arial"/>
              </w:rPr>
              <w:t>ASTM D3763</w:t>
            </w: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-20°F, 0.125 in, Total Energy</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 xml:space="preserve">50.0 </w:t>
            </w:r>
            <w:proofErr w:type="spellStart"/>
            <w:r w:rsidRPr="005E0A9B">
              <w:rPr>
                <w:rFonts w:ascii="Arial" w:hAnsi="Arial" w:cs="Arial"/>
              </w:rPr>
              <w:t>in·lb</w:t>
            </w:r>
            <w:proofErr w:type="spellEnd"/>
          </w:p>
        </w:tc>
        <w:tc>
          <w:tcPr>
            <w:tcW w:w="2877" w:type="dxa"/>
            <w:noWrap/>
            <w:vAlign w:val="center"/>
          </w:tcPr>
          <w:p w:rsidR="00C53EF4" w:rsidRPr="005E0A9B" w:rsidRDefault="00C53EF4" w:rsidP="00C53EF4">
            <w:pPr>
              <w:rPr>
                <w:rFonts w:ascii="Arial" w:hAnsi="Arial" w:cs="Arial"/>
              </w:rPr>
            </w:pPr>
            <w:r w:rsidRPr="005E0A9B">
              <w:rPr>
                <w:rFonts w:ascii="Arial" w:hAnsi="Arial" w:cs="Arial"/>
              </w:rPr>
              <w:t> </w:t>
            </w: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73°F, 0.125 in, Peak Energy</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 xml:space="preserve">110 </w:t>
            </w:r>
            <w:proofErr w:type="spellStart"/>
            <w:r w:rsidRPr="005E0A9B">
              <w:rPr>
                <w:rFonts w:ascii="Arial" w:hAnsi="Arial" w:cs="Arial"/>
              </w:rPr>
              <w:t>in·lb</w:t>
            </w:r>
            <w:proofErr w:type="spellEnd"/>
          </w:p>
        </w:tc>
        <w:tc>
          <w:tcPr>
            <w:tcW w:w="2877" w:type="dxa"/>
            <w:noWrap/>
            <w:vAlign w:val="center"/>
          </w:tcPr>
          <w:p w:rsidR="00C53EF4" w:rsidRPr="005E0A9B" w:rsidRDefault="00C53EF4" w:rsidP="00C53EF4">
            <w:pPr>
              <w:rPr>
                <w:rFonts w:ascii="Arial" w:hAnsi="Arial" w:cs="Arial"/>
              </w:rPr>
            </w:pPr>
            <w:r w:rsidRPr="005E0A9B">
              <w:rPr>
                <w:rFonts w:ascii="Arial" w:hAnsi="Arial" w:cs="Arial"/>
              </w:rPr>
              <w:t> </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D97594">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C53EF4" w:rsidRPr="00617973" w:rsidTr="00D97594">
        <w:trPr>
          <w:trHeight w:val="504"/>
        </w:trPr>
        <w:tc>
          <w:tcPr>
            <w:tcW w:w="3685" w:type="dxa"/>
            <w:noWrap/>
            <w:vAlign w:val="center"/>
            <w:hideMark/>
          </w:tcPr>
          <w:p w:rsidR="00C53EF4" w:rsidRPr="005E0A9B" w:rsidRDefault="00C53EF4" w:rsidP="00C53EF4">
            <w:pPr>
              <w:rPr>
                <w:rFonts w:ascii="Arial" w:hAnsi="Arial" w:cs="Arial"/>
              </w:rPr>
            </w:pPr>
            <w:r w:rsidRPr="005E0A9B">
              <w:rPr>
                <w:rFonts w:ascii="Arial" w:hAnsi="Arial" w:cs="Arial"/>
              </w:rPr>
              <w:t>Deflection Temperature Under Load</w:t>
            </w:r>
          </w:p>
        </w:tc>
        <w:tc>
          <w:tcPr>
            <w:tcW w:w="2068" w:type="dxa"/>
            <w:noWrap/>
            <w:vAlign w:val="center"/>
            <w:hideMark/>
          </w:tcPr>
          <w:p w:rsidR="00C53EF4" w:rsidRPr="00C53EF4" w:rsidRDefault="00C53EF4" w:rsidP="00C53EF4">
            <w:pPr>
              <w:rPr>
                <w:rFonts w:ascii="Arial" w:hAnsi="Arial" w:cs="Arial"/>
              </w:rPr>
            </w:pPr>
            <w:r w:rsidRPr="005E0A9B">
              <w:rPr>
                <w:rFonts w:ascii="Arial" w:hAnsi="Arial" w:cs="Arial"/>
              </w:rPr>
              <w:t> </w:t>
            </w:r>
          </w:p>
          <w:p w:rsidR="00C53EF4" w:rsidRPr="005E0A9B" w:rsidRDefault="00C53EF4" w:rsidP="00C53EF4">
            <w:pPr>
              <w:rPr>
                <w:rFonts w:ascii="Arial" w:hAnsi="Arial" w:cs="Arial"/>
              </w:rPr>
            </w:pPr>
            <w:r w:rsidRPr="005E0A9B">
              <w:rPr>
                <w:rFonts w:ascii="Arial" w:hAnsi="Arial" w:cs="Arial"/>
              </w:rPr>
              <w:t> </w:t>
            </w:r>
          </w:p>
        </w:tc>
        <w:tc>
          <w:tcPr>
            <w:tcW w:w="2877" w:type="dxa"/>
            <w:noWrap/>
            <w:vAlign w:val="center"/>
            <w:hideMark/>
          </w:tcPr>
          <w:p w:rsidR="00C53EF4" w:rsidRPr="005E0A9B" w:rsidRDefault="00C53EF4" w:rsidP="00C53EF4">
            <w:pPr>
              <w:rPr>
                <w:rFonts w:ascii="Arial" w:hAnsi="Arial" w:cs="Arial"/>
              </w:rPr>
            </w:pPr>
            <w:r w:rsidRPr="005E0A9B">
              <w:rPr>
                <w:rFonts w:ascii="Arial" w:hAnsi="Arial" w:cs="Arial"/>
              </w:rPr>
              <w:t>ASTM D648</w:t>
            </w: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 xml:space="preserve">264 psi, </w:t>
            </w:r>
            <w:proofErr w:type="spellStart"/>
            <w:r w:rsidRPr="005E0A9B">
              <w:rPr>
                <w:rFonts w:ascii="Arial" w:hAnsi="Arial" w:cs="Arial"/>
              </w:rPr>
              <w:t>Unannealed</w:t>
            </w:r>
            <w:proofErr w:type="spellEnd"/>
            <w:r w:rsidRPr="005E0A9B">
              <w:rPr>
                <w:rFonts w:ascii="Arial" w:hAnsi="Arial" w:cs="Arial"/>
              </w:rPr>
              <w:t>, 0.125 in</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250</w:t>
            </w:r>
            <w:r w:rsidRPr="00C53EF4">
              <w:rPr>
                <w:rFonts w:ascii="Arial" w:hAnsi="Arial" w:cs="Arial"/>
              </w:rPr>
              <w:t xml:space="preserve"> </w:t>
            </w:r>
            <w:r w:rsidRPr="005E0A9B">
              <w:rPr>
                <w:rFonts w:ascii="Arial" w:hAnsi="Arial" w:cs="Arial"/>
              </w:rPr>
              <w:t>°F</w:t>
            </w:r>
          </w:p>
        </w:tc>
        <w:tc>
          <w:tcPr>
            <w:tcW w:w="2877" w:type="dxa"/>
            <w:noWrap/>
            <w:vAlign w:val="center"/>
          </w:tcPr>
          <w:p w:rsidR="00C53EF4" w:rsidRPr="005E0A9B" w:rsidRDefault="00C53EF4" w:rsidP="00C53EF4">
            <w:pPr>
              <w:rPr>
                <w:rFonts w:ascii="Arial" w:hAnsi="Arial" w:cs="Arial"/>
              </w:rPr>
            </w:pPr>
            <w:r w:rsidRPr="005E0A9B">
              <w:rPr>
                <w:rFonts w:ascii="Arial" w:hAnsi="Arial" w:cs="Arial"/>
              </w:rPr>
              <w:t> </w:t>
            </w:r>
          </w:p>
        </w:tc>
      </w:tr>
      <w:tr w:rsidR="00C53EF4" w:rsidRPr="00617973" w:rsidTr="00D97594">
        <w:trPr>
          <w:trHeight w:val="422"/>
        </w:trPr>
        <w:tc>
          <w:tcPr>
            <w:tcW w:w="3685" w:type="dxa"/>
            <w:noWrap/>
            <w:vAlign w:val="center"/>
          </w:tcPr>
          <w:p w:rsidR="00C53EF4" w:rsidRPr="005E0A9B" w:rsidRDefault="00C53EF4" w:rsidP="00C53EF4">
            <w:pPr>
              <w:rPr>
                <w:rFonts w:ascii="Arial" w:hAnsi="Arial" w:cs="Arial"/>
              </w:rPr>
            </w:pPr>
            <w:r w:rsidRPr="005E0A9B">
              <w:rPr>
                <w:rFonts w:ascii="Arial" w:hAnsi="Arial" w:cs="Arial"/>
              </w:rPr>
              <w:t>264 psi, Annealed, 0.125 in</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260</w:t>
            </w:r>
            <w:r w:rsidRPr="00C53EF4">
              <w:rPr>
                <w:rFonts w:ascii="Arial" w:hAnsi="Arial" w:cs="Arial"/>
              </w:rPr>
              <w:t xml:space="preserve"> </w:t>
            </w:r>
            <w:r w:rsidRPr="005E0A9B">
              <w:rPr>
                <w:rFonts w:ascii="Arial" w:hAnsi="Arial" w:cs="Arial"/>
              </w:rPr>
              <w:t>°F</w:t>
            </w:r>
          </w:p>
        </w:tc>
        <w:tc>
          <w:tcPr>
            <w:tcW w:w="2877" w:type="dxa"/>
            <w:noWrap/>
            <w:vAlign w:val="center"/>
          </w:tcPr>
          <w:p w:rsidR="00C53EF4" w:rsidRPr="005E0A9B" w:rsidRDefault="00C53EF4" w:rsidP="00C53EF4">
            <w:pPr>
              <w:rPr>
                <w:rFonts w:ascii="Arial" w:hAnsi="Arial" w:cs="Arial"/>
              </w:rPr>
            </w:pPr>
            <w:r w:rsidRPr="005E0A9B">
              <w:rPr>
                <w:rFonts w:ascii="Arial" w:hAnsi="Arial" w:cs="Arial"/>
              </w:rPr>
              <w:t> </w:t>
            </w:r>
          </w:p>
        </w:tc>
      </w:tr>
      <w:tr w:rsidR="00C53EF4" w:rsidRPr="00617973" w:rsidTr="00D97594">
        <w:trPr>
          <w:trHeight w:val="504"/>
        </w:trPr>
        <w:tc>
          <w:tcPr>
            <w:tcW w:w="3685" w:type="dxa"/>
            <w:noWrap/>
            <w:vAlign w:val="center"/>
          </w:tcPr>
          <w:p w:rsidR="00C53EF4" w:rsidRPr="005E0A9B" w:rsidRDefault="00C53EF4" w:rsidP="00C53EF4">
            <w:pPr>
              <w:rPr>
                <w:rFonts w:ascii="Arial" w:hAnsi="Arial" w:cs="Arial"/>
              </w:rPr>
            </w:pPr>
            <w:r w:rsidRPr="005E0A9B">
              <w:rPr>
                <w:rFonts w:ascii="Arial" w:hAnsi="Arial" w:cs="Arial"/>
              </w:rPr>
              <w:t>CLTE - Flow (-40 to 180°F)</w:t>
            </w:r>
          </w:p>
        </w:tc>
        <w:tc>
          <w:tcPr>
            <w:tcW w:w="2068" w:type="dxa"/>
            <w:noWrap/>
            <w:vAlign w:val="center"/>
          </w:tcPr>
          <w:p w:rsidR="00C53EF4" w:rsidRPr="005E0A9B" w:rsidRDefault="00C53EF4" w:rsidP="00C53EF4">
            <w:pPr>
              <w:rPr>
                <w:rFonts w:ascii="Arial" w:hAnsi="Arial" w:cs="Arial"/>
              </w:rPr>
            </w:pPr>
            <w:r w:rsidRPr="005E0A9B">
              <w:rPr>
                <w:rFonts w:ascii="Arial" w:hAnsi="Arial" w:cs="Arial"/>
              </w:rPr>
              <w:t>3.2E-5</w:t>
            </w:r>
            <w:r w:rsidRPr="00C53EF4">
              <w:rPr>
                <w:rFonts w:ascii="Arial" w:hAnsi="Arial" w:cs="Arial"/>
              </w:rPr>
              <w:t xml:space="preserve"> </w:t>
            </w:r>
            <w:r w:rsidRPr="005E0A9B">
              <w:rPr>
                <w:rFonts w:ascii="Arial" w:hAnsi="Arial" w:cs="Arial"/>
              </w:rPr>
              <w:t>in/in/°F</w:t>
            </w:r>
          </w:p>
        </w:tc>
        <w:tc>
          <w:tcPr>
            <w:tcW w:w="2877" w:type="dxa"/>
            <w:noWrap/>
            <w:vAlign w:val="center"/>
          </w:tcPr>
          <w:p w:rsidR="00C53EF4" w:rsidRPr="005E0A9B" w:rsidRDefault="00C53EF4" w:rsidP="00C53EF4">
            <w:pPr>
              <w:rPr>
                <w:rFonts w:ascii="Arial" w:hAnsi="Arial" w:cs="Arial"/>
              </w:rPr>
            </w:pPr>
            <w:r w:rsidRPr="005E0A9B">
              <w:rPr>
                <w:rFonts w:ascii="Arial" w:hAnsi="Arial" w:cs="Arial"/>
              </w:rPr>
              <w:t>ASTM D696</w:t>
            </w:r>
          </w:p>
        </w:tc>
      </w:tr>
    </w:tbl>
    <w:p w:rsidR="0008679B" w:rsidRDefault="0008679B"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08679B" w:rsidTr="00D97594">
        <w:trPr>
          <w:trHeight w:val="504"/>
        </w:trPr>
        <w:tc>
          <w:tcPr>
            <w:tcW w:w="3685" w:type="dxa"/>
            <w:vAlign w:val="center"/>
          </w:tcPr>
          <w:p w:rsidR="0008679B" w:rsidRPr="00BA3459" w:rsidRDefault="0008679B" w:rsidP="0008679B">
            <w:pPr>
              <w:rPr>
                <w:rFonts w:ascii="Arial" w:hAnsi="Arial" w:cs="Arial"/>
              </w:rPr>
            </w:pPr>
            <w:r w:rsidRPr="00BA3459">
              <w:rPr>
                <w:rFonts w:ascii="Arial" w:hAnsi="Arial" w:cs="Arial"/>
              </w:rPr>
              <w:t>Note</w:t>
            </w:r>
            <w:bookmarkStart w:id="0" w:name="_GoBack"/>
            <w:bookmarkEnd w:id="0"/>
            <w:r w:rsidRPr="00BA3459">
              <w:rPr>
                <w:rFonts w:ascii="Arial" w:hAnsi="Arial" w:cs="Arial"/>
              </w:rPr>
              <w:t>s</w:t>
            </w:r>
          </w:p>
        </w:tc>
        <w:tc>
          <w:tcPr>
            <w:tcW w:w="2068" w:type="dxa"/>
          </w:tcPr>
          <w:p w:rsidR="0008679B" w:rsidRPr="0008679B" w:rsidRDefault="0008679B" w:rsidP="0008679B">
            <w:pPr>
              <w:rPr>
                <w:rFonts w:ascii="Arial" w:hAnsi="Arial" w:cs="Arial"/>
                <w:b/>
              </w:rPr>
            </w:pPr>
          </w:p>
        </w:tc>
        <w:tc>
          <w:tcPr>
            <w:tcW w:w="2877" w:type="dxa"/>
          </w:tcPr>
          <w:p w:rsidR="0008679B" w:rsidRPr="0008679B" w:rsidRDefault="0008679B" w:rsidP="0008679B">
            <w:pPr>
              <w:rPr>
                <w:rFonts w:ascii="Arial" w:hAnsi="Arial" w:cs="Arial"/>
                <w:b/>
              </w:rPr>
            </w:pPr>
          </w:p>
        </w:tc>
      </w:tr>
      <w:tr w:rsidR="00C53EF4" w:rsidRPr="0008679B" w:rsidTr="00D97594">
        <w:trPr>
          <w:trHeight w:val="504"/>
        </w:trPr>
        <w:tc>
          <w:tcPr>
            <w:tcW w:w="8630" w:type="dxa"/>
            <w:gridSpan w:val="3"/>
            <w:vAlign w:val="center"/>
          </w:tcPr>
          <w:p w:rsidR="00C53EF4" w:rsidRPr="00C53EF4" w:rsidRDefault="00C53EF4" w:rsidP="00C53EF4">
            <w:pPr>
              <w:rPr>
                <w:rFonts w:ascii="Arial" w:hAnsi="Arial" w:cs="Arial"/>
              </w:rPr>
            </w:pPr>
            <w:r w:rsidRPr="00C53EF4">
              <w:rPr>
                <w:rFonts w:ascii="Arial" w:hAnsi="Arial" w:cs="Arial"/>
                <w:vertAlign w:val="superscript"/>
              </w:rPr>
              <w:lastRenderedPageBreak/>
              <w:t>1</w:t>
            </w:r>
            <w:r w:rsidRPr="00C53EF4">
              <w:rPr>
                <w:rFonts w:ascii="Arial" w:hAnsi="Arial" w:cs="Arial"/>
              </w:rPr>
              <w:t>Type I, 2.0 in/min</w:t>
            </w:r>
          </w:p>
        </w:tc>
      </w:tr>
      <w:tr w:rsidR="00C53EF4" w:rsidRPr="0008679B" w:rsidTr="00D97594">
        <w:trPr>
          <w:trHeight w:val="504"/>
        </w:trPr>
        <w:tc>
          <w:tcPr>
            <w:tcW w:w="8630" w:type="dxa"/>
            <w:gridSpan w:val="3"/>
            <w:vAlign w:val="center"/>
          </w:tcPr>
          <w:p w:rsidR="00C53EF4" w:rsidRPr="00C53EF4" w:rsidRDefault="00C53EF4" w:rsidP="00C53EF4">
            <w:pPr>
              <w:rPr>
                <w:rFonts w:ascii="Arial" w:hAnsi="Arial" w:cs="Arial"/>
              </w:rPr>
            </w:pPr>
            <w:r w:rsidRPr="00C53EF4">
              <w:rPr>
                <w:rFonts w:ascii="Arial" w:hAnsi="Arial" w:cs="Arial"/>
                <w:vertAlign w:val="superscript"/>
              </w:rPr>
              <w:t>2</w:t>
            </w:r>
            <w:r w:rsidRPr="00C53EF4">
              <w:rPr>
                <w:rFonts w:ascii="Arial" w:hAnsi="Arial" w:cs="Arial"/>
              </w:rPr>
              <w:t>10 mil Notch Depth</w:t>
            </w:r>
          </w:p>
        </w:tc>
      </w:tr>
      <w:tr w:rsidR="00C53EF4" w:rsidRPr="0008679B" w:rsidTr="00D97594">
        <w:trPr>
          <w:trHeight w:val="504"/>
        </w:trPr>
        <w:tc>
          <w:tcPr>
            <w:tcW w:w="8630" w:type="dxa"/>
            <w:gridSpan w:val="3"/>
            <w:vAlign w:val="center"/>
          </w:tcPr>
          <w:p w:rsidR="00C53EF4" w:rsidRPr="00C53EF4" w:rsidRDefault="00C53EF4" w:rsidP="00C53EF4">
            <w:pPr>
              <w:rPr>
                <w:rFonts w:ascii="Arial" w:hAnsi="Arial" w:cs="Arial"/>
              </w:rPr>
            </w:pPr>
            <w:r w:rsidRPr="00C53EF4">
              <w:rPr>
                <w:rFonts w:ascii="Arial" w:hAnsi="Arial" w:cs="Arial"/>
                <w:vertAlign w:val="superscript"/>
              </w:rPr>
              <w:t>3</w:t>
            </w:r>
            <w:r w:rsidRPr="00C53EF4">
              <w:rPr>
                <w:rFonts w:ascii="Arial" w:hAnsi="Arial" w:cs="Arial"/>
              </w:rPr>
              <w:t xml:space="preserve">11.1 </w:t>
            </w:r>
            <w:proofErr w:type="spellStart"/>
            <w:r w:rsidRPr="00C53EF4">
              <w:rPr>
                <w:rFonts w:ascii="Arial" w:hAnsi="Arial" w:cs="Arial"/>
              </w:rPr>
              <w:t>ft</w:t>
            </w:r>
            <w:proofErr w:type="spellEnd"/>
            <w:r w:rsidRPr="00C53EF4">
              <w:rPr>
                <w:rFonts w:ascii="Arial" w:hAnsi="Arial" w:cs="Arial"/>
              </w:rPr>
              <w:t>/sec</w:t>
            </w:r>
          </w:p>
        </w:tc>
      </w:tr>
    </w:tbl>
    <w:p w:rsidR="0008679B" w:rsidRDefault="0008679B"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942" w:rsidRDefault="008F6942" w:rsidP="00166DA5">
      <w:r>
        <w:separator/>
      </w:r>
    </w:p>
  </w:endnote>
  <w:endnote w:type="continuationSeparator" w:id="0">
    <w:p w:rsidR="008F6942" w:rsidRDefault="008F6942"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942" w:rsidRDefault="008F6942" w:rsidP="00166DA5">
      <w:r>
        <w:separator/>
      </w:r>
    </w:p>
  </w:footnote>
  <w:footnote w:type="continuationSeparator" w:id="0">
    <w:p w:rsidR="008F6942" w:rsidRDefault="008F6942"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8F694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8679B"/>
    <w:rsid w:val="000A1350"/>
    <w:rsid w:val="000B0E25"/>
    <w:rsid w:val="000B12C3"/>
    <w:rsid w:val="000B440F"/>
    <w:rsid w:val="000C01A4"/>
    <w:rsid w:val="000C4DE0"/>
    <w:rsid w:val="000D57D5"/>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E5D59"/>
    <w:rsid w:val="001F4A72"/>
    <w:rsid w:val="001F6174"/>
    <w:rsid w:val="001F7311"/>
    <w:rsid w:val="0021098C"/>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4A62"/>
    <w:rsid w:val="003E790C"/>
    <w:rsid w:val="003F03AB"/>
    <w:rsid w:val="003F0482"/>
    <w:rsid w:val="00405920"/>
    <w:rsid w:val="00427956"/>
    <w:rsid w:val="0044009D"/>
    <w:rsid w:val="00452840"/>
    <w:rsid w:val="0045694F"/>
    <w:rsid w:val="00475411"/>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2905"/>
    <w:rsid w:val="0062711D"/>
    <w:rsid w:val="00631A35"/>
    <w:rsid w:val="006330D3"/>
    <w:rsid w:val="00636685"/>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8F6942"/>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55727"/>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BF3D2A"/>
    <w:rsid w:val="00C05CB9"/>
    <w:rsid w:val="00C1091C"/>
    <w:rsid w:val="00C21CF1"/>
    <w:rsid w:val="00C2420F"/>
    <w:rsid w:val="00C34614"/>
    <w:rsid w:val="00C5361C"/>
    <w:rsid w:val="00C53E24"/>
    <w:rsid w:val="00C53EF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848FD"/>
    <w:rsid w:val="00D97594"/>
    <w:rsid w:val="00DC6E58"/>
    <w:rsid w:val="00DD78A0"/>
    <w:rsid w:val="00DE070A"/>
    <w:rsid w:val="00DE2F44"/>
    <w:rsid w:val="00E0595B"/>
    <w:rsid w:val="00E350F6"/>
    <w:rsid w:val="00E4562E"/>
    <w:rsid w:val="00E501DB"/>
    <w:rsid w:val="00E5573C"/>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EE587-D5BF-4CC1-9D9C-FB551563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4</cp:revision>
  <cp:lastPrinted>2015-09-16T21:43:00Z</cp:lastPrinted>
  <dcterms:created xsi:type="dcterms:W3CDTF">2015-09-24T18:34:00Z</dcterms:created>
  <dcterms:modified xsi:type="dcterms:W3CDTF">2015-09-25T20:22:00Z</dcterms:modified>
</cp:coreProperties>
</file>