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622905" w:rsidP="00C21CF1">
      <w:pPr>
        <w:rPr>
          <w:rFonts w:ascii="Arial" w:hAnsi="Arial" w:cs="Arial"/>
          <w:b/>
          <w:sz w:val="48"/>
          <w:szCs w:val="48"/>
        </w:rPr>
      </w:pPr>
      <w:r w:rsidRPr="00622905">
        <w:rPr>
          <w:rFonts w:ascii="Arial" w:hAnsi="Arial" w:cs="Arial"/>
          <w:b/>
          <w:sz w:val="48"/>
          <w:szCs w:val="48"/>
        </w:rPr>
        <w:t>JPLGABS</w:t>
      </w:r>
    </w:p>
    <w:p w:rsidR="00AD7277" w:rsidRDefault="00622905" w:rsidP="00C21CF1">
      <w:r>
        <w:t xml:space="preserve">ABS with excellent balance of </w:t>
      </w:r>
      <w:proofErr w:type="spellStart"/>
      <w:r>
        <w:t>processability</w:t>
      </w:r>
      <w:proofErr w:type="spellEnd"/>
      <w:r>
        <w:t>, impact resistance and heat resistance</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B9475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B9475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F703DA" w:rsidP="00F703DA">
            <w:pPr>
              <w:rPr>
                <w:rFonts w:ascii="Arial" w:hAnsi="Arial" w:cs="Arial"/>
              </w:rPr>
            </w:pPr>
            <w:r w:rsidRPr="00F703DA">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B9475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B9475E">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F703DA" w:rsidP="00C21CF1">
            <w:pPr>
              <w:rPr>
                <w:rFonts w:ascii="Arial" w:hAnsi="Arial" w:cs="Arial"/>
              </w:rPr>
            </w:pPr>
            <w:r w:rsidRPr="00F703DA">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B9475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F703DA" w:rsidP="0008679B">
            <w:pPr>
              <w:jc w:val="both"/>
              <w:rPr>
                <w:rFonts w:ascii="Arial" w:hAnsi="Arial" w:cs="Arial"/>
              </w:rPr>
            </w:pPr>
            <w:r w:rsidRPr="00F703DA">
              <w:rPr>
                <w:rFonts w:ascii="Arial" w:hAnsi="Arial" w:cs="Arial"/>
              </w:rPr>
              <w:t>Injection Molding</w:t>
            </w:r>
          </w:p>
        </w:tc>
        <w:tc>
          <w:tcPr>
            <w:tcW w:w="2877" w:type="dxa"/>
          </w:tcPr>
          <w:p w:rsidR="008E6EE0" w:rsidRPr="008E6EE0" w:rsidRDefault="00F703DA" w:rsidP="00C21CF1">
            <w:pPr>
              <w:rPr>
                <w:rFonts w:ascii="Arial" w:hAnsi="Arial" w:cs="Arial"/>
              </w:rPr>
            </w:pPr>
            <w:r w:rsidRPr="00F703DA">
              <w:rPr>
                <w:rFonts w:ascii="Arial" w:hAnsi="Arial" w:cs="Arial"/>
              </w:rPr>
              <w:t>Sheet Extrusion</w:t>
            </w:r>
          </w:p>
        </w:tc>
      </w:tr>
      <w:tr w:rsidR="00F703DA" w:rsidTr="00B9475E">
        <w:trPr>
          <w:trHeight w:val="504"/>
        </w:trPr>
        <w:tc>
          <w:tcPr>
            <w:tcW w:w="3685" w:type="dxa"/>
          </w:tcPr>
          <w:p w:rsidR="00F703DA" w:rsidRPr="0053072F" w:rsidRDefault="00F703DA" w:rsidP="00C21CF1">
            <w:pPr>
              <w:rPr>
                <w:rFonts w:ascii="Arial" w:hAnsi="Arial" w:cs="Arial"/>
              </w:rPr>
            </w:pPr>
          </w:p>
        </w:tc>
        <w:tc>
          <w:tcPr>
            <w:tcW w:w="2068" w:type="dxa"/>
          </w:tcPr>
          <w:p w:rsidR="00F703DA" w:rsidRPr="00F703DA" w:rsidRDefault="00F703DA" w:rsidP="0008679B">
            <w:pPr>
              <w:jc w:val="both"/>
              <w:rPr>
                <w:rFonts w:ascii="Arial" w:hAnsi="Arial" w:cs="Arial"/>
              </w:rPr>
            </w:pPr>
            <w:r w:rsidRPr="00F703DA">
              <w:rPr>
                <w:rFonts w:ascii="Arial" w:hAnsi="Arial" w:cs="Arial"/>
              </w:rPr>
              <w:t>Profile Extrusion</w:t>
            </w:r>
          </w:p>
        </w:tc>
        <w:tc>
          <w:tcPr>
            <w:tcW w:w="2877" w:type="dxa"/>
          </w:tcPr>
          <w:p w:rsidR="00F703DA" w:rsidRPr="00F703DA" w:rsidRDefault="00F703DA" w:rsidP="00C21CF1">
            <w:pPr>
              <w:rPr>
                <w:rFonts w:ascii="Arial" w:hAnsi="Arial" w:cs="Arial"/>
              </w:rPr>
            </w:pPr>
            <w:r w:rsidRPr="00F703DA">
              <w:rPr>
                <w:rFonts w:ascii="Arial" w:hAnsi="Arial" w:cs="Arial"/>
              </w:rPr>
              <w:t>Thermoforming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B9475E">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F703DA" w:rsidRPr="00617973" w:rsidTr="00B9475E">
        <w:trPr>
          <w:trHeight w:val="506"/>
        </w:trPr>
        <w:tc>
          <w:tcPr>
            <w:tcW w:w="3685" w:type="dxa"/>
            <w:vAlign w:val="center"/>
          </w:tcPr>
          <w:p w:rsidR="00F703DA" w:rsidRPr="007D7977" w:rsidRDefault="00F703DA" w:rsidP="00F703DA">
            <w:pPr>
              <w:rPr>
                <w:rFonts w:ascii="Arial" w:hAnsi="Arial" w:cs="Arial"/>
              </w:rPr>
            </w:pPr>
            <w:r w:rsidRPr="007D7977">
              <w:rPr>
                <w:rFonts w:ascii="Arial" w:hAnsi="Arial" w:cs="Arial"/>
              </w:rPr>
              <w:t>Specific Gravity</w:t>
            </w:r>
          </w:p>
        </w:tc>
        <w:tc>
          <w:tcPr>
            <w:tcW w:w="2068" w:type="dxa"/>
            <w:vAlign w:val="center"/>
          </w:tcPr>
          <w:p w:rsidR="00F703DA" w:rsidRPr="00F703DA" w:rsidRDefault="00F703DA" w:rsidP="00F703DA">
            <w:pPr>
              <w:rPr>
                <w:rFonts w:ascii="Arial" w:hAnsi="Arial" w:cs="Arial"/>
              </w:rPr>
            </w:pPr>
            <w:r w:rsidRPr="007D7977">
              <w:rPr>
                <w:rFonts w:ascii="Arial" w:hAnsi="Arial" w:cs="Arial"/>
              </w:rPr>
              <w:t>1.04</w:t>
            </w:r>
          </w:p>
          <w:p w:rsidR="00F703DA" w:rsidRPr="007D7977" w:rsidRDefault="00F703DA" w:rsidP="00F703DA">
            <w:pPr>
              <w:rPr>
                <w:rFonts w:ascii="Arial" w:hAnsi="Arial" w:cs="Arial"/>
              </w:rPr>
            </w:pPr>
            <w:r w:rsidRPr="007D7977">
              <w:rPr>
                <w:rFonts w:ascii="Arial" w:hAnsi="Arial" w:cs="Arial"/>
              </w:rPr>
              <w:t> </w:t>
            </w:r>
          </w:p>
        </w:tc>
        <w:tc>
          <w:tcPr>
            <w:tcW w:w="2877" w:type="dxa"/>
            <w:vAlign w:val="center"/>
          </w:tcPr>
          <w:p w:rsidR="00F703DA" w:rsidRPr="007D7977" w:rsidRDefault="00F703DA" w:rsidP="00F703DA">
            <w:pPr>
              <w:rPr>
                <w:rFonts w:ascii="Arial" w:hAnsi="Arial" w:cs="Arial"/>
              </w:rPr>
            </w:pPr>
            <w:r w:rsidRPr="007D7977">
              <w:rPr>
                <w:rFonts w:ascii="Arial" w:hAnsi="Arial" w:cs="Arial"/>
              </w:rPr>
              <w:t>ASTM D792</w:t>
            </w:r>
          </w:p>
        </w:tc>
      </w:tr>
      <w:tr w:rsidR="00F703DA" w:rsidRPr="00617973" w:rsidTr="00B9475E">
        <w:trPr>
          <w:trHeight w:val="506"/>
        </w:trPr>
        <w:tc>
          <w:tcPr>
            <w:tcW w:w="3685" w:type="dxa"/>
            <w:vAlign w:val="center"/>
          </w:tcPr>
          <w:p w:rsidR="00F703DA" w:rsidRPr="007D7977" w:rsidRDefault="00F703DA" w:rsidP="00F703DA">
            <w:pPr>
              <w:rPr>
                <w:rFonts w:ascii="Arial" w:hAnsi="Arial" w:cs="Arial"/>
              </w:rPr>
            </w:pPr>
            <w:r w:rsidRPr="007D7977">
              <w:rPr>
                <w:rFonts w:ascii="Arial" w:hAnsi="Arial" w:cs="Arial"/>
              </w:rPr>
              <w:t>Melt Mass-Flow Rate (MFR) (230°C/3.8 kg)</w:t>
            </w:r>
          </w:p>
        </w:tc>
        <w:tc>
          <w:tcPr>
            <w:tcW w:w="2068" w:type="dxa"/>
            <w:vAlign w:val="center"/>
          </w:tcPr>
          <w:p w:rsidR="00F703DA" w:rsidRPr="007D7977" w:rsidRDefault="00F703DA" w:rsidP="00F703DA">
            <w:pPr>
              <w:rPr>
                <w:rFonts w:ascii="Arial" w:hAnsi="Arial" w:cs="Arial"/>
              </w:rPr>
            </w:pPr>
            <w:r w:rsidRPr="007D7977">
              <w:rPr>
                <w:rFonts w:ascii="Arial" w:hAnsi="Arial" w:cs="Arial"/>
              </w:rPr>
              <w:t>3.9</w:t>
            </w:r>
            <w:r w:rsidRPr="00F703DA">
              <w:rPr>
                <w:rFonts w:ascii="Arial" w:hAnsi="Arial" w:cs="Arial"/>
              </w:rPr>
              <w:t xml:space="preserve"> </w:t>
            </w:r>
            <w:r w:rsidRPr="007D7977">
              <w:rPr>
                <w:rFonts w:ascii="Arial" w:hAnsi="Arial" w:cs="Arial"/>
              </w:rPr>
              <w:t>g/10 min</w:t>
            </w:r>
          </w:p>
        </w:tc>
        <w:tc>
          <w:tcPr>
            <w:tcW w:w="2877" w:type="dxa"/>
            <w:vAlign w:val="center"/>
          </w:tcPr>
          <w:p w:rsidR="00F703DA" w:rsidRPr="007D7977" w:rsidRDefault="00F703DA" w:rsidP="00F703DA">
            <w:pPr>
              <w:rPr>
                <w:rFonts w:ascii="Arial" w:hAnsi="Arial" w:cs="Arial"/>
              </w:rPr>
            </w:pPr>
            <w:r w:rsidRPr="007D7977">
              <w:rPr>
                <w:rFonts w:ascii="Arial" w:hAnsi="Arial" w:cs="Arial"/>
              </w:rPr>
              <w:t>ASTM D1238</w:t>
            </w:r>
          </w:p>
        </w:tc>
      </w:tr>
      <w:tr w:rsidR="00F703DA" w:rsidRPr="00617973" w:rsidTr="00B9475E">
        <w:trPr>
          <w:trHeight w:val="506"/>
        </w:trPr>
        <w:tc>
          <w:tcPr>
            <w:tcW w:w="3685" w:type="dxa"/>
            <w:vAlign w:val="center"/>
          </w:tcPr>
          <w:p w:rsidR="00F703DA" w:rsidRPr="007D7977" w:rsidRDefault="00F703DA" w:rsidP="00F703DA">
            <w:pPr>
              <w:rPr>
                <w:rFonts w:ascii="Arial" w:hAnsi="Arial" w:cs="Arial"/>
              </w:rPr>
            </w:pPr>
            <w:r w:rsidRPr="007D7977">
              <w:rPr>
                <w:rFonts w:ascii="Arial" w:hAnsi="Arial" w:cs="Arial"/>
              </w:rPr>
              <w:t xml:space="preserve">Molding Shrinkage - Flow </w:t>
            </w:r>
          </w:p>
        </w:tc>
        <w:tc>
          <w:tcPr>
            <w:tcW w:w="2068" w:type="dxa"/>
            <w:vAlign w:val="center"/>
          </w:tcPr>
          <w:p w:rsidR="00F703DA" w:rsidRPr="007D7977" w:rsidRDefault="00F703DA" w:rsidP="00F703DA">
            <w:pPr>
              <w:rPr>
                <w:rFonts w:ascii="Arial" w:hAnsi="Arial" w:cs="Arial"/>
              </w:rPr>
            </w:pPr>
            <w:r w:rsidRPr="007D7977">
              <w:rPr>
                <w:rFonts w:ascii="Arial" w:hAnsi="Arial" w:cs="Arial"/>
              </w:rPr>
              <w:t>4.0E-3 to 7.0E-3</w:t>
            </w:r>
            <w:r w:rsidRPr="00F703DA">
              <w:rPr>
                <w:rFonts w:ascii="Arial" w:hAnsi="Arial" w:cs="Arial"/>
              </w:rPr>
              <w:t xml:space="preserve"> </w:t>
            </w:r>
            <w:r w:rsidRPr="007D7977">
              <w:rPr>
                <w:rFonts w:ascii="Arial" w:hAnsi="Arial" w:cs="Arial"/>
              </w:rPr>
              <w:t>in/in</w:t>
            </w:r>
          </w:p>
        </w:tc>
        <w:tc>
          <w:tcPr>
            <w:tcW w:w="2877" w:type="dxa"/>
            <w:vAlign w:val="center"/>
          </w:tcPr>
          <w:p w:rsidR="00F703DA" w:rsidRPr="007D7977" w:rsidRDefault="00F703DA" w:rsidP="00F703DA">
            <w:pPr>
              <w:rPr>
                <w:rFonts w:ascii="Arial" w:hAnsi="Arial" w:cs="Arial"/>
              </w:rPr>
            </w:pPr>
            <w:r w:rsidRPr="007D7977">
              <w:rPr>
                <w:rFonts w:ascii="Arial" w:hAnsi="Arial" w:cs="Arial"/>
              </w:rPr>
              <w:t>ASTM D955</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F703DA" w:rsidTr="00B9475E">
        <w:trPr>
          <w:trHeight w:val="504"/>
        </w:trPr>
        <w:tc>
          <w:tcPr>
            <w:tcW w:w="3685" w:type="dxa"/>
            <w:vAlign w:val="center"/>
          </w:tcPr>
          <w:p w:rsidR="00F703DA" w:rsidRPr="007D7977" w:rsidRDefault="00F703DA" w:rsidP="00F703DA">
            <w:pPr>
              <w:rPr>
                <w:rFonts w:ascii="Arial" w:hAnsi="Arial" w:cs="Arial"/>
              </w:rPr>
            </w:pPr>
            <w:r w:rsidRPr="007D7977">
              <w:rPr>
                <w:rFonts w:ascii="Arial" w:hAnsi="Arial" w:cs="Arial"/>
              </w:rPr>
              <w:t>Hardness</w:t>
            </w:r>
          </w:p>
        </w:tc>
        <w:tc>
          <w:tcPr>
            <w:tcW w:w="2068" w:type="dxa"/>
            <w:vAlign w:val="center"/>
          </w:tcPr>
          <w:p w:rsidR="00F703DA" w:rsidRPr="007D7977" w:rsidRDefault="00F703DA" w:rsidP="00F703DA">
            <w:pPr>
              <w:rPr>
                <w:rFonts w:ascii="Arial" w:hAnsi="Arial" w:cs="Arial"/>
              </w:rPr>
            </w:pPr>
          </w:p>
        </w:tc>
        <w:tc>
          <w:tcPr>
            <w:tcW w:w="2877" w:type="dxa"/>
            <w:vAlign w:val="center"/>
          </w:tcPr>
          <w:p w:rsidR="00F703DA" w:rsidRPr="007D7977" w:rsidRDefault="00F703DA" w:rsidP="00F703DA">
            <w:pPr>
              <w:rPr>
                <w:rFonts w:ascii="Arial" w:hAnsi="Arial" w:cs="Arial"/>
              </w:rPr>
            </w:pPr>
          </w:p>
        </w:tc>
      </w:tr>
      <w:tr w:rsidR="00F703DA" w:rsidTr="00B9475E">
        <w:trPr>
          <w:trHeight w:val="504"/>
        </w:trPr>
        <w:tc>
          <w:tcPr>
            <w:tcW w:w="3685" w:type="dxa"/>
            <w:vAlign w:val="center"/>
          </w:tcPr>
          <w:p w:rsidR="00F703DA" w:rsidRPr="007D7977" w:rsidRDefault="00F703DA" w:rsidP="00F703DA">
            <w:pPr>
              <w:rPr>
                <w:rFonts w:ascii="Arial" w:hAnsi="Arial" w:cs="Arial"/>
              </w:rPr>
            </w:pPr>
            <w:r w:rsidRPr="007D7977">
              <w:rPr>
                <w:rFonts w:ascii="Arial" w:hAnsi="Arial" w:cs="Arial"/>
              </w:rPr>
              <w:t>Rockwell Hardness</w:t>
            </w:r>
          </w:p>
        </w:tc>
        <w:tc>
          <w:tcPr>
            <w:tcW w:w="2068" w:type="dxa"/>
            <w:vAlign w:val="center"/>
          </w:tcPr>
          <w:p w:rsidR="00F703DA" w:rsidRPr="00F703DA" w:rsidRDefault="00F703DA" w:rsidP="00F703DA">
            <w:pPr>
              <w:rPr>
                <w:rFonts w:ascii="Arial" w:hAnsi="Arial" w:cs="Arial"/>
              </w:rPr>
            </w:pPr>
            <w:r w:rsidRPr="007D7977">
              <w:rPr>
                <w:rFonts w:ascii="Arial" w:hAnsi="Arial" w:cs="Arial"/>
              </w:rPr>
              <w:t> </w:t>
            </w:r>
          </w:p>
          <w:p w:rsidR="00F703DA" w:rsidRPr="007D7977" w:rsidRDefault="00F703DA" w:rsidP="00F703DA">
            <w:pPr>
              <w:rPr>
                <w:rFonts w:ascii="Arial" w:hAnsi="Arial" w:cs="Arial"/>
              </w:rPr>
            </w:pPr>
            <w:r w:rsidRPr="007D7977">
              <w:rPr>
                <w:rFonts w:ascii="Arial" w:hAnsi="Arial" w:cs="Arial"/>
              </w:rPr>
              <w:t> </w:t>
            </w:r>
          </w:p>
        </w:tc>
        <w:tc>
          <w:tcPr>
            <w:tcW w:w="2877" w:type="dxa"/>
            <w:vAlign w:val="center"/>
          </w:tcPr>
          <w:p w:rsidR="00F703DA" w:rsidRPr="007D7977" w:rsidRDefault="00F703DA" w:rsidP="00F703DA">
            <w:pPr>
              <w:rPr>
                <w:rFonts w:ascii="Arial" w:hAnsi="Arial" w:cs="Arial"/>
              </w:rPr>
            </w:pPr>
            <w:r w:rsidRPr="007D7977">
              <w:rPr>
                <w:rFonts w:ascii="Arial" w:hAnsi="Arial" w:cs="Arial"/>
              </w:rPr>
              <w:t>ASTM D785</w:t>
            </w:r>
          </w:p>
        </w:tc>
      </w:tr>
      <w:tr w:rsidR="00F703DA" w:rsidTr="00B9475E">
        <w:trPr>
          <w:trHeight w:val="504"/>
        </w:trPr>
        <w:tc>
          <w:tcPr>
            <w:tcW w:w="3685" w:type="dxa"/>
            <w:vAlign w:val="center"/>
          </w:tcPr>
          <w:p w:rsidR="00F703DA" w:rsidRPr="007D7977" w:rsidRDefault="00F703DA" w:rsidP="00F703DA">
            <w:pPr>
              <w:rPr>
                <w:rFonts w:ascii="Arial" w:hAnsi="Arial" w:cs="Arial"/>
              </w:rPr>
            </w:pPr>
            <w:r w:rsidRPr="007D7977">
              <w:rPr>
                <w:rFonts w:ascii="Arial" w:hAnsi="Arial" w:cs="Arial"/>
              </w:rPr>
              <w:t>L-Scale</w:t>
            </w:r>
          </w:p>
        </w:tc>
        <w:tc>
          <w:tcPr>
            <w:tcW w:w="2068" w:type="dxa"/>
            <w:vAlign w:val="center"/>
          </w:tcPr>
          <w:p w:rsidR="00F703DA" w:rsidRPr="00F703DA" w:rsidRDefault="00F703DA" w:rsidP="00F703DA">
            <w:pPr>
              <w:rPr>
                <w:rFonts w:ascii="Arial" w:hAnsi="Arial" w:cs="Arial"/>
              </w:rPr>
            </w:pPr>
            <w:r w:rsidRPr="007D7977">
              <w:rPr>
                <w:rFonts w:ascii="Arial" w:hAnsi="Arial" w:cs="Arial"/>
              </w:rPr>
              <w:t>80</w:t>
            </w:r>
          </w:p>
          <w:p w:rsidR="00F703DA" w:rsidRPr="007D7977" w:rsidRDefault="00F703DA" w:rsidP="00F703DA">
            <w:pPr>
              <w:rPr>
                <w:rFonts w:ascii="Arial" w:hAnsi="Arial" w:cs="Arial"/>
              </w:rPr>
            </w:pPr>
            <w:r w:rsidRPr="007D7977">
              <w:rPr>
                <w:rFonts w:ascii="Arial" w:hAnsi="Arial" w:cs="Arial"/>
              </w:rPr>
              <w:t> </w:t>
            </w:r>
          </w:p>
        </w:tc>
        <w:tc>
          <w:tcPr>
            <w:tcW w:w="2877" w:type="dxa"/>
            <w:vAlign w:val="center"/>
          </w:tcPr>
          <w:p w:rsidR="00F703DA" w:rsidRPr="007D7977" w:rsidRDefault="00F703DA" w:rsidP="00F703DA">
            <w:pPr>
              <w:rPr>
                <w:rFonts w:ascii="Arial" w:hAnsi="Arial" w:cs="Arial"/>
              </w:rPr>
            </w:pPr>
            <w:r w:rsidRPr="007D7977">
              <w:rPr>
                <w:rFonts w:ascii="Arial" w:hAnsi="Arial" w:cs="Arial"/>
              </w:rPr>
              <w:t> </w:t>
            </w:r>
          </w:p>
        </w:tc>
      </w:tr>
      <w:tr w:rsidR="00F703DA" w:rsidTr="00B9475E">
        <w:trPr>
          <w:trHeight w:val="504"/>
        </w:trPr>
        <w:tc>
          <w:tcPr>
            <w:tcW w:w="3685" w:type="dxa"/>
            <w:vAlign w:val="center"/>
          </w:tcPr>
          <w:p w:rsidR="00F703DA" w:rsidRPr="007D7977" w:rsidRDefault="00F703DA" w:rsidP="00F703DA">
            <w:pPr>
              <w:rPr>
                <w:rFonts w:ascii="Arial" w:hAnsi="Arial" w:cs="Arial"/>
              </w:rPr>
            </w:pPr>
            <w:r w:rsidRPr="007D7977">
              <w:rPr>
                <w:rFonts w:ascii="Arial" w:hAnsi="Arial" w:cs="Arial"/>
              </w:rPr>
              <w:t>R-Scale</w:t>
            </w:r>
          </w:p>
        </w:tc>
        <w:tc>
          <w:tcPr>
            <w:tcW w:w="2068" w:type="dxa"/>
            <w:vAlign w:val="center"/>
          </w:tcPr>
          <w:p w:rsidR="00F703DA" w:rsidRPr="00F703DA" w:rsidRDefault="00F703DA" w:rsidP="00F703DA">
            <w:pPr>
              <w:rPr>
                <w:rFonts w:ascii="Arial" w:hAnsi="Arial" w:cs="Arial"/>
              </w:rPr>
            </w:pPr>
            <w:r w:rsidRPr="007D7977">
              <w:rPr>
                <w:rFonts w:ascii="Arial" w:hAnsi="Arial" w:cs="Arial"/>
              </w:rPr>
              <w:t>108</w:t>
            </w:r>
          </w:p>
          <w:p w:rsidR="00F703DA" w:rsidRPr="007D7977" w:rsidRDefault="00F703DA" w:rsidP="00F703DA">
            <w:pPr>
              <w:rPr>
                <w:rFonts w:ascii="Arial" w:hAnsi="Arial" w:cs="Arial"/>
              </w:rPr>
            </w:pPr>
            <w:r w:rsidRPr="007D7977">
              <w:rPr>
                <w:rFonts w:ascii="Arial" w:hAnsi="Arial" w:cs="Arial"/>
              </w:rPr>
              <w:t> </w:t>
            </w:r>
          </w:p>
        </w:tc>
        <w:tc>
          <w:tcPr>
            <w:tcW w:w="2877" w:type="dxa"/>
            <w:vAlign w:val="center"/>
          </w:tcPr>
          <w:p w:rsidR="00F703DA" w:rsidRPr="007D7977" w:rsidRDefault="00F703DA" w:rsidP="00F703DA">
            <w:pPr>
              <w:rPr>
                <w:rFonts w:ascii="Arial" w:hAnsi="Arial" w:cs="Arial"/>
              </w:rPr>
            </w:pPr>
            <w:r w:rsidRPr="007D7977">
              <w:rPr>
                <w:rFonts w:ascii="Arial" w:hAnsi="Arial" w:cs="Arial"/>
              </w:rPr>
              <w:t> </w:t>
            </w:r>
          </w:p>
        </w:tc>
      </w:tr>
    </w:tbl>
    <w:p w:rsidR="00F703DA" w:rsidRPr="00617973" w:rsidRDefault="00F703DA"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B9475E">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lastRenderedPageBreak/>
              <w:t>Tensile Modulus</w:t>
            </w:r>
            <w:r w:rsidRPr="00EF31B8">
              <w:rPr>
                <w:rFonts w:ascii="Arial" w:hAnsi="Arial" w:cs="Arial"/>
                <w:vertAlign w:val="superscript"/>
              </w:rPr>
              <w:t> 1</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270000</w:t>
            </w:r>
            <w:r w:rsidRPr="00874E50">
              <w:rPr>
                <w:rFonts w:ascii="Arial" w:hAnsi="Arial" w:cs="Arial"/>
              </w:rPr>
              <w:t xml:space="preserve"> </w:t>
            </w:r>
            <w:r w:rsidRPr="00EF31B8">
              <w:rPr>
                <w:rFonts w:ascii="Arial" w:hAnsi="Arial" w:cs="Arial"/>
              </w:rPr>
              <w:t>psi</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D638</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Tensile Strength</w:t>
            </w:r>
            <w:r w:rsidRPr="00EF31B8">
              <w:rPr>
                <w:rFonts w:ascii="Arial" w:hAnsi="Arial" w:cs="Arial"/>
                <w:vertAlign w:val="superscript"/>
              </w:rPr>
              <w:t> 1</w:t>
            </w:r>
          </w:p>
        </w:tc>
        <w:tc>
          <w:tcPr>
            <w:tcW w:w="2068" w:type="dxa"/>
            <w:noWrap/>
            <w:vAlign w:val="center"/>
          </w:tcPr>
          <w:p w:rsidR="00874E50" w:rsidRPr="00874E50" w:rsidRDefault="00874E50" w:rsidP="00874E50">
            <w:pPr>
              <w:rPr>
                <w:rFonts w:ascii="Arial" w:hAnsi="Arial" w:cs="Arial"/>
              </w:rPr>
            </w:pPr>
            <w:r w:rsidRPr="00EF31B8">
              <w:rPr>
                <w:rFonts w:ascii="Arial" w:hAnsi="Arial" w:cs="Arial"/>
              </w:rPr>
              <w:t> </w:t>
            </w:r>
          </w:p>
          <w:p w:rsidR="00874E50" w:rsidRPr="00EF31B8" w:rsidRDefault="00874E50" w:rsidP="00874E50">
            <w:pPr>
              <w:rPr>
                <w:rFonts w:ascii="Arial" w:hAnsi="Arial" w:cs="Arial"/>
              </w:rPr>
            </w:pPr>
            <w:r w:rsidRPr="00EF31B8">
              <w:rPr>
                <w:rFonts w:ascii="Arial" w:hAnsi="Arial" w:cs="Arial"/>
              </w:rPr>
              <w:t> </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D638</w:t>
            </w:r>
          </w:p>
        </w:tc>
      </w:tr>
      <w:tr w:rsidR="00874E50" w:rsidRPr="00617973" w:rsidTr="00B9475E">
        <w:trPr>
          <w:trHeight w:val="504"/>
        </w:trPr>
        <w:tc>
          <w:tcPr>
            <w:tcW w:w="3685" w:type="dxa"/>
            <w:noWrap/>
            <w:vAlign w:val="center"/>
          </w:tcPr>
          <w:p w:rsidR="00874E50" w:rsidRPr="00EF31B8" w:rsidRDefault="00874E50" w:rsidP="00874E50">
            <w:pPr>
              <w:jc w:val="center"/>
              <w:rPr>
                <w:rFonts w:ascii="Arial" w:hAnsi="Arial" w:cs="Arial"/>
              </w:rPr>
            </w:pPr>
            <w:r w:rsidRPr="00EF31B8">
              <w:rPr>
                <w:rFonts w:ascii="Arial" w:hAnsi="Arial" w:cs="Arial"/>
              </w:rPr>
              <w:t>Yield</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4400</w:t>
            </w:r>
            <w:r w:rsidRPr="00874E50">
              <w:rPr>
                <w:rFonts w:ascii="Arial" w:hAnsi="Arial" w:cs="Arial"/>
              </w:rPr>
              <w:t xml:space="preserve"> </w:t>
            </w:r>
            <w:r w:rsidRPr="00EF31B8">
              <w:rPr>
                <w:rFonts w:ascii="Arial" w:hAnsi="Arial" w:cs="Arial"/>
              </w:rPr>
              <w:t>psi</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 </w:t>
            </w:r>
          </w:p>
        </w:tc>
      </w:tr>
      <w:tr w:rsidR="00874E50" w:rsidRPr="00617973" w:rsidTr="00B9475E">
        <w:trPr>
          <w:trHeight w:val="504"/>
        </w:trPr>
        <w:tc>
          <w:tcPr>
            <w:tcW w:w="3685" w:type="dxa"/>
            <w:vAlign w:val="center"/>
          </w:tcPr>
          <w:p w:rsidR="00874E50" w:rsidRPr="00EF31B8" w:rsidRDefault="00874E50" w:rsidP="00874E50">
            <w:pPr>
              <w:jc w:val="center"/>
              <w:rPr>
                <w:rFonts w:ascii="Arial" w:hAnsi="Arial" w:cs="Arial"/>
              </w:rPr>
            </w:pPr>
            <w:r w:rsidRPr="00EF31B8">
              <w:rPr>
                <w:rFonts w:ascii="Arial" w:hAnsi="Arial" w:cs="Arial"/>
              </w:rPr>
              <w:t>Break</w:t>
            </w:r>
          </w:p>
        </w:tc>
        <w:tc>
          <w:tcPr>
            <w:tcW w:w="2068" w:type="dxa"/>
            <w:vAlign w:val="center"/>
          </w:tcPr>
          <w:p w:rsidR="00874E50" w:rsidRPr="00EF31B8" w:rsidRDefault="00874E50" w:rsidP="00874E50">
            <w:pPr>
              <w:rPr>
                <w:rFonts w:ascii="Arial" w:hAnsi="Arial" w:cs="Arial"/>
              </w:rPr>
            </w:pPr>
            <w:r w:rsidRPr="00EF31B8">
              <w:rPr>
                <w:rFonts w:ascii="Arial" w:hAnsi="Arial" w:cs="Arial"/>
              </w:rPr>
              <w:t>4600</w:t>
            </w:r>
            <w:r w:rsidRPr="00874E50">
              <w:rPr>
                <w:rFonts w:ascii="Arial" w:hAnsi="Arial" w:cs="Arial"/>
              </w:rPr>
              <w:t xml:space="preserve"> </w:t>
            </w:r>
            <w:r w:rsidRPr="00EF31B8">
              <w:rPr>
                <w:rFonts w:ascii="Arial" w:hAnsi="Arial" w:cs="Arial"/>
              </w:rPr>
              <w:t>psi</w:t>
            </w:r>
          </w:p>
        </w:tc>
        <w:tc>
          <w:tcPr>
            <w:tcW w:w="2877" w:type="dxa"/>
            <w:vAlign w:val="center"/>
          </w:tcPr>
          <w:p w:rsidR="00874E50" w:rsidRPr="00EF31B8" w:rsidRDefault="00874E50" w:rsidP="00874E50">
            <w:pPr>
              <w:rPr>
                <w:rFonts w:ascii="Arial" w:hAnsi="Arial" w:cs="Arial"/>
              </w:rPr>
            </w:pPr>
            <w:r w:rsidRPr="00EF31B8">
              <w:rPr>
                <w:rFonts w:ascii="Arial" w:hAnsi="Arial" w:cs="Arial"/>
              </w:rPr>
              <w:t> </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Tensile Elongation</w:t>
            </w:r>
            <w:r w:rsidRPr="00EF31B8">
              <w:rPr>
                <w:rFonts w:ascii="Arial" w:hAnsi="Arial" w:cs="Arial"/>
                <w:vertAlign w:val="superscript"/>
              </w:rPr>
              <w:t> 1</w:t>
            </w:r>
            <w:r w:rsidRPr="00EF31B8">
              <w:rPr>
                <w:rFonts w:ascii="Arial" w:hAnsi="Arial" w:cs="Arial"/>
              </w:rPr>
              <w:t xml:space="preserve"> (Break)</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50</w:t>
            </w:r>
            <w:r w:rsidRPr="00874E50">
              <w:rPr>
                <w:rFonts w:ascii="Arial" w:hAnsi="Arial" w:cs="Arial"/>
              </w:rPr>
              <w:t xml:space="preserve"> </w:t>
            </w:r>
            <w:r w:rsidRPr="00EF31B8">
              <w:rPr>
                <w:rFonts w:ascii="Arial" w:hAnsi="Arial" w:cs="Arial"/>
              </w:rPr>
              <w:t>%</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D638</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Flexural Modulus</w:t>
            </w:r>
            <w:r w:rsidRPr="00EF31B8">
              <w:rPr>
                <w:rFonts w:ascii="Arial" w:hAnsi="Arial" w:cs="Arial"/>
                <w:vertAlign w:val="superscript"/>
              </w:rPr>
              <w:t> 2</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320000</w:t>
            </w:r>
            <w:r w:rsidRPr="00874E50">
              <w:rPr>
                <w:rFonts w:ascii="Arial" w:hAnsi="Arial" w:cs="Arial"/>
              </w:rPr>
              <w:t xml:space="preserve"> </w:t>
            </w:r>
            <w:r w:rsidRPr="00EF31B8">
              <w:rPr>
                <w:rFonts w:ascii="Arial" w:hAnsi="Arial" w:cs="Arial"/>
              </w:rPr>
              <w:t>psi</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D790</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Flexural Strength</w:t>
            </w:r>
            <w:r w:rsidRPr="00EF31B8">
              <w:rPr>
                <w:rFonts w:ascii="Arial" w:hAnsi="Arial" w:cs="Arial"/>
                <w:vertAlign w:val="superscript"/>
              </w:rPr>
              <w:t> 2</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9000</w:t>
            </w:r>
            <w:r w:rsidRPr="00874E50">
              <w:rPr>
                <w:rFonts w:ascii="Arial" w:hAnsi="Arial" w:cs="Arial"/>
              </w:rPr>
              <w:t xml:space="preserve"> </w:t>
            </w:r>
            <w:r w:rsidRPr="00EF31B8">
              <w:rPr>
                <w:rFonts w:ascii="Arial" w:hAnsi="Arial" w:cs="Arial"/>
              </w:rPr>
              <w:t>psi</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D79</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B9475E">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Notched Izod Impact</w:t>
            </w:r>
            <w:r w:rsidRPr="00EF31B8">
              <w:rPr>
                <w:rFonts w:ascii="Arial" w:hAnsi="Arial" w:cs="Arial"/>
                <w:vertAlign w:val="superscript"/>
              </w:rPr>
              <w:t> 3</w:t>
            </w:r>
          </w:p>
        </w:tc>
        <w:tc>
          <w:tcPr>
            <w:tcW w:w="2068" w:type="dxa"/>
            <w:noWrap/>
            <w:vAlign w:val="center"/>
          </w:tcPr>
          <w:p w:rsidR="00874E50" w:rsidRPr="00874E50" w:rsidRDefault="00874E50" w:rsidP="00874E50">
            <w:pPr>
              <w:rPr>
                <w:rFonts w:ascii="Arial" w:hAnsi="Arial" w:cs="Arial"/>
              </w:rPr>
            </w:pPr>
            <w:r w:rsidRPr="00EF31B8">
              <w:rPr>
                <w:rFonts w:ascii="Arial" w:hAnsi="Arial" w:cs="Arial"/>
              </w:rPr>
              <w:t> </w:t>
            </w:r>
          </w:p>
          <w:p w:rsidR="00874E50" w:rsidRPr="00EF31B8" w:rsidRDefault="00874E50" w:rsidP="00874E50">
            <w:pPr>
              <w:rPr>
                <w:rFonts w:ascii="Arial" w:hAnsi="Arial" w:cs="Arial"/>
              </w:rPr>
            </w:pPr>
            <w:r w:rsidRPr="00EF31B8">
              <w:rPr>
                <w:rFonts w:ascii="Arial" w:hAnsi="Arial" w:cs="Arial"/>
              </w:rPr>
              <w:t> </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D256</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0°F, 0.125 in</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1.5</w:t>
            </w:r>
            <w:r w:rsidRPr="00874E50">
              <w:rPr>
                <w:rFonts w:ascii="Arial" w:hAnsi="Arial" w:cs="Arial"/>
              </w:rPr>
              <w:t xml:space="preserve"> </w:t>
            </w:r>
            <w:proofErr w:type="spellStart"/>
            <w:r w:rsidRPr="00EF31B8">
              <w:rPr>
                <w:rFonts w:ascii="Arial" w:hAnsi="Arial" w:cs="Arial"/>
              </w:rPr>
              <w:t>ft·lb</w:t>
            </w:r>
            <w:proofErr w:type="spellEnd"/>
            <w:r w:rsidRPr="00EF31B8">
              <w:rPr>
                <w:rFonts w:ascii="Arial" w:hAnsi="Arial" w:cs="Arial"/>
              </w:rPr>
              <w:t>/in</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 </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73°F, 0.125 in</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2.5</w:t>
            </w:r>
            <w:r w:rsidRPr="00874E50">
              <w:rPr>
                <w:rFonts w:ascii="Arial" w:hAnsi="Arial" w:cs="Arial"/>
              </w:rPr>
              <w:t xml:space="preserve"> </w:t>
            </w:r>
            <w:proofErr w:type="spellStart"/>
            <w:r w:rsidRPr="00EF31B8">
              <w:rPr>
                <w:rFonts w:ascii="Arial" w:hAnsi="Arial" w:cs="Arial"/>
              </w:rPr>
              <w:t>ft·lb</w:t>
            </w:r>
            <w:proofErr w:type="spellEnd"/>
            <w:r w:rsidRPr="00EF31B8">
              <w:rPr>
                <w:rFonts w:ascii="Arial" w:hAnsi="Arial" w:cs="Arial"/>
              </w:rPr>
              <w:t>/in</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 </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Gardner Impact</w:t>
            </w:r>
          </w:p>
        </w:tc>
        <w:tc>
          <w:tcPr>
            <w:tcW w:w="2068" w:type="dxa"/>
            <w:noWrap/>
            <w:vAlign w:val="center"/>
          </w:tcPr>
          <w:p w:rsidR="00874E50" w:rsidRPr="00874E50" w:rsidRDefault="00874E50" w:rsidP="00874E50">
            <w:pPr>
              <w:rPr>
                <w:rFonts w:ascii="Arial" w:hAnsi="Arial" w:cs="Arial"/>
              </w:rPr>
            </w:pPr>
            <w:r w:rsidRPr="00EF31B8">
              <w:rPr>
                <w:rFonts w:ascii="Arial" w:hAnsi="Arial" w:cs="Arial"/>
              </w:rPr>
              <w:t> </w:t>
            </w:r>
          </w:p>
          <w:p w:rsidR="00874E50" w:rsidRPr="00EF31B8" w:rsidRDefault="00874E50" w:rsidP="00874E50">
            <w:pPr>
              <w:rPr>
                <w:rFonts w:ascii="Arial" w:hAnsi="Arial" w:cs="Arial"/>
              </w:rPr>
            </w:pPr>
            <w:r w:rsidRPr="00EF31B8">
              <w:rPr>
                <w:rFonts w:ascii="Arial" w:hAnsi="Arial" w:cs="Arial"/>
              </w:rPr>
              <w:t> </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D3029</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0°F, 0.100 in</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175</w:t>
            </w:r>
            <w:r w:rsidRPr="00874E50">
              <w:rPr>
                <w:rFonts w:ascii="Arial" w:hAnsi="Arial" w:cs="Arial"/>
              </w:rPr>
              <w:t xml:space="preserve"> </w:t>
            </w:r>
            <w:proofErr w:type="spellStart"/>
            <w:r w:rsidRPr="00EF31B8">
              <w:rPr>
                <w:rFonts w:ascii="Arial" w:hAnsi="Arial" w:cs="Arial"/>
              </w:rPr>
              <w:t>in·lb</w:t>
            </w:r>
            <w:proofErr w:type="spellEnd"/>
          </w:p>
        </w:tc>
        <w:tc>
          <w:tcPr>
            <w:tcW w:w="2877" w:type="dxa"/>
            <w:noWrap/>
            <w:vAlign w:val="center"/>
          </w:tcPr>
          <w:p w:rsidR="00874E50" w:rsidRPr="00EF31B8" w:rsidRDefault="00874E50" w:rsidP="00874E50">
            <w:pPr>
              <w:rPr>
                <w:rFonts w:ascii="Arial" w:hAnsi="Arial" w:cs="Arial"/>
              </w:rPr>
            </w:pPr>
            <w:r w:rsidRPr="00EF31B8">
              <w:rPr>
                <w:rFonts w:ascii="Arial" w:hAnsi="Arial" w:cs="Arial"/>
              </w:rPr>
              <w:t> </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r w:rsidRPr="00EF31B8">
              <w:rPr>
                <w:rFonts w:ascii="Arial" w:hAnsi="Arial" w:cs="Arial"/>
              </w:rPr>
              <w:t>73°F, 0.100 in</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200</w:t>
            </w:r>
            <w:r w:rsidRPr="00874E50">
              <w:rPr>
                <w:rFonts w:ascii="Arial" w:hAnsi="Arial" w:cs="Arial"/>
              </w:rPr>
              <w:t xml:space="preserve"> </w:t>
            </w:r>
            <w:proofErr w:type="spellStart"/>
            <w:r w:rsidRPr="00EF31B8">
              <w:rPr>
                <w:rFonts w:ascii="Arial" w:hAnsi="Arial" w:cs="Arial"/>
              </w:rPr>
              <w:t>in·lb</w:t>
            </w:r>
            <w:proofErr w:type="spellEnd"/>
          </w:p>
        </w:tc>
        <w:tc>
          <w:tcPr>
            <w:tcW w:w="2877" w:type="dxa"/>
            <w:noWrap/>
            <w:vAlign w:val="center"/>
          </w:tcPr>
          <w:p w:rsidR="00874E50" w:rsidRPr="00EF31B8" w:rsidRDefault="00874E50" w:rsidP="00874E50">
            <w:pPr>
              <w:rPr>
                <w:rFonts w:ascii="Arial" w:hAnsi="Arial" w:cs="Arial"/>
              </w:rPr>
            </w:pPr>
            <w:r w:rsidRPr="00EF31B8">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B9475E">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874E50" w:rsidRPr="00617973" w:rsidTr="00B9475E">
        <w:trPr>
          <w:trHeight w:val="504"/>
        </w:trPr>
        <w:tc>
          <w:tcPr>
            <w:tcW w:w="3685" w:type="dxa"/>
            <w:noWrap/>
            <w:vAlign w:val="center"/>
            <w:hideMark/>
          </w:tcPr>
          <w:p w:rsidR="00874E50" w:rsidRPr="00EF31B8" w:rsidRDefault="00874E50" w:rsidP="00874E50">
            <w:pPr>
              <w:rPr>
                <w:rFonts w:ascii="Arial" w:hAnsi="Arial" w:cs="Arial"/>
              </w:rPr>
            </w:pPr>
            <w:r w:rsidRPr="00EF31B8">
              <w:rPr>
                <w:rFonts w:ascii="Arial" w:hAnsi="Arial" w:cs="Arial"/>
              </w:rPr>
              <w:t xml:space="preserve">Deflection Temperature Under Load (264 psi, </w:t>
            </w:r>
            <w:proofErr w:type="spellStart"/>
            <w:r w:rsidRPr="00EF31B8">
              <w:rPr>
                <w:rFonts w:ascii="Arial" w:hAnsi="Arial" w:cs="Arial"/>
              </w:rPr>
              <w:t>Unannealed</w:t>
            </w:r>
            <w:proofErr w:type="spellEnd"/>
            <w:r w:rsidRPr="00EF31B8">
              <w:rPr>
                <w:rFonts w:ascii="Arial" w:hAnsi="Arial" w:cs="Arial"/>
              </w:rPr>
              <w:t>, 0.125 in)</w:t>
            </w:r>
          </w:p>
        </w:tc>
        <w:tc>
          <w:tcPr>
            <w:tcW w:w="2068" w:type="dxa"/>
            <w:noWrap/>
            <w:vAlign w:val="center"/>
            <w:hideMark/>
          </w:tcPr>
          <w:p w:rsidR="00874E50" w:rsidRPr="00EF31B8" w:rsidRDefault="00874E50" w:rsidP="00874E50">
            <w:pPr>
              <w:rPr>
                <w:rFonts w:ascii="Arial" w:hAnsi="Arial" w:cs="Arial"/>
              </w:rPr>
            </w:pPr>
            <w:r w:rsidRPr="00EF31B8">
              <w:rPr>
                <w:rFonts w:ascii="Arial" w:hAnsi="Arial" w:cs="Arial"/>
              </w:rPr>
              <w:t>205</w:t>
            </w:r>
            <w:r w:rsidRPr="00874E50">
              <w:rPr>
                <w:rFonts w:ascii="Arial" w:hAnsi="Arial" w:cs="Arial"/>
              </w:rPr>
              <w:t xml:space="preserve"> </w:t>
            </w:r>
            <w:r w:rsidRPr="00EF31B8">
              <w:rPr>
                <w:rFonts w:ascii="Arial" w:hAnsi="Arial" w:cs="Arial"/>
              </w:rPr>
              <w:t>°F</w:t>
            </w:r>
          </w:p>
        </w:tc>
        <w:tc>
          <w:tcPr>
            <w:tcW w:w="2877" w:type="dxa"/>
            <w:noWrap/>
            <w:vAlign w:val="center"/>
            <w:hideMark/>
          </w:tcPr>
          <w:p w:rsidR="00874E50" w:rsidRPr="00EF31B8" w:rsidRDefault="00874E50" w:rsidP="00874E50">
            <w:pPr>
              <w:rPr>
                <w:rFonts w:ascii="Arial" w:hAnsi="Arial" w:cs="Arial"/>
              </w:rPr>
            </w:pPr>
            <w:r w:rsidRPr="00EF31B8">
              <w:rPr>
                <w:rFonts w:ascii="Arial" w:hAnsi="Arial" w:cs="Arial"/>
              </w:rPr>
              <w:t>ASTM D648</w:t>
            </w:r>
          </w:p>
        </w:tc>
      </w:tr>
      <w:tr w:rsidR="00874E50" w:rsidRPr="00617973" w:rsidTr="00B9475E">
        <w:trPr>
          <w:trHeight w:val="504"/>
        </w:trPr>
        <w:tc>
          <w:tcPr>
            <w:tcW w:w="3685" w:type="dxa"/>
            <w:noWrap/>
            <w:vAlign w:val="center"/>
          </w:tcPr>
          <w:p w:rsidR="00874E50" w:rsidRPr="00EF31B8" w:rsidRDefault="00874E50" w:rsidP="00874E50">
            <w:pPr>
              <w:rPr>
                <w:rFonts w:ascii="Arial" w:hAnsi="Arial" w:cs="Arial"/>
              </w:rPr>
            </w:pPr>
            <w:proofErr w:type="spellStart"/>
            <w:r w:rsidRPr="00EF31B8">
              <w:rPr>
                <w:rFonts w:ascii="Arial" w:hAnsi="Arial" w:cs="Arial"/>
              </w:rPr>
              <w:t>Vicat</w:t>
            </w:r>
            <w:proofErr w:type="spellEnd"/>
            <w:r w:rsidRPr="00EF31B8">
              <w:rPr>
                <w:rFonts w:ascii="Arial" w:hAnsi="Arial" w:cs="Arial"/>
              </w:rPr>
              <w:t xml:space="preserve"> Softening Temperature</w:t>
            </w:r>
          </w:p>
        </w:tc>
        <w:tc>
          <w:tcPr>
            <w:tcW w:w="2068" w:type="dxa"/>
            <w:noWrap/>
            <w:vAlign w:val="center"/>
          </w:tcPr>
          <w:p w:rsidR="00874E50" w:rsidRPr="00EF31B8" w:rsidRDefault="00874E50" w:rsidP="00874E50">
            <w:pPr>
              <w:rPr>
                <w:rFonts w:ascii="Arial" w:hAnsi="Arial" w:cs="Arial"/>
              </w:rPr>
            </w:pPr>
            <w:r w:rsidRPr="00EF31B8">
              <w:rPr>
                <w:rFonts w:ascii="Arial" w:hAnsi="Arial" w:cs="Arial"/>
              </w:rPr>
              <w:t>220</w:t>
            </w:r>
            <w:r w:rsidRPr="00874E50">
              <w:rPr>
                <w:rFonts w:ascii="Arial" w:hAnsi="Arial" w:cs="Arial"/>
              </w:rPr>
              <w:t xml:space="preserve"> </w:t>
            </w:r>
            <w:r w:rsidRPr="00EF31B8">
              <w:rPr>
                <w:rFonts w:ascii="Arial" w:hAnsi="Arial" w:cs="Arial"/>
              </w:rPr>
              <w:t>°F</w:t>
            </w:r>
          </w:p>
        </w:tc>
        <w:tc>
          <w:tcPr>
            <w:tcW w:w="2877" w:type="dxa"/>
            <w:noWrap/>
            <w:vAlign w:val="center"/>
          </w:tcPr>
          <w:p w:rsidR="00874E50" w:rsidRPr="00EF31B8" w:rsidRDefault="00874E50" w:rsidP="00874E50">
            <w:pPr>
              <w:rPr>
                <w:rFonts w:ascii="Arial" w:hAnsi="Arial" w:cs="Arial"/>
              </w:rPr>
            </w:pPr>
            <w:r w:rsidRPr="00EF31B8">
              <w:rPr>
                <w:rFonts w:ascii="Arial" w:hAnsi="Arial" w:cs="Arial"/>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B9475E">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874E50" w:rsidTr="00B9475E">
        <w:trPr>
          <w:trHeight w:val="504"/>
        </w:trPr>
        <w:tc>
          <w:tcPr>
            <w:tcW w:w="3685" w:type="dxa"/>
            <w:vAlign w:val="center"/>
          </w:tcPr>
          <w:p w:rsidR="00874E50" w:rsidRPr="00EF31B8" w:rsidRDefault="00874E50" w:rsidP="00874E50">
            <w:pPr>
              <w:rPr>
                <w:rFonts w:ascii="Arial" w:hAnsi="Arial" w:cs="Arial"/>
              </w:rPr>
            </w:pPr>
            <w:r w:rsidRPr="00EF31B8">
              <w:rPr>
                <w:rFonts w:ascii="Arial" w:hAnsi="Arial" w:cs="Arial"/>
              </w:rPr>
              <w:t>Flame Rating (0.0600 in)</w:t>
            </w:r>
          </w:p>
        </w:tc>
        <w:tc>
          <w:tcPr>
            <w:tcW w:w="2068" w:type="dxa"/>
            <w:vAlign w:val="center"/>
          </w:tcPr>
          <w:p w:rsidR="00874E50" w:rsidRPr="00874E50" w:rsidRDefault="00874E50" w:rsidP="00874E50">
            <w:pPr>
              <w:rPr>
                <w:rFonts w:ascii="Arial" w:hAnsi="Arial" w:cs="Arial"/>
              </w:rPr>
            </w:pPr>
            <w:r w:rsidRPr="00EF31B8">
              <w:rPr>
                <w:rFonts w:ascii="Arial" w:hAnsi="Arial" w:cs="Arial"/>
              </w:rPr>
              <w:t>HB</w:t>
            </w:r>
          </w:p>
          <w:p w:rsidR="00874E50" w:rsidRPr="00EF31B8" w:rsidRDefault="00874E50" w:rsidP="00874E50">
            <w:pPr>
              <w:rPr>
                <w:rFonts w:ascii="Arial" w:hAnsi="Arial" w:cs="Arial"/>
              </w:rPr>
            </w:pPr>
            <w:r w:rsidRPr="00EF31B8">
              <w:rPr>
                <w:rFonts w:ascii="Arial" w:hAnsi="Arial" w:cs="Arial"/>
              </w:rPr>
              <w:t> </w:t>
            </w:r>
          </w:p>
        </w:tc>
        <w:tc>
          <w:tcPr>
            <w:tcW w:w="2877" w:type="dxa"/>
            <w:vAlign w:val="center"/>
          </w:tcPr>
          <w:p w:rsidR="00874E50" w:rsidRPr="00EF31B8" w:rsidRDefault="00874E50" w:rsidP="00874E50">
            <w:pPr>
              <w:rPr>
                <w:rFonts w:ascii="Arial" w:hAnsi="Arial" w:cs="Arial"/>
              </w:rPr>
            </w:pPr>
            <w:r w:rsidRPr="00EF31B8">
              <w:rPr>
                <w:rFonts w:ascii="Arial" w:hAnsi="Arial" w:cs="Arial"/>
              </w:rPr>
              <w:t>UL 94</w:t>
            </w:r>
          </w:p>
        </w:tc>
      </w:tr>
    </w:tbl>
    <w:p w:rsidR="00617973" w:rsidRDefault="00617973" w:rsidP="00C21CF1">
      <w:pPr>
        <w:rPr>
          <w:rFonts w:ascii="Arial" w:hAnsi="Arial" w:cs="Arial"/>
          <w:b/>
        </w:rPr>
      </w:pPr>
    </w:p>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B9475E">
        <w:trPr>
          <w:trHeight w:val="504"/>
        </w:trPr>
        <w:tc>
          <w:tcPr>
            <w:tcW w:w="3685" w:type="dxa"/>
          </w:tcPr>
          <w:p w:rsidR="0008679B" w:rsidRPr="0008679B" w:rsidRDefault="0008679B" w:rsidP="00C21CF1">
            <w:pPr>
              <w:rPr>
                <w:rFonts w:ascii="Arial" w:hAnsi="Arial" w:cs="Arial"/>
              </w:rPr>
            </w:pPr>
            <w:r w:rsidRPr="0008679B">
              <w:rPr>
                <w:rFonts w:ascii="Arial" w:hAnsi="Arial" w:cs="Arial"/>
              </w:rPr>
              <w:lastRenderedPageBreak/>
              <w:t>Injection</w:t>
            </w:r>
          </w:p>
        </w:tc>
        <w:tc>
          <w:tcPr>
            <w:tcW w:w="2068" w:type="dxa"/>
          </w:tcPr>
          <w:p w:rsidR="0008679B" w:rsidRPr="00874E50" w:rsidRDefault="00874E50" w:rsidP="00C21CF1">
            <w:pPr>
              <w:rPr>
                <w:rFonts w:ascii="Arial" w:hAnsi="Arial" w:cs="Arial"/>
              </w:rPr>
            </w:pPr>
            <w:r w:rsidRPr="00874E50">
              <w:rPr>
                <w:rFonts w:ascii="Arial" w:hAnsi="Arial" w:cs="Arial"/>
              </w:rPr>
              <w:t>Nominal Value</w:t>
            </w:r>
          </w:p>
        </w:tc>
        <w:tc>
          <w:tcPr>
            <w:tcW w:w="2877" w:type="dxa"/>
          </w:tcPr>
          <w:p w:rsidR="0008679B" w:rsidRDefault="0008679B" w:rsidP="00C21CF1">
            <w:pPr>
              <w:rPr>
                <w:rFonts w:ascii="Arial" w:hAnsi="Arial" w:cs="Arial"/>
                <w:b/>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Drying Temperature</w:t>
            </w:r>
          </w:p>
        </w:tc>
        <w:tc>
          <w:tcPr>
            <w:tcW w:w="2068" w:type="dxa"/>
            <w:vAlign w:val="center"/>
          </w:tcPr>
          <w:p w:rsidR="00B9475E" w:rsidRPr="00EF31B8" w:rsidRDefault="00B9475E" w:rsidP="00B9475E">
            <w:pPr>
              <w:rPr>
                <w:rFonts w:ascii="Arial" w:hAnsi="Arial" w:cs="Arial"/>
              </w:rPr>
            </w:pPr>
            <w:r w:rsidRPr="00EF31B8">
              <w:rPr>
                <w:rFonts w:ascii="Arial" w:hAnsi="Arial" w:cs="Arial"/>
              </w:rPr>
              <w:t>180 to 190</w:t>
            </w:r>
            <w:r w:rsidRPr="00B9475E">
              <w:rPr>
                <w:rFonts w:ascii="Arial" w:hAnsi="Arial" w:cs="Arial"/>
              </w:rPr>
              <w:t xml:space="preserve"> </w:t>
            </w:r>
            <w:r w:rsidRPr="00EF31B8">
              <w:rPr>
                <w:rFonts w:ascii="Arial" w:hAnsi="Arial" w:cs="Arial"/>
              </w:rPr>
              <w:t>°F</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Drying Time</w:t>
            </w:r>
          </w:p>
        </w:tc>
        <w:tc>
          <w:tcPr>
            <w:tcW w:w="2068" w:type="dxa"/>
            <w:vAlign w:val="center"/>
          </w:tcPr>
          <w:p w:rsidR="00B9475E" w:rsidRPr="00EF31B8" w:rsidRDefault="00B9475E" w:rsidP="00B9475E">
            <w:pPr>
              <w:rPr>
                <w:rFonts w:ascii="Arial" w:hAnsi="Arial" w:cs="Arial"/>
              </w:rPr>
            </w:pPr>
            <w:r w:rsidRPr="00EF31B8">
              <w:rPr>
                <w:rFonts w:ascii="Arial" w:hAnsi="Arial" w:cs="Arial"/>
              </w:rPr>
              <w:t>2.0 to 4.0</w:t>
            </w:r>
            <w:r w:rsidRPr="00B9475E">
              <w:rPr>
                <w:rFonts w:ascii="Arial" w:hAnsi="Arial" w:cs="Arial"/>
              </w:rPr>
              <w:t xml:space="preserve"> </w:t>
            </w:r>
            <w:proofErr w:type="spellStart"/>
            <w:r w:rsidRPr="00EF31B8">
              <w:rPr>
                <w:rFonts w:ascii="Arial" w:hAnsi="Arial" w:cs="Arial"/>
              </w:rPr>
              <w:t>hr</w:t>
            </w:r>
            <w:proofErr w:type="spellEnd"/>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Suggested Max Moisture</w:t>
            </w:r>
          </w:p>
        </w:tc>
        <w:tc>
          <w:tcPr>
            <w:tcW w:w="2068" w:type="dxa"/>
            <w:vAlign w:val="center"/>
          </w:tcPr>
          <w:p w:rsidR="00B9475E" w:rsidRPr="00EF31B8" w:rsidRDefault="00B9475E" w:rsidP="00B9475E">
            <w:pPr>
              <w:rPr>
                <w:rFonts w:ascii="Arial" w:hAnsi="Arial" w:cs="Arial"/>
              </w:rPr>
            </w:pPr>
            <w:r w:rsidRPr="00EF31B8">
              <w:rPr>
                <w:rFonts w:ascii="Arial" w:hAnsi="Arial" w:cs="Arial"/>
              </w:rPr>
              <w:t>0.10</w:t>
            </w:r>
            <w:r w:rsidRPr="00B9475E">
              <w:rPr>
                <w:rFonts w:ascii="Arial" w:hAnsi="Arial" w:cs="Arial"/>
              </w:rPr>
              <w:t xml:space="preserve"> </w:t>
            </w:r>
            <w:r w:rsidRPr="00EF31B8">
              <w:rPr>
                <w:rFonts w:ascii="Arial" w:hAnsi="Arial" w:cs="Arial"/>
              </w:rPr>
              <w:t>%</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Processing (Melt) Temp</w:t>
            </w:r>
          </w:p>
        </w:tc>
        <w:tc>
          <w:tcPr>
            <w:tcW w:w="2068" w:type="dxa"/>
            <w:vAlign w:val="center"/>
          </w:tcPr>
          <w:p w:rsidR="00B9475E" w:rsidRPr="00EF31B8" w:rsidRDefault="00B9475E" w:rsidP="00B9475E">
            <w:pPr>
              <w:rPr>
                <w:rFonts w:ascii="Arial" w:hAnsi="Arial" w:cs="Arial"/>
              </w:rPr>
            </w:pPr>
            <w:r w:rsidRPr="00EF31B8">
              <w:rPr>
                <w:rFonts w:ascii="Arial" w:hAnsi="Arial" w:cs="Arial"/>
              </w:rPr>
              <w:t>425 to 525</w:t>
            </w:r>
            <w:r w:rsidRPr="00B9475E">
              <w:rPr>
                <w:rFonts w:ascii="Arial" w:hAnsi="Arial" w:cs="Arial"/>
              </w:rPr>
              <w:t xml:space="preserve"> </w:t>
            </w:r>
            <w:r w:rsidRPr="00EF31B8">
              <w:rPr>
                <w:rFonts w:ascii="Arial" w:hAnsi="Arial" w:cs="Arial"/>
              </w:rPr>
              <w:t>°F</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Mold Temperature</w:t>
            </w:r>
          </w:p>
        </w:tc>
        <w:tc>
          <w:tcPr>
            <w:tcW w:w="2068" w:type="dxa"/>
            <w:vAlign w:val="center"/>
          </w:tcPr>
          <w:p w:rsidR="00B9475E" w:rsidRPr="00EF31B8" w:rsidRDefault="00B9475E" w:rsidP="00B9475E">
            <w:pPr>
              <w:rPr>
                <w:rFonts w:ascii="Arial" w:hAnsi="Arial" w:cs="Arial"/>
              </w:rPr>
            </w:pPr>
            <w:r w:rsidRPr="00EF31B8">
              <w:rPr>
                <w:rFonts w:ascii="Arial" w:hAnsi="Arial" w:cs="Arial"/>
              </w:rPr>
              <w:t>80.0 to 140</w:t>
            </w:r>
            <w:r w:rsidRPr="00B9475E">
              <w:rPr>
                <w:rFonts w:ascii="Arial" w:hAnsi="Arial" w:cs="Arial"/>
              </w:rPr>
              <w:t xml:space="preserve"> </w:t>
            </w:r>
            <w:r w:rsidRPr="00EF31B8">
              <w:rPr>
                <w:rFonts w:ascii="Arial" w:hAnsi="Arial" w:cs="Arial"/>
              </w:rPr>
              <w:t>°F</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Back Pressure</w:t>
            </w:r>
          </w:p>
        </w:tc>
        <w:tc>
          <w:tcPr>
            <w:tcW w:w="2068" w:type="dxa"/>
            <w:vAlign w:val="center"/>
          </w:tcPr>
          <w:p w:rsidR="00B9475E" w:rsidRPr="00EF31B8" w:rsidRDefault="00B9475E" w:rsidP="00B9475E">
            <w:pPr>
              <w:rPr>
                <w:rFonts w:ascii="Arial" w:hAnsi="Arial" w:cs="Arial"/>
              </w:rPr>
            </w:pPr>
            <w:r w:rsidRPr="00EF31B8">
              <w:rPr>
                <w:rFonts w:ascii="Arial" w:hAnsi="Arial" w:cs="Arial"/>
              </w:rPr>
              <w:t>50.0 to 500</w:t>
            </w:r>
            <w:r w:rsidRPr="00B9475E">
              <w:rPr>
                <w:rFonts w:ascii="Arial" w:hAnsi="Arial" w:cs="Arial"/>
              </w:rPr>
              <w:t xml:space="preserve"> </w:t>
            </w:r>
            <w:r w:rsidRPr="00EF31B8">
              <w:rPr>
                <w:rFonts w:ascii="Arial" w:hAnsi="Arial" w:cs="Arial"/>
              </w:rPr>
              <w:t>psi</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Clamp Tonnage</w:t>
            </w:r>
          </w:p>
        </w:tc>
        <w:tc>
          <w:tcPr>
            <w:tcW w:w="2068" w:type="dxa"/>
            <w:vAlign w:val="center"/>
          </w:tcPr>
          <w:p w:rsidR="00B9475E" w:rsidRPr="00EF31B8" w:rsidRDefault="00B9475E" w:rsidP="00B9475E">
            <w:pPr>
              <w:rPr>
                <w:rFonts w:ascii="Arial" w:hAnsi="Arial" w:cs="Arial"/>
              </w:rPr>
            </w:pPr>
            <w:r w:rsidRPr="00EF31B8">
              <w:rPr>
                <w:rFonts w:ascii="Arial" w:hAnsi="Arial" w:cs="Arial"/>
              </w:rPr>
              <w:t>2.0 to 5.0</w:t>
            </w:r>
            <w:r w:rsidRPr="00B9475E">
              <w:rPr>
                <w:rFonts w:ascii="Arial" w:hAnsi="Arial" w:cs="Arial"/>
              </w:rPr>
              <w:t xml:space="preserve"> </w:t>
            </w:r>
            <w:r w:rsidRPr="00EF31B8">
              <w:rPr>
                <w:rFonts w:ascii="Arial" w:hAnsi="Arial" w:cs="Arial"/>
              </w:rPr>
              <w:t>tons/in²</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Screw L/D Ratio</w:t>
            </w:r>
          </w:p>
        </w:tc>
        <w:tc>
          <w:tcPr>
            <w:tcW w:w="2068" w:type="dxa"/>
            <w:vAlign w:val="center"/>
          </w:tcPr>
          <w:p w:rsidR="00B9475E" w:rsidRPr="00B9475E" w:rsidRDefault="00B9475E" w:rsidP="00B9475E">
            <w:pPr>
              <w:rPr>
                <w:rFonts w:ascii="Arial" w:hAnsi="Arial" w:cs="Arial"/>
              </w:rPr>
            </w:pPr>
            <w:r w:rsidRPr="00EF31B8">
              <w:rPr>
                <w:rFonts w:ascii="Arial" w:hAnsi="Arial" w:cs="Arial"/>
              </w:rPr>
              <w:t>20.0:1.0</w:t>
            </w:r>
          </w:p>
          <w:p w:rsidR="00B9475E" w:rsidRPr="00EF31B8" w:rsidRDefault="00B9475E" w:rsidP="00B9475E">
            <w:pPr>
              <w:rPr>
                <w:rFonts w:ascii="Arial" w:hAnsi="Arial" w:cs="Arial"/>
              </w:rPr>
            </w:pPr>
            <w:r w:rsidRPr="00EF31B8">
              <w:rPr>
                <w:rFonts w:ascii="Arial" w:hAnsi="Arial" w:cs="Arial"/>
              </w:rPr>
              <w:t> </w:t>
            </w:r>
          </w:p>
        </w:tc>
        <w:tc>
          <w:tcPr>
            <w:tcW w:w="2877" w:type="dxa"/>
            <w:vAlign w:val="center"/>
          </w:tcPr>
          <w:p w:rsidR="00B9475E" w:rsidRPr="00EF31B8" w:rsidRDefault="00B9475E" w:rsidP="00B9475E">
            <w:pPr>
              <w:rPr>
                <w:rFonts w:ascii="Arial" w:hAnsi="Arial" w:cs="Arial"/>
              </w:rPr>
            </w:pPr>
          </w:p>
        </w:tc>
      </w:tr>
      <w:tr w:rsidR="00B9475E" w:rsidTr="00B9475E">
        <w:trPr>
          <w:trHeight w:val="504"/>
        </w:trPr>
        <w:tc>
          <w:tcPr>
            <w:tcW w:w="3685" w:type="dxa"/>
            <w:vAlign w:val="center"/>
          </w:tcPr>
          <w:p w:rsidR="00B9475E" w:rsidRPr="00EF31B8" w:rsidRDefault="00B9475E" w:rsidP="00B9475E">
            <w:pPr>
              <w:rPr>
                <w:rFonts w:ascii="Arial" w:hAnsi="Arial" w:cs="Arial"/>
              </w:rPr>
            </w:pPr>
            <w:r w:rsidRPr="00EF31B8">
              <w:rPr>
                <w:rFonts w:ascii="Arial" w:hAnsi="Arial" w:cs="Arial"/>
              </w:rPr>
              <w:t>Screw Compression Ratio</w:t>
            </w:r>
          </w:p>
        </w:tc>
        <w:tc>
          <w:tcPr>
            <w:tcW w:w="2068" w:type="dxa"/>
            <w:vAlign w:val="center"/>
          </w:tcPr>
          <w:p w:rsidR="00B9475E" w:rsidRPr="00B9475E" w:rsidRDefault="00B9475E" w:rsidP="00B9475E">
            <w:pPr>
              <w:rPr>
                <w:rFonts w:ascii="Arial" w:hAnsi="Arial" w:cs="Arial"/>
              </w:rPr>
            </w:pPr>
            <w:r w:rsidRPr="00EF31B8">
              <w:rPr>
                <w:rFonts w:ascii="Arial" w:hAnsi="Arial" w:cs="Arial"/>
              </w:rPr>
              <w:t>1.5:1.0 to 3.5:1.0</w:t>
            </w:r>
          </w:p>
          <w:p w:rsidR="00B9475E" w:rsidRPr="00EF31B8" w:rsidRDefault="00B9475E" w:rsidP="00B9475E">
            <w:pPr>
              <w:rPr>
                <w:rFonts w:ascii="Arial" w:hAnsi="Arial" w:cs="Arial"/>
              </w:rPr>
            </w:pPr>
            <w:r w:rsidRPr="00EF31B8">
              <w:rPr>
                <w:rFonts w:ascii="Arial" w:hAnsi="Arial" w:cs="Arial"/>
              </w:rPr>
              <w:t> </w:t>
            </w:r>
          </w:p>
        </w:tc>
        <w:tc>
          <w:tcPr>
            <w:tcW w:w="2877" w:type="dxa"/>
            <w:vAlign w:val="center"/>
          </w:tcPr>
          <w:p w:rsidR="00B9475E" w:rsidRPr="00EF31B8" w:rsidRDefault="00B9475E" w:rsidP="00B9475E">
            <w:pPr>
              <w:rPr>
                <w:rFonts w:ascii="Arial" w:hAnsi="Arial" w:cs="Arial"/>
              </w:rPr>
            </w:pP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8679B" w:rsidRPr="0008679B" w:rsidTr="00390014">
        <w:trPr>
          <w:trHeight w:val="504"/>
        </w:trPr>
        <w:tc>
          <w:tcPr>
            <w:tcW w:w="2876" w:type="dxa"/>
            <w:vAlign w:val="center"/>
          </w:tcPr>
          <w:p w:rsidR="0008679B" w:rsidRPr="00BA3459" w:rsidRDefault="0008679B" w:rsidP="0008679B">
            <w:pPr>
              <w:rPr>
                <w:rFonts w:ascii="Arial" w:hAnsi="Arial" w:cs="Arial"/>
              </w:rPr>
            </w:pPr>
            <w:bookmarkStart w:id="0" w:name="_GoBack"/>
            <w:r w:rsidRPr="00BA3459">
              <w:rPr>
                <w:rFonts w:ascii="Arial" w:hAnsi="Arial" w:cs="Arial"/>
              </w:rPr>
              <w:t>Notes</w:t>
            </w:r>
          </w:p>
        </w:tc>
        <w:tc>
          <w:tcPr>
            <w:tcW w:w="2877"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B9475E" w:rsidRPr="0008679B" w:rsidTr="00390014">
        <w:trPr>
          <w:trHeight w:val="504"/>
        </w:trPr>
        <w:tc>
          <w:tcPr>
            <w:tcW w:w="8630" w:type="dxa"/>
            <w:gridSpan w:val="3"/>
            <w:vAlign w:val="center"/>
          </w:tcPr>
          <w:p w:rsidR="00B9475E" w:rsidRPr="00B404D0" w:rsidRDefault="00B9475E" w:rsidP="00B9475E">
            <w:pPr>
              <w:rPr>
                <w:rFonts w:ascii="Arial" w:hAnsi="Arial" w:cs="Arial"/>
              </w:rPr>
            </w:pPr>
            <w:r w:rsidRPr="00B404D0">
              <w:rPr>
                <w:rFonts w:ascii="Arial" w:hAnsi="Arial" w:cs="Arial"/>
                <w:vertAlign w:val="superscript"/>
              </w:rPr>
              <w:t>1</w:t>
            </w:r>
            <w:r w:rsidRPr="00B404D0">
              <w:rPr>
                <w:rFonts w:ascii="Arial" w:hAnsi="Arial" w:cs="Arial"/>
              </w:rPr>
              <w:t>Type I, 2.0 in/min</w:t>
            </w:r>
          </w:p>
        </w:tc>
      </w:tr>
      <w:tr w:rsidR="00B9475E" w:rsidRPr="0008679B" w:rsidTr="00390014">
        <w:trPr>
          <w:trHeight w:val="504"/>
        </w:trPr>
        <w:tc>
          <w:tcPr>
            <w:tcW w:w="8630" w:type="dxa"/>
            <w:gridSpan w:val="3"/>
            <w:vAlign w:val="center"/>
          </w:tcPr>
          <w:p w:rsidR="00B9475E" w:rsidRPr="00B404D0" w:rsidRDefault="00B9475E" w:rsidP="00B9475E">
            <w:pPr>
              <w:rPr>
                <w:rFonts w:ascii="Arial" w:hAnsi="Arial" w:cs="Arial"/>
              </w:rPr>
            </w:pPr>
            <w:r w:rsidRPr="00B404D0">
              <w:rPr>
                <w:rFonts w:ascii="Arial" w:hAnsi="Arial" w:cs="Arial"/>
                <w:vertAlign w:val="superscript"/>
              </w:rPr>
              <w:t>2</w:t>
            </w:r>
            <w:r w:rsidRPr="00B404D0">
              <w:rPr>
                <w:rFonts w:ascii="Arial" w:hAnsi="Arial" w:cs="Arial"/>
              </w:rPr>
              <w:t>Type I, 0.050 in/min</w:t>
            </w:r>
          </w:p>
        </w:tc>
      </w:tr>
      <w:tr w:rsidR="00B9475E" w:rsidRPr="0008679B" w:rsidTr="00390014">
        <w:trPr>
          <w:trHeight w:val="504"/>
        </w:trPr>
        <w:tc>
          <w:tcPr>
            <w:tcW w:w="8630" w:type="dxa"/>
            <w:gridSpan w:val="3"/>
            <w:vAlign w:val="center"/>
          </w:tcPr>
          <w:p w:rsidR="00B9475E" w:rsidRPr="00B404D0" w:rsidRDefault="00B9475E" w:rsidP="00B9475E">
            <w:pPr>
              <w:rPr>
                <w:rFonts w:ascii="Arial" w:hAnsi="Arial" w:cs="Arial"/>
              </w:rPr>
            </w:pPr>
            <w:r w:rsidRPr="00B404D0">
              <w:rPr>
                <w:rFonts w:ascii="Arial" w:hAnsi="Arial" w:cs="Arial"/>
                <w:vertAlign w:val="superscript"/>
              </w:rPr>
              <w:t>3</w:t>
            </w:r>
            <w:r w:rsidRPr="00B404D0">
              <w:rPr>
                <w:rFonts w:ascii="Arial" w:hAnsi="Arial" w:cs="Arial"/>
              </w:rPr>
              <w:t>10 mil Notch Depth</w:t>
            </w:r>
          </w:p>
        </w:tc>
      </w:tr>
      <w:tr w:rsidR="00390014" w:rsidRPr="0008679B" w:rsidTr="00390014">
        <w:trPr>
          <w:trHeight w:val="504"/>
        </w:trPr>
        <w:tc>
          <w:tcPr>
            <w:tcW w:w="8630" w:type="dxa"/>
            <w:gridSpan w:val="3"/>
            <w:vAlign w:val="center"/>
          </w:tcPr>
          <w:p w:rsidR="00390014" w:rsidRPr="00390014" w:rsidRDefault="00390014" w:rsidP="00B9475E">
            <w:pPr>
              <w:rPr>
                <w:rFonts w:ascii="Arial" w:hAnsi="Arial" w:cs="Arial"/>
                <w:vertAlign w:val="superscript"/>
              </w:rPr>
            </w:pPr>
            <w:r w:rsidRPr="00390014">
              <w:rPr>
                <w:rFonts w:ascii="Arial" w:hAnsi="Arial" w:cs="Arial"/>
                <w:vertAlign w:val="superscript"/>
              </w:rPr>
              <w:t>4</w:t>
            </w:r>
            <w:r w:rsidRPr="00390014">
              <w:rPr>
                <w:rFonts w:ascii="Arial" w:hAnsi="Arial" w:cs="Arial"/>
              </w:rPr>
              <w:t>0.10 mil Notch Depth</w:t>
            </w:r>
          </w:p>
        </w:tc>
      </w:tr>
      <w:bookmarkEnd w:id="0"/>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A14" w:rsidRDefault="00283A14" w:rsidP="00166DA5">
      <w:r>
        <w:separator/>
      </w:r>
    </w:p>
  </w:endnote>
  <w:endnote w:type="continuationSeparator" w:id="0">
    <w:p w:rsidR="00283A14" w:rsidRDefault="00283A14"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A14" w:rsidRDefault="00283A14" w:rsidP="00166DA5">
      <w:r>
        <w:separator/>
      </w:r>
    </w:p>
  </w:footnote>
  <w:footnote w:type="continuationSeparator" w:id="0">
    <w:p w:rsidR="00283A14" w:rsidRDefault="00283A14"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283A1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A14"/>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0014"/>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74E50"/>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65537"/>
    <w:rsid w:val="00B772F7"/>
    <w:rsid w:val="00B82D12"/>
    <w:rsid w:val="00B83C12"/>
    <w:rsid w:val="00B919C2"/>
    <w:rsid w:val="00B9475E"/>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03DA"/>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571F-3AC1-4A24-B919-7767E5D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2015-09-24T16:23:00Z</dcterms:created>
  <dcterms:modified xsi:type="dcterms:W3CDTF">2015-09-25T20:32:00Z</dcterms:modified>
</cp:coreProperties>
</file>