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44AC" w:rsidRDefault="005344AC" w:rsidP="00C21CF1">
      <w:pPr>
        <w:rPr>
          <w:rFonts w:ascii="Arial" w:hAnsi="Arial" w:cs="Arial"/>
          <w:b/>
          <w:sz w:val="48"/>
          <w:szCs w:val="48"/>
        </w:rPr>
      </w:pPr>
      <w:r w:rsidRPr="005344AC">
        <w:rPr>
          <w:rFonts w:ascii="Arial" w:hAnsi="Arial" w:cs="Arial"/>
          <w:b/>
          <w:sz w:val="48"/>
          <w:szCs w:val="48"/>
        </w:rPr>
        <w:t>ABS 556</w:t>
      </w:r>
    </w:p>
    <w:p w:rsidR="00AD7277" w:rsidRDefault="005344AC" w:rsidP="00C21CF1">
      <w:r w:rsidRPr="005344AC">
        <w:t>Extrusion Grade</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D2704B">
        <w:trPr>
          <w:trHeight w:val="506"/>
        </w:trPr>
        <w:tc>
          <w:tcPr>
            <w:tcW w:w="3685" w:type="dxa"/>
          </w:tcPr>
          <w:p w:rsidR="00C21CF1" w:rsidRPr="00617973" w:rsidRDefault="006E4A46" w:rsidP="00B72DE6">
            <w:pPr>
              <w:jc w:val="center"/>
              <w:rPr>
                <w:rFonts w:ascii="Arial" w:hAnsi="Arial" w:cs="Arial"/>
              </w:rPr>
            </w:pPr>
            <w:r w:rsidRPr="006E4A46">
              <w:rPr>
                <w:rFonts w:ascii="Arial" w:hAnsi="Arial" w:cs="Arial"/>
              </w:rPr>
              <w:t>General</w:t>
            </w:r>
          </w:p>
        </w:tc>
        <w:tc>
          <w:tcPr>
            <w:tcW w:w="2068" w:type="dxa"/>
          </w:tcPr>
          <w:p w:rsidR="00C21CF1" w:rsidRPr="00617973" w:rsidRDefault="00C21CF1" w:rsidP="00B72DE6">
            <w:pPr>
              <w:jc w:val="center"/>
              <w:rPr>
                <w:rFonts w:ascii="Arial" w:hAnsi="Arial" w:cs="Arial"/>
              </w:rPr>
            </w:pPr>
            <w:r w:rsidRPr="00617973">
              <w:rPr>
                <w:rFonts w:ascii="Arial" w:hAnsi="Arial" w:cs="Arial"/>
              </w:rPr>
              <w:t>Nominal Values</w:t>
            </w:r>
          </w:p>
        </w:tc>
        <w:tc>
          <w:tcPr>
            <w:tcW w:w="2877" w:type="dxa"/>
          </w:tcPr>
          <w:p w:rsidR="00B72DE6" w:rsidRDefault="00B72DE6" w:rsidP="00B72DE6">
            <w:pPr>
              <w:jc w:val="center"/>
              <w:rPr>
                <w:rFonts w:ascii="Arial" w:hAnsi="Arial" w:cs="Arial"/>
              </w:rPr>
            </w:pPr>
            <w:r w:rsidRPr="00B72DE6">
              <w:rPr>
                <w:rFonts w:ascii="Arial" w:hAnsi="Arial" w:cs="Arial"/>
              </w:rPr>
              <w:t>ASTM</w:t>
            </w:r>
            <w:r>
              <w:rPr>
                <w:rFonts w:ascii="Arial" w:hAnsi="Arial" w:cs="Arial"/>
              </w:rPr>
              <w:t xml:space="preserve"> </w:t>
            </w:r>
            <w:r w:rsidRPr="00B72DE6">
              <w:rPr>
                <w:rFonts w:ascii="Arial" w:hAnsi="Arial" w:cs="Arial"/>
              </w:rPr>
              <w:t>Test Method</w:t>
            </w:r>
          </w:p>
          <w:p w:rsidR="00B72DE6" w:rsidRPr="00B72DE6" w:rsidRDefault="00B72DE6" w:rsidP="00B72DE6">
            <w:pPr>
              <w:jc w:val="center"/>
              <w:rPr>
                <w:rFonts w:ascii="Arial" w:hAnsi="Arial" w:cs="Arial"/>
              </w:rPr>
            </w:pPr>
            <w:r>
              <w:rPr>
                <w:rFonts w:ascii="Arial" w:hAnsi="Arial" w:cs="Arial"/>
              </w:rPr>
              <w:t>(</w:t>
            </w:r>
            <w:r w:rsidRPr="00B72DE6">
              <w:rPr>
                <w:rFonts w:ascii="Arial" w:hAnsi="Arial" w:cs="Arial"/>
              </w:rPr>
              <w:t>Other)</w:t>
            </w:r>
          </w:p>
        </w:tc>
      </w:tr>
      <w:tr w:rsidR="00C21CF1" w:rsidRPr="00617973" w:rsidTr="00D2704B">
        <w:trPr>
          <w:trHeight w:val="506"/>
        </w:trPr>
        <w:tc>
          <w:tcPr>
            <w:tcW w:w="3685" w:type="dxa"/>
          </w:tcPr>
          <w:p w:rsidR="00C21CF1" w:rsidRPr="00617973" w:rsidRDefault="006E4A46" w:rsidP="00B72DE6">
            <w:pPr>
              <w:rPr>
                <w:rFonts w:ascii="Arial" w:hAnsi="Arial" w:cs="Arial"/>
              </w:rPr>
            </w:pPr>
            <w:r w:rsidRPr="006E4A46">
              <w:rPr>
                <w:rFonts w:ascii="Arial" w:hAnsi="Arial" w:cs="Arial"/>
              </w:rPr>
              <w:t>Specific Gravity</w:t>
            </w:r>
          </w:p>
        </w:tc>
        <w:tc>
          <w:tcPr>
            <w:tcW w:w="2068" w:type="dxa"/>
          </w:tcPr>
          <w:p w:rsidR="00C21CF1" w:rsidRPr="00617973" w:rsidRDefault="00321811" w:rsidP="00B72DE6">
            <w:pPr>
              <w:jc w:val="center"/>
              <w:rPr>
                <w:rFonts w:ascii="Arial" w:hAnsi="Arial" w:cs="Arial"/>
              </w:rPr>
            </w:pPr>
            <w:r>
              <w:rPr>
                <w:rFonts w:ascii="Arial" w:hAnsi="Arial" w:cs="Arial"/>
              </w:rPr>
              <w:t>1.06</w:t>
            </w:r>
          </w:p>
        </w:tc>
        <w:tc>
          <w:tcPr>
            <w:tcW w:w="2877" w:type="dxa"/>
          </w:tcPr>
          <w:p w:rsidR="00C21CF1" w:rsidRPr="00617973" w:rsidRDefault="00321811" w:rsidP="00B72DE6">
            <w:pPr>
              <w:jc w:val="center"/>
              <w:rPr>
                <w:rFonts w:ascii="Arial" w:hAnsi="Arial" w:cs="Arial"/>
              </w:rPr>
            </w:pPr>
            <w:r>
              <w:rPr>
                <w:rFonts w:ascii="Arial" w:hAnsi="Arial" w:cs="Arial"/>
              </w:rPr>
              <w:t>D 792</w:t>
            </w:r>
          </w:p>
        </w:tc>
      </w:tr>
      <w:tr w:rsidR="00C21CF1" w:rsidRPr="00617973" w:rsidTr="00D2704B">
        <w:trPr>
          <w:trHeight w:val="506"/>
        </w:trPr>
        <w:tc>
          <w:tcPr>
            <w:tcW w:w="3685" w:type="dxa"/>
          </w:tcPr>
          <w:p w:rsidR="00C21CF1" w:rsidRPr="00617973" w:rsidRDefault="006E4A46" w:rsidP="00B72DE6">
            <w:pPr>
              <w:rPr>
                <w:rFonts w:ascii="Arial" w:hAnsi="Arial" w:cs="Arial"/>
              </w:rPr>
            </w:pPr>
            <w:r w:rsidRPr="006E4A46">
              <w:rPr>
                <w:rFonts w:ascii="Arial" w:hAnsi="Arial" w:cs="Arial"/>
              </w:rPr>
              <w:t>Density</w:t>
            </w:r>
          </w:p>
        </w:tc>
        <w:tc>
          <w:tcPr>
            <w:tcW w:w="2068" w:type="dxa"/>
          </w:tcPr>
          <w:p w:rsidR="00C21CF1" w:rsidRPr="00321811" w:rsidRDefault="00321811" w:rsidP="00B72DE6">
            <w:pPr>
              <w:jc w:val="center"/>
              <w:rPr>
                <w:rFonts w:ascii="Arial" w:hAnsi="Arial" w:cs="Arial"/>
                <w:vertAlign w:val="superscript"/>
              </w:rPr>
            </w:pPr>
            <w:r>
              <w:rPr>
                <w:rFonts w:ascii="Arial" w:hAnsi="Arial" w:cs="Arial"/>
              </w:rPr>
              <w:t xml:space="preserve">0.038 </w:t>
            </w:r>
            <w:proofErr w:type="spellStart"/>
            <w:r>
              <w:rPr>
                <w:rFonts w:ascii="Arial" w:hAnsi="Arial" w:cs="Arial"/>
              </w:rPr>
              <w:t>lb</w:t>
            </w:r>
            <w:proofErr w:type="spellEnd"/>
            <w:r>
              <w:rPr>
                <w:rFonts w:ascii="Arial" w:hAnsi="Arial" w:cs="Arial"/>
              </w:rPr>
              <w:t>/in</w:t>
            </w:r>
            <w:r>
              <w:rPr>
                <w:rFonts w:ascii="Arial" w:hAnsi="Arial" w:cs="Arial"/>
                <w:vertAlign w:val="superscript"/>
              </w:rPr>
              <w:t>3</w:t>
            </w:r>
          </w:p>
        </w:tc>
        <w:tc>
          <w:tcPr>
            <w:tcW w:w="2877" w:type="dxa"/>
          </w:tcPr>
          <w:p w:rsidR="00C21CF1" w:rsidRPr="00617973" w:rsidRDefault="00321811" w:rsidP="00B72DE6">
            <w:pPr>
              <w:tabs>
                <w:tab w:val="left" w:pos="1800"/>
              </w:tabs>
              <w:jc w:val="center"/>
              <w:rPr>
                <w:rFonts w:ascii="Arial" w:hAnsi="Arial" w:cs="Arial"/>
                <w:w w:val="110"/>
              </w:rPr>
            </w:pPr>
            <w:r>
              <w:rPr>
                <w:rFonts w:ascii="Arial" w:hAnsi="Arial" w:cs="Arial"/>
                <w:w w:val="110"/>
              </w:rPr>
              <w:t>D 792</w:t>
            </w:r>
          </w:p>
        </w:tc>
      </w:tr>
      <w:tr w:rsidR="006E4A46" w:rsidRPr="00617973" w:rsidTr="00D2704B">
        <w:trPr>
          <w:trHeight w:val="506"/>
        </w:trPr>
        <w:tc>
          <w:tcPr>
            <w:tcW w:w="3685" w:type="dxa"/>
          </w:tcPr>
          <w:p w:rsidR="006E4A46" w:rsidRPr="006E4A46" w:rsidRDefault="006E4A46" w:rsidP="00B72DE6">
            <w:pPr>
              <w:rPr>
                <w:rFonts w:ascii="Arial" w:hAnsi="Arial" w:cs="Arial"/>
              </w:rPr>
            </w:pPr>
            <w:r w:rsidRPr="006E4A46">
              <w:rPr>
                <w:rFonts w:ascii="Arial" w:hAnsi="Arial" w:cs="Arial"/>
              </w:rPr>
              <w:t>Specific Volume</w:t>
            </w:r>
          </w:p>
        </w:tc>
        <w:tc>
          <w:tcPr>
            <w:tcW w:w="2068" w:type="dxa"/>
          </w:tcPr>
          <w:p w:rsidR="006E4A46" w:rsidRPr="00321811" w:rsidRDefault="00321811" w:rsidP="00B72DE6">
            <w:pPr>
              <w:jc w:val="center"/>
              <w:rPr>
                <w:rFonts w:ascii="Arial" w:hAnsi="Arial" w:cs="Arial"/>
              </w:rPr>
            </w:pPr>
            <w:r>
              <w:rPr>
                <w:rFonts w:ascii="Arial" w:hAnsi="Arial" w:cs="Arial"/>
              </w:rPr>
              <w:t>26.4 in</w:t>
            </w:r>
            <w:r>
              <w:rPr>
                <w:rFonts w:ascii="Arial" w:hAnsi="Arial" w:cs="Arial"/>
                <w:vertAlign w:val="superscript"/>
              </w:rPr>
              <w:t>3</w:t>
            </w:r>
            <w:r>
              <w:rPr>
                <w:rFonts w:ascii="Arial" w:hAnsi="Arial" w:cs="Arial"/>
              </w:rPr>
              <w:t>/</w:t>
            </w:r>
            <w:proofErr w:type="spellStart"/>
            <w:r>
              <w:rPr>
                <w:rFonts w:ascii="Arial" w:hAnsi="Arial" w:cs="Arial"/>
              </w:rPr>
              <w:t>lb</w:t>
            </w:r>
            <w:proofErr w:type="spellEnd"/>
          </w:p>
        </w:tc>
        <w:tc>
          <w:tcPr>
            <w:tcW w:w="2877" w:type="dxa"/>
          </w:tcPr>
          <w:p w:rsidR="006E4A46" w:rsidRPr="00617973" w:rsidRDefault="00321811" w:rsidP="00B72DE6">
            <w:pPr>
              <w:tabs>
                <w:tab w:val="left" w:pos="1800"/>
              </w:tabs>
              <w:jc w:val="center"/>
              <w:rPr>
                <w:rFonts w:ascii="Arial" w:hAnsi="Arial" w:cs="Arial"/>
                <w:w w:val="110"/>
              </w:rPr>
            </w:pPr>
            <w:r>
              <w:rPr>
                <w:rFonts w:ascii="Arial" w:hAnsi="Arial" w:cs="Arial"/>
                <w:w w:val="110"/>
              </w:rPr>
              <w:t>D 792</w:t>
            </w:r>
          </w:p>
        </w:tc>
      </w:tr>
      <w:tr w:rsidR="006E4A46" w:rsidRPr="00617973" w:rsidTr="00D2704B">
        <w:trPr>
          <w:trHeight w:val="506"/>
        </w:trPr>
        <w:tc>
          <w:tcPr>
            <w:tcW w:w="3685" w:type="dxa"/>
          </w:tcPr>
          <w:p w:rsidR="006E4A46" w:rsidRPr="006E4A46" w:rsidRDefault="006E4A46" w:rsidP="00B72DE6">
            <w:pPr>
              <w:rPr>
                <w:rFonts w:ascii="Arial" w:hAnsi="Arial" w:cs="Arial"/>
              </w:rPr>
            </w:pPr>
            <w:r w:rsidRPr="006E4A46">
              <w:rPr>
                <w:rFonts w:ascii="Arial" w:hAnsi="Arial" w:cs="Arial"/>
              </w:rPr>
              <w:t>Melt Flow Rate</w:t>
            </w:r>
            <w:r w:rsidR="00321811">
              <w:rPr>
                <w:rFonts w:ascii="Arial" w:hAnsi="Arial" w:cs="Arial"/>
              </w:rPr>
              <w:t xml:space="preserve"> </w:t>
            </w:r>
          </w:p>
        </w:tc>
        <w:tc>
          <w:tcPr>
            <w:tcW w:w="2068" w:type="dxa"/>
          </w:tcPr>
          <w:p w:rsidR="006E4A46" w:rsidRPr="00617973" w:rsidRDefault="006E4A46" w:rsidP="00B72DE6">
            <w:pPr>
              <w:jc w:val="center"/>
              <w:rPr>
                <w:rFonts w:ascii="Arial" w:hAnsi="Arial" w:cs="Arial"/>
              </w:rPr>
            </w:pPr>
          </w:p>
        </w:tc>
        <w:tc>
          <w:tcPr>
            <w:tcW w:w="2877" w:type="dxa"/>
          </w:tcPr>
          <w:p w:rsidR="006E4A46" w:rsidRPr="00617973" w:rsidRDefault="00321811" w:rsidP="00B72DE6">
            <w:pPr>
              <w:tabs>
                <w:tab w:val="left" w:pos="1800"/>
              </w:tabs>
              <w:jc w:val="center"/>
              <w:rPr>
                <w:rFonts w:ascii="Arial" w:hAnsi="Arial" w:cs="Arial"/>
                <w:w w:val="110"/>
              </w:rPr>
            </w:pPr>
            <w:r>
              <w:rPr>
                <w:rFonts w:ascii="Arial" w:hAnsi="Arial" w:cs="Arial"/>
                <w:w w:val="110"/>
              </w:rPr>
              <w:t>D 1238</w:t>
            </w:r>
          </w:p>
        </w:tc>
      </w:tr>
      <w:tr w:rsidR="006E4A46" w:rsidRPr="00617973" w:rsidTr="00D2704B">
        <w:trPr>
          <w:trHeight w:val="506"/>
        </w:trPr>
        <w:tc>
          <w:tcPr>
            <w:tcW w:w="3685" w:type="dxa"/>
          </w:tcPr>
          <w:p w:rsidR="006E4A46" w:rsidRPr="006E4A46" w:rsidRDefault="00321811" w:rsidP="00B72DE6">
            <w:pPr>
              <w:rPr>
                <w:rFonts w:ascii="Arial" w:hAnsi="Arial" w:cs="Arial"/>
              </w:rPr>
            </w:pPr>
            <w:r>
              <w:rPr>
                <w:rFonts w:ascii="Arial" w:hAnsi="Arial" w:cs="Arial"/>
              </w:rPr>
              <w:t>230°C / 10</w:t>
            </w:r>
            <w:r w:rsidR="006E4A46" w:rsidRPr="006E4A46">
              <w:rPr>
                <w:rFonts w:ascii="Arial" w:hAnsi="Arial" w:cs="Arial"/>
              </w:rPr>
              <w:t>-kg Load</w:t>
            </w:r>
          </w:p>
        </w:tc>
        <w:tc>
          <w:tcPr>
            <w:tcW w:w="2068" w:type="dxa"/>
          </w:tcPr>
          <w:p w:rsidR="006E4A46" w:rsidRPr="00617973" w:rsidRDefault="00321811" w:rsidP="00B72DE6">
            <w:pPr>
              <w:jc w:val="center"/>
              <w:rPr>
                <w:rFonts w:ascii="Arial" w:hAnsi="Arial" w:cs="Arial"/>
              </w:rPr>
            </w:pPr>
            <w:r>
              <w:rPr>
                <w:rFonts w:ascii="Arial" w:hAnsi="Arial" w:cs="Arial"/>
              </w:rPr>
              <w:t>10.0 g/10 min</w:t>
            </w:r>
          </w:p>
        </w:tc>
        <w:tc>
          <w:tcPr>
            <w:tcW w:w="2877" w:type="dxa"/>
          </w:tcPr>
          <w:p w:rsidR="006E4A46" w:rsidRPr="00617973" w:rsidRDefault="006E4A46" w:rsidP="00B72DE6">
            <w:pPr>
              <w:tabs>
                <w:tab w:val="left" w:pos="1800"/>
              </w:tabs>
              <w:jc w:val="center"/>
              <w:rPr>
                <w:rFonts w:ascii="Arial" w:hAnsi="Arial" w:cs="Arial"/>
                <w:w w:val="110"/>
              </w:rPr>
            </w:pPr>
          </w:p>
        </w:tc>
      </w:tr>
      <w:tr w:rsidR="006E4A46" w:rsidRPr="00617973" w:rsidTr="00D2704B">
        <w:trPr>
          <w:trHeight w:val="506"/>
        </w:trPr>
        <w:tc>
          <w:tcPr>
            <w:tcW w:w="3685" w:type="dxa"/>
          </w:tcPr>
          <w:p w:rsidR="006E4A46" w:rsidRPr="006E4A46" w:rsidRDefault="006E4A46" w:rsidP="00B72DE6">
            <w:pPr>
              <w:rPr>
                <w:rFonts w:ascii="Arial" w:hAnsi="Arial" w:cs="Arial"/>
              </w:rPr>
            </w:pPr>
            <w:r w:rsidRPr="006E4A46">
              <w:rPr>
                <w:rFonts w:ascii="Arial" w:hAnsi="Arial" w:cs="Arial"/>
              </w:rPr>
              <w:t>Gloss, 60°, Sheet</w:t>
            </w:r>
          </w:p>
        </w:tc>
        <w:tc>
          <w:tcPr>
            <w:tcW w:w="2068" w:type="dxa"/>
          </w:tcPr>
          <w:p w:rsidR="006E4A46" w:rsidRPr="00617973" w:rsidRDefault="00321811" w:rsidP="00B72DE6">
            <w:pPr>
              <w:jc w:val="center"/>
              <w:rPr>
                <w:rFonts w:ascii="Arial" w:hAnsi="Arial" w:cs="Arial"/>
              </w:rPr>
            </w:pPr>
            <w:r>
              <w:rPr>
                <w:rFonts w:ascii="Arial" w:hAnsi="Arial" w:cs="Arial"/>
              </w:rPr>
              <w:t>&lt;10%</w:t>
            </w:r>
          </w:p>
        </w:tc>
        <w:tc>
          <w:tcPr>
            <w:tcW w:w="2877" w:type="dxa"/>
          </w:tcPr>
          <w:p w:rsidR="006E4A46" w:rsidRPr="00617973" w:rsidRDefault="00321811" w:rsidP="00B72DE6">
            <w:pPr>
              <w:tabs>
                <w:tab w:val="left" w:pos="1800"/>
              </w:tabs>
              <w:jc w:val="center"/>
              <w:rPr>
                <w:rFonts w:ascii="Arial" w:hAnsi="Arial" w:cs="Arial"/>
                <w:w w:val="110"/>
              </w:rPr>
            </w:pPr>
            <w:r>
              <w:rPr>
                <w:rFonts w:ascii="Arial" w:hAnsi="Arial" w:cs="Arial"/>
                <w:w w:val="110"/>
              </w:rPr>
              <w:t xml:space="preserve">D 523 </w:t>
            </w:r>
          </w:p>
        </w:tc>
      </w:tr>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D2704B">
        <w:trPr>
          <w:trHeight w:val="504"/>
        </w:trPr>
        <w:tc>
          <w:tcPr>
            <w:tcW w:w="3685" w:type="dxa"/>
          </w:tcPr>
          <w:p w:rsidR="00617973" w:rsidRPr="00617973" w:rsidRDefault="00617973" w:rsidP="00B72DE6">
            <w:pPr>
              <w:jc w:val="center"/>
              <w:rPr>
                <w:rFonts w:ascii="Arial" w:hAnsi="Arial" w:cs="Arial"/>
              </w:rPr>
            </w:pPr>
            <w:r w:rsidRPr="00617973">
              <w:rPr>
                <w:rFonts w:ascii="Arial" w:hAnsi="Arial" w:cs="Arial"/>
              </w:rPr>
              <w:t>Mechanical Properties</w:t>
            </w:r>
          </w:p>
        </w:tc>
        <w:tc>
          <w:tcPr>
            <w:tcW w:w="2068" w:type="dxa"/>
          </w:tcPr>
          <w:p w:rsidR="00617973" w:rsidRPr="00617973" w:rsidRDefault="00617973" w:rsidP="00321811">
            <w:pPr>
              <w:jc w:val="center"/>
              <w:rPr>
                <w:rFonts w:ascii="Arial" w:hAnsi="Arial" w:cs="Arial"/>
              </w:rPr>
            </w:pPr>
          </w:p>
        </w:tc>
        <w:tc>
          <w:tcPr>
            <w:tcW w:w="2877" w:type="dxa"/>
          </w:tcPr>
          <w:p w:rsidR="00617973" w:rsidRPr="00617973" w:rsidRDefault="00617973" w:rsidP="00321811">
            <w:pPr>
              <w:jc w:val="center"/>
              <w:rPr>
                <w:rFonts w:ascii="Arial" w:hAnsi="Arial" w:cs="Arial"/>
              </w:rPr>
            </w:pPr>
          </w:p>
        </w:tc>
      </w:tr>
      <w:tr w:rsidR="00617973" w:rsidRPr="00617973" w:rsidTr="00D2704B">
        <w:trPr>
          <w:trHeight w:val="504"/>
        </w:trPr>
        <w:tc>
          <w:tcPr>
            <w:tcW w:w="3685" w:type="dxa"/>
            <w:noWrap/>
            <w:hideMark/>
          </w:tcPr>
          <w:p w:rsidR="00617973" w:rsidRPr="00617973" w:rsidRDefault="006E4A46" w:rsidP="00617973">
            <w:pPr>
              <w:rPr>
                <w:rFonts w:ascii="Arial" w:hAnsi="Arial" w:cs="Arial"/>
                <w:color w:val="000000"/>
              </w:rPr>
            </w:pPr>
            <w:r w:rsidRPr="006E4A46">
              <w:rPr>
                <w:rFonts w:ascii="Arial" w:hAnsi="Arial" w:cs="Arial"/>
                <w:color w:val="000000"/>
              </w:rPr>
              <w:t>Tensile Stress at Yield</w:t>
            </w:r>
          </w:p>
        </w:tc>
        <w:tc>
          <w:tcPr>
            <w:tcW w:w="2068" w:type="dxa"/>
            <w:noWrap/>
            <w:hideMark/>
          </w:tcPr>
          <w:p w:rsidR="00617973" w:rsidRPr="00321811" w:rsidRDefault="00321811" w:rsidP="00321811">
            <w:pPr>
              <w:jc w:val="center"/>
              <w:rPr>
                <w:rFonts w:ascii="Arial" w:hAnsi="Arial" w:cs="Arial"/>
                <w:color w:val="000000"/>
                <w:vertAlign w:val="superscript"/>
              </w:rPr>
            </w:pPr>
            <w:r>
              <w:rPr>
                <w:rFonts w:ascii="Arial" w:hAnsi="Arial" w:cs="Arial"/>
                <w:color w:val="000000"/>
              </w:rPr>
              <w:t xml:space="preserve">2,800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321811" w:rsidP="00321811">
            <w:pPr>
              <w:jc w:val="center"/>
              <w:rPr>
                <w:rFonts w:ascii="Arial" w:hAnsi="Arial" w:cs="Arial"/>
                <w:color w:val="000000"/>
              </w:rPr>
            </w:pPr>
            <w:r>
              <w:rPr>
                <w:rFonts w:ascii="Arial" w:hAnsi="Arial" w:cs="Arial"/>
                <w:color w:val="000000"/>
              </w:rPr>
              <w:t>D 638</w:t>
            </w:r>
          </w:p>
        </w:tc>
      </w:tr>
      <w:tr w:rsidR="00617973" w:rsidRPr="00617973" w:rsidTr="00D2704B">
        <w:trPr>
          <w:trHeight w:val="504"/>
        </w:trPr>
        <w:tc>
          <w:tcPr>
            <w:tcW w:w="3685" w:type="dxa"/>
            <w:noWrap/>
            <w:hideMark/>
          </w:tcPr>
          <w:p w:rsidR="00617973" w:rsidRPr="00617973" w:rsidRDefault="00321811" w:rsidP="00617973">
            <w:pPr>
              <w:rPr>
                <w:rFonts w:ascii="Arial" w:hAnsi="Arial" w:cs="Arial"/>
                <w:color w:val="000000"/>
              </w:rPr>
            </w:pPr>
            <w:r>
              <w:rPr>
                <w:rFonts w:ascii="Arial" w:hAnsi="Arial" w:cs="Arial"/>
                <w:color w:val="000000"/>
              </w:rPr>
              <w:t>Tensile Stress at Break</w:t>
            </w:r>
          </w:p>
        </w:tc>
        <w:tc>
          <w:tcPr>
            <w:tcW w:w="2068" w:type="dxa"/>
            <w:noWrap/>
            <w:hideMark/>
          </w:tcPr>
          <w:p w:rsidR="00617973" w:rsidRPr="00321811" w:rsidRDefault="00321811" w:rsidP="00321811">
            <w:pPr>
              <w:jc w:val="center"/>
              <w:rPr>
                <w:rFonts w:ascii="Arial" w:hAnsi="Arial" w:cs="Arial"/>
                <w:color w:val="000000"/>
                <w:vertAlign w:val="superscript"/>
              </w:rPr>
            </w:pPr>
            <w:r>
              <w:rPr>
                <w:rFonts w:ascii="Arial" w:hAnsi="Arial" w:cs="Arial"/>
                <w:color w:val="000000"/>
              </w:rPr>
              <w:t xml:space="preserve">3,200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321811" w:rsidP="00321811">
            <w:pPr>
              <w:jc w:val="center"/>
              <w:rPr>
                <w:rFonts w:ascii="Arial" w:hAnsi="Arial" w:cs="Arial"/>
                <w:color w:val="000000"/>
              </w:rPr>
            </w:pPr>
            <w:r>
              <w:rPr>
                <w:rFonts w:ascii="Arial" w:hAnsi="Arial" w:cs="Arial"/>
                <w:color w:val="000000"/>
              </w:rPr>
              <w:t>D 638</w:t>
            </w:r>
          </w:p>
        </w:tc>
      </w:tr>
      <w:tr w:rsidR="00617973" w:rsidRPr="00617973" w:rsidTr="00D2704B">
        <w:trPr>
          <w:trHeight w:val="504"/>
        </w:trPr>
        <w:tc>
          <w:tcPr>
            <w:tcW w:w="3685" w:type="dxa"/>
            <w:noWrap/>
            <w:hideMark/>
          </w:tcPr>
          <w:p w:rsidR="00617973" w:rsidRPr="00617973" w:rsidRDefault="00321811" w:rsidP="00617973">
            <w:pPr>
              <w:rPr>
                <w:rFonts w:ascii="Arial" w:hAnsi="Arial" w:cs="Arial"/>
                <w:color w:val="000000"/>
              </w:rPr>
            </w:pPr>
            <w:r>
              <w:rPr>
                <w:rFonts w:ascii="Arial" w:hAnsi="Arial" w:cs="Arial"/>
                <w:color w:val="000000"/>
              </w:rPr>
              <w:t>Tensile Modulus</w:t>
            </w:r>
          </w:p>
        </w:tc>
        <w:tc>
          <w:tcPr>
            <w:tcW w:w="2068" w:type="dxa"/>
            <w:noWrap/>
            <w:hideMark/>
          </w:tcPr>
          <w:p w:rsidR="00617973" w:rsidRPr="004908A4" w:rsidRDefault="004908A4" w:rsidP="00321811">
            <w:pPr>
              <w:jc w:val="center"/>
              <w:rPr>
                <w:rFonts w:ascii="Arial" w:hAnsi="Arial" w:cs="Arial"/>
                <w:color w:val="000000"/>
                <w:vertAlign w:val="superscript"/>
              </w:rPr>
            </w:pPr>
            <w:r>
              <w:rPr>
                <w:rFonts w:ascii="Arial" w:hAnsi="Arial" w:cs="Arial"/>
                <w:color w:val="000000"/>
              </w:rPr>
              <w:t xml:space="preserve">220,00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321811" w:rsidP="00321811">
            <w:pPr>
              <w:jc w:val="center"/>
              <w:rPr>
                <w:rFonts w:ascii="Arial" w:hAnsi="Arial" w:cs="Arial"/>
                <w:color w:val="000000"/>
              </w:rPr>
            </w:pPr>
            <w:r>
              <w:rPr>
                <w:rFonts w:ascii="Arial" w:hAnsi="Arial" w:cs="Arial"/>
                <w:color w:val="000000"/>
              </w:rPr>
              <w:t>D 638</w:t>
            </w:r>
          </w:p>
        </w:tc>
      </w:tr>
      <w:tr w:rsidR="006E4A46" w:rsidRPr="00617973" w:rsidTr="00D2704B">
        <w:trPr>
          <w:trHeight w:val="504"/>
        </w:trPr>
        <w:tc>
          <w:tcPr>
            <w:tcW w:w="3685" w:type="dxa"/>
            <w:noWrap/>
          </w:tcPr>
          <w:p w:rsidR="006E4A46" w:rsidRPr="006E4A46" w:rsidRDefault="004908A4" w:rsidP="00617973">
            <w:pPr>
              <w:rPr>
                <w:rFonts w:ascii="Arial" w:hAnsi="Arial" w:cs="Arial"/>
                <w:color w:val="000000"/>
              </w:rPr>
            </w:pPr>
            <w:r>
              <w:rPr>
                <w:rFonts w:ascii="Arial" w:hAnsi="Arial" w:cs="Arial"/>
                <w:color w:val="000000"/>
              </w:rPr>
              <w:t>Flexural Stress at Yield</w:t>
            </w:r>
          </w:p>
        </w:tc>
        <w:tc>
          <w:tcPr>
            <w:tcW w:w="2068" w:type="dxa"/>
            <w:noWrap/>
          </w:tcPr>
          <w:p w:rsidR="006E4A46" w:rsidRPr="004908A4" w:rsidRDefault="004908A4" w:rsidP="00321811">
            <w:pPr>
              <w:jc w:val="center"/>
              <w:rPr>
                <w:rFonts w:ascii="Arial" w:hAnsi="Arial" w:cs="Arial"/>
                <w:color w:val="000000"/>
                <w:vertAlign w:val="superscript"/>
              </w:rPr>
            </w:pPr>
            <w:r>
              <w:rPr>
                <w:rFonts w:ascii="Arial" w:hAnsi="Arial" w:cs="Arial"/>
                <w:color w:val="000000"/>
              </w:rPr>
              <w:t xml:space="preserve">4,500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tcPr>
          <w:p w:rsidR="006E4A46" w:rsidRPr="00617973" w:rsidRDefault="004908A4" w:rsidP="00321811">
            <w:pPr>
              <w:jc w:val="center"/>
              <w:rPr>
                <w:rFonts w:ascii="Arial" w:hAnsi="Arial" w:cs="Arial"/>
                <w:color w:val="000000"/>
              </w:rPr>
            </w:pPr>
            <w:r>
              <w:rPr>
                <w:rFonts w:ascii="Arial" w:hAnsi="Arial" w:cs="Arial"/>
                <w:color w:val="000000"/>
              </w:rPr>
              <w:t>D 790</w:t>
            </w:r>
          </w:p>
        </w:tc>
      </w:tr>
      <w:tr w:rsidR="005344AC" w:rsidRPr="00617973" w:rsidTr="00D2704B">
        <w:trPr>
          <w:trHeight w:val="504"/>
        </w:trPr>
        <w:tc>
          <w:tcPr>
            <w:tcW w:w="3685" w:type="dxa"/>
            <w:noWrap/>
          </w:tcPr>
          <w:p w:rsidR="005344AC" w:rsidRDefault="005344AC" w:rsidP="00617973">
            <w:pPr>
              <w:rPr>
                <w:rFonts w:ascii="Arial" w:hAnsi="Arial" w:cs="Arial"/>
                <w:color w:val="000000"/>
              </w:rPr>
            </w:pPr>
            <w:r>
              <w:rPr>
                <w:rFonts w:ascii="Arial" w:hAnsi="Arial" w:cs="Arial"/>
                <w:color w:val="000000"/>
              </w:rPr>
              <w:t>Flexural Modulus</w:t>
            </w:r>
          </w:p>
        </w:tc>
        <w:tc>
          <w:tcPr>
            <w:tcW w:w="2068" w:type="dxa"/>
            <w:noWrap/>
          </w:tcPr>
          <w:p w:rsidR="005344AC" w:rsidRPr="005344AC" w:rsidRDefault="005344AC" w:rsidP="00321811">
            <w:pPr>
              <w:jc w:val="center"/>
              <w:rPr>
                <w:rFonts w:ascii="Arial" w:hAnsi="Arial" w:cs="Arial"/>
                <w:color w:val="000000"/>
              </w:rPr>
            </w:pPr>
            <w:r>
              <w:rPr>
                <w:rFonts w:ascii="Arial" w:hAnsi="Arial" w:cs="Arial"/>
                <w:color w:val="000000"/>
              </w:rPr>
              <w:t xml:space="preserve">210,000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tcPr>
          <w:p w:rsidR="005344AC" w:rsidRDefault="005344AC" w:rsidP="00321811">
            <w:pPr>
              <w:jc w:val="center"/>
              <w:rPr>
                <w:rFonts w:ascii="Arial" w:hAnsi="Arial" w:cs="Arial"/>
                <w:color w:val="000000"/>
              </w:rPr>
            </w:pPr>
            <w:r>
              <w:rPr>
                <w:rFonts w:ascii="Arial" w:hAnsi="Arial" w:cs="Arial"/>
                <w:color w:val="000000"/>
              </w:rPr>
              <w:t>D 790</w:t>
            </w:r>
          </w:p>
        </w:tc>
      </w:tr>
      <w:tr w:rsidR="006E4A46" w:rsidRPr="00617973" w:rsidTr="00D2704B">
        <w:trPr>
          <w:trHeight w:val="504"/>
        </w:trPr>
        <w:tc>
          <w:tcPr>
            <w:tcW w:w="3685" w:type="dxa"/>
            <w:noWrap/>
          </w:tcPr>
          <w:p w:rsidR="006E4A46" w:rsidRPr="006E4A46" w:rsidRDefault="006E4A46" w:rsidP="00617973">
            <w:pPr>
              <w:rPr>
                <w:rFonts w:ascii="Arial" w:hAnsi="Arial" w:cs="Arial"/>
                <w:color w:val="000000"/>
              </w:rPr>
            </w:pPr>
            <w:r w:rsidRPr="006E4A46">
              <w:rPr>
                <w:rFonts w:ascii="Arial" w:hAnsi="Arial" w:cs="Arial"/>
                <w:color w:val="000000"/>
              </w:rPr>
              <w:t>Impact Strength, Notched Izod:</w:t>
            </w:r>
          </w:p>
        </w:tc>
        <w:tc>
          <w:tcPr>
            <w:tcW w:w="2068" w:type="dxa"/>
            <w:noWrap/>
          </w:tcPr>
          <w:p w:rsidR="006E4A46" w:rsidRPr="00617973" w:rsidRDefault="006E4A46" w:rsidP="00321811">
            <w:pPr>
              <w:jc w:val="center"/>
              <w:rPr>
                <w:rFonts w:ascii="Arial" w:hAnsi="Arial" w:cs="Arial"/>
                <w:color w:val="000000"/>
              </w:rPr>
            </w:pPr>
          </w:p>
        </w:tc>
        <w:tc>
          <w:tcPr>
            <w:tcW w:w="2877" w:type="dxa"/>
            <w:noWrap/>
          </w:tcPr>
          <w:p w:rsidR="006E4A46" w:rsidRPr="00617973" w:rsidRDefault="004908A4" w:rsidP="00321811">
            <w:pPr>
              <w:jc w:val="center"/>
              <w:rPr>
                <w:rFonts w:ascii="Arial" w:hAnsi="Arial" w:cs="Arial"/>
                <w:color w:val="000000"/>
              </w:rPr>
            </w:pPr>
            <w:r>
              <w:rPr>
                <w:rFonts w:ascii="Arial" w:hAnsi="Arial" w:cs="Arial"/>
                <w:color w:val="000000"/>
              </w:rPr>
              <w:t>D 256</w:t>
            </w:r>
          </w:p>
        </w:tc>
      </w:tr>
      <w:tr w:rsidR="006E4A46" w:rsidRPr="00617973" w:rsidTr="00D2704B">
        <w:trPr>
          <w:trHeight w:val="504"/>
        </w:trPr>
        <w:tc>
          <w:tcPr>
            <w:tcW w:w="3685" w:type="dxa"/>
            <w:noWrap/>
          </w:tcPr>
          <w:p w:rsidR="006E4A46" w:rsidRPr="006E4A46" w:rsidRDefault="006E4A46" w:rsidP="005344AC">
            <w:pPr>
              <w:ind w:left="720"/>
              <w:rPr>
                <w:rFonts w:ascii="Arial" w:hAnsi="Arial" w:cs="Arial"/>
                <w:color w:val="000000"/>
              </w:rPr>
            </w:pPr>
            <w:r w:rsidRPr="006E4A46">
              <w:rPr>
                <w:rFonts w:ascii="Arial" w:hAnsi="Arial" w:cs="Arial"/>
                <w:color w:val="000000"/>
              </w:rPr>
              <w:t>0.125-in (3.2-mm) Thickness</w:t>
            </w:r>
          </w:p>
        </w:tc>
        <w:tc>
          <w:tcPr>
            <w:tcW w:w="2068" w:type="dxa"/>
            <w:noWrap/>
          </w:tcPr>
          <w:p w:rsidR="006E4A46" w:rsidRPr="00617973" w:rsidRDefault="006E4A46" w:rsidP="00321811">
            <w:pPr>
              <w:jc w:val="center"/>
              <w:rPr>
                <w:rFonts w:ascii="Arial" w:hAnsi="Arial" w:cs="Arial"/>
                <w:color w:val="000000"/>
              </w:rPr>
            </w:pPr>
          </w:p>
        </w:tc>
        <w:tc>
          <w:tcPr>
            <w:tcW w:w="2877" w:type="dxa"/>
            <w:noWrap/>
          </w:tcPr>
          <w:p w:rsidR="006E4A46" w:rsidRPr="00617973" w:rsidRDefault="006E4A46" w:rsidP="00321811">
            <w:pPr>
              <w:jc w:val="center"/>
              <w:rPr>
                <w:rFonts w:ascii="Arial" w:hAnsi="Arial" w:cs="Arial"/>
                <w:color w:val="000000"/>
              </w:rPr>
            </w:pPr>
          </w:p>
        </w:tc>
      </w:tr>
      <w:tr w:rsidR="006E4A46" w:rsidRPr="00617973" w:rsidTr="00D2704B">
        <w:trPr>
          <w:trHeight w:val="504"/>
        </w:trPr>
        <w:tc>
          <w:tcPr>
            <w:tcW w:w="3685" w:type="dxa"/>
            <w:noWrap/>
          </w:tcPr>
          <w:p w:rsidR="006E4A46" w:rsidRPr="006E4A46" w:rsidRDefault="006E4A46" w:rsidP="006E4A46">
            <w:pPr>
              <w:jc w:val="center"/>
              <w:rPr>
                <w:rFonts w:ascii="Arial" w:hAnsi="Arial" w:cs="Arial"/>
                <w:color w:val="000000"/>
              </w:rPr>
            </w:pPr>
            <w:r w:rsidRPr="006E4A46">
              <w:rPr>
                <w:rFonts w:ascii="Arial" w:hAnsi="Arial" w:cs="Arial"/>
                <w:color w:val="000000"/>
              </w:rPr>
              <w:t>73°F</w:t>
            </w:r>
          </w:p>
        </w:tc>
        <w:tc>
          <w:tcPr>
            <w:tcW w:w="2068" w:type="dxa"/>
            <w:noWrap/>
          </w:tcPr>
          <w:p w:rsidR="006E4A46" w:rsidRPr="00617973" w:rsidRDefault="00431AB2" w:rsidP="00321811">
            <w:pPr>
              <w:jc w:val="center"/>
              <w:rPr>
                <w:rFonts w:ascii="Arial" w:hAnsi="Arial" w:cs="Arial"/>
                <w:color w:val="000000"/>
              </w:rPr>
            </w:pPr>
            <w:r w:rsidRPr="00431AB2">
              <w:rPr>
                <w:rFonts w:ascii="Arial" w:hAnsi="Arial" w:cs="Arial"/>
                <w:color w:val="000000"/>
              </w:rPr>
              <w:t>2.0 ft-lb/in</w:t>
            </w:r>
          </w:p>
        </w:tc>
        <w:tc>
          <w:tcPr>
            <w:tcW w:w="2877" w:type="dxa"/>
            <w:noWrap/>
          </w:tcPr>
          <w:p w:rsidR="006E4A46" w:rsidRPr="00617973" w:rsidRDefault="006E4A46" w:rsidP="00321811">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6E4A46">
            <w:pPr>
              <w:jc w:val="center"/>
              <w:rPr>
                <w:rFonts w:ascii="Arial" w:hAnsi="Arial" w:cs="Arial"/>
                <w:color w:val="000000"/>
              </w:rPr>
            </w:pPr>
            <w:r>
              <w:rPr>
                <w:rFonts w:ascii="Arial" w:hAnsi="Arial" w:cs="Arial"/>
                <w:color w:val="000000"/>
              </w:rPr>
              <w:lastRenderedPageBreak/>
              <w:t>0</w:t>
            </w:r>
            <w:r>
              <w:rPr>
                <w:rFonts w:ascii="Arial" w:hAnsi="Arial" w:cs="Arial"/>
                <w:color w:val="000000"/>
                <w:vertAlign w:val="superscript"/>
              </w:rPr>
              <w:t>o</w:t>
            </w:r>
            <w:r>
              <w:rPr>
                <w:rFonts w:ascii="Arial" w:hAnsi="Arial" w:cs="Arial"/>
                <w:color w:val="000000"/>
              </w:rPr>
              <w:t>F</w:t>
            </w:r>
          </w:p>
        </w:tc>
        <w:tc>
          <w:tcPr>
            <w:tcW w:w="2068" w:type="dxa"/>
            <w:noWrap/>
          </w:tcPr>
          <w:p w:rsidR="00431AB2" w:rsidRPr="00431AB2" w:rsidRDefault="00431AB2" w:rsidP="00321811">
            <w:pPr>
              <w:jc w:val="center"/>
              <w:rPr>
                <w:rFonts w:ascii="Arial" w:hAnsi="Arial" w:cs="Arial"/>
                <w:color w:val="000000"/>
              </w:rPr>
            </w:pPr>
            <w:r>
              <w:rPr>
                <w:rFonts w:ascii="Arial" w:hAnsi="Arial" w:cs="Arial"/>
                <w:color w:val="000000"/>
              </w:rPr>
              <w:t>1.3 ft-lb/in</w:t>
            </w:r>
          </w:p>
        </w:tc>
        <w:tc>
          <w:tcPr>
            <w:tcW w:w="2877" w:type="dxa"/>
            <w:noWrap/>
          </w:tcPr>
          <w:p w:rsidR="00431AB2" w:rsidRPr="00617973" w:rsidRDefault="00431AB2" w:rsidP="00321811">
            <w:pPr>
              <w:jc w:val="center"/>
              <w:rPr>
                <w:rFonts w:ascii="Arial" w:hAnsi="Arial" w:cs="Arial"/>
                <w:color w:val="000000"/>
              </w:rPr>
            </w:pPr>
          </w:p>
        </w:tc>
      </w:tr>
      <w:tr w:rsidR="006E4A46" w:rsidRPr="00617973" w:rsidTr="00D2704B">
        <w:trPr>
          <w:trHeight w:val="504"/>
        </w:trPr>
        <w:tc>
          <w:tcPr>
            <w:tcW w:w="3685" w:type="dxa"/>
            <w:noWrap/>
          </w:tcPr>
          <w:p w:rsidR="006E4A46" w:rsidRPr="006E4A46" w:rsidRDefault="00431AB2" w:rsidP="006E4A46">
            <w:pPr>
              <w:jc w:val="center"/>
              <w:rPr>
                <w:rFonts w:ascii="Arial" w:hAnsi="Arial" w:cs="Arial"/>
                <w:color w:val="000000"/>
              </w:rPr>
            </w:pPr>
            <w:r>
              <w:rPr>
                <w:rFonts w:ascii="Arial" w:hAnsi="Arial" w:cs="Arial"/>
                <w:color w:val="000000"/>
              </w:rPr>
              <w:t>-4</w:t>
            </w:r>
            <w:r w:rsidR="006E4A46" w:rsidRPr="006E4A46">
              <w:rPr>
                <w:rFonts w:ascii="Arial" w:hAnsi="Arial" w:cs="Arial"/>
                <w:color w:val="000000"/>
              </w:rPr>
              <w:t>0°F</w:t>
            </w:r>
          </w:p>
        </w:tc>
        <w:tc>
          <w:tcPr>
            <w:tcW w:w="2068" w:type="dxa"/>
            <w:noWrap/>
          </w:tcPr>
          <w:p w:rsidR="006E4A46" w:rsidRPr="00617973" w:rsidRDefault="00431AB2" w:rsidP="00321811">
            <w:pPr>
              <w:jc w:val="center"/>
              <w:rPr>
                <w:rFonts w:ascii="Arial" w:hAnsi="Arial" w:cs="Arial"/>
                <w:color w:val="000000"/>
              </w:rPr>
            </w:pPr>
            <w:r>
              <w:rPr>
                <w:rFonts w:ascii="Arial" w:hAnsi="Arial" w:cs="Arial"/>
                <w:color w:val="000000"/>
              </w:rPr>
              <w:t>1.0 ft-lb/in</w:t>
            </w:r>
          </w:p>
        </w:tc>
        <w:tc>
          <w:tcPr>
            <w:tcW w:w="2877" w:type="dxa"/>
            <w:noWrap/>
          </w:tcPr>
          <w:p w:rsidR="006E4A46" w:rsidRPr="00617973" w:rsidRDefault="006E4A46" w:rsidP="00321811">
            <w:pPr>
              <w:jc w:val="center"/>
              <w:rPr>
                <w:rFonts w:ascii="Arial" w:hAnsi="Arial" w:cs="Arial"/>
                <w:color w:val="000000"/>
              </w:rPr>
            </w:pPr>
          </w:p>
        </w:tc>
      </w:tr>
      <w:tr w:rsidR="00431AB2" w:rsidRPr="00617973" w:rsidTr="00D2704B">
        <w:trPr>
          <w:trHeight w:val="504"/>
        </w:trPr>
        <w:tc>
          <w:tcPr>
            <w:tcW w:w="3685" w:type="dxa"/>
            <w:noWrap/>
          </w:tcPr>
          <w:p w:rsidR="00431AB2" w:rsidRDefault="00431AB2" w:rsidP="00431AB2">
            <w:pPr>
              <w:rPr>
                <w:rFonts w:ascii="Arial" w:hAnsi="Arial" w:cs="Arial"/>
                <w:color w:val="000000"/>
              </w:rPr>
            </w:pPr>
            <w:r>
              <w:rPr>
                <w:rFonts w:ascii="Arial" w:hAnsi="Arial" w:cs="Arial"/>
                <w:color w:val="000000"/>
              </w:rPr>
              <w:t>Instrumented Impact</w:t>
            </w:r>
          </w:p>
        </w:tc>
        <w:tc>
          <w:tcPr>
            <w:tcW w:w="2068" w:type="dxa"/>
            <w:noWrap/>
          </w:tcPr>
          <w:p w:rsidR="00431AB2" w:rsidRDefault="00431AB2" w:rsidP="00321811">
            <w:pPr>
              <w:jc w:val="center"/>
              <w:rPr>
                <w:rFonts w:ascii="Arial" w:hAnsi="Arial" w:cs="Arial"/>
                <w:color w:val="000000"/>
              </w:rPr>
            </w:pPr>
          </w:p>
        </w:tc>
        <w:tc>
          <w:tcPr>
            <w:tcW w:w="2877" w:type="dxa"/>
            <w:noWrap/>
          </w:tcPr>
          <w:p w:rsidR="00431AB2" w:rsidRPr="00617973" w:rsidRDefault="00431AB2" w:rsidP="00321811">
            <w:pPr>
              <w:jc w:val="center"/>
              <w:rPr>
                <w:rFonts w:ascii="Arial" w:hAnsi="Arial" w:cs="Arial"/>
                <w:color w:val="000000"/>
              </w:rPr>
            </w:pPr>
            <w:r>
              <w:rPr>
                <w:rFonts w:ascii="Arial" w:hAnsi="Arial" w:cs="Arial"/>
                <w:color w:val="000000"/>
              </w:rPr>
              <w:t>D 3763</w:t>
            </w:r>
          </w:p>
        </w:tc>
      </w:tr>
      <w:tr w:rsidR="006E4A46" w:rsidRPr="00617973" w:rsidTr="00D2704B">
        <w:trPr>
          <w:trHeight w:val="504"/>
        </w:trPr>
        <w:tc>
          <w:tcPr>
            <w:tcW w:w="3685" w:type="dxa"/>
            <w:noWrap/>
          </w:tcPr>
          <w:p w:rsidR="006E4A46" w:rsidRPr="006E4A46" w:rsidRDefault="00431AB2" w:rsidP="00431AB2">
            <w:pPr>
              <w:ind w:left="720"/>
              <w:rPr>
                <w:rFonts w:ascii="Arial" w:hAnsi="Arial" w:cs="Arial"/>
                <w:color w:val="000000"/>
              </w:rPr>
            </w:pPr>
            <w:r>
              <w:rPr>
                <w:rFonts w:ascii="Arial" w:hAnsi="Arial" w:cs="Arial"/>
                <w:color w:val="000000"/>
              </w:rPr>
              <w:t>Peak energy</w:t>
            </w:r>
          </w:p>
        </w:tc>
        <w:tc>
          <w:tcPr>
            <w:tcW w:w="2068" w:type="dxa"/>
            <w:noWrap/>
          </w:tcPr>
          <w:p w:rsidR="006E4A46" w:rsidRPr="00617973" w:rsidRDefault="006E4A46" w:rsidP="00321811">
            <w:pPr>
              <w:jc w:val="center"/>
              <w:rPr>
                <w:rFonts w:ascii="Arial" w:hAnsi="Arial" w:cs="Arial"/>
                <w:color w:val="000000"/>
              </w:rPr>
            </w:pPr>
          </w:p>
        </w:tc>
        <w:tc>
          <w:tcPr>
            <w:tcW w:w="2877" w:type="dxa"/>
            <w:noWrap/>
          </w:tcPr>
          <w:p w:rsidR="006E4A46" w:rsidRPr="00617973" w:rsidRDefault="006E4A46" w:rsidP="00321811">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73</w:t>
            </w:r>
            <w:r>
              <w:rPr>
                <w:rFonts w:ascii="Arial" w:hAnsi="Arial" w:cs="Arial"/>
                <w:color w:val="000000"/>
                <w:vertAlign w:val="superscript"/>
              </w:rPr>
              <w:t>o</w:t>
            </w:r>
            <w:r>
              <w:rPr>
                <w:rFonts w:ascii="Arial" w:hAnsi="Arial" w:cs="Arial"/>
                <w:color w:val="000000"/>
              </w:rPr>
              <w:t>F</w:t>
            </w:r>
          </w:p>
        </w:tc>
        <w:tc>
          <w:tcPr>
            <w:tcW w:w="2068" w:type="dxa"/>
            <w:noWrap/>
          </w:tcPr>
          <w:p w:rsidR="00431AB2" w:rsidRPr="00617973" w:rsidRDefault="00431AB2" w:rsidP="00321811">
            <w:pPr>
              <w:jc w:val="center"/>
              <w:rPr>
                <w:rFonts w:ascii="Arial" w:hAnsi="Arial" w:cs="Arial"/>
                <w:color w:val="000000"/>
              </w:rPr>
            </w:pPr>
            <w:r>
              <w:rPr>
                <w:rFonts w:ascii="Arial" w:hAnsi="Arial" w:cs="Arial"/>
                <w:color w:val="000000"/>
              </w:rPr>
              <w:t>19 ft-lb</w:t>
            </w:r>
          </w:p>
        </w:tc>
        <w:tc>
          <w:tcPr>
            <w:tcW w:w="2877" w:type="dxa"/>
            <w:noWrap/>
          </w:tcPr>
          <w:p w:rsidR="00431AB2" w:rsidRPr="00617973" w:rsidRDefault="00431AB2" w:rsidP="00321811">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0</w:t>
            </w:r>
            <w:r>
              <w:rPr>
                <w:rFonts w:ascii="Arial" w:hAnsi="Arial" w:cs="Arial"/>
                <w:color w:val="000000"/>
                <w:vertAlign w:val="superscript"/>
              </w:rPr>
              <w:t>o</w:t>
            </w:r>
            <w:r>
              <w:rPr>
                <w:rFonts w:ascii="Arial" w:hAnsi="Arial" w:cs="Arial"/>
                <w:color w:val="000000"/>
              </w:rPr>
              <w:t>F</w:t>
            </w:r>
          </w:p>
        </w:tc>
        <w:tc>
          <w:tcPr>
            <w:tcW w:w="2068" w:type="dxa"/>
            <w:noWrap/>
          </w:tcPr>
          <w:p w:rsidR="00431AB2" w:rsidRDefault="00431AB2" w:rsidP="00321811">
            <w:pPr>
              <w:jc w:val="center"/>
              <w:rPr>
                <w:rFonts w:ascii="Arial" w:hAnsi="Arial" w:cs="Arial"/>
                <w:color w:val="000000"/>
              </w:rPr>
            </w:pPr>
            <w:r>
              <w:rPr>
                <w:rFonts w:ascii="Arial" w:hAnsi="Arial" w:cs="Arial"/>
                <w:color w:val="000000"/>
              </w:rPr>
              <w:t>14 ft-lb</w:t>
            </w:r>
          </w:p>
        </w:tc>
        <w:tc>
          <w:tcPr>
            <w:tcW w:w="2877" w:type="dxa"/>
            <w:noWrap/>
          </w:tcPr>
          <w:p w:rsidR="00431AB2" w:rsidRPr="00617973" w:rsidRDefault="00431AB2" w:rsidP="00321811">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-30</w:t>
            </w:r>
            <w:r>
              <w:rPr>
                <w:rFonts w:ascii="Arial" w:hAnsi="Arial" w:cs="Arial"/>
                <w:color w:val="000000"/>
                <w:vertAlign w:val="superscript"/>
              </w:rPr>
              <w:t>o</w:t>
            </w:r>
            <w:r>
              <w:rPr>
                <w:rFonts w:ascii="Arial" w:hAnsi="Arial" w:cs="Arial"/>
                <w:color w:val="000000"/>
              </w:rPr>
              <w:t>F</w:t>
            </w:r>
          </w:p>
        </w:tc>
        <w:tc>
          <w:tcPr>
            <w:tcW w:w="2068" w:type="dxa"/>
            <w:noWrap/>
          </w:tcPr>
          <w:p w:rsidR="00431AB2" w:rsidRDefault="00431AB2" w:rsidP="00321811">
            <w:pPr>
              <w:jc w:val="center"/>
              <w:rPr>
                <w:rFonts w:ascii="Arial" w:hAnsi="Arial" w:cs="Arial"/>
                <w:color w:val="000000"/>
              </w:rPr>
            </w:pPr>
            <w:r>
              <w:rPr>
                <w:rFonts w:ascii="Arial" w:hAnsi="Arial" w:cs="Arial"/>
                <w:color w:val="000000"/>
              </w:rPr>
              <w:t>10 ft-lb</w:t>
            </w:r>
          </w:p>
        </w:tc>
        <w:tc>
          <w:tcPr>
            <w:tcW w:w="2877" w:type="dxa"/>
            <w:noWrap/>
          </w:tcPr>
          <w:p w:rsidR="00431AB2" w:rsidRPr="00617973" w:rsidRDefault="00431AB2" w:rsidP="00321811">
            <w:pPr>
              <w:jc w:val="center"/>
              <w:rPr>
                <w:rFonts w:ascii="Arial" w:hAnsi="Arial" w:cs="Arial"/>
                <w:color w:val="000000"/>
              </w:rPr>
            </w:pPr>
          </w:p>
        </w:tc>
      </w:tr>
      <w:tr w:rsidR="00431AB2" w:rsidRPr="00617973" w:rsidTr="00D2704B">
        <w:trPr>
          <w:trHeight w:val="504"/>
        </w:trPr>
        <w:tc>
          <w:tcPr>
            <w:tcW w:w="3685" w:type="dxa"/>
            <w:noWrap/>
          </w:tcPr>
          <w:p w:rsidR="00431AB2" w:rsidRDefault="00431AB2" w:rsidP="00431AB2">
            <w:pPr>
              <w:ind w:left="720"/>
              <w:rPr>
                <w:rFonts w:ascii="Arial" w:hAnsi="Arial" w:cs="Arial"/>
                <w:color w:val="000000"/>
              </w:rPr>
            </w:pPr>
            <w:r>
              <w:rPr>
                <w:rFonts w:ascii="Arial" w:hAnsi="Arial" w:cs="Arial"/>
                <w:color w:val="000000"/>
              </w:rPr>
              <w:t>Total Energy</w:t>
            </w:r>
          </w:p>
        </w:tc>
        <w:tc>
          <w:tcPr>
            <w:tcW w:w="2068" w:type="dxa"/>
            <w:noWrap/>
          </w:tcPr>
          <w:p w:rsidR="00431AB2" w:rsidRDefault="00431AB2" w:rsidP="00321811">
            <w:pPr>
              <w:jc w:val="center"/>
              <w:rPr>
                <w:rFonts w:ascii="Arial" w:hAnsi="Arial" w:cs="Arial"/>
                <w:color w:val="000000"/>
              </w:rPr>
            </w:pPr>
          </w:p>
        </w:tc>
        <w:tc>
          <w:tcPr>
            <w:tcW w:w="2877" w:type="dxa"/>
            <w:noWrap/>
          </w:tcPr>
          <w:p w:rsidR="00431AB2" w:rsidRPr="00617973" w:rsidRDefault="00431AB2" w:rsidP="00321811">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73</w:t>
            </w:r>
            <w:r>
              <w:rPr>
                <w:rFonts w:ascii="Arial" w:hAnsi="Arial" w:cs="Arial"/>
                <w:color w:val="000000"/>
                <w:vertAlign w:val="superscript"/>
              </w:rPr>
              <w:t>o</w:t>
            </w:r>
            <w:r>
              <w:rPr>
                <w:rFonts w:ascii="Arial" w:hAnsi="Arial" w:cs="Arial"/>
                <w:color w:val="000000"/>
              </w:rPr>
              <w:t>F</w:t>
            </w:r>
          </w:p>
        </w:tc>
        <w:tc>
          <w:tcPr>
            <w:tcW w:w="2068" w:type="dxa"/>
            <w:noWrap/>
          </w:tcPr>
          <w:p w:rsidR="00431AB2" w:rsidRDefault="00431AB2" w:rsidP="00431AB2">
            <w:pPr>
              <w:jc w:val="center"/>
              <w:rPr>
                <w:rFonts w:ascii="Arial" w:hAnsi="Arial" w:cs="Arial"/>
                <w:color w:val="000000"/>
              </w:rPr>
            </w:pPr>
            <w:r>
              <w:rPr>
                <w:rFonts w:ascii="Arial" w:hAnsi="Arial" w:cs="Arial"/>
                <w:color w:val="000000"/>
              </w:rPr>
              <w:t>22 ft-lb</w:t>
            </w:r>
          </w:p>
        </w:tc>
        <w:tc>
          <w:tcPr>
            <w:tcW w:w="2877" w:type="dxa"/>
            <w:noWrap/>
          </w:tcPr>
          <w:p w:rsidR="00431AB2" w:rsidRPr="00617973" w:rsidRDefault="00431AB2" w:rsidP="00431AB2">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0</w:t>
            </w:r>
            <w:r>
              <w:rPr>
                <w:rFonts w:ascii="Arial" w:hAnsi="Arial" w:cs="Arial"/>
                <w:color w:val="000000"/>
                <w:vertAlign w:val="superscript"/>
              </w:rPr>
              <w:t>o</w:t>
            </w:r>
            <w:r>
              <w:rPr>
                <w:rFonts w:ascii="Arial" w:hAnsi="Arial" w:cs="Arial"/>
                <w:color w:val="000000"/>
              </w:rPr>
              <w:t>F</w:t>
            </w:r>
          </w:p>
        </w:tc>
        <w:tc>
          <w:tcPr>
            <w:tcW w:w="2068" w:type="dxa"/>
            <w:noWrap/>
          </w:tcPr>
          <w:p w:rsidR="00431AB2" w:rsidRDefault="00431AB2" w:rsidP="00431AB2">
            <w:pPr>
              <w:jc w:val="center"/>
              <w:rPr>
                <w:rFonts w:ascii="Arial" w:hAnsi="Arial" w:cs="Arial"/>
                <w:color w:val="000000"/>
              </w:rPr>
            </w:pPr>
            <w:r>
              <w:rPr>
                <w:rFonts w:ascii="Arial" w:hAnsi="Arial" w:cs="Arial"/>
                <w:color w:val="000000"/>
              </w:rPr>
              <w:t>17 ft-lb</w:t>
            </w:r>
          </w:p>
        </w:tc>
        <w:tc>
          <w:tcPr>
            <w:tcW w:w="2877" w:type="dxa"/>
            <w:noWrap/>
          </w:tcPr>
          <w:p w:rsidR="00431AB2" w:rsidRPr="00617973" w:rsidRDefault="00431AB2" w:rsidP="00431AB2">
            <w:pPr>
              <w:jc w:val="center"/>
              <w:rPr>
                <w:rFonts w:ascii="Arial" w:hAnsi="Arial" w:cs="Arial"/>
                <w:color w:val="000000"/>
              </w:rPr>
            </w:pPr>
          </w:p>
        </w:tc>
      </w:tr>
      <w:tr w:rsidR="00431AB2" w:rsidRPr="00617973" w:rsidTr="00D2704B">
        <w:trPr>
          <w:trHeight w:val="504"/>
        </w:trPr>
        <w:tc>
          <w:tcPr>
            <w:tcW w:w="3685" w:type="dxa"/>
            <w:noWrap/>
          </w:tcPr>
          <w:p w:rsidR="00431AB2" w:rsidRPr="00431AB2" w:rsidRDefault="00431AB2" w:rsidP="00431AB2">
            <w:pPr>
              <w:ind w:left="1440"/>
              <w:rPr>
                <w:rFonts w:ascii="Arial" w:hAnsi="Arial" w:cs="Arial"/>
                <w:color w:val="000000"/>
              </w:rPr>
            </w:pPr>
            <w:r>
              <w:rPr>
                <w:rFonts w:ascii="Arial" w:hAnsi="Arial" w:cs="Arial"/>
                <w:color w:val="000000"/>
              </w:rPr>
              <w:t>-30</w:t>
            </w:r>
            <w:r>
              <w:rPr>
                <w:rFonts w:ascii="Arial" w:hAnsi="Arial" w:cs="Arial"/>
                <w:color w:val="000000"/>
                <w:vertAlign w:val="superscript"/>
              </w:rPr>
              <w:t>o</w:t>
            </w:r>
            <w:r>
              <w:rPr>
                <w:rFonts w:ascii="Arial" w:hAnsi="Arial" w:cs="Arial"/>
                <w:color w:val="000000"/>
              </w:rPr>
              <w:t>F</w:t>
            </w:r>
          </w:p>
        </w:tc>
        <w:tc>
          <w:tcPr>
            <w:tcW w:w="2068" w:type="dxa"/>
            <w:noWrap/>
          </w:tcPr>
          <w:p w:rsidR="00431AB2" w:rsidRDefault="00431AB2" w:rsidP="00431AB2">
            <w:pPr>
              <w:jc w:val="center"/>
              <w:rPr>
                <w:rFonts w:ascii="Arial" w:hAnsi="Arial" w:cs="Arial"/>
                <w:color w:val="000000"/>
              </w:rPr>
            </w:pPr>
            <w:r>
              <w:rPr>
                <w:rFonts w:ascii="Arial" w:hAnsi="Arial" w:cs="Arial"/>
                <w:color w:val="000000"/>
              </w:rPr>
              <w:t>12 ft-lb</w:t>
            </w:r>
          </w:p>
        </w:tc>
        <w:tc>
          <w:tcPr>
            <w:tcW w:w="2877" w:type="dxa"/>
            <w:noWrap/>
          </w:tcPr>
          <w:p w:rsidR="00431AB2" w:rsidRPr="00617973" w:rsidRDefault="00431AB2" w:rsidP="00431AB2">
            <w:pPr>
              <w:jc w:val="center"/>
              <w:rPr>
                <w:rFonts w:ascii="Arial" w:hAnsi="Arial" w:cs="Arial"/>
                <w:color w:val="000000"/>
              </w:rPr>
            </w:pPr>
          </w:p>
        </w:tc>
      </w:tr>
    </w:tbl>
    <w:p w:rsidR="0034776C" w:rsidRDefault="0034776C" w:rsidP="00C21CF1">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D2704B">
        <w:trPr>
          <w:trHeight w:val="504"/>
        </w:trPr>
        <w:tc>
          <w:tcPr>
            <w:tcW w:w="3685" w:type="dxa"/>
          </w:tcPr>
          <w:p w:rsidR="006E4A46" w:rsidRPr="006E4A46" w:rsidRDefault="00431AB2" w:rsidP="00B72DE6">
            <w:pPr>
              <w:jc w:val="center"/>
              <w:rPr>
                <w:rFonts w:ascii="Arial" w:hAnsi="Arial" w:cs="Arial"/>
              </w:rPr>
            </w:pPr>
            <w:r>
              <w:rPr>
                <w:rFonts w:ascii="Arial" w:hAnsi="Arial" w:cs="Arial"/>
              </w:rPr>
              <w:t>Thermal</w:t>
            </w:r>
          </w:p>
        </w:tc>
        <w:tc>
          <w:tcPr>
            <w:tcW w:w="2068" w:type="dxa"/>
          </w:tcPr>
          <w:p w:rsidR="006E4A46" w:rsidRPr="006E4A46" w:rsidRDefault="006E4A46" w:rsidP="00C21CF1">
            <w:pPr>
              <w:rPr>
                <w:rFonts w:ascii="Arial" w:hAnsi="Arial" w:cs="Arial"/>
              </w:rPr>
            </w:pPr>
          </w:p>
        </w:tc>
        <w:tc>
          <w:tcPr>
            <w:tcW w:w="2877" w:type="dxa"/>
          </w:tcPr>
          <w:p w:rsidR="006E4A46" w:rsidRPr="006E4A46" w:rsidRDefault="006E4A46" w:rsidP="00C21CF1">
            <w:pPr>
              <w:rPr>
                <w:rFonts w:ascii="Arial" w:hAnsi="Arial" w:cs="Arial"/>
              </w:rPr>
            </w:pPr>
          </w:p>
        </w:tc>
      </w:tr>
      <w:tr w:rsidR="006E4A46" w:rsidTr="00D2704B">
        <w:trPr>
          <w:trHeight w:val="504"/>
        </w:trPr>
        <w:tc>
          <w:tcPr>
            <w:tcW w:w="3685" w:type="dxa"/>
          </w:tcPr>
          <w:p w:rsidR="006E4A46" w:rsidRPr="006E4A46" w:rsidRDefault="006E4A46" w:rsidP="00C21CF1">
            <w:pPr>
              <w:rPr>
                <w:rFonts w:ascii="Arial" w:hAnsi="Arial" w:cs="Arial"/>
              </w:rPr>
            </w:pPr>
            <w:r w:rsidRPr="006E4A46">
              <w:rPr>
                <w:rFonts w:ascii="Arial" w:hAnsi="Arial" w:cs="Arial"/>
              </w:rPr>
              <w:t>Deflection Temperature Under Load:</w:t>
            </w:r>
          </w:p>
        </w:tc>
        <w:tc>
          <w:tcPr>
            <w:tcW w:w="2068" w:type="dxa"/>
          </w:tcPr>
          <w:p w:rsidR="006E4A46" w:rsidRPr="006E4A46" w:rsidRDefault="006E4A46" w:rsidP="00C21CF1">
            <w:pPr>
              <w:rPr>
                <w:rFonts w:ascii="Arial" w:hAnsi="Arial" w:cs="Arial"/>
              </w:rPr>
            </w:pPr>
          </w:p>
        </w:tc>
        <w:tc>
          <w:tcPr>
            <w:tcW w:w="2877" w:type="dxa"/>
          </w:tcPr>
          <w:p w:rsidR="006E4A46" w:rsidRPr="006E4A46" w:rsidRDefault="00431AB2" w:rsidP="00431AB2">
            <w:pPr>
              <w:jc w:val="center"/>
              <w:rPr>
                <w:rFonts w:ascii="Arial" w:hAnsi="Arial" w:cs="Arial"/>
              </w:rPr>
            </w:pPr>
            <w:r>
              <w:rPr>
                <w:rFonts w:ascii="Arial" w:hAnsi="Arial" w:cs="Arial"/>
              </w:rPr>
              <w:t>D 648</w:t>
            </w:r>
          </w:p>
        </w:tc>
      </w:tr>
      <w:tr w:rsidR="006E4A46" w:rsidTr="00D2704B">
        <w:trPr>
          <w:trHeight w:val="504"/>
        </w:trPr>
        <w:tc>
          <w:tcPr>
            <w:tcW w:w="3685" w:type="dxa"/>
          </w:tcPr>
          <w:p w:rsidR="006E4A46" w:rsidRPr="006E4A46" w:rsidRDefault="006E4A46" w:rsidP="005344AC">
            <w:pPr>
              <w:ind w:left="720"/>
              <w:rPr>
                <w:rFonts w:ascii="Arial" w:hAnsi="Arial" w:cs="Arial"/>
              </w:rPr>
            </w:pPr>
            <w:proofErr w:type="spellStart"/>
            <w:r w:rsidRPr="006E4A46">
              <w:rPr>
                <w:rFonts w:ascii="Arial" w:hAnsi="Arial" w:cs="Arial"/>
              </w:rPr>
              <w:t>Unannealed</w:t>
            </w:r>
            <w:proofErr w:type="spellEnd"/>
            <w:r w:rsidRPr="006E4A46">
              <w:rPr>
                <w:rFonts w:ascii="Arial" w:hAnsi="Arial" w:cs="Arial"/>
              </w:rPr>
              <w:t>, 264 psi (1.82 MPa)</w:t>
            </w:r>
          </w:p>
        </w:tc>
        <w:tc>
          <w:tcPr>
            <w:tcW w:w="2068" w:type="dxa"/>
          </w:tcPr>
          <w:p w:rsidR="006E4A46" w:rsidRPr="00431AB2" w:rsidRDefault="00431AB2" w:rsidP="00431AB2">
            <w:pPr>
              <w:jc w:val="center"/>
              <w:rPr>
                <w:rFonts w:ascii="Arial" w:hAnsi="Arial" w:cs="Arial"/>
              </w:rPr>
            </w:pPr>
            <w:r>
              <w:rPr>
                <w:rFonts w:ascii="Arial" w:hAnsi="Arial" w:cs="Arial"/>
              </w:rPr>
              <w:t>187</w:t>
            </w:r>
            <w:r>
              <w:rPr>
                <w:rFonts w:ascii="Arial" w:hAnsi="Arial" w:cs="Arial"/>
                <w:vertAlign w:val="superscript"/>
              </w:rPr>
              <w:t>o</w:t>
            </w:r>
            <w:r>
              <w:rPr>
                <w:rFonts w:ascii="Arial" w:hAnsi="Arial" w:cs="Arial"/>
              </w:rPr>
              <w:t>F</w:t>
            </w:r>
          </w:p>
        </w:tc>
        <w:tc>
          <w:tcPr>
            <w:tcW w:w="2877" w:type="dxa"/>
          </w:tcPr>
          <w:p w:rsidR="006E4A46" w:rsidRPr="006E4A46" w:rsidRDefault="006E4A46" w:rsidP="00C21CF1">
            <w:pPr>
              <w:rPr>
                <w:rFonts w:ascii="Arial" w:hAnsi="Arial" w:cs="Arial"/>
              </w:rPr>
            </w:pPr>
          </w:p>
        </w:tc>
      </w:tr>
      <w:tr w:rsidR="006E4A46" w:rsidTr="00D2704B">
        <w:trPr>
          <w:trHeight w:val="504"/>
        </w:trPr>
        <w:tc>
          <w:tcPr>
            <w:tcW w:w="3685" w:type="dxa"/>
          </w:tcPr>
          <w:p w:rsidR="006E4A46" w:rsidRPr="006E4A46" w:rsidRDefault="006E4A46" w:rsidP="005344AC">
            <w:pPr>
              <w:ind w:left="720"/>
              <w:rPr>
                <w:rFonts w:ascii="Arial" w:hAnsi="Arial" w:cs="Arial"/>
              </w:rPr>
            </w:pPr>
            <w:proofErr w:type="spellStart"/>
            <w:r w:rsidRPr="006E4A46">
              <w:rPr>
                <w:rFonts w:ascii="Arial" w:hAnsi="Arial" w:cs="Arial"/>
              </w:rPr>
              <w:t>Unannealed</w:t>
            </w:r>
            <w:proofErr w:type="spellEnd"/>
            <w:r w:rsidRPr="006E4A46">
              <w:rPr>
                <w:rFonts w:ascii="Arial" w:hAnsi="Arial" w:cs="Arial"/>
              </w:rPr>
              <w:t>, 66 psi (0.46 MPa)</w:t>
            </w:r>
          </w:p>
        </w:tc>
        <w:tc>
          <w:tcPr>
            <w:tcW w:w="2068" w:type="dxa"/>
          </w:tcPr>
          <w:p w:rsidR="006E4A46" w:rsidRPr="00431AB2" w:rsidRDefault="00431AB2" w:rsidP="00431AB2">
            <w:pPr>
              <w:jc w:val="center"/>
              <w:rPr>
                <w:rFonts w:ascii="Arial" w:hAnsi="Arial" w:cs="Arial"/>
              </w:rPr>
            </w:pPr>
            <w:r>
              <w:rPr>
                <w:rFonts w:ascii="Arial" w:hAnsi="Arial" w:cs="Arial"/>
              </w:rPr>
              <w:t>205</w:t>
            </w:r>
            <w:r>
              <w:rPr>
                <w:rFonts w:ascii="Arial" w:hAnsi="Arial" w:cs="Arial"/>
                <w:vertAlign w:val="superscript"/>
              </w:rPr>
              <w:t>o</w:t>
            </w:r>
            <w:r>
              <w:rPr>
                <w:rFonts w:ascii="Arial" w:hAnsi="Arial" w:cs="Arial"/>
              </w:rPr>
              <w:t>F</w:t>
            </w:r>
          </w:p>
        </w:tc>
        <w:tc>
          <w:tcPr>
            <w:tcW w:w="2877" w:type="dxa"/>
          </w:tcPr>
          <w:p w:rsidR="006E4A46" w:rsidRPr="006E4A46" w:rsidRDefault="006E4A46" w:rsidP="00C21CF1">
            <w:pPr>
              <w:rPr>
                <w:rFonts w:ascii="Arial" w:hAnsi="Arial" w:cs="Arial"/>
              </w:rPr>
            </w:pPr>
          </w:p>
        </w:tc>
      </w:tr>
      <w:tr w:rsidR="006E4A46" w:rsidTr="00D2704B">
        <w:trPr>
          <w:trHeight w:val="504"/>
        </w:trPr>
        <w:tc>
          <w:tcPr>
            <w:tcW w:w="3685" w:type="dxa"/>
          </w:tcPr>
          <w:p w:rsidR="006E4A46" w:rsidRPr="006E4A46" w:rsidRDefault="006E4A46" w:rsidP="00817F5F">
            <w:pPr>
              <w:rPr>
                <w:rFonts w:ascii="Arial" w:hAnsi="Arial" w:cs="Arial"/>
              </w:rPr>
            </w:pPr>
            <w:r w:rsidRPr="006E4A46">
              <w:rPr>
                <w:rFonts w:ascii="Arial" w:hAnsi="Arial" w:cs="Arial"/>
              </w:rPr>
              <w:t>Coefficient of Linear Thermal Expansion</w:t>
            </w:r>
          </w:p>
        </w:tc>
        <w:tc>
          <w:tcPr>
            <w:tcW w:w="2068" w:type="dxa"/>
          </w:tcPr>
          <w:p w:rsidR="006E4A46" w:rsidRPr="008619E3" w:rsidRDefault="005344AC" w:rsidP="008619E3">
            <w:pPr>
              <w:jc w:val="center"/>
              <w:rPr>
                <w:rFonts w:ascii="Arial" w:hAnsi="Arial" w:cs="Arial"/>
              </w:rPr>
            </w:pPr>
            <w:r>
              <w:rPr>
                <w:rFonts w:ascii="Arial" w:hAnsi="Arial" w:cs="Arial"/>
              </w:rPr>
              <w:t>5.4 E</w:t>
            </w:r>
            <w:r w:rsidR="008619E3">
              <w:rPr>
                <w:rFonts w:ascii="Arial" w:hAnsi="Arial" w:cs="Arial"/>
              </w:rPr>
              <w:t>-05in/in/</w:t>
            </w:r>
            <w:proofErr w:type="spellStart"/>
            <w:r w:rsidR="008619E3">
              <w:rPr>
                <w:rFonts w:ascii="Arial" w:hAnsi="Arial" w:cs="Arial"/>
                <w:vertAlign w:val="superscript"/>
              </w:rPr>
              <w:t>o</w:t>
            </w:r>
            <w:r w:rsidR="008619E3">
              <w:rPr>
                <w:rFonts w:ascii="Arial" w:hAnsi="Arial" w:cs="Arial"/>
              </w:rPr>
              <w:t>F</w:t>
            </w:r>
            <w:proofErr w:type="spellEnd"/>
          </w:p>
        </w:tc>
        <w:tc>
          <w:tcPr>
            <w:tcW w:w="2877" w:type="dxa"/>
          </w:tcPr>
          <w:p w:rsidR="006E4A46" w:rsidRPr="006E4A46" w:rsidRDefault="008619E3" w:rsidP="008619E3">
            <w:pPr>
              <w:jc w:val="center"/>
              <w:rPr>
                <w:rFonts w:ascii="Arial" w:hAnsi="Arial" w:cs="Arial"/>
              </w:rPr>
            </w:pPr>
            <w:r>
              <w:rPr>
                <w:rFonts w:ascii="Arial" w:hAnsi="Arial" w:cs="Arial"/>
              </w:rPr>
              <w:t>D 696</w:t>
            </w:r>
          </w:p>
        </w:tc>
      </w:tr>
      <w:tr w:rsidR="006E4A46" w:rsidTr="00D2704B">
        <w:trPr>
          <w:trHeight w:val="504"/>
        </w:trPr>
        <w:tc>
          <w:tcPr>
            <w:tcW w:w="3685" w:type="dxa"/>
          </w:tcPr>
          <w:p w:rsidR="006E4A46" w:rsidRPr="006E4A46" w:rsidRDefault="006E4A46" w:rsidP="00817F5F">
            <w:pPr>
              <w:rPr>
                <w:rFonts w:ascii="Arial" w:hAnsi="Arial" w:cs="Arial"/>
              </w:rPr>
            </w:pPr>
            <w:r w:rsidRPr="006E4A46">
              <w:rPr>
                <w:rFonts w:ascii="Arial" w:hAnsi="Arial" w:cs="Arial"/>
              </w:rPr>
              <w:t>Relative Temperature Index:</w:t>
            </w:r>
          </w:p>
        </w:tc>
        <w:tc>
          <w:tcPr>
            <w:tcW w:w="2068" w:type="dxa"/>
          </w:tcPr>
          <w:p w:rsidR="006E4A46" w:rsidRPr="006E4A46" w:rsidRDefault="006E4A46" w:rsidP="00817F5F">
            <w:pPr>
              <w:rPr>
                <w:rFonts w:ascii="Arial" w:hAnsi="Arial" w:cs="Arial"/>
              </w:rPr>
            </w:pPr>
          </w:p>
        </w:tc>
        <w:tc>
          <w:tcPr>
            <w:tcW w:w="2877" w:type="dxa"/>
          </w:tcPr>
          <w:p w:rsidR="006E4A46" w:rsidRPr="006E4A46" w:rsidRDefault="008619E3" w:rsidP="008619E3">
            <w:pPr>
              <w:jc w:val="center"/>
              <w:rPr>
                <w:rFonts w:ascii="Arial" w:hAnsi="Arial" w:cs="Arial"/>
              </w:rPr>
            </w:pPr>
            <w:r>
              <w:rPr>
                <w:rFonts w:ascii="Arial" w:hAnsi="Arial" w:cs="Arial"/>
              </w:rPr>
              <w:t>(UL746B)</w:t>
            </w:r>
          </w:p>
        </w:tc>
      </w:tr>
      <w:tr w:rsidR="006E4A46" w:rsidTr="00D2704B">
        <w:trPr>
          <w:trHeight w:val="504"/>
        </w:trPr>
        <w:tc>
          <w:tcPr>
            <w:tcW w:w="3685" w:type="dxa"/>
          </w:tcPr>
          <w:p w:rsidR="006E4A46" w:rsidRPr="006E4A46" w:rsidRDefault="008619E3" w:rsidP="008619E3">
            <w:pPr>
              <w:ind w:left="720"/>
              <w:rPr>
                <w:rFonts w:ascii="Arial" w:hAnsi="Arial" w:cs="Arial"/>
              </w:rPr>
            </w:pPr>
            <w:r>
              <w:rPr>
                <w:rFonts w:ascii="Arial" w:hAnsi="Arial" w:cs="Arial"/>
              </w:rPr>
              <w:t>1.47-mm (0.058-in) Thickness</w:t>
            </w:r>
          </w:p>
        </w:tc>
        <w:tc>
          <w:tcPr>
            <w:tcW w:w="2068" w:type="dxa"/>
          </w:tcPr>
          <w:p w:rsidR="006E4A46" w:rsidRPr="006E4A46" w:rsidRDefault="006E4A46" w:rsidP="00817F5F">
            <w:pPr>
              <w:rPr>
                <w:rFonts w:ascii="Arial" w:hAnsi="Arial" w:cs="Arial"/>
              </w:rPr>
            </w:pPr>
          </w:p>
        </w:tc>
        <w:tc>
          <w:tcPr>
            <w:tcW w:w="2877" w:type="dxa"/>
          </w:tcPr>
          <w:p w:rsidR="006E4A46" w:rsidRPr="006E4A46" w:rsidRDefault="006E4A46" w:rsidP="00817F5F">
            <w:pPr>
              <w:rPr>
                <w:rFonts w:ascii="Arial" w:hAnsi="Arial" w:cs="Arial"/>
              </w:rPr>
            </w:pPr>
          </w:p>
        </w:tc>
      </w:tr>
      <w:tr w:rsidR="006E4A46" w:rsidTr="00D2704B">
        <w:trPr>
          <w:trHeight w:val="504"/>
        </w:trPr>
        <w:tc>
          <w:tcPr>
            <w:tcW w:w="3685" w:type="dxa"/>
          </w:tcPr>
          <w:p w:rsidR="006E4A46" w:rsidRPr="006E4A46" w:rsidRDefault="006E4A46" w:rsidP="008619E3">
            <w:pPr>
              <w:ind w:left="1440"/>
              <w:rPr>
                <w:rFonts w:ascii="Arial" w:hAnsi="Arial" w:cs="Arial"/>
              </w:rPr>
            </w:pPr>
            <w:r w:rsidRPr="006E4A46">
              <w:rPr>
                <w:rFonts w:ascii="Arial" w:hAnsi="Arial" w:cs="Arial"/>
              </w:rPr>
              <w:t>Electrical</w:t>
            </w:r>
          </w:p>
        </w:tc>
        <w:tc>
          <w:tcPr>
            <w:tcW w:w="2068" w:type="dxa"/>
          </w:tcPr>
          <w:p w:rsidR="006E4A46" w:rsidRPr="006E4A46" w:rsidRDefault="006E4A46" w:rsidP="00817F5F">
            <w:pPr>
              <w:rPr>
                <w:rFonts w:ascii="Arial" w:hAnsi="Arial" w:cs="Arial"/>
              </w:rPr>
            </w:pPr>
          </w:p>
        </w:tc>
        <w:tc>
          <w:tcPr>
            <w:tcW w:w="2877" w:type="dxa"/>
          </w:tcPr>
          <w:p w:rsidR="006E4A46" w:rsidRPr="008619E3" w:rsidRDefault="008619E3" w:rsidP="008619E3">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r>
      <w:tr w:rsidR="006E4A46" w:rsidTr="00D2704B">
        <w:trPr>
          <w:trHeight w:val="504"/>
        </w:trPr>
        <w:tc>
          <w:tcPr>
            <w:tcW w:w="3685" w:type="dxa"/>
          </w:tcPr>
          <w:p w:rsidR="006E4A46" w:rsidRPr="006E4A46" w:rsidRDefault="006E4A46" w:rsidP="008619E3">
            <w:pPr>
              <w:ind w:left="1440"/>
              <w:rPr>
                <w:rFonts w:ascii="Arial" w:hAnsi="Arial" w:cs="Arial"/>
              </w:rPr>
            </w:pPr>
            <w:r w:rsidRPr="006E4A46">
              <w:rPr>
                <w:rFonts w:ascii="Arial" w:hAnsi="Arial" w:cs="Arial"/>
              </w:rPr>
              <w:t>Mechanical with Impact</w:t>
            </w:r>
          </w:p>
        </w:tc>
        <w:tc>
          <w:tcPr>
            <w:tcW w:w="2068" w:type="dxa"/>
          </w:tcPr>
          <w:p w:rsidR="006E4A46" w:rsidRPr="006E4A46" w:rsidRDefault="006E4A46" w:rsidP="00817F5F">
            <w:pPr>
              <w:rPr>
                <w:rFonts w:ascii="Arial" w:hAnsi="Arial" w:cs="Arial"/>
              </w:rPr>
            </w:pPr>
          </w:p>
        </w:tc>
        <w:tc>
          <w:tcPr>
            <w:tcW w:w="2877" w:type="dxa"/>
          </w:tcPr>
          <w:p w:rsidR="006E4A46" w:rsidRPr="008619E3" w:rsidRDefault="008619E3" w:rsidP="008619E3">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r>
      <w:tr w:rsidR="006E4A46" w:rsidTr="00D2704B">
        <w:trPr>
          <w:trHeight w:val="504"/>
        </w:trPr>
        <w:tc>
          <w:tcPr>
            <w:tcW w:w="3685" w:type="dxa"/>
          </w:tcPr>
          <w:p w:rsidR="006E4A46" w:rsidRPr="006E4A46" w:rsidRDefault="006E4A46" w:rsidP="008619E3">
            <w:pPr>
              <w:ind w:left="1440"/>
              <w:rPr>
                <w:rFonts w:ascii="Arial" w:hAnsi="Arial" w:cs="Arial"/>
              </w:rPr>
            </w:pPr>
            <w:r w:rsidRPr="006E4A46">
              <w:rPr>
                <w:rFonts w:ascii="Arial" w:hAnsi="Arial" w:cs="Arial"/>
              </w:rPr>
              <w:t>Mechanical without Impact</w:t>
            </w:r>
          </w:p>
        </w:tc>
        <w:tc>
          <w:tcPr>
            <w:tcW w:w="2068" w:type="dxa"/>
          </w:tcPr>
          <w:p w:rsidR="006E4A46" w:rsidRPr="006E4A46" w:rsidRDefault="006E4A46" w:rsidP="00817F5F">
            <w:pPr>
              <w:rPr>
                <w:rFonts w:ascii="Arial" w:hAnsi="Arial" w:cs="Arial"/>
              </w:rPr>
            </w:pPr>
          </w:p>
        </w:tc>
        <w:tc>
          <w:tcPr>
            <w:tcW w:w="2877" w:type="dxa"/>
          </w:tcPr>
          <w:p w:rsidR="006E4A46" w:rsidRPr="008619E3" w:rsidRDefault="008619E3" w:rsidP="008619E3">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r>
    </w:tbl>
    <w:p w:rsidR="006E4A46" w:rsidRDefault="006E4A46" w:rsidP="006E4A4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D2704B">
        <w:trPr>
          <w:trHeight w:val="504"/>
        </w:trPr>
        <w:tc>
          <w:tcPr>
            <w:tcW w:w="3685" w:type="dxa"/>
          </w:tcPr>
          <w:p w:rsidR="006E4A46" w:rsidRPr="006E4A46" w:rsidRDefault="008619E3" w:rsidP="00B72DE6">
            <w:pPr>
              <w:jc w:val="center"/>
              <w:rPr>
                <w:rFonts w:ascii="Arial" w:hAnsi="Arial" w:cs="Arial"/>
              </w:rPr>
            </w:pPr>
            <w:bookmarkStart w:id="0" w:name="_GoBack"/>
            <w:r>
              <w:rPr>
                <w:rFonts w:ascii="Arial" w:hAnsi="Arial" w:cs="Arial"/>
              </w:rPr>
              <w:t>Flammability</w:t>
            </w:r>
          </w:p>
        </w:tc>
        <w:tc>
          <w:tcPr>
            <w:tcW w:w="2068" w:type="dxa"/>
          </w:tcPr>
          <w:p w:rsidR="006E4A46" w:rsidRPr="006E4A46" w:rsidRDefault="006E4A46" w:rsidP="006E4A46">
            <w:pPr>
              <w:rPr>
                <w:rFonts w:ascii="Arial" w:hAnsi="Arial" w:cs="Arial"/>
              </w:rPr>
            </w:pPr>
          </w:p>
        </w:tc>
        <w:tc>
          <w:tcPr>
            <w:tcW w:w="2877" w:type="dxa"/>
          </w:tcPr>
          <w:p w:rsidR="006E4A46" w:rsidRPr="006E4A46" w:rsidRDefault="006E4A46" w:rsidP="006E4A46">
            <w:pPr>
              <w:rPr>
                <w:rFonts w:ascii="Arial" w:hAnsi="Arial" w:cs="Arial"/>
              </w:rPr>
            </w:pPr>
          </w:p>
        </w:tc>
      </w:tr>
      <w:tr w:rsidR="006E4A46" w:rsidTr="00D2704B">
        <w:trPr>
          <w:trHeight w:val="504"/>
        </w:trPr>
        <w:tc>
          <w:tcPr>
            <w:tcW w:w="3685" w:type="dxa"/>
          </w:tcPr>
          <w:p w:rsidR="006E4A46" w:rsidRPr="006E4A46" w:rsidRDefault="006E4A46" w:rsidP="006E4A46">
            <w:pPr>
              <w:rPr>
                <w:rFonts w:ascii="Arial" w:hAnsi="Arial" w:cs="Arial"/>
              </w:rPr>
            </w:pPr>
            <w:r w:rsidRPr="006E4A46">
              <w:rPr>
                <w:rFonts w:ascii="Arial" w:hAnsi="Arial" w:cs="Arial"/>
              </w:rPr>
              <w:t>UL94 Flame Class:</w:t>
            </w:r>
          </w:p>
        </w:tc>
        <w:tc>
          <w:tcPr>
            <w:tcW w:w="2068" w:type="dxa"/>
          </w:tcPr>
          <w:p w:rsidR="006E4A46" w:rsidRPr="006E4A46" w:rsidRDefault="006E4A46" w:rsidP="006E4A46">
            <w:pPr>
              <w:rPr>
                <w:rFonts w:ascii="Arial" w:hAnsi="Arial" w:cs="Arial"/>
              </w:rPr>
            </w:pPr>
          </w:p>
        </w:tc>
        <w:tc>
          <w:tcPr>
            <w:tcW w:w="2877" w:type="dxa"/>
          </w:tcPr>
          <w:p w:rsidR="006E4A46" w:rsidRPr="006E4A46" w:rsidRDefault="008619E3" w:rsidP="008619E3">
            <w:pPr>
              <w:jc w:val="center"/>
              <w:rPr>
                <w:rFonts w:ascii="Arial" w:hAnsi="Arial" w:cs="Arial"/>
              </w:rPr>
            </w:pPr>
            <w:r>
              <w:rPr>
                <w:rFonts w:ascii="Arial" w:hAnsi="Arial" w:cs="Arial"/>
              </w:rPr>
              <w:t>(UL94)</w:t>
            </w:r>
          </w:p>
        </w:tc>
      </w:tr>
      <w:tr w:rsidR="006E4A46" w:rsidTr="00D2704B">
        <w:trPr>
          <w:trHeight w:val="504"/>
        </w:trPr>
        <w:tc>
          <w:tcPr>
            <w:tcW w:w="3685" w:type="dxa"/>
          </w:tcPr>
          <w:p w:rsidR="006E4A46" w:rsidRPr="006E4A46" w:rsidRDefault="006E4A46" w:rsidP="008619E3">
            <w:pPr>
              <w:ind w:left="720"/>
              <w:rPr>
                <w:rFonts w:ascii="Arial" w:hAnsi="Arial" w:cs="Arial"/>
              </w:rPr>
            </w:pPr>
            <w:r w:rsidRPr="006E4A46">
              <w:rPr>
                <w:rFonts w:ascii="Arial" w:hAnsi="Arial" w:cs="Arial"/>
              </w:rPr>
              <w:t>1.5-mm Thickness</w:t>
            </w:r>
          </w:p>
        </w:tc>
        <w:tc>
          <w:tcPr>
            <w:tcW w:w="2068" w:type="dxa"/>
          </w:tcPr>
          <w:p w:rsidR="006E4A46" w:rsidRPr="006E4A46" w:rsidRDefault="008619E3" w:rsidP="008619E3">
            <w:pPr>
              <w:jc w:val="center"/>
              <w:rPr>
                <w:rFonts w:ascii="Arial" w:hAnsi="Arial" w:cs="Arial"/>
              </w:rPr>
            </w:pPr>
            <w:r>
              <w:rPr>
                <w:rFonts w:ascii="Arial" w:hAnsi="Arial" w:cs="Arial"/>
              </w:rPr>
              <w:t>HB</w:t>
            </w:r>
          </w:p>
        </w:tc>
        <w:tc>
          <w:tcPr>
            <w:tcW w:w="2877" w:type="dxa"/>
          </w:tcPr>
          <w:p w:rsidR="006E4A46" w:rsidRPr="006E4A46" w:rsidRDefault="006E4A46" w:rsidP="006E4A46">
            <w:pPr>
              <w:rPr>
                <w:rFonts w:ascii="Arial" w:hAnsi="Arial" w:cs="Arial"/>
              </w:rPr>
            </w:pPr>
          </w:p>
        </w:tc>
      </w:tr>
      <w:bookmarkEnd w:id="0"/>
    </w:tbl>
    <w:p w:rsidR="006E4A46" w:rsidRDefault="006E4A46" w:rsidP="006E4A46">
      <w:pPr>
        <w:rPr>
          <w:rFonts w:ascii="Arial" w:hAnsi="Arial" w:cs="Arial"/>
          <w:b/>
          <w:sz w:val="28"/>
          <w:szCs w:val="28"/>
        </w:rPr>
      </w:pP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34776C"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sectPr w:rsidR="006E4A46"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DA" w:rsidRDefault="008545DA" w:rsidP="00166DA5">
      <w:r>
        <w:separator/>
      </w:r>
    </w:p>
  </w:endnote>
  <w:endnote w:type="continuationSeparator" w:id="0">
    <w:p w:rsidR="008545DA" w:rsidRDefault="008545DA"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DA" w:rsidRDefault="008545DA" w:rsidP="00166DA5">
      <w:r>
        <w:separator/>
      </w:r>
    </w:p>
  </w:footnote>
  <w:footnote w:type="continuationSeparator" w:id="0">
    <w:p w:rsidR="008545DA" w:rsidRDefault="008545DA"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8545D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23880"/>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21811"/>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31AB2"/>
    <w:rsid w:val="0044009D"/>
    <w:rsid w:val="00452840"/>
    <w:rsid w:val="0045694F"/>
    <w:rsid w:val="00485B11"/>
    <w:rsid w:val="004908A4"/>
    <w:rsid w:val="004A107D"/>
    <w:rsid w:val="004A44B4"/>
    <w:rsid w:val="004A700D"/>
    <w:rsid w:val="004C4780"/>
    <w:rsid w:val="004C57E2"/>
    <w:rsid w:val="004C7F17"/>
    <w:rsid w:val="004D368E"/>
    <w:rsid w:val="004D55F3"/>
    <w:rsid w:val="004E333E"/>
    <w:rsid w:val="00520F21"/>
    <w:rsid w:val="005239A0"/>
    <w:rsid w:val="00532A8D"/>
    <w:rsid w:val="0053425D"/>
    <w:rsid w:val="005344AC"/>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E4A46"/>
    <w:rsid w:val="006F0A88"/>
    <w:rsid w:val="006F244D"/>
    <w:rsid w:val="006F2DA8"/>
    <w:rsid w:val="00701CA6"/>
    <w:rsid w:val="007024B2"/>
    <w:rsid w:val="0071537C"/>
    <w:rsid w:val="00735C47"/>
    <w:rsid w:val="00740183"/>
    <w:rsid w:val="00772F05"/>
    <w:rsid w:val="0078760E"/>
    <w:rsid w:val="0079013D"/>
    <w:rsid w:val="0079436D"/>
    <w:rsid w:val="007D585F"/>
    <w:rsid w:val="007E37B7"/>
    <w:rsid w:val="007E3C57"/>
    <w:rsid w:val="007F3F27"/>
    <w:rsid w:val="00800D40"/>
    <w:rsid w:val="00802BAB"/>
    <w:rsid w:val="00805291"/>
    <w:rsid w:val="00805356"/>
    <w:rsid w:val="00817439"/>
    <w:rsid w:val="008474D8"/>
    <w:rsid w:val="008545DA"/>
    <w:rsid w:val="008619E3"/>
    <w:rsid w:val="0086294E"/>
    <w:rsid w:val="008668BD"/>
    <w:rsid w:val="008701B0"/>
    <w:rsid w:val="00872A2A"/>
    <w:rsid w:val="008A194E"/>
    <w:rsid w:val="008A3755"/>
    <w:rsid w:val="008D0828"/>
    <w:rsid w:val="008D168A"/>
    <w:rsid w:val="008D3B65"/>
    <w:rsid w:val="008D7430"/>
    <w:rsid w:val="008F1A3D"/>
    <w:rsid w:val="008F5BB9"/>
    <w:rsid w:val="008F5C1F"/>
    <w:rsid w:val="00914A70"/>
    <w:rsid w:val="00932985"/>
    <w:rsid w:val="00933132"/>
    <w:rsid w:val="00942B11"/>
    <w:rsid w:val="00953E96"/>
    <w:rsid w:val="00956394"/>
    <w:rsid w:val="00963DD3"/>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5813"/>
    <w:rsid w:val="00B26E0E"/>
    <w:rsid w:val="00B35F7E"/>
    <w:rsid w:val="00B40ADC"/>
    <w:rsid w:val="00B476AD"/>
    <w:rsid w:val="00B6173F"/>
    <w:rsid w:val="00B63553"/>
    <w:rsid w:val="00B72DE6"/>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0FBE"/>
    <w:rsid w:val="00C82B03"/>
    <w:rsid w:val="00C8362F"/>
    <w:rsid w:val="00C85851"/>
    <w:rsid w:val="00C9257D"/>
    <w:rsid w:val="00C93821"/>
    <w:rsid w:val="00C94AD6"/>
    <w:rsid w:val="00CC3788"/>
    <w:rsid w:val="00CC7D28"/>
    <w:rsid w:val="00CE2789"/>
    <w:rsid w:val="00CE4AA1"/>
    <w:rsid w:val="00D057FD"/>
    <w:rsid w:val="00D05E5B"/>
    <w:rsid w:val="00D07565"/>
    <w:rsid w:val="00D07751"/>
    <w:rsid w:val="00D144CC"/>
    <w:rsid w:val="00D14CEB"/>
    <w:rsid w:val="00D20861"/>
    <w:rsid w:val="00D2704B"/>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295B-CE86-40FD-AA48-1B5F13AD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5</cp:revision>
  <cp:lastPrinted>2015-09-16T21:43:00Z</cp:lastPrinted>
  <dcterms:created xsi:type="dcterms:W3CDTF">2015-09-28T22:01:00Z</dcterms:created>
  <dcterms:modified xsi:type="dcterms:W3CDTF">2015-09-29T16:08:00Z</dcterms:modified>
</cp:coreProperties>
</file>