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E30B1B" w:rsidRDefault="00E30B1B" w:rsidP="00C21CF1">
      <w:pPr>
        <w:rPr>
          <w:rFonts w:ascii="Arial" w:hAnsi="Arial" w:cs="Arial"/>
          <w:b/>
          <w:sz w:val="48"/>
          <w:szCs w:val="48"/>
        </w:rPr>
      </w:pPr>
      <w:r w:rsidRPr="00E30B1B">
        <w:rPr>
          <w:rFonts w:ascii="Arial" w:hAnsi="Arial" w:cs="Arial"/>
          <w:b/>
          <w:sz w:val="48"/>
          <w:szCs w:val="48"/>
        </w:rPr>
        <w:t>Ex-02 ABS</w:t>
      </w:r>
    </w:p>
    <w:p w:rsidR="00AD7277" w:rsidRDefault="00E30B1B" w:rsidP="00C21CF1">
      <w:r w:rsidRPr="00E30B1B">
        <w:t>Low-gloss, medium-impact extrusion grade of ABS</w:t>
      </w:r>
    </w:p>
    <w:p w:rsidR="003359EA" w:rsidRDefault="003359EA"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E30B1B" w:rsidTr="007C16B2">
        <w:trPr>
          <w:trHeight w:val="504"/>
        </w:trPr>
        <w:tc>
          <w:tcPr>
            <w:tcW w:w="3685" w:type="dxa"/>
          </w:tcPr>
          <w:p w:rsidR="00E30B1B" w:rsidRPr="00E30B1B" w:rsidRDefault="00E30B1B" w:rsidP="00C21CF1">
            <w:pPr>
              <w:rPr>
                <w:rFonts w:ascii="Arial" w:hAnsi="Arial" w:cs="Arial"/>
              </w:rPr>
            </w:pPr>
            <w:r w:rsidRPr="00E30B1B">
              <w:rPr>
                <w:rFonts w:ascii="Arial" w:hAnsi="Arial" w:cs="Arial"/>
              </w:rPr>
              <w:t>General</w:t>
            </w:r>
          </w:p>
        </w:tc>
        <w:tc>
          <w:tcPr>
            <w:tcW w:w="2068" w:type="dxa"/>
          </w:tcPr>
          <w:p w:rsidR="00E30B1B" w:rsidRPr="00E30B1B" w:rsidRDefault="00E30B1B" w:rsidP="00C21CF1">
            <w:pPr>
              <w:rPr>
                <w:rFonts w:ascii="Arial" w:hAnsi="Arial" w:cs="Arial"/>
              </w:rPr>
            </w:pPr>
          </w:p>
        </w:tc>
        <w:tc>
          <w:tcPr>
            <w:tcW w:w="2877" w:type="dxa"/>
          </w:tcPr>
          <w:p w:rsidR="00E30B1B" w:rsidRPr="00E30B1B" w:rsidRDefault="00E30B1B" w:rsidP="00C21CF1">
            <w:pPr>
              <w:rPr>
                <w:rFonts w:ascii="Arial" w:hAnsi="Arial" w:cs="Arial"/>
              </w:rPr>
            </w:pPr>
          </w:p>
        </w:tc>
      </w:tr>
      <w:tr w:rsidR="00E30B1B" w:rsidTr="007C16B2">
        <w:trPr>
          <w:trHeight w:val="504"/>
        </w:trPr>
        <w:tc>
          <w:tcPr>
            <w:tcW w:w="3685" w:type="dxa"/>
          </w:tcPr>
          <w:p w:rsidR="00E30B1B" w:rsidRPr="00E30B1B" w:rsidRDefault="00E30B1B" w:rsidP="00C21CF1">
            <w:pPr>
              <w:rPr>
                <w:rFonts w:ascii="Arial" w:hAnsi="Arial" w:cs="Arial"/>
              </w:rPr>
            </w:pPr>
            <w:r w:rsidRPr="00E30B1B">
              <w:rPr>
                <w:rFonts w:ascii="Arial" w:hAnsi="Arial" w:cs="Arial"/>
              </w:rPr>
              <w:t>Material Status</w:t>
            </w:r>
          </w:p>
        </w:tc>
        <w:tc>
          <w:tcPr>
            <w:tcW w:w="2068" w:type="dxa"/>
          </w:tcPr>
          <w:p w:rsidR="00E30B1B" w:rsidRPr="00E30B1B" w:rsidRDefault="00E30B1B" w:rsidP="00C21CF1">
            <w:pPr>
              <w:rPr>
                <w:rFonts w:ascii="Arial" w:hAnsi="Arial" w:cs="Arial"/>
              </w:rPr>
            </w:pPr>
            <w:r w:rsidRPr="00E30B1B">
              <w:rPr>
                <w:rFonts w:ascii="Arial" w:hAnsi="Arial" w:cs="Arial"/>
              </w:rPr>
              <w:t>Commercial: Active</w:t>
            </w:r>
          </w:p>
        </w:tc>
        <w:tc>
          <w:tcPr>
            <w:tcW w:w="2877" w:type="dxa"/>
          </w:tcPr>
          <w:p w:rsidR="00E30B1B" w:rsidRPr="00E30B1B" w:rsidRDefault="00E30B1B" w:rsidP="00C21CF1">
            <w:pPr>
              <w:rPr>
                <w:rFonts w:ascii="Arial" w:hAnsi="Arial" w:cs="Arial"/>
              </w:rPr>
            </w:pPr>
          </w:p>
        </w:tc>
      </w:tr>
      <w:tr w:rsidR="00E30B1B" w:rsidTr="007C16B2">
        <w:trPr>
          <w:trHeight w:val="504"/>
        </w:trPr>
        <w:tc>
          <w:tcPr>
            <w:tcW w:w="3685" w:type="dxa"/>
          </w:tcPr>
          <w:p w:rsidR="00E30B1B" w:rsidRPr="00E30B1B" w:rsidRDefault="00E30B1B" w:rsidP="00C21CF1">
            <w:pPr>
              <w:rPr>
                <w:rFonts w:ascii="Arial" w:hAnsi="Arial" w:cs="Arial"/>
              </w:rPr>
            </w:pPr>
            <w:r w:rsidRPr="00E30B1B">
              <w:rPr>
                <w:rFonts w:ascii="Arial" w:hAnsi="Arial" w:cs="Arial"/>
              </w:rPr>
              <w:t>Availability</w:t>
            </w:r>
          </w:p>
        </w:tc>
        <w:tc>
          <w:tcPr>
            <w:tcW w:w="2068" w:type="dxa"/>
          </w:tcPr>
          <w:p w:rsidR="00E30B1B" w:rsidRPr="00E30B1B" w:rsidRDefault="00E30B1B" w:rsidP="00C21CF1">
            <w:pPr>
              <w:rPr>
                <w:rFonts w:ascii="Arial" w:hAnsi="Arial" w:cs="Arial"/>
              </w:rPr>
            </w:pPr>
            <w:r w:rsidRPr="00E30B1B">
              <w:rPr>
                <w:rFonts w:ascii="Arial" w:hAnsi="Arial" w:cs="Arial"/>
              </w:rPr>
              <w:t>North America</w:t>
            </w:r>
          </w:p>
        </w:tc>
        <w:tc>
          <w:tcPr>
            <w:tcW w:w="2877" w:type="dxa"/>
          </w:tcPr>
          <w:p w:rsidR="00E30B1B" w:rsidRPr="00E30B1B" w:rsidRDefault="00E30B1B" w:rsidP="00C21CF1">
            <w:pPr>
              <w:rPr>
                <w:rFonts w:ascii="Arial" w:hAnsi="Arial" w:cs="Arial"/>
              </w:rPr>
            </w:pPr>
          </w:p>
        </w:tc>
      </w:tr>
      <w:tr w:rsidR="00E30B1B" w:rsidTr="007C16B2">
        <w:trPr>
          <w:trHeight w:val="504"/>
        </w:trPr>
        <w:tc>
          <w:tcPr>
            <w:tcW w:w="3685" w:type="dxa"/>
          </w:tcPr>
          <w:p w:rsidR="00E30B1B" w:rsidRPr="00E30B1B" w:rsidRDefault="00E30B1B" w:rsidP="00C21CF1">
            <w:pPr>
              <w:rPr>
                <w:rFonts w:ascii="Arial" w:hAnsi="Arial" w:cs="Arial"/>
              </w:rPr>
            </w:pPr>
            <w:r w:rsidRPr="00E30B1B">
              <w:rPr>
                <w:rFonts w:ascii="Arial" w:hAnsi="Arial" w:cs="Arial"/>
              </w:rPr>
              <w:t>Features</w:t>
            </w:r>
          </w:p>
        </w:tc>
        <w:tc>
          <w:tcPr>
            <w:tcW w:w="2068" w:type="dxa"/>
          </w:tcPr>
          <w:p w:rsidR="00E30B1B" w:rsidRPr="00E30B1B" w:rsidRDefault="00E30B1B" w:rsidP="00C21CF1">
            <w:pPr>
              <w:rPr>
                <w:rFonts w:ascii="Arial" w:hAnsi="Arial" w:cs="Arial"/>
              </w:rPr>
            </w:pPr>
            <w:r w:rsidRPr="00E30B1B">
              <w:rPr>
                <w:rFonts w:ascii="Arial" w:hAnsi="Arial" w:cs="Arial"/>
              </w:rPr>
              <w:t xml:space="preserve">Good </w:t>
            </w:r>
            <w:proofErr w:type="spellStart"/>
            <w:r w:rsidRPr="00E30B1B">
              <w:rPr>
                <w:rFonts w:ascii="Arial" w:hAnsi="Arial" w:cs="Arial"/>
              </w:rPr>
              <w:t>Colorability</w:t>
            </w:r>
            <w:proofErr w:type="spellEnd"/>
          </w:p>
        </w:tc>
        <w:tc>
          <w:tcPr>
            <w:tcW w:w="2877" w:type="dxa"/>
          </w:tcPr>
          <w:p w:rsidR="00E30B1B" w:rsidRPr="00E30B1B" w:rsidRDefault="00E30B1B" w:rsidP="00C21CF1">
            <w:pPr>
              <w:rPr>
                <w:rFonts w:ascii="Arial" w:hAnsi="Arial" w:cs="Arial"/>
              </w:rPr>
            </w:pPr>
            <w:r w:rsidRPr="00E30B1B">
              <w:rPr>
                <w:rFonts w:ascii="Arial" w:hAnsi="Arial" w:cs="Arial"/>
              </w:rPr>
              <w:t>Medium Impact Resistance</w:t>
            </w:r>
          </w:p>
        </w:tc>
      </w:tr>
      <w:tr w:rsidR="00E30B1B" w:rsidTr="007C16B2">
        <w:trPr>
          <w:trHeight w:val="504"/>
        </w:trPr>
        <w:tc>
          <w:tcPr>
            <w:tcW w:w="3685" w:type="dxa"/>
          </w:tcPr>
          <w:p w:rsidR="00E30B1B" w:rsidRPr="00E30B1B" w:rsidRDefault="00E30B1B" w:rsidP="00C21CF1">
            <w:pPr>
              <w:rPr>
                <w:rFonts w:ascii="Arial" w:hAnsi="Arial" w:cs="Arial"/>
              </w:rPr>
            </w:pPr>
          </w:p>
        </w:tc>
        <w:tc>
          <w:tcPr>
            <w:tcW w:w="2068" w:type="dxa"/>
          </w:tcPr>
          <w:p w:rsidR="00E30B1B" w:rsidRPr="00E30B1B" w:rsidRDefault="00E30B1B" w:rsidP="00C21CF1">
            <w:pPr>
              <w:rPr>
                <w:rFonts w:ascii="Arial" w:hAnsi="Arial" w:cs="Arial"/>
              </w:rPr>
            </w:pPr>
            <w:r w:rsidRPr="00E30B1B">
              <w:rPr>
                <w:rFonts w:ascii="Arial" w:hAnsi="Arial" w:cs="Arial"/>
              </w:rPr>
              <w:t>Low Gloss</w:t>
            </w:r>
          </w:p>
        </w:tc>
        <w:tc>
          <w:tcPr>
            <w:tcW w:w="2877" w:type="dxa"/>
          </w:tcPr>
          <w:p w:rsidR="00E30B1B" w:rsidRPr="00E30B1B" w:rsidRDefault="00E30B1B" w:rsidP="00C21CF1">
            <w:pPr>
              <w:rPr>
                <w:rFonts w:ascii="Arial" w:hAnsi="Arial" w:cs="Arial"/>
              </w:rPr>
            </w:pPr>
            <w:r w:rsidRPr="00E30B1B">
              <w:rPr>
                <w:rFonts w:ascii="Arial" w:hAnsi="Arial" w:cs="Arial"/>
              </w:rPr>
              <w:t>Medium Rigidity</w:t>
            </w:r>
          </w:p>
        </w:tc>
      </w:tr>
      <w:tr w:rsidR="00E30B1B" w:rsidTr="007C16B2">
        <w:trPr>
          <w:trHeight w:val="504"/>
        </w:trPr>
        <w:tc>
          <w:tcPr>
            <w:tcW w:w="3685" w:type="dxa"/>
          </w:tcPr>
          <w:p w:rsidR="00E30B1B" w:rsidRPr="00E30B1B" w:rsidRDefault="00E30B1B" w:rsidP="00C21CF1">
            <w:pPr>
              <w:rPr>
                <w:rFonts w:ascii="Arial" w:hAnsi="Arial" w:cs="Arial"/>
              </w:rPr>
            </w:pPr>
            <w:r w:rsidRPr="00E30B1B">
              <w:rPr>
                <w:rFonts w:ascii="Arial" w:hAnsi="Arial" w:cs="Arial"/>
              </w:rPr>
              <w:t>Appearance</w:t>
            </w:r>
          </w:p>
        </w:tc>
        <w:tc>
          <w:tcPr>
            <w:tcW w:w="2068" w:type="dxa"/>
          </w:tcPr>
          <w:p w:rsidR="00E30B1B" w:rsidRPr="00E30B1B" w:rsidRDefault="00E30B1B" w:rsidP="00C21CF1">
            <w:pPr>
              <w:rPr>
                <w:rFonts w:ascii="Arial" w:hAnsi="Arial" w:cs="Arial"/>
              </w:rPr>
            </w:pPr>
            <w:r w:rsidRPr="00E30B1B">
              <w:rPr>
                <w:rFonts w:ascii="Arial" w:hAnsi="Arial" w:cs="Arial"/>
              </w:rPr>
              <w:t>Natural Color</w:t>
            </w:r>
          </w:p>
        </w:tc>
        <w:tc>
          <w:tcPr>
            <w:tcW w:w="2877" w:type="dxa"/>
          </w:tcPr>
          <w:p w:rsidR="00E30B1B" w:rsidRPr="00E30B1B" w:rsidRDefault="00E30B1B" w:rsidP="00C21CF1">
            <w:pPr>
              <w:rPr>
                <w:rFonts w:ascii="Arial" w:hAnsi="Arial" w:cs="Arial"/>
              </w:rPr>
            </w:pPr>
            <w:r w:rsidRPr="00E30B1B">
              <w:rPr>
                <w:rFonts w:ascii="Arial" w:hAnsi="Arial" w:cs="Arial"/>
              </w:rPr>
              <w:t>White</w:t>
            </w:r>
          </w:p>
        </w:tc>
      </w:tr>
      <w:tr w:rsidR="00E30B1B" w:rsidTr="007C16B2">
        <w:trPr>
          <w:trHeight w:val="504"/>
        </w:trPr>
        <w:tc>
          <w:tcPr>
            <w:tcW w:w="3685" w:type="dxa"/>
          </w:tcPr>
          <w:p w:rsidR="00E30B1B" w:rsidRPr="00E30B1B" w:rsidRDefault="00E30B1B" w:rsidP="00C21CF1">
            <w:pPr>
              <w:rPr>
                <w:rFonts w:ascii="Arial" w:hAnsi="Arial" w:cs="Arial"/>
              </w:rPr>
            </w:pPr>
            <w:r w:rsidRPr="00E30B1B">
              <w:rPr>
                <w:rFonts w:ascii="Arial" w:hAnsi="Arial" w:cs="Arial"/>
              </w:rPr>
              <w:t>Forms</w:t>
            </w:r>
          </w:p>
        </w:tc>
        <w:tc>
          <w:tcPr>
            <w:tcW w:w="2068" w:type="dxa"/>
          </w:tcPr>
          <w:p w:rsidR="00E30B1B" w:rsidRPr="00E30B1B" w:rsidRDefault="00E30B1B" w:rsidP="00C21CF1">
            <w:pPr>
              <w:rPr>
                <w:rFonts w:ascii="Arial" w:hAnsi="Arial" w:cs="Arial"/>
              </w:rPr>
            </w:pPr>
            <w:r w:rsidRPr="00E30B1B">
              <w:rPr>
                <w:rFonts w:ascii="Arial" w:hAnsi="Arial" w:cs="Arial"/>
              </w:rPr>
              <w:t>Pellets</w:t>
            </w:r>
          </w:p>
        </w:tc>
        <w:tc>
          <w:tcPr>
            <w:tcW w:w="2877" w:type="dxa"/>
          </w:tcPr>
          <w:p w:rsidR="00E30B1B" w:rsidRPr="00E30B1B" w:rsidRDefault="00E30B1B" w:rsidP="00C21CF1">
            <w:pPr>
              <w:rPr>
                <w:rFonts w:ascii="Arial" w:hAnsi="Arial" w:cs="Arial"/>
              </w:rPr>
            </w:pPr>
          </w:p>
        </w:tc>
      </w:tr>
      <w:tr w:rsidR="00E30B1B" w:rsidTr="007C16B2">
        <w:trPr>
          <w:trHeight w:val="504"/>
        </w:trPr>
        <w:tc>
          <w:tcPr>
            <w:tcW w:w="3685" w:type="dxa"/>
          </w:tcPr>
          <w:p w:rsidR="00E30B1B" w:rsidRPr="00E30B1B" w:rsidRDefault="00E30B1B" w:rsidP="00C21CF1">
            <w:pPr>
              <w:rPr>
                <w:rFonts w:ascii="Arial" w:hAnsi="Arial" w:cs="Arial"/>
              </w:rPr>
            </w:pPr>
            <w:r w:rsidRPr="00E30B1B">
              <w:rPr>
                <w:rFonts w:ascii="Arial" w:hAnsi="Arial" w:cs="Arial"/>
              </w:rPr>
              <w:t>Processing Method</w:t>
            </w:r>
          </w:p>
        </w:tc>
        <w:tc>
          <w:tcPr>
            <w:tcW w:w="2068" w:type="dxa"/>
          </w:tcPr>
          <w:p w:rsidR="00E30B1B" w:rsidRPr="00E30B1B" w:rsidRDefault="00E30B1B" w:rsidP="00C21CF1">
            <w:pPr>
              <w:rPr>
                <w:rFonts w:ascii="Arial" w:hAnsi="Arial" w:cs="Arial"/>
              </w:rPr>
            </w:pPr>
            <w:proofErr w:type="spellStart"/>
            <w:r w:rsidRPr="00E30B1B">
              <w:rPr>
                <w:rFonts w:ascii="Arial" w:hAnsi="Arial" w:cs="Arial"/>
              </w:rPr>
              <w:t>Coextrusion</w:t>
            </w:r>
            <w:proofErr w:type="spellEnd"/>
          </w:p>
        </w:tc>
        <w:tc>
          <w:tcPr>
            <w:tcW w:w="2877" w:type="dxa"/>
          </w:tcPr>
          <w:p w:rsidR="00E30B1B" w:rsidRPr="00E30B1B" w:rsidRDefault="00E30B1B" w:rsidP="00C21CF1">
            <w:pPr>
              <w:rPr>
                <w:rFonts w:ascii="Arial" w:hAnsi="Arial" w:cs="Arial"/>
              </w:rPr>
            </w:pPr>
            <w:r w:rsidRPr="00E30B1B">
              <w:rPr>
                <w:rFonts w:ascii="Arial" w:hAnsi="Arial" w:cs="Arial"/>
              </w:rPr>
              <w:t>Profile Extrusion</w:t>
            </w:r>
          </w:p>
        </w:tc>
      </w:tr>
      <w:tr w:rsidR="00E30B1B" w:rsidTr="007C16B2">
        <w:trPr>
          <w:trHeight w:val="504"/>
        </w:trPr>
        <w:tc>
          <w:tcPr>
            <w:tcW w:w="3685" w:type="dxa"/>
          </w:tcPr>
          <w:p w:rsidR="00E30B1B" w:rsidRPr="00E30B1B" w:rsidRDefault="00E30B1B" w:rsidP="00C21CF1">
            <w:pPr>
              <w:rPr>
                <w:rFonts w:ascii="Arial" w:hAnsi="Arial" w:cs="Arial"/>
              </w:rPr>
            </w:pPr>
          </w:p>
        </w:tc>
        <w:tc>
          <w:tcPr>
            <w:tcW w:w="2068" w:type="dxa"/>
          </w:tcPr>
          <w:p w:rsidR="00E30B1B" w:rsidRPr="00E30B1B" w:rsidRDefault="00E30B1B" w:rsidP="00C21CF1">
            <w:pPr>
              <w:rPr>
                <w:rFonts w:ascii="Arial" w:hAnsi="Arial" w:cs="Arial"/>
              </w:rPr>
            </w:pPr>
            <w:r w:rsidRPr="00E30B1B">
              <w:rPr>
                <w:rFonts w:ascii="Arial" w:hAnsi="Arial" w:cs="Arial"/>
              </w:rPr>
              <w:t>Thermoforming</w:t>
            </w:r>
          </w:p>
        </w:tc>
        <w:tc>
          <w:tcPr>
            <w:tcW w:w="2877" w:type="dxa"/>
          </w:tcPr>
          <w:p w:rsidR="00E30B1B" w:rsidRPr="00E30B1B" w:rsidRDefault="00E30B1B" w:rsidP="00C21CF1">
            <w:pPr>
              <w:rPr>
                <w:rFonts w:ascii="Arial" w:hAnsi="Arial" w:cs="Arial"/>
              </w:rPr>
            </w:pPr>
          </w:p>
        </w:tc>
      </w:tr>
    </w:tbl>
    <w:p w:rsidR="00E30B1B" w:rsidRDefault="00E30B1B"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7C16B2">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E30B1B" w:rsidRDefault="00E30B1B" w:rsidP="00E30B1B">
            <w:pPr>
              <w:rPr>
                <w:rFonts w:ascii="Arial" w:hAnsi="Arial" w:cs="Arial"/>
              </w:rPr>
            </w:pPr>
            <w:r w:rsidRPr="00E30B1B">
              <w:rPr>
                <w:rFonts w:ascii="Arial" w:hAnsi="Arial" w:cs="Arial"/>
              </w:rPr>
              <w:t>Test Method</w:t>
            </w:r>
          </w:p>
        </w:tc>
      </w:tr>
      <w:tr w:rsidR="00C21CF1" w:rsidRPr="00617973" w:rsidTr="007C16B2">
        <w:trPr>
          <w:trHeight w:val="506"/>
        </w:trPr>
        <w:tc>
          <w:tcPr>
            <w:tcW w:w="3685" w:type="dxa"/>
          </w:tcPr>
          <w:p w:rsidR="00C21CF1" w:rsidRPr="00617973" w:rsidRDefault="00C21CF1" w:rsidP="00C21CF1">
            <w:pPr>
              <w:rPr>
                <w:rFonts w:ascii="Arial" w:hAnsi="Arial" w:cs="Arial"/>
              </w:rPr>
            </w:pPr>
            <w:r w:rsidRPr="00617973">
              <w:rPr>
                <w:rFonts w:ascii="Arial" w:hAnsi="Arial" w:cs="Arial"/>
              </w:rPr>
              <w:t>Specific Gravity</w:t>
            </w:r>
          </w:p>
        </w:tc>
        <w:tc>
          <w:tcPr>
            <w:tcW w:w="2068" w:type="dxa"/>
          </w:tcPr>
          <w:p w:rsidR="00C21CF1" w:rsidRPr="00617973" w:rsidRDefault="00E30B1B" w:rsidP="00650312">
            <w:pPr>
              <w:rPr>
                <w:rFonts w:ascii="Arial" w:hAnsi="Arial" w:cs="Arial"/>
              </w:rPr>
            </w:pPr>
            <w:r w:rsidRPr="00E30B1B">
              <w:rPr>
                <w:rFonts w:ascii="Arial" w:hAnsi="Arial" w:cs="Arial"/>
              </w:rPr>
              <w:t>1.04</w:t>
            </w:r>
          </w:p>
        </w:tc>
        <w:tc>
          <w:tcPr>
            <w:tcW w:w="2877" w:type="dxa"/>
          </w:tcPr>
          <w:p w:rsidR="00C21CF1" w:rsidRPr="00617973" w:rsidRDefault="00E30B1B" w:rsidP="00C21CF1">
            <w:pPr>
              <w:rPr>
                <w:rFonts w:ascii="Arial" w:hAnsi="Arial" w:cs="Arial"/>
              </w:rPr>
            </w:pPr>
            <w:r w:rsidRPr="00E30B1B">
              <w:rPr>
                <w:rFonts w:ascii="Arial" w:hAnsi="Arial" w:cs="Arial"/>
              </w:rPr>
              <w:t>ASTM D792</w:t>
            </w:r>
          </w:p>
        </w:tc>
      </w:tr>
      <w:tr w:rsidR="00C21CF1" w:rsidRPr="00617973" w:rsidTr="007C16B2">
        <w:trPr>
          <w:trHeight w:val="506"/>
        </w:trPr>
        <w:tc>
          <w:tcPr>
            <w:tcW w:w="3685" w:type="dxa"/>
          </w:tcPr>
          <w:p w:rsidR="00E30B1B" w:rsidRPr="00E30B1B" w:rsidRDefault="00E30B1B" w:rsidP="00E30B1B">
            <w:pPr>
              <w:rPr>
                <w:rFonts w:ascii="Arial" w:hAnsi="Arial" w:cs="Arial"/>
              </w:rPr>
            </w:pPr>
            <w:r w:rsidRPr="00E30B1B">
              <w:rPr>
                <w:rFonts w:ascii="Arial" w:hAnsi="Arial" w:cs="Arial"/>
              </w:rPr>
              <w:t>Melt Mass-Flow Rate (MFR) (230°C/3.8 kg)</w:t>
            </w:r>
          </w:p>
          <w:p w:rsidR="00C21CF1" w:rsidRPr="00617973" w:rsidRDefault="00E30B1B" w:rsidP="00E30B1B">
            <w:pPr>
              <w:rPr>
                <w:rFonts w:ascii="Arial" w:hAnsi="Arial" w:cs="Arial"/>
              </w:rPr>
            </w:pPr>
            <w:r w:rsidRPr="00E30B1B">
              <w:rPr>
                <w:rFonts w:ascii="Arial" w:hAnsi="Arial" w:cs="Arial"/>
              </w:rPr>
              <w:t xml:space="preserve">  </w:t>
            </w:r>
          </w:p>
        </w:tc>
        <w:tc>
          <w:tcPr>
            <w:tcW w:w="2068" w:type="dxa"/>
          </w:tcPr>
          <w:p w:rsidR="00C21CF1" w:rsidRPr="00617973" w:rsidRDefault="00E30B1B" w:rsidP="00E30B1B">
            <w:pPr>
              <w:rPr>
                <w:rFonts w:ascii="Arial" w:hAnsi="Arial" w:cs="Arial"/>
              </w:rPr>
            </w:pPr>
            <w:r>
              <w:rPr>
                <w:rFonts w:ascii="Arial" w:hAnsi="Arial" w:cs="Arial"/>
              </w:rPr>
              <w:t xml:space="preserve">2.6 </w:t>
            </w:r>
            <w:r w:rsidRPr="00E30B1B">
              <w:rPr>
                <w:rFonts w:ascii="Arial" w:hAnsi="Arial" w:cs="Arial"/>
              </w:rPr>
              <w:t>g/10 min</w:t>
            </w:r>
          </w:p>
        </w:tc>
        <w:tc>
          <w:tcPr>
            <w:tcW w:w="2877" w:type="dxa"/>
          </w:tcPr>
          <w:p w:rsidR="00C21CF1" w:rsidRPr="00617973" w:rsidRDefault="00C21CF1" w:rsidP="00C21CF1">
            <w:pPr>
              <w:tabs>
                <w:tab w:val="left" w:pos="1800"/>
              </w:tabs>
              <w:rPr>
                <w:rFonts w:ascii="Arial" w:hAnsi="Arial" w:cs="Arial"/>
                <w:w w:val="110"/>
              </w:rPr>
            </w:pPr>
            <w:r w:rsidRPr="00617973">
              <w:rPr>
                <w:rFonts w:ascii="Arial" w:hAnsi="Arial" w:cs="Arial"/>
                <w:w w:val="110"/>
              </w:rPr>
              <w:tab/>
            </w:r>
          </w:p>
        </w:tc>
      </w:tr>
      <w:tr w:rsidR="00E30B1B" w:rsidRPr="00617973" w:rsidTr="007C16B2">
        <w:trPr>
          <w:trHeight w:val="506"/>
        </w:trPr>
        <w:tc>
          <w:tcPr>
            <w:tcW w:w="3685" w:type="dxa"/>
          </w:tcPr>
          <w:p w:rsidR="00E30B1B" w:rsidRPr="00E30B1B" w:rsidRDefault="00E30B1B" w:rsidP="00E30B1B">
            <w:pPr>
              <w:rPr>
                <w:rFonts w:ascii="Arial" w:hAnsi="Arial" w:cs="Arial"/>
              </w:rPr>
            </w:pPr>
            <w:r w:rsidRPr="00E30B1B">
              <w:rPr>
                <w:rFonts w:ascii="Arial" w:hAnsi="Arial" w:cs="Arial"/>
              </w:rPr>
              <w:t>Molding Shrinkage - Flow</w:t>
            </w:r>
          </w:p>
        </w:tc>
        <w:tc>
          <w:tcPr>
            <w:tcW w:w="2068" w:type="dxa"/>
          </w:tcPr>
          <w:p w:rsidR="00E30B1B" w:rsidRDefault="00E30B1B" w:rsidP="00E30B1B">
            <w:pPr>
              <w:rPr>
                <w:rFonts w:ascii="Arial" w:hAnsi="Arial" w:cs="Arial"/>
              </w:rPr>
            </w:pPr>
            <w:r>
              <w:rPr>
                <w:rFonts w:ascii="Arial" w:hAnsi="Arial" w:cs="Arial"/>
              </w:rPr>
              <w:t xml:space="preserve">5.5E-3 </w:t>
            </w:r>
            <w:r w:rsidRPr="00E30B1B">
              <w:rPr>
                <w:rFonts w:ascii="Arial" w:hAnsi="Arial" w:cs="Arial"/>
              </w:rPr>
              <w:t>in/in</w:t>
            </w:r>
          </w:p>
        </w:tc>
        <w:tc>
          <w:tcPr>
            <w:tcW w:w="2877" w:type="dxa"/>
          </w:tcPr>
          <w:p w:rsidR="00E30B1B" w:rsidRPr="00617973" w:rsidRDefault="00E30B1B" w:rsidP="00E30B1B">
            <w:pPr>
              <w:tabs>
                <w:tab w:val="left" w:pos="1800"/>
              </w:tabs>
              <w:rPr>
                <w:rFonts w:ascii="Arial" w:hAnsi="Arial" w:cs="Arial"/>
                <w:w w:val="110"/>
              </w:rPr>
            </w:pPr>
            <w:r w:rsidRPr="00E30B1B">
              <w:rPr>
                <w:rFonts w:ascii="Arial" w:hAnsi="Arial" w:cs="Arial"/>
                <w:w w:val="110"/>
              </w:rPr>
              <w:t>ASTM D955</w:t>
            </w:r>
          </w:p>
        </w:tc>
      </w:tr>
    </w:tbl>
    <w:p w:rsidR="00C21CF1" w:rsidRPr="00617973" w:rsidRDefault="00C21CF1" w:rsidP="00C21CF1">
      <w:pPr>
        <w:rPr>
          <w:rFonts w:ascii="Arial" w:hAnsi="Arial" w:cs="Arial"/>
          <w:b/>
        </w:rPr>
      </w:pPr>
    </w:p>
    <w:tbl>
      <w:tblPr>
        <w:tblStyle w:val="TableGrid"/>
        <w:tblW w:w="0" w:type="auto"/>
        <w:tblLook w:val="04A0" w:firstRow="1" w:lastRow="0" w:firstColumn="1" w:lastColumn="0" w:noHBand="0" w:noVBand="1"/>
      </w:tblPr>
      <w:tblGrid>
        <w:gridCol w:w="3685"/>
        <w:gridCol w:w="2068"/>
        <w:gridCol w:w="2877"/>
      </w:tblGrid>
      <w:tr w:rsidR="00617973" w:rsidRPr="00617973" w:rsidTr="00C677D7">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617973" w:rsidRPr="00617973" w:rsidTr="00C677D7">
        <w:trPr>
          <w:trHeight w:val="504"/>
        </w:trPr>
        <w:tc>
          <w:tcPr>
            <w:tcW w:w="3685" w:type="dxa"/>
            <w:noWrap/>
            <w:hideMark/>
          </w:tcPr>
          <w:p w:rsidR="00617973" w:rsidRPr="00617973" w:rsidRDefault="001A2DE7" w:rsidP="00617973">
            <w:pPr>
              <w:rPr>
                <w:rFonts w:ascii="Arial" w:hAnsi="Arial" w:cs="Arial"/>
                <w:color w:val="000000"/>
              </w:rPr>
            </w:pPr>
            <w:r w:rsidRPr="001A2DE7">
              <w:rPr>
                <w:rFonts w:ascii="Arial" w:hAnsi="Arial" w:cs="Arial"/>
                <w:color w:val="000000"/>
              </w:rPr>
              <w:t>Tensile Modulus</w:t>
            </w:r>
          </w:p>
        </w:tc>
        <w:tc>
          <w:tcPr>
            <w:tcW w:w="2068" w:type="dxa"/>
            <w:noWrap/>
            <w:hideMark/>
          </w:tcPr>
          <w:p w:rsidR="00617973" w:rsidRPr="00617973" w:rsidRDefault="001A2DE7" w:rsidP="001A2DE7">
            <w:pPr>
              <w:rPr>
                <w:rFonts w:ascii="Arial" w:hAnsi="Arial" w:cs="Arial"/>
                <w:color w:val="000000"/>
              </w:rPr>
            </w:pPr>
            <w:r>
              <w:rPr>
                <w:rFonts w:ascii="Arial" w:hAnsi="Arial" w:cs="Arial"/>
                <w:color w:val="000000"/>
              </w:rPr>
              <w:t xml:space="preserve">265000 </w:t>
            </w:r>
            <w:r w:rsidRPr="001A2DE7">
              <w:rPr>
                <w:rFonts w:ascii="Arial" w:hAnsi="Arial" w:cs="Arial"/>
                <w:color w:val="000000"/>
              </w:rPr>
              <w:t>psi</w:t>
            </w:r>
          </w:p>
        </w:tc>
        <w:tc>
          <w:tcPr>
            <w:tcW w:w="2877" w:type="dxa"/>
            <w:noWrap/>
            <w:hideMark/>
          </w:tcPr>
          <w:p w:rsidR="00617973" w:rsidRPr="00617973" w:rsidRDefault="001A2DE7" w:rsidP="00617973">
            <w:pPr>
              <w:rPr>
                <w:rFonts w:ascii="Arial" w:hAnsi="Arial" w:cs="Arial"/>
                <w:color w:val="000000"/>
              </w:rPr>
            </w:pPr>
            <w:r w:rsidRPr="001A2DE7">
              <w:rPr>
                <w:rFonts w:ascii="Arial" w:hAnsi="Arial" w:cs="Arial"/>
                <w:color w:val="000000"/>
              </w:rPr>
              <w:t>ASTM D638</w:t>
            </w:r>
          </w:p>
        </w:tc>
      </w:tr>
      <w:tr w:rsidR="00617973" w:rsidRPr="00617973" w:rsidTr="00C677D7">
        <w:trPr>
          <w:trHeight w:val="504"/>
        </w:trPr>
        <w:tc>
          <w:tcPr>
            <w:tcW w:w="3685" w:type="dxa"/>
            <w:noWrap/>
            <w:hideMark/>
          </w:tcPr>
          <w:p w:rsidR="00617973" w:rsidRPr="00617973" w:rsidRDefault="001A2DE7" w:rsidP="00617973">
            <w:pPr>
              <w:rPr>
                <w:rFonts w:ascii="Arial" w:hAnsi="Arial" w:cs="Arial"/>
                <w:color w:val="000000"/>
              </w:rPr>
            </w:pPr>
            <w:r w:rsidRPr="001A2DE7">
              <w:rPr>
                <w:rFonts w:ascii="Arial" w:hAnsi="Arial" w:cs="Arial"/>
                <w:color w:val="000000"/>
              </w:rPr>
              <w:t>Tensile Strength</w:t>
            </w:r>
          </w:p>
        </w:tc>
        <w:tc>
          <w:tcPr>
            <w:tcW w:w="2068" w:type="dxa"/>
            <w:noWrap/>
            <w:hideMark/>
          </w:tcPr>
          <w:p w:rsidR="00617973" w:rsidRPr="00617973" w:rsidRDefault="00617973" w:rsidP="00617973">
            <w:pPr>
              <w:rPr>
                <w:rFonts w:ascii="Arial" w:hAnsi="Arial" w:cs="Arial"/>
                <w:color w:val="000000"/>
              </w:rPr>
            </w:pPr>
          </w:p>
        </w:tc>
        <w:tc>
          <w:tcPr>
            <w:tcW w:w="2877" w:type="dxa"/>
            <w:noWrap/>
            <w:hideMark/>
          </w:tcPr>
          <w:p w:rsidR="00617973" w:rsidRPr="00617973" w:rsidRDefault="00C677D7" w:rsidP="00617973">
            <w:pPr>
              <w:rPr>
                <w:rFonts w:ascii="Arial" w:hAnsi="Arial" w:cs="Arial"/>
                <w:color w:val="000000"/>
              </w:rPr>
            </w:pPr>
            <w:r w:rsidRPr="00C677D7">
              <w:rPr>
                <w:rFonts w:ascii="Arial" w:hAnsi="Arial" w:cs="Arial"/>
                <w:color w:val="000000"/>
              </w:rPr>
              <w:t>ASTM D638</w:t>
            </w:r>
          </w:p>
        </w:tc>
      </w:tr>
      <w:tr w:rsidR="00617973" w:rsidRPr="00617973" w:rsidTr="00C677D7">
        <w:trPr>
          <w:trHeight w:val="504"/>
        </w:trPr>
        <w:tc>
          <w:tcPr>
            <w:tcW w:w="3685" w:type="dxa"/>
            <w:noWrap/>
            <w:hideMark/>
          </w:tcPr>
          <w:p w:rsidR="00617973" w:rsidRPr="00617973" w:rsidRDefault="001A2DE7" w:rsidP="001A2DE7">
            <w:pPr>
              <w:jc w:val="center"/>
              <w:rPr>
                <w:rFonts w:ascii="Arial" w:hAnsi="Arial" w:cs="Arial"/>
                <w:color w:val="000000"/>
              </w:rPr>
            </w:pPr>
            <w:r w:rsidRPr="001A2DE7">
              <w:rPr>
                <w:rFonts w:ascii="Arial" w:hAnsi="Arial" w:cs="Arial"/>
                <w:color w:val="000000"/>
              </w:rPr>
              <w:lastRenderedPageBreak/>
              <w:t>Yield</w:t>
            </w:r>
          </w:p>
        </w:tc>
        <w:tc>
          <w:tcPr>
            <w:tcW w:w="2068" w:type="dxa"/>
            <w:noWrap/>
            <w:hideMark/>
          </w:tcPr>
          <w:p w:rsidR="00617973" w:rsidRPr="00617973" w:rsidRDefault="001A2DE7" w:rsidP="001A2DE7">
            <w:pPr>
              <w:rPr>
                <w:rFonts w:ascii="Arial" w:hAnsi="Arial" w:cs="Arial"/>
                <w:color w:val="000000"/>
              </w:rPr>
            </w:pPr>
            <w:r>
              <w:rPr>
                <w:rFonts w:ascii="Arial" w:hAnsi="Arial" w:cs="Arial"/>
                <w:color w:val="000000"/>
              </w:rPr>
              <w:t xml:space="preserve">5400 </w:t>
            </w:r>
            <w:r w:rsidRPr="001A2DE7">
              <w:rPr>
                <w:rFonts w:ascii="Arial" w:hAnsi="Arial" w:cs="Arial"/>
                <w:color w:val="000000"/>
              </w:rPr>
              <w:t>psi</w:t>
            </w:r>
          </w:p>
        </w:tc>
        <w:tc>
          <w:tcPr>
            <w:tcW w:w="2877" w:type="dxa"/>
            <w:noWrap/>
            <w:hideMark/>
          </w:tcPr>
          <w:p w:rsidR="00617973" w:rsidRPr="00617973" w:rsidRDefault="004819EF" w:rsidP="00617973">
            <w:pPr>
              <w:rPr>
                <w:rFonts w:ascii="Arial" w:hAnsi="Arial" w:cs="Arial"/>
                <w:color w:val="000000"/>
              </w:rPr>
            </w:pPr>
            <w:r w:rsidRPr="004819EF">
              <w:rPr>
                <w:rFonts w:ascii="Arial" w:hAnsi="Arial" w:cs="Arial"/>
                <w:color w:val="000000"/>
              </w:rPr>
              <w:t>ISO 527-2</w:t>
            </w:r>
          </w:p>
        </w:tc>
      </w:tr>
      <w:tr w:rsidR="001A2DE7" w:rsidRPr="00617973" w:rsidTr="00C677D7">
        <w:trPr>
          <w:trHeight w:val="504"/>
        </w:trPr>
        <w:tc>
          <w:tcPr>
            <w:tcW w:w="3685" w:type="dxa"/>
            <w:noWrap/>
          </w:tcPr>
          <w:p w:rsidR="001A2DE7" w:rsidRPr="001A2DE7" w:rsidRDefault="001A2DE7" w:rsidP="001A2DE7">
            <w:pPr>
              <w:jc w:val="center"/>
              <w:rPr>
                <w:rFonts w:ascii="Arial" w:hAnsi="Arial" w:cs="Arial"/>
                <w:color w:val="000000"/>
              </w:rPr>
            </w:pPr>
            <w:r w:rsidRPr="001A2DE7">
              <w:rPr>
                <w:rFonts w:ascii="Arial" w:hAnsi="Arial" w:cs="Arial"/>
                <w:color w:val="000000"/>
              </w:rPr>
              <w:t>Break</w:t>
            </w:r>
          </w:p>
        </w:tc>
        <w:tc>
          <w:tcPr>
            <w:tcW w:w="2068" w:type="dxa"/>
            <w:noWrap/>
          </w:tcPr>
          <w:p w:rsidR="001A2DE7" w:rsidRDefault="001A2DE7" w:rsidP="001A2DE7">
            <w:pPr>
              <w:rPr>
                <w:rFonts w:ascii="Arial" w:hAnsi="Arial" w:cs="Arial"/>
                <w:color w:val="000000"/>
              </w:rPr>
            </w:pPr>
            <w:r>
              <w:rPr>
                <w:rFonts w:ascii="Arial" w:hAnsi="Arial" w:cs="Arial"/>
                <w:color w:val="000000"/>
              </w:rPr>
              <w:t>5000 p</w:t>
            </w:r>
            <w:r w:rsidRPr="001A2DE7">
              <w:rPr>
                <w:rFonts w:ascii="Arial" w:hAnsi="Arial" w:cs="Arial"/>
                <w:color w:val="000000"/>
              </w:rPr>
              <w:t>si</w:t>
            </w:r>
          </w:p>
        </w:tc>
        <w:tc>
          <w:tcPr>
            <w:tcW w:w="2877" w:type="dxa"/>
            <w:noWrap/>
          </w:tcPr>
          <w:p w:rsidR="001A2DE7" w:rsidRPr="00617973" w:rsidRDefault="004819EF" w:rsidP="004819EF">
            <w:pPr>
              <w:rPr>
                <w:rFonts w:ascii="Arial" w:hAnsi="Arial" w:cs="Arial"/>
                <w:color w:val="000000"/>
              </w:rPr>
            </w:pPr>
            <w:r w:rsidRPr="004819EF">
              <w:rPr>
                <w:rFonts w:ascii="Arial" w:hAnsi="Arial" w:cs="Arial"/>
                <w:color w:val="000000"/>
              </w:rPr>
              <w:t>ASTM D638</w:t>
            </w:r>
          </w:p>
        </w:tc>
      </w:tr>
      <w:tr w:rsidR="00C677D7" w:rsidRPr="00617973" w:rsidTr="00C677D7">
        <w:trPr>
          <w:trHeight w:val="504"/>
        </w:trPr>
        <w:tc>
          <w:tcPr>
            <w:tcW w:w="3685" w:type="dxa"/>
            <w:noWrap/>
          </w:tcPr>
          <w:p w:rsidR="00C677D7" w:rsidRPr="001A2DE7" w:rsidRDefault="00C677D7" w:rsidP="00C677D7">
            <w:pPr>
              <w:rPr>
                <w:rFonts w:ascii="Arial" w:hAnsi="Arial" w:cs="Arial"/>
                <w:color w:val="000000"/>
              </w:rPr>
            </w:pPr>
            <w:r>
              <w:rPr>
                <w:rStyle w:val="propname"/>
              </w:rPr>
              <w:t>Tensile Strain</w:t>
            </w:r>
          </w:p>
        </w:tc>
        <w:tc>
          <w:tcPr>
            <w:tcW w:w="2068" w:type="dxa"/>
            <w:noWrap/>
          </w:tcPr>
          <w:p w:rsidR="00C677D7" w:rsidRDefault="00C677D7" w:rsidP="001A2DE7">
            <w:pPr>
              <w:rPr>
                <w:rFonts w:ascii="Arial" w:hAnsi="Arial" w:cs="Arial"/>
                <w:color w:val="000000"/>
              </w:rPr>
            </w:pPr>
          </w:p>
        </w:tc>
        <w:tc>
          <w:tcPr>
            <w:tcW w:w="2877" w:type="dxa"/>
            <w:noWrap/>
          </w:tcPr>
          <w:p w:rsidR="00C677D7" w:rsidRPr="004819EF" w:rsidRDefault="00C677D7" w:rsidP="004819EF">
            <w:pPr>
              <w:rPr>
                <w:rFonts w:ascii="Arial" w:hAnsi="Arial" w:cs="Arial"/>
                <w:color w:val="000000"/>
              </w:rPr>
            </w:pPr>
          </w:p>
        </w:tc>
      </w:tr>
      <w:tr w:rsidR="00C677D7" w:rsidRPr="00617973" w:rsidTr="00C677D7">
        <w:trPr>
          <w:trHeight w:val="504"/>
        </w:trPr>
        <w:tc>
          <w:tcPr>
            <w:tcW w:w="3685" w:type="dxa"/>
            <w:noWrap/>
          </w:tcPr>
          <w:p w:rsidR="00C677D7" w:rsidRPr="00C677D7" w:rsidRDefault="00C677D7" w:rsidP="00C677D7">
            <w:pPr>
              <w:jc w:val="center"/>
              <w:rPr>
                <w:rStyle w:val="propname"/>
                <w:rFonts w:ascii="Arial" w:hAnsi="Arial" w:cs="Arial"/>
              </w:rPr>
            </w:pPr>
            <w:r w:rsidRPr="00C677D7">
              <w:rPr>
                <w:rStyle w:val="propname"/>
                <w:rFonts w:ascii="Arial" w:hAnsi="Arial" w:cs="Arial"/>
              </w:rPr>
              <w:t>Yield</w:t>
            </w:r>
          </w:p>
        </w:tc>
        <w:tc>
          <w:tcPr>
            <w:tcW w:w="2068" w:type="dxa"/>
            <w:noWrap/>
          </w:tcPr>
          <w:p w:rsidR="00C677D7" w:rsidRPr="00C677D7" w:rsidRDefault="00C677D7" w:rsidP="00C677D7">
            <w:pPr>
              <w:rPr>
                <w:rFonts w:ascii="Arial" w:hAnsi="Arial" w:cs="Arial"/>
                <w:color w:val="000000"/>
              </w:rPr>
            </w:pPr>
            <w:r w:rsidRPr="00C677D7">
              <w:rPr>
                <w:rFonts w:ascii="Arial" w:hAnsi="Arial" w:cs="Arial"/>
                <w:color w:val="000000"/>
              </w:rPr>
              <w:t xml:space="preserve">2.6 </w:t>
            </w:r>
            <w:r w:rsidRPr="00C677D7">
              <w:rPr>
                <w:rFonts w:ascii="Arial" w:hAnsi="Arial" w:cs="Arial"/>
                <w:color w:val="000000"/>
              </w:rPr>
              <w:t>%</w:t>
            </w:r>
          </w:p>
        </w:tc>
        <w:tc>
          <w:tcPr>
            <w:tcW w:w="2877" w:type="dxa"/>
            <w:noWrap/>
          </w:tcPr>
          <w:p w:rsidR="00C677D7" w:rsidRPr="00C677D7" w:rsidRDefault="00C677D7" w:rsidP="004819EF">
            <w:pPr>
              <w:rPr>
                <w:rFonts w:ascii="Arial" w:hAnsi="Arial" w:cs="Arial"/>
                <w:color w:val="000000"/>
              </w:rPr>
            </w:pPr>
            <w:r w:rsidRPr="00C677D7">
              <w:rPr>
                <w:rFonts w:ascii="Arial" w:hAnsi="Arial" w:cs="Arial"/>
                <w:color w:val="000000"/>
              </w:rPr>
              <w:t>ISO 527-2</w:t>
            </w:r>
          </w:p>
        </w:tc>
      </w:tr>
      <w:tr w:rsidR="00C677D7" w:rsidRPr="00617973" w:rsidTr="00C677D7">
        <w:trPr>
          <w:trHeight w:val="504"/>
        </w:trPr>
        <w:tc>
          <w:tcPr>
            <w:tcW w:w="3685" w:type="dxa"/>
            <w:noWrap/>
          </w:tcPr>
          <w:p w:rsidR="00C677D7" w:rsidRPr="00C677D7" w:rsidRDefault="00C677D7" w:rsidP="00C677D7">
            <w:pPr>
              <w:jc w:val="center"/>
              <w:rPr>
                <w:rStyle w:val="propname"/>
                <w:rFonts w:ascii="Arial" w:hAnsi="Arial" w:cs="Arial"/>
              </w:rPr>
            </w:pPr>
            <w:r w:rsidRPr="00C677D7">
              <w:rPr>
                <w:rStyle w:val="propname"/>
                <w:rFonts w:ascii="Arial" w:hAnsi="Arial" w:cs="Arial"/>
              </w:rPr>
              <w:t>Break</w:t>
            </w:r>
          </w:p>
        </w:tc>
        <w:tc>
          <w:tcPr>
            <w:tcW w:w="2068" w:type="dxa"/>
            <w:noWrap/>
          </w:tcPr>
          <w:p w:rsidR="00C677D7" w:rsidRPr="00C677D7" w:rsidRDefault="00C677D7" w:rsidP="00C677D7">
            <w:pPr>
              <w:rPr>
                <w:rFonts w:ascii="Arial" w:hAnsi="Arial" w:cs="Arial"/>
                <w:color w:val="000000"/>
              </w:rPr>
            </w:pPr>
            <w:r w:rsidRPr="00C677D7">
              <w:rPr>
                <w:rFonts w:ascii="Arial" w:hAnsi="Arial" w:cs="Arial"/>
                <w:color w:val="000000"/>
              </w:rPr>
              <w:t xml:space="preserve">100 </w:t>
            </w:r>
            <w:r w:rsidRPr="00C677D7">
              <w:rPr>
                <w:rFonts w:ascii="Arial" w:hAnsi="Arial" w:cs="Arial"/>
                <w:color w:val="000000"/>
              </w:rPr>
              <w:t>%</w:t>
            </w:r>
          </w:p>
        </w:tc>
        <w:tc>
          <w:tcPr>
            <w:tcW w:w="2877" w:type="dxa"/>
            <w:noWrap/>
          </w:tcPr>
          <w:p w:rsidR="00C677D7" w:rsidRPr="00C677D7" w:rsidRDefault="00C677D7" w:rsidP="00C677D7">
            <w:pPr>
              <w:rPr>
                <w:rFonts w:ascii="Arial" w:hAnsi="Arial" w:cs="Arial"/>
                <w:color w:val="000000"/>
              </w:rPr>
            </w:pPr>
            <w:r w:rsidRPr="00C677D7">
              <w:rPr>
                <w:rFonts w:ascii="Arial" w:hAnsi="Arial" w:cs="Arial"/>
                <w:color w:val="000000"/>
              </w:rPr>
              <w:t>ASTM D638</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1A2DE7" w:rsidTr="007C16B2">
        <w:trPr>
          <w:trHeight w:val="504"/>
        </w:trPr>
        <w:tc>
          <w:tcPr>
            <w:tcW w:w="3685" w:type="dxa"/>
          </w:tcPr>
          <w:p w:rsidR="001A2DE7" w:rsidRPr="001A2DE7" w:rsidRDefault="001A2DE7" w:rsidP="00C21CF1">
            <w:pPr>
              <w:rPr>
                <w:rFonts w:ascii="Arial" w:hAnsi="Arial" w:cs="Arial"/>
              </w:rPr>
            </w:pPr>
            <w:r w:rsidRPr="001A2DE7">
              <w:rPr>
                <w:rFonts w:ascii="Arial" w:hAnsi="Arial" w:cs="Arial"/>
              </w:rPr>
              <w:t>Films</w:t>
            </w:r>
          </w:p>
        </w:tc>
        <w:tc>
          <w:tcPr>
            <w:tcW w:w="2068" w:type="dxa"/>
          </w:tcPr>
          <w:p w:rsidR="001A2DE7" w:rsidRPr="001A2DE7" w:rsidRDefault="001A2DE7" w:rsidP="00C21CF1">
            <w:pPr>
              <w:rPr>
                <w:rFonts w:ascii="Arial" w:hAnsi="Arial" w:cs="Arial"/>
              </w:rPr>
            </w:pPr>
          </w:p>
        </w:tc>
        <w:tc>
          <w:tcPr>
            <w:tcW w:w="2877" w:type="dxa"/>
          </w:tcPr>
          <w:p w:rsidR="001A2DE7" w:rsidRPr="001A2DE7" w:rsidRDefault="001A2DE7" w:rsidP="00C21CF1">
            <w:pPr>
              <w:rPr>
                <w:rFonts w:ascii="Arial" w:hAnsi="Arial" w:cs="Arial"/>
              </w:rPr>
            </w:pPr>
          </w:p>
        </w:tc>
      </w:tr>
      <w:tr w:rsidR="001A2DE7" w:rsidTr="007C16B2">
        <w:trPr>
          <w:trHeight w:val="504"/>
        </w:trPr>
        <w:tc>
          <w:tcPr>
            <w:tcW w:w="3685" w:type="dxa"/>
          </w:tcPr>
          <w:p w:rsidR="001A2DE7" w:rsidRPr="001A2DE7" w:rsidRDefault="001A2DE7" w:rsidP="00C21CF1">
            <w:pPr>
              <w:rPr>
                <w:rFonts w:ascii="Arial" w:hAnsi="Arial" w:cs="Arial"/>
              </w:rPr>
            </w:pPr>
            <w:r w:rsidRPr="001A2DE7">
              <w:rPr>
                <w:rFonts w:ascii="Arial" w:hAnsi="Arial" w:cs="Arial"/>
              </w:rPr>
              <w:t>Instrumented Dart Impact (73°F)</w:t>
            </w:r>
          </w:p>
        </w:tc>
        <w:tc>
          <w:tcPr>
            <w:tcW w:w="2068" w:type="dxa"/>
          </w:tcPr>
          <w:p w:rsidR="001A2DE7" w:rsidRPr="001A2DE7" w:rsidRDefault="001A2DE7" w:rsidP="001A2DE7">
            <w:pPr>
              <w:rPr>
                <w:rFonts w:ascii="Arial" w:hAnsi="Arial" w:cs="Arial"/>
              </w:rPr>
            </w:pPr>
            <w:r>
              <w:rPr>
                <w:rFonts w:ascii="Arial" w:hAnsi="Arial" w:cs="Arial"/>
              </w:rPr>
              <w:t xml:space="preserve">33.9 </w:t>
            </w:r>
            <w:proofErr w:type="spellStart"/>
            <w:r w:rsidRPr="001A2DE7">
              <w:rPr>
                <w:rFonts w:ascii="Arial" w:hAnsi="Arial" w:cs="Arial"/>
              </w:rPr>
              <w:t>ft·lb</w:t>
            </w:r>
            <w:proofErr w:type="spellEnd"/>
          </w:p>
        </w:tc>
        <w:tc>
          <w:tcPr>
            <w:tcW w:w="2877" w:type="dxa"/>
          </w:tcPr>
          <w:p w:rsidR="001A2DE7" w:rsidRPr="001A2DE7" w:rsidRDefault="001A2DE7" w:rsidP="00C21CF1">
            <w:pPr>
              <w:rPr>
                <w:rFonts w:ascii="Arial" w:hAnsi="Arial" w:cs="Arial"/>
              </w:rPr>
            </w:pPr>
          </w:p>
        </w:tc>
      </w:tr>
    </w:tbl>
    <w:p w:rsidR="001A2DE7" w:rsidRPr="00617973" w:rsidRDefault="001A2DE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4819EF">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617973" w:rsidRPr="00617973" w:rsidTr="004819EF">
        <w:trPr>
          <w:trHeight w:val="504"/>
        </w:trPr>
        <w:tc>
          <w:tcPr>
            <w:tcW w:w="3685" w:type="dxa"/>
            <w:noWrap/>
            <w:hideMark/>
          </w:tcPr>
          <w:p w:rsidR="00617973" w:rsidRPr="00617973" w:rsidRDefault="001A2DE7" w:rsidP="00617973">
            <w:pPr>
              <w:rPr>
                <w:rFonts w:ascii="Calibri" w:hAnsi="Calibri"/>
                <w:color w:val="000000"/>
                <w:sz w:val="22"/>
                <w:szCs w:val="22"/>
              </w:rPr>
            </w:pPr>
            <w:proofErr w:type="spellStart"/>
            <w:r w:rsidRPr="001A2DE7">
              <w:rPr>
                <w:rFonts w:ascii="Calibri" w:hAnsi="Calibri"/>
                <w:color w:val="000000"/>
                <w:sz w:val="22"/>
                <w:szCs w:val="22"/>
              </w:rPr>
              <w:t>Charpy</w:t>
            </w:r>
            <w:proofErr w:type="spellEnd"/>
            <w:r w:rsidRPr="001A2DE7">
              <w:rPr>
                <w:rFonts w:ascii="Calibri" w:hAnsi="Calibri"/>
                <w:color w:val="000000"/>
                <w:sz w:val="22"/>
                <w:szCs w:val="22"/>
              </w:rPr>
              <w:t xml:space="preserve"> Notched Impact Strength</w:t>
            </w:r>
            <w:r w:rsidR="00617973" w:rsidRPr="00617973">
              <w:rPr>
                <w:rFonts w:ascii="Calibri" w:hAnsi="Calibri"/>
                <w:color w:val="000000"/>
                <w:sz w:val="22"/>
                <w:szCs w:val="22"/>
              </w:rPr>
              <w:t>)</w:t>
            </w:r>
          </w:p>
        </w:tc>
        <w:tc>
          <w:tcPr>
            <w:tcW w:w="2068" w:type="dxa"/>
            <w:noWrap/>
            <w:hideMark/>
          </w:tcPr>
          <w:p w:rsidR="00617973" w:rsidRPr="00617973" w:rsidRDefault="00617973" w:rsidP="00617973">
            <w:pPr>
              <w:rPr>
                <w:rFonts w:ascii="Calibri" w:hAnsi="Calibri"/>
                <w:color w:val="000000"/>
                <w:sz w:val="22"/>
                <w:szCs w:val="22"/>
              </w:rPr>
            </w:pPr>
          </w:p>
        </w:tc>
        <w:tc>
          <w:tcPr>
            <w:tcW w:w="2877" w:type="dxa"/>
            <w:noWrap/>
            <w:hideMark/>
          </w:tcPr>
          <w:p w:rsidR="00617973" w:rsidRPr="00617973" w:rsidRDefault="001A2DE7" w:rsidP="00617973">
            <w:pPr>
              <w:rPr>
                <w:rFonts w:ascii="Calibri" w:hAnsi="Calibri"/>
                <w:color w:val="000000"/>
                <w:sz w:val="22"/>
                <w:szCs w:val="22"/>
              </w:rPr>
            </w:pPr>
            <w:r w:rsidRPr="001A2DE7">
              <w:rPr>
                <w:rFonts w:ascii="Calibri" w:hAnsi="Calibri"/>
                <w:color w:val="000000"/>
                <w:sz w:val="22"/>
                <w:szCs w:val="22"/>
              </w:rPr>
              <w:t>ISO 179</w:t>
            </w:r>
          </w:p>
        </w:tc>
      </w:tr>
      <w:tr w:rsidR="001A2DE7" w:rsidRPr="00617973" w:rsidTr="004819EF">
        <w:trPr>
          <w:trHeight w:val="504"/>
        </w:trPr>
        <w:tc>
          <w:tcPr>
            <w:tcW w:w="3685" w:type="dxa"/>
            <w:noWrap/>
          </w:tcPr>
          <w:p w:rsidR="001A2DE7" w:rsidRPr="001A2DE7" w:rsidRDefault="001A2DE7" w:rsidP="001A2DE7">
            <w:pPr>
              <w:jc w:val="center"/>
              <w:rPr>
                <w:rFonts w:ascii="Calibri" w:hAnsi="Calibri"/>
                <w:color w:val="000000"/>
                <w:sz w:val="22"/>
                <w:szCs w:val="22"/>
              </w:rPr>
            </w:pPr>
            <w:r w:rsidRPr="001A2DE7">
              <w:rPr>
                <w:rFonts w:ascii="Calibri" w:hAnsi="Calibri"/>
                <w:color w:val="000000"/>
                <w:sz w:val="22"/>
                <w:szCs w:val="22"/>
              </w:rPr>
              <w:t>--</w:t>
            </w:r>
          </w:p>
        </w:tc>
        <w:tc>
          <w:tcPr>
            <w:tcW w:w="2068" w:type="dxa"/>
            <w:noWrap/>
          </w:tcPr>
          <w:p w:rsidR="001A2DE7" w:rsidRPr="00617973" w:rsidRDefault="001A2DE7" w:rsidP="001A2DE7">
            <w:pPr>
              <w:rPr>
                <w:rFonts w:ascii="Calibri" w:hAnsi="Calibri"/>
                <w:color w:val="000000"/>
                <w:sz w:val="22"/>
                <w:szCs w:val="22"/>
              </w:rPr>
            </w:pPr>
            <w:r>
              <w:rPr>
                <w:rFonts w:ascii="Calibri" w:hAnsi="Calibri"/>
                <w:color w:val="000000"/>
                <w:sz w:val="22"/>
                <w:szCs w:val="22"/>
              </w:rPr>
              <w:t xml:space="preserve">10 </w:t>
            </w:r>
            <w:proofErr w:type="spellStart"/>
            <w:r w:rsidRPr="001A2DE7">
              <w:rPr>
                <w:rFonts w:ascii="Calibri" w:hAnsi="Calibri"/>
                <w:color w:val="000000"/>
                <w:sz w:val="22"/>
                <w:szCs w:val="22"/>
              </w:rPr>
              <w:t>ft·lb</w:t>
            </w:r>
            <w:proofErr w:type="spellEnd"/>
            <w:r w:rsidRPr="001A2DE7">
              <w:rPr>
                <w:rFonts w:ascii="Calibri" w:hAnsi="Calibri"/>
                <w:color w:val="000000"/>
                <w:sz w:val="22"/>
                <w:szCs w:val="22"/>
              </w:rPr>
              <w:t>/in²</w:t>
            </w:r>
          </w:p>
        </w:tc>
        <w:tc>
          <w:tcPr>
            <w:tcW w:w="2877" w:type="dxa"/>
            <w:noWrap/>
          </w:tcPr>
          <w:p w:rsidR="001A2DE7" w:rsidRPr="001A2DE7" w:rsidRDefault="001A2DE7" w:rsidP="00617973">
            <w:pPr>
              <w:rPr>
                <w:rFonts w:ascii="Calibri" w:hAnsi="Calibri"/>
                <w:color w:val="000000"/>
                <w:sz w:val="22"/>
                <w:szCs w:val="22"/>
              </w:rPr>
            </w:pPr>
          </w:p>
        </w:tc>
      </w:tr>
      <w:tr w:rsidR="001A2DE7" w:rsidRPr="00617973" w:rsidTr="004819EF">
        <w:trPr>
          <w:trHeight w:val="504"/>
        </w:trPr>
        <w:tc>
          <w:tcPr>
            <w:tcW w:w="3685" w:type="dxa"/>
            <w:noWrap/>
          </w:tcPr>
          <w:p w:rsidR="001A2DE7" w:rsidRPr="001A2DE7" w:rsidRDefault="001A2DE7" w:rsidP="001A2DE7">
            <w:pPr>
              <w:jc w:val="center"/>
              <w:rPr>
                <w:rFonts w:ascii="Calibri" w:hAnsi="Calibri"/>
                <w:color w:val="000000"/>
                <w:sz w:val="22"/>
                <w:szCs w:val="22"/>
              </w:rPr>
            </w:pPr>
            <w:r w:rsidRPr="001A2DE7">
              <w:rPr>
                <w:rFonts w:ascii="Calibri" w:hAnsi="Calibri"/>
                <w:color w:val="000000"/>
                <w:sz w:val="22"/>
                <w:szCs w:val="22"/>
              </w:rPr>
              <w:t xml:space="preserve">-- </w:t>
            </w:r>
            <w:r w:rsidRPr="001A2DE7">
              <w:rPr>
                <w:rFonts w:ascii="Calibri" w:hAnsi="Calibri"/>
                <w:color w:val="000000"/>
                <w:sz w:val="22"/>
                <w:szCs w:val="22"/>
                <w:vertAlign w:val="superscript"/>
              </w:rPr>
              <w:t>2</w:t>
            </w:r>
          </w:p>
        </w:tc>
        <w:tc>
          <w:tcPr>
            <w:tcW w:w="2068" w:type="dxa"/>
            <w:noWrap/>
          </w:tcPr>
          <w:p w:rsidR="001A2DE7" w:rsidRDefault="001A2DE7" w:rsidP="001A2DE7">
            <w:pPr>
              <w:rPr>
                <w:rFonts w:ascii="Calibri" w:hAnsi="Calibri"/>
                <w:color w:val="000000"/>
                <w:sz w:val="22"/>
                <w:szCs w:val="22"/>
              </w:rPr>
            </w:pPr>
            <w:r>
              <w:rPr>
                <w:rFonts w:ascii="Calibri" w:hAnsi="Calibri"/>
                <w:color w:val="000000"/>
                <w:sz w:val="22"/>
                <w:szCs w:val="22"/>
              </w:rPr>
              <w:t xml:space="preserve">4.3 </w:t>
            </w:r>
            <w:proofErr w:type="spellStart"/>
            <w:r w:rsidRPr="001A2DE7">
              <w:rPr>
                <w:rFonts w:ascii="Calibri" w:hAnsi="Calibri"/>
                <w:color w:val="000000"/>
                <w:sz w:val="22"/>
                <w:szCs w:val="22"/>
              </w:rPr>
              <w:t>ft·lb</w:t>
            </w:r>
            <w:proofErr w:type="spellEnd"/>
            <w:r w:rsidRPr="001A2DE7">
              <w:rPr>
                <w:rFonts w:ascii="Calibri" w:hAnsi="Calibri"/>
                <w:color w:val="000000"/>
                <w:sz w:val="22"/>
                <w:szCs w:val="22"/>
              </w:rPr>
              <w:t>/in²</w:t>
            </w:r>
          </w:p>
        </w:tc>
        <w:tc>
          <w:tcPr>
            <w:tcW w:w="2877" w:type="dxa"/>
            <w:noWrap/>
          </w:tcPr>
          <w:p w:rsidR="001A2DE7" w:rsidRPr="001A2DE7" w:rsidRDefault="001A2DE7" w:rsidP="00617973">
            <w:pPr>
              <w:rPr>
                <w:rFonts w:ascii="Calibri" w:hAnsi="Calibri"/>
                <w:color w:val="000000"/>
                <w:sz w:val="22"/>
                <w:szCs w:val="22"/>
              </w:rPr>
            </w:pPr>
          </w:p>
        </w:tc>
      </w:tr>
      <w:tr w:rsidR="004819EF" w:rsidRPr="00617973" w:rsidTr="004819EF">
        <w:trPr>
          <w:trHeight w:val="504"/>
        </w:trPr>
        <w:tc>
          <w:tcPr>
            <w:tcW w:w="3685" w:type="dxa"/>
            <w:noWrap/>
          </w:tcPr>
          <w:p w:rsidR="004819EF" w:rsidRPr="001A2DE7" w:rsidRDefault="004819EF" w:rsidP="004819EF">
            <w:pPr>
              <w:rPr>
                <w:rFonts w:ascii="Calibri" w:hAnsi="Calibri"/>
                <w:color w:val="000000"/>
                <w:sz w:val="22"/>
                <w:szCs w:val="22"/>
              </w:rPr>
            </w:pPr>
            <w:proofErr w:type="spellStart"/>
            <w:r w:rsidRPr="004819EF">
              <w:rPr>
                <w:rFonts w:ascii="Calibri" w:hAnsi="Calibri"/>
                <w:color w:val="000000"/>
                <w:sz w:val="22"/>
                <w:szCs w:val="22"/>
              </w:rPr>
              <w:t>Charpy</w:t>
            </w:r>
            <w:proofErr w:type="spellEnd"/>
            <w:r w:rsidRPr="004819EF">
              <w:rPr>
                <w:rFonts w:ascii="Calibri" w:hAnsi="Calibri"/>
                <w:color w:val="000000"/>
                <w:sz w:val="22"/>
                <w:szCs w:val="22"/>
              </w:rPr>
              <w:t xml:space="preserve"> </w:t>
            </w:r>
            <w:proofErr w:type="spellStart"/>
            <w:r w:rsidRPr="004819EF">
              <w:rPr>
                <w:rFonts w:ascii="Calibri" w:hAnsi="Calibri"/>
                <w:color w:val="000000"/>
                <w:sz w:val="22"/>
                <w:szCs w:val="22"/>
              </w:rPr>
              <w:t>Unnotched</w:t>
            </w:r>
            <w:proofErr w:type="spellEnd"/>
            <w:r w:rsidRPr="004819EF">
              <w:rPr>
                <w:rFonts w:ascii="Calibri" w:hAnsi="Calibri"/>
                <w:color w:val="000000"/>
                <w:sz w:val="22"/>
                <w:szCs w:val="22"/>
              </w:rPr>
              <w:t xml:space="preserve"> Impact Strength</w:t>
            </w:r>
          </w:p>
        </w:tc>
        <w:tc>
          <w:tcPr>
            <w:tcW w:w="2068" w:type="dxa"/>
            <w:noWrap/>
          </w:tcPr>
          <w:p w:rsidR="004819EF" w:rsidRDefault="004819EF" w:rsidP="001A2DE7">
            <w:pPr>
              <w:rPr>
                <w:rFonts w:ascii="Calibri" w:hAnsi="Calibri"/>
                <w:color w:val="000000"/>
                <w:sz w:val="22"/>
                <w:szCs w:val="22"/>
              </w:rPr>
            </w:pPr>
            <w:r w:rsidRPr="004819EF">
              <w:rPr>
                <w:rFonts w:ascii="Calibri" w:hAnsi="Calibri"/>
                <w:color w:val="000000"/>
                <w:sz w:val="22"/>
                <w:szCs w:val="22"/>
              </w:rPr>
              <w:t>No Break</w:t>
            </w:r>
          </w:p>
        </w:tc>
        <w:tc>
          <w:tcPr>
            <w:tcW w:w="2877" w:type="dxa"/>
            <w:noWrap/>
          </w:tcPr>
          <w:p w:rsidR="004819EF" w:rsidRPr="001A2DE7" w:rsidRDefault="004819EF" w:rsidP="00617973">
            <w:pPr>
              <w:rPr>
                <w:rFonts w:ascii="Calibri" w:hAnsi="Calibri"/>
                <w:color w:val="000000"/>
                <w:sz w:val="22"/>
                <w:szCs w:val="22"/>
              </w:rPr>
            </w:pPr>
            <w:r w:rsidRPr="004819EF">
              <w:rPr>
                <w:rFonts w:ascii="Calibri" w:hAnsi="Calibri"/>
                <w:color w:val="000000"/>
                <w:sz w:val="22"/>
                <w:szCs w:val="22"/>
              </w:rPr>
              <w:t>ISO 179</w:t>
            </w:r>
          </w:p>
        </w:tc>
      </w:tr>
      <w:tr w:rsidR="004819EF" w:rsidRPr="00617973" w:rsidTr="004819EF">
        <w:trPr>
          <w:trHeight w:val="504"/>
        </w:trPr>
        <w:tc>
          <w:tcPr>
            <w:tcW w:w="3685" w:type="dxa"/>
            <w:noWrap/>
          </w:tcPr>
          <w:p w:rsidR="004819EF" w:rsidRPr="004819EF" w:rsidRDefault="004819EF" w:rsidP="004819EF">
            <w:pPr>
              <w:rPr>
                <w:rFonts w:ascii="Calibri" w:hAnsi="Calibri"/>
                <w:color w:val="000000"/>
                <w:sz w:val="22"/>
                <w:szCs w:val="22"/>
              </w:rPr>
            </w:pPr>
            <w:r w:rsidRPr="004819EF">
              <w:rPr>
                <w:rFonts w:ascii="Calibri" w:hAnsi="Calibri"/>
                <w:color w:val="000000"/>
                <w:sz w:val="22"/>
                <w:szCs w:val="22"/>
              </w:rPr>
              <w:t>Notched Izod Impact</w:t>
            </w:r>
          </w:p>
        </w:tc>
        <w:tc>
          <w:tcPr>
            <w:tcW w:w="2068" w:type="dxa"/>
            <w:noWrap/>
          </w:tcPr>
          <w:p w:rsidR="004819EF" w:rsidRPr="004819EF" w:rsidRDefault="004819EF" w:rsidP="004819EF">
            <w:pPr>
              <w:rPr>
                <w:rFonts w:ascii="Calibri" w:hAnsi="Calibri"/>
                <w:color w:val="000000"/>
                <w:sz w:val="22"/>
                <w:szCs w:val="22"/>
              </w:rPr>
            </w:pPr>
            <w:r>
              <w:rPr>
                <w:rFonts w:ascii="Calibri" w:hAnsi="Calibri"/>
                <w:color w:val="000000"/>
                <w:sz w:val="22"/>
                <w:szCs w:val="22"/>
              </w:rPr>
              <w:t xml:space="preserve">5.0 </w:t>
            </w:r>
            <w:proofErr w:type="spellStart"/>
            <w:r w:rsidRPr="004819EF">
              <w:rPr>
                <w:rFonts w:ascii="Calibri" w:hAnsi="Calibri"/>
                <w:color w:val="000000"/>
                <w:sz w:val="22"/>
                <w:szCs w:val="22"/>
              </w:rPr>
              <w:t>ft·lb</w:t>
            </w:r>
            <w:proofErr w:type="spellEnd"/>
            <w:r w:rsidRPr="004819EF">
              <w:rPr>
                <w:rFonts w:ascii="Calibri" w:hAnsi="Calibri"/>
                <w:color w:val="000000"/>
                <w:sz w:val="22"/>
                <w:szCs w:val="22"/>
              </w:rPr>
              <w:t>/in</w:t>
            </w:r>
          </w:p>
        </w:tc>
        <w:tc>
          <w:tcPr>
            <w:tcW w:w="2877" w:type="dxa"/>
            <w:noWrap/>
          </w:tcPr>
          <w:p w:rsidR="004819EF" w:rsidRPr="004819EF" w:rsidRDefault="004819EF" w:rsidP="00617973">
            <w:pPr>
              <w:rPr>
                <w:rFonts w:ascii="Calibri" w:hAnsi="Calibri"/>
                <w:color w:val="000000"/>
                <w:sz w:val="22"/>
                <w:szCs w:val="22"/>
              </w:rPr>
            </w:pPr>
            <w:r w:rsidRPr="004819EF">
              <w:rPr>
                <w:rFonts w:ascii="Calibri" w:hAnsi="Calibri"/>
                <w:color w:val="000000"/>
                <w:sz w:val="22"/>
                <w:szCs w:val="22"/>
              </w:rPr>
              <w:t>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7C16B2">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7C16B2">
        <w:trPr>
          <w:trHeight w:val="504"/>
        </w:trPr>
        <w:tc>
          <w:tcPr>
            <w:tcW w:w="3685" w:type="dxa"/>
            <w:noWrap/>
            <w:hideMark/>
          </w:tcPr>
          <w:p w:rsidR="00617973" w:rsidRPr="00617973" w:rsidRDefault="001A2DE7" w:rsidP="00617973">
            <w:pPr>
              <w:rPr>
                <w:rFonts w:ascii="Calibri" w:hAnsi="Calibri"/>
                <w:color w:val="000000"/>
                <w:sz w:val="22"/>
                <w:szCs w:val="22"/>
              </w:rPr>
            </w:pPr>
            <w:r w:rsidRPr="001A2DE7">
              <w:rPr>
                <w:rFonts w:ascii="Calibri" w:hAnsi="Calibri"/>
                <w:color w:val="000000"/>
                <w:sz w:val="22"/>
                <w:szCs w:val="22"/>
              </w:rPr>
              <w:t>Deflection Temperature Under Load</w:t>
            </w:r>
          </w:p>
        </w:tc>
        <w:tc>
          <w:tcPr>
            <w:tcW w:w="2068" w:type="dxa"/>
            <w:noWrap/>
            <w:hideMark/>
          </w:tcPr>
          <w:p w:rsidR="00617973" w:rsidRPr="00617973" w:rsidRDefault="00617973" w:rsidP="00617973">
            <w:pPr>
              <w:rPr>
                <w:rFonts w:ascii="Calibri" w:hAnsi="Calibri"/>
                <w:color w:val="000000"/>
                <w:sz w:val="22"/>
                <w:szCs w:val="22"/>
              </w:rPr>
            </w:pPr>
          </w:p>
        </w:tc>
        <w:tc>
          <w:tcPr>
            <w:tcW w:w="2877" w:type="dxa"/>
            <w:noWrap/>
            <w:hideMark/>
          </w:tcPr>
          <w:p w:rsidR="00617973" w:rsidRPr="003359EA" w:rsidRDefault="001A2DE7" w:rsidP="00617973">
            <w:pPr>
              <w:rPr>
                <w:rFonts w:ascii="Arial" w:hAnsi="Arial" w:cs="Arial"/>
                <w:color w:val="000000"/>
              </w:rPr>
            </w:pPr>
            <w:r w:rsidRPr="001A2DE7">
              <w:rPr>
                <w:rFonts w:ascii="Arial" w:hAnsi="Arial" w:cs="Arial"/>
                <w:color w:val="000000"/>
              </w:rPr>
              <w:t>ASTM D648</w:t>
            </w:r>
          </w:p>
        </w:tc>
      </w:tr>
      <w:tr w:rsidR="001A2DE7" w:rsidRPr="00617973" w:rsidTr="007C16B2">
        <w:trPr>
          <w:trHeight w:val="504"/>
        </w:trPr>
        <w:tc>
          <w:tcPr>
            <w:tcW w:w="3685" w:type="dxa"/>
            <w:noWrap/>
          </w:tcPr>
          <w:p w:rsidR="001A2DE7" w:rsidRPr="001A2DE7" w:rsidRDefault="001A2DE7" w:rsidP="00C677D7">
            <w:pPr>
              <w:jc w:val="center"/>
              <w:rPr>
                <w:rFonts w:ascii="Calibri" w:hAnsi="Calibri"/>
                <w:color w:val="000000"/>
                <w:sz w:val="22"/>
                <w:szCs w:val="22"/>
              </w:rPr>
            </w:pPr>
            <w:r w:rsidRPr="001A2DE7">
              <w:rPr>
                <w:rFonts w:ascii="Calibri" w:hAnsi="Calibri"/>
                <w:color w:val="000000"/>
                <w:sz w:val="22"/>
                <w:szCs w:val="22"/>
              </w:rPr>
              <w:t xml:space="preserve">66 psi, </w:t>
            </w:r>
            <w:proofErr w:type="spellStart"/>
            <w:r w:rsidRPr="001A2DE7">
              <w:rPr>
                <w:rFonts w:ascii="Calibri" w:hAnsi="Calibri"/>
                <w:color w:val="000000"/>
                <w:sz w:val="22"/>
                <w:szCs w:val="22"/>
              </w:rPr>
              <w:t>Unannealed</w:t>
            </w:r>
            <w:proofErr w:type="spellEnd"/>
          </w:p>
        </w:tc>
        <w:tc>
          <w:tcPr>
            <w:tcW w:w="2068" w:type="dxa"/>
            <w:noWrap/>
          </w:tcPr>
          <w:p w:rsidR="001A2DE7" w:rsidRPr="00617973" w:rsidRDefault="001A2DE7" w:rsidP="001A2DE7">
            <w:pPr>
              <w:rPr>
                <w:rFonts w:ascii="Calibri" w:hAnsi="Calibri"/>
                <w:color w:val="000000"/>
                <w:sz w:val="22"/>
                <w:szCs w:val="22"/>
              </w:rPr>
            </w:pPr>
            <w:r>
              <w:rPr>
                <w:rFonts w:ascii="Calibri" w:hAnsi="Calibri"/>
                <w:color w:val="000000"/>
                <w:sz w:val="22"/>
                <w:szCs w:val="22"/>
              </w:rPr>
              <w:t xml:space="preserve">199 </w:t>
            </w:r>
            <w:r w:rsidRPr="001A2DE7">
              <w:rPr>
                <w:rFonts w:ascii="Calibri" w:hAnsi="Calibri"/>
                <w:color w:val="000000"/>
                <w:sz w:val="22"/>
                <w:szCs w:val="22"/>
              </w:rPr>
              <w:t>°F</w:t>
            </w:r>
          </w:p>
        </w:tc>
        <w:tc>
          <w:tcPr>
            <w:tcW w:w="2877" w:type="dxa"/>
            <w:noWrap/>
          </w:tcPr>
          <w:p w:rsidR="001A2DE7" w:rsidRPr="001A2DE7" w:rsidRDefault="001A2DE7" w:rsidP="00617973">
            <w:pPr>
              <w:rPr>
                <w:rFonts w:ascii="Arial" w:hAnsi="Arial" w:cs="Arial"/>
                <w:color w:val="000000"/>
              </w:rPr>
            </w:pPr>
          </w:p>
        </w:tc>
      </w:tr>
      <w:tr w:rsidR="001A2DE7" w:rsidRPr="00617973" w:rsidTr="007C16B2">
        <w:trPr>
          <w:trHeight w:val="504"/>
        </w:trPr>
        <w:tc>
          <w:tcPr>
            <w:tcW w:w="3685" w:type="dxa"/>
            <w:noWrap/>
          </w:tcPr>
          <w:p w:rsidR="001A2DE7" w:rsidRPr="001A2DE7" w:rsidRDefault="001A2DE7" w:rsidP="00C677D7">
            <w:pPr>
              <w:jc w:val="center"/>
              <w:rPr>
                <w:rFonts w:ascii="Calibri" w:hAnsi="Calibri"/>
                <w:color w:val="000000"/>
                <w:sz w:val="22"/>
                <w:szCs w:val="22"/>
              </w:rPr>
            </w:pPr>
            <w:r w:rsidRPr="001A2DE7">
              <w:rPr>
                <w:rFonts w:ascii="Calibri" w:hAnsi="Calibri"/>
                <w:color w:val="000000"/>
                <w:sz w:val="22"/>
                <w:szCs w:val="22"/>
              </w:rPr>
              <w:t xml:space="preserve">264 psi, </w:t>
            </w:r>
            <w:proofErr w:type="spellStart"/>
            <w:r w:rsidRPr="001A2DE7">
              <w:rPr>
                <w:rFonts w:ascii="Calibri" w:hAnsi="Calibri"/>
                <w:color w:val="000000"/>
                <w:sz w:val="22"/>
                <w:szCs w:val="22"/>
              </w:rPr>
              <w:t>Unannealed</w:t>
            </w:r>
            <w:proofErr w:type="spellEnd"/>
          </w:p>
        </w:tc>
        <w:tc>
          <w:tcPr>
            <w:tcW w:w="2068" w:type="dxa"/>
            <w:noWrap/>
          </w:tcPr>
          <w:p w:rsidR="001A2DE7" w:rsidRDefault="001A2DE7" w:rsidP="001A2DE7">
            <w:pPr>
              <w:rPr>
                <w:rFonts w:ascii="Calibri" w:hAnsi="Calibri"/>
                <w:color w:val="000000"/>
                <w:sz w:val="22"/>
                <w:szCs w:val="22"/>
              </w:rPr>
            </w:pPr>
            <w:r>
              <w:rPr>
                <w:rFonts w:ascii="Calibri" w:hAnsi="Calibri"/>
                <w:color w:val="000000"/>
                <w:sz w:val="22"/>
                <w:szCs w:val="22"/>
              </w:rPr>
              <w:t xml:space="preserve">174 </w:t>
            </w:r>
            <w:r w:rsidRPr="001A2DE7">
              <w:rPr>
                <w:rFonts w:ascii="Calibri" w:hAnsi="Calibri"/>
                <w:color w:val="000000"/>
                <w:sz w:val="22"/>
                <w:szCs w:val="22"/>
              </w:rPr>
              <w:t>°F</w:t>
            </w:r>
          </w:p>
        </w:tc>
        <w:tc>
          <w:tcPr>
            <w:tcW w:w="2877" w:type="dxa"/>
            <w:noWrap/>
          </w:tcPr>
          <w:p w:rsidR="001A2DE7" w:rsidRPr="001A2DE7" w:rsidRDefault="001A2DE7" w:rsidP="00617973">
            <w:pPr>
              <w:rPr>
                <w:rFonts w:ascii="Arial" w:hAnsi="Arial" w:cs="Arial"/>
                <w:color w:val="000000"/>
              </w:rPr>
            </w:pPr>
          </w:p>
        </w:tc>
      </w:tr>
      <w:tr w:rsidR="001A2DE7" w:rsidRPr="00617973" w:rsidTr="007C16B2">
        <w:trPr>
          <w:trHeight w:val="504"/>
        </w:trPr>
        <w:tc>
          <w:tcPr>
            <w:tcW w:w="3685" w:type="dxa"/>
            <w:noWrap/>
          </w:tcPr>
          <w:p w:rsidR="001A2DE7" w:rsidRPr="001A2DE7" w:rsidRDefault="001A2DE7" w:rsidP="00C677D7">
            <w:pPr>
              <w:jc w:val="center"/>
              <w:rPr>
                <w:rFonts w:ascii="Calibri" w:hAnsi="Calibri"/>
                <w:color w:val="000000"/>
                <w:sz w:val="22"/>
                <w:szCs w:val="22"/>
              </w:rPr>
            </w:pPr>
            <w:r w:rsidRPr="001A2DE7">
              <w:rPr>
                <w:rFonts w:ascii="Calibri" w:hAnsi="Calibri"/>
                <w:color w:val="000000"/>
                <w:sz w:val="22"/>
                <w:szCs w:val="22"/>
              </w:rPr>
              <w:t>264 psi, Annealed</w:t>
            </w:r>
          </w:p>
        </w:tc>
        <w:tc>
          <w:tcPr>
            <w:tcW w:w="2068" w:type="dxa"/>
            <w:noWrap/>
          </w:tcPr>
          <w:p w:rsidR="001A2DE7" w:rsidRDefault="007C16B2" w:rsidP="007C16B2">
            <w:pPr>
              <w:rPr>
                <w:rFonts w:ascii="Calibri" w:hAnsi="Calibri"/>
                <w:color w:val="000000"/>
                <w:sz w:val="22"/>
                <w:szCs w:val="22"/>
              </w:rPr>
            </w:pPr>
            <w:r>
              <w:rPr>
                <w:rFonts w:ascii="Calibri" w:hAnsi="Calibri"/>
                <w:color w:val="000000"/>
                <w:sz w:val="22"/>
                <w:szCs w:val="22"/>
              </w:rPr>
              <w:t xml:space="preserve">216 </w:t>
            </w:r>
            <w:r w:rsidRPr="007C16B2">
              <w:rPr>
                <w:rFonts w:ascii="Calibri" w:hAnsi="Calibri"/>
                <w:color w:val="000000"/>
                <w:sz w:val="22"/>
                <w:szCs w:val="22"/>
              </w:rPr>
              <w:t>°F</w:t>
            </w:r>
          </w:p>
        </w:tc>
        <w:tc>
          <w:tcPr>
            <w:tcW w:w="2877" w:type="dxa"/>
            <w:noWrap/>
          </w:tcPr>
          <w:p w:rsidR="001A2DE7" w:rsidRPr="001A2DE7" w:rsidRDefault="001A2DE7" w:rsidP="00617973">
            <w:pPr>
              <w:rPr>
                <w:rFonts w:ascii="Arial" w:hAnsi="Arial" w:cs="Arial"/>
                <w:color w:val="000000"/>
              </w:rPr>
            </w:pPr>
          </w:p>
        </w:tc>
      </w:tr>
      <w:tr w:rsidR="007C16B2" w:rsidRPr="00617973" w:rsidTr="007C16B2">
        <w:trPr>
          <w:trHeight w:val="504"/>
        </w:trPr>
        <w:tc>
          <w:tcPr>
            <w:tcW w:w="3685" w:type="dxa"/>
            <w:noWrap/>
          </w:tcPr>
          <w:p w:rsidR="007C16B2" w:rsidRPr="001A2DE7" w:rsidRDefault="007C16B2" w:rsidP="00617973">
            <w:pPr>
              <w:rPr>
                <w:rFonts w:ascii="Calibri" w:hAnsi="Calibri"/>
                <w:color w:val="000000"/>
                <w:sz w:val="22"/>
                <w:szCs w:val="22"/>
              </w:rPr>
            </w:pPr>
            <w:proofErr w:type="spellStart"/>
            <w:r w:rsidRPr="007C16B2">
              <w:rPr>
                <w:rFonts w:ascii="Calibri" w:hAnsi="Calibri"/>
                <w:color w:val="000000"/>
                <w:sz w:val="22"/>
                <w:szCs w:val="22"/>
              </w:rPr>
              <w:t>Vicat</w:t>
            </w:r>
            <w:proofErr w:type="spellEnd"/>
            <w:r w:rsidRPr="007C16B2">
              <w:rPr>
                <w:rFonts w:ascii="Calibri" w:hAnsi="Calibri"/>
                <w:color w:val="000000"/>
                <w:sz w:val="22"/>
                <w:szCs w:val="22"/>
              </w:rPr>
              <w:t xml:space="preserve"> Softening Temperature</w:t>
            </w:r>
          </w:p>
        </w:tc>
        <w:tc>
          <w:tcPr>
            <w:tcW w:w="2068" w:type="dxa"/>
            <w:noWrap/>
          </w:tcPr>
          <w:p w:rsidR="007C16B2" w:rsidRDefault="007C16B2" w:rsidP="007C16B2">
            <w:pPr>
              <w:rPr>
                <w:rFonts w:ascii="Calibri" w:hAnsi="Calibri"/>
                <w:color w:val="000000"/>
                <w:sz w:val="22"/>
                <w:szCs w:val="22"/>
              </w:rPr>
            </w:pPr>
            <w:r>
              <w:rPr>
                <w:rFonts w:ascii="Calibri" w:hAnsi="Calibri"/>
                <w:color w:val="000000"/>
                <w:sz w:val="22"/>
                <w:szCs w:val="22"/>
              </w:rPr>
              <w:t xml:space="preserve">225 </w:t>
            </w:r>
            <w:r w:rsidRPr="007C16B2">
              <w:rPr>
                <w:rFonts w:ascii="Calibri" w:hAnsi="Calibri"/>
                <w:color w:val="000000"/>
                <w:sz w:val="22"/>
                <w:szCs w:val="22"/>
              </w:rPr>
              <w:t>°F</w:t>
            </w:r>
          </w:p>
        </w:tc>
        <w:tc>
          <w:tcPr>
            <w:tcW w:w="2877" w:type="dxa"/>
            <w:noWrap/>
          </w:tcPr>
          <w:p w:rsidR="007C16B2" w:rsidRPr="001A2DE7" w:rsidRDefault="007C16B2" w:rsidP="00617973">
            <w:pPr>
              <w:rPr>
                <w:rFonts w:ascii="Arial" w:hAnsi="Arial" w:cs="Arial"/>
                <w:color w:val="000000"/>
              </w:rPr>
            </w:pPr>
          </w:p>
        </w:tc>
      </w:tr>
      <w:tr w:rsidR="007C16B2" w:rsidRPr="00617973" w:rsidTr="007C16B2">
        <w:trPr>
          <w:trHeight w:val="504"/>
        </w:trPr>
        <w:tc>
          <w:tcPr>
            <w:tcW w:w="3685" w:type="dxa"/>
            <w:noWrap/>
          </w:tcPr>
          <w:p w:rsidR="007C16B2" w:rsidRPr="007C16B2" w:rsidRDefault="007C16B2" w:rsidP="00617973">
            <w:pPr>
              <w:rPr>
                <w:rFonts w:ascii="Calibri" w:hAnsi="Calibri"/>
                <w:color w:val="000000"/>
                <w:sz w:val="22"/>
                <w:szCs w:val="22"/>
              </w:rPr>
            </w:pPr>
            <w:r w:rsidRPr="007C16B2">
              <w:rPr>
                <w:rFonts w:ascii="Calibri" w:hAnsi="Calibri"/>
                <w:color w:val="000000"/>
                <w:sz w:val="22"/>
                <w:szCs w:val="22"/>
              </w:rPr>
              <w:t>CLTE - Flow</w:t>
            </w:r>
          </w:p>
        </w:tc>
        <w:tc>
          <w:tcPr>
            <w:tcW w:w="2068" w:type="dxa"/>
            <w:noWrap/>
          </w:tcPr>
          <w:p w:rsidR="007C16B2" w:rsidRDefault="007C16B2" w:rsidP="007C16B2">
            <w:pPr>
              <w:rPr>
                <w:rFonts w:ascii="Calibri" w:hAnsi="Calibri"/>
                <w:color w:val="000000"/>
                <w:sz w:val="22"/>
                <w:szCs w:val="22"/>
              </w:rPr>
            </w:pPr>
            <w:r>
              <w:rPr>
                <w:rFonts w:ascii="Calibri" w:hAnsi="Calibri"/>
                <w:color w:val="000000"/>
                <w:sz w:val="22"/>
                <w:szCs w:val="22"/>
              </w:rPr>
              <w:t xml:space="preserve">4.4E-5 </w:t>
            </w:r>
            <w:r w:rsidRPr="007C16B2">
              <w:rPr>
                <w:rFonts w:ascii="Calibri" w:hAnsi="Calibri"/>
                <w:color w:val="000000"/>
                <w:sz w:val="22"/>
                <w:szCs w:val="22"/>
              </w:rPr>
              <w:t>in/in/°F</w:t>
            </w:r>
          </w:p>
        </w:tc>
        <w:tc>
          <w:tcPr>
            <w:tcW w:w="2877" w:type="dxa"/>
            <w:noWrap/>
          </w:tcPr>
          <w:p w:rsidR="007C16B2" w:rsidRPr="001A2DE7" w:rsidRDefault="007C16B2" w:rsidP="00617973">
            <w:pPr>
              <w:rPr>
                <w:rFonts w:ascii="Arial" w:hAnsi="Arial" w:cs="Arial"/>
                <w:color w:val="000000"/>
              </w:rPr>
            </w:pPr>
            <w:r w:rsidRPr="007C16B2">
              <w:rPr>
                <w:rFonts w:ascii="Arial" w:hAnsi="Arial" w:cs="Arial"/>
                <w:color w:val="000000"/>
              </w:rPr>
              <w:t>ISO 11359-2</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C677D7">
        <w:trPr>
          <w:trHeight w:val="504"/>
        </w:trPr>
        <w:tc>
          <w:tcPr>
            <w:tcW w:w="3685" w:type="dxa"/>
          </w:tcPr>
          <w:p w:rsidR="00617973" w:rsidRPr="00AD7277" w:rsidRDefault="007C16B2" w:rsidP="00C21CF1">
            <w:pPr>
              <w:rPr>
                <w:rFonts w:ascii="Arial" w:hAnsi="Arial" w:cs="Arial"/>
              </w:rPr>
            </w:pPr>
            <w:r w:rsidRPr="007C16B2">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617973" w:rsidTr="00C677D7">
        <w:trPr>
          <w:trHeight w:val="504"/>
        </w:trPr>
        <w:tc>
          <w:tcPr>
            <w:tcW w:w="3685" w:type="dxa"/>
          </w:tcPr>
          <w:p w:rsidR="00617973" w:rsidRPr="00AD7277" w:rsidRDefault="007C16B2" w:rsidP="00AD7277">
            <w:pPr>
              <w:rPr>
                <w:rFonts w:ascii="Arial" w:hAnsi="Arial" w:cs="Arial"/>
              </w:rPr>
            </w:pPr>
            <w:r w:rsidRPr="007C16B2">
              <w:rPr>
                <w:rFonts w:ascii="Arial" w:hAnsi="Arial" w:cs="Arial"/>
              </w:rPr>
              <w:t>Flame Rating (0.0579 in)</w:t>
            </w:r>
          </w:p>
        </w:tc>
        <w:tc>
          <w:tcPr>
            <w:tcW w:w="2068" w:type="dxa"/>
          </w:tcPr>
          <w:p w:rsidR="007C16B2" w:rsidRPr="007C16B2" w:rsidRDefault="007C16B2" w:rsidP="007C16B2">
            <w:pPr>
              <w:rPr>
                <w:rFonts w:ascii="Arial" w:hAnsi="Arial" w:cs="Arial"/>
              </w:rPr>
            </w:pPr>
            <w:r w:rsidRPr="007C16B2">
              <w:rPr>
                <w:rFonts w:ascii="Arial" w:hAnsi="Arial" w:cs="Arial"/>
              </w:rPr>
              <w:t>HB</w:t>
            </w:r>
          </w:p>
          <w:p w:rsidR="007C16B2" w:rsidRPr="007C16B2" w:rsidRDefault="007C16B2" w:rsidP="007C16B2">
            <w:pPr>
              <w:rPr>
                <w:rFonts w:ascii="Arial" w:hAnsi="Arial" w:cs="Arial"/>
              </w:rPr>
            </w:pPr>
            <w:r w:rsidRPr="007C16B2">
              <w:rPr>
                <w:rFonts w:ascii="Arial" w:hAnsi="Arial" w:cs="Arial"/>
              </w:rPr>
              <w:t xml:space="preserve"> </w:t>
            </w:r>
          </w:p>
          <w:p w:rsidR="00617973" w:rsidRPr="00AD7277" w:rsidRDefault="007C16B2" w:rsidP="007C16B2">
            <w:pPr>
              <w:rPr>
                <w:rFonts w:ascii="Arial" w:hAnsi="Arial" w:cs="Arial"/>
              </w:rPr>
            </w:pPr>
            <w:r w:rsidRPr="007C16B2">
              <w:rPr>
                <w:rFonts w:ascii="Arial" w:hAnsi="Arial" w:cs="Arial"/>
              </w:rPr>
              <w:t xml:space="preserve">  </w:t>
            </w:r>
          </w:p>
        </w:tc>
        <w:tc>
          <w:tcPr>
            <w:tcW w:w="2877" w:type="dxa"/>
          </w:tcPr>
          <w:p w:rsidR="00617973" w:rsidRPr="00AD7277" w:rsidRDefault="007C16B2" w:rsidP="007C16B2">
            <w:pPr>
              <w:rPr>
                <w:rFonts w:ascii="Arial" w:hAnsi="Arial" w:cs="Arial"/>
              </w:rPr>
            </w:pPr>
            <w:r w:rsidRPr="007C16B2">
              <w:rPr>
                <w:rFonts w:ascii="Arial" w:hAnsi="Arial" w:cs="Arial"/>
              </w:rPr>
              <w:t>UL 94</w:t>
            </w:r>
          </w:p>
        </w:tc>
      </w:tr>
    </w:tbl>
    <w:p w:rsidR="0034776C" w:rsidRDefault="0034776C" w:rsidP="00C21CF1">
      <w:pPr>
        <w:rPr>
          <w:rFonts w:ascii="Arial" w:hAnsi="Arial" w:cs="Arial"/>
          <w:b/>
          <w:sz w:val="28"/>
          <w:szCs w:val="28"/>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40"/>
      </w:tblGrid>
      <w:tr w:rsidR="00C677D7" w:rsidRPr="00C677D7" w:rsidTr="00C677D7">
        <w:trPr>
          <w:trHeight w:val="504"/>
          <w:tblCellSpacing w:w="0" w:type="dxa"/>
        </w:trPr>
        <w:tc>
          <w:tcPr>
            <w:tcW w:w="0" w:type="auto"/>
            <w:vAlign w:val="center"/>
            <w:hideMark/>
          </w:tcPr>
          <w:p w:rsidR="00C677D7" w:rsidRPr="00C677D7" w:rsidRDefault="00C677D7" w:rsidP="00C677D7">
            <w:pPr>
              <w:rPr>
                <w:rFonts w:ascii="Arial" w:hAnsi="Arial" w:cs="Arial"/>
              </w:rPr>
            </w:pPr>
            <w:r w:rsidRPr="00C677D7">
              <w:rPr>
                <w:rFonts w:ascii="Arial" w:hAnsi="Arial" w:cs="Arial"/>
              </w:rPr>
              <w:t>Notes</w:t>
            </w:r>
          </w:p>
        </w:tc>
      </w:tr>
      <w:tr w:rsidR="00C677D7" w:rsidRPr="00C677D7" w:rsidTr="00C677D7">
        <w:trPr>
          <w:trHeight w:val="504"/>
          <w:tblCellSpacing w:w="0" w:type="dxa"/>
        </w:trPr>
        <w:tc>
          <w:tcPr>
            <w:tcW w:w="0" w:type="auto"/>
            <w:vAlign w:val="center"/>
            <w:hideMark/>
          </w:tcPr>
          <w:p w:rsidR="00C677D7" w:rsidRPr="00C677D7" w:rsidRDefault="00C677D7" w:rsidP="00C677D7">
            <w:pPr>
              <w:rPr>
                <w:rFonts w:ascii="Arial" w:hAnsi="Arial" w:cs="Arial"/>
              </w:rPr>
            </w:pPr>
            <w:r w:rsidRPr="00C677D7">
              <w:rPr>
                <w:rFonts w:ascii="Arial" w:hAnsi="Arial" w:cs="Arial"/>
                <w:vertAlign w:val="superscript"/>
              </w:rPr>
              <w:t>1</w:t>
            </w:r>
            <w:r w:rsidRPr="00C677D7">
              <w:rPr>
                <w:rFonts w:ascii="Arial" w:hAnsi="Arial" w:cs="Arial"/>
              </w:rPr>
              <w:t>These links provide you with access to supplier literature. We work hard to keep them up to date; however you may find the most current literature from the supplier.</w:t>
            </w:r>
          </w:p>
        </w:tc>
      </w:tr>
      <w:tr w:rsidR="00C677D7" w:rsidRPr="00C677D7" w:rsidTr="00C677D7">
        <w:trPr>
          <w:trHeight w:val="504"/>
          <w:tblCellSpacing w:w="0" w:type="dxa"/>
        </w:trPr>
        <w:tc>
          <w:tcPr>
            <w:tcW w:w="0" w:type="auto"/>
            <w:vAlign w:val="center"/>
            <w:hideMark/>
          </w:tcPr>
          <w:p w:rsidR="00C677D7" w:rsidRPr="00C677D7" w:rsidRDefault="00C677D7" w:rsidP="00C677D7">
            <w:pPr>
              <w:rPr>
                <w:rFonts w:ascii="Arial" w:hAnsi="Arial" w:cs="Arial"/>
              </w:rPr>
            </w:pPr>
            <w:r w:rsidRPr="00C677D7">
              <w:rPr>
                <w:rFonts w:ascii="Arial" w:hAnsi="Arial" w:cs="Arial"/>
                <w:vertAlign w:val="superscript"/>
              </w:rPr>
              <w:t>2</w:t>
            </w:r>
            <w:r w:rsidRPr="00C677D7">
              <w:rPr>
                <w:rFonts w:ascii="Arial" w:hAnsi="Arial" w:cs="Arial"/>
              </w:rPr>
              <w:t>at Low Temperature</w:t>
            </w:r>
          </w:p>
        </w:tc>
      </w:tr>
    </w:tbl>
    <w:p w:rsidR="00C677D7" w:rsidRPr="00C677D7" w:rsidRDefault="00C677D7" w:rsidP="00C21CF1">
      <w:pPr>
        <w:rPr>
          <w:rFonts w:ascii="Arial" w:hAnsi="Arial" w:cs="Arial"/>
          <w:sz w:val="28"/>
          <w:szCs w:val="28"/>
        </w:rPr>
      </w:pPr>
      <w:bookmarkStart w:id="0" w:name="_GoBack"/>
      <w:bookmarkEnd w:id="0"/>
    </w:p>
    <w:sectPr w:rsidR="00C677D7" w:rsidRPr="00C677D7"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6F3" w:rsidRDefault="005776F3" w:rsidP="00166DA5">
      <w:r>
        <w:separator/>
      </w:r>
    </w:p>
  </w:endnote>
  <w:endnote w:type="continuationSeparator" w:id="0">
    <w:p w:rsidR="005776F3" w:rsidRDefault="005776F3"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6F3" w:rsidRDefault="005776F3" w:rsidP="00166DA5">
      <w:r>
        <w:separator/>
      </w:r>
    </w:p>
  </w:footnote>
  <w:footnote w:type="continuationSeparator" w:id="0">
    <w:p w:rsidR="005776F3" w:rsidRDefault="005776F3"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5776F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16AEB"/>
    <w:rsid w:val="000214C2"/>
    <w:rsid w:val="00023501"/>
    <w:rsid w:val="00023880"/>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A2DE7"/>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38E"/>
    <w:rsid w:val="00427956"/>
    <w:rsid w:val="0044009D"/>
    <w:rsid w:val="00452840"/>
    <w:rsid w:val="0045694F"/>
    <w:rsid w:val="004819EF"/>
    <w:rsid w:val="00485B11"/>
    <w:rsid w:val="004A107D"/>
    <w:rsid w:val="004A44B4"/>
    <w:rsid w:val="004A700D"/>
    <w:rsid w:val="004C4780"/>
    <w:rsid w:val="004C57E2"/>
    <w:rsid w:val="004C7F17"/>
    <w:rsid w:val="004D368E"/>
    <w:rsid w:val="004D55F3"/>
    <w:rsid w:val="004E333E"/>
    <w:rsid w:val="00520F21"/>
    <w:rsid w:val="005239A0"/>
    <w:rsid w:val="00532A8D"/>
    <w:rsid w:val="0053425D"/>
    <w:rsid w:val="00543F72"/>
    <w:rsid w:val="00566C25"/>
    <w:rsid w:val="00570C8D"/>
    <w:rsid w:val="00575A1A"/>
    <w:rsid w:val="005776F3"/>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C16B2"/>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F1A3D"/>
    <w:rsid w:val="008F5BB9"/>
    <w:rsid w:val="008F5C1F"/>
    <w:rsid w:val="00914A70"/>
    <w:rsid w:val="00932985"/>
    <w:rsid w:val="00933132"/>
    <w:rsid w:val="00942B11"/>
    <w:rsid w:val="00953E96"/>
    <w:rsid w:val="00956394"/>
    <w:rsid w:val="00966BD4"/>
    <w:rsid w:val="00967681"/>
    <w:rsid w:val="00975ADF"/>
    <w:rsid w:val="009811C9"/>
    <w:rsid w:val="00986701"/>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677D7"/>
    <w:rsid w:val="00C7075F"/>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0B1B"/>
    <w:rsid w:val="00E350F6"/>
    <w:rsid w:val="00E4562E"/>
    <w:rsid w:val="00E501DB"/>
    <w:rsid w:val="00E614B7"/>
    <w:rsid w:val="00E6529A"/>
    <w:rsid w:val="00E721D7"/>
    <w:rsid w:val="00EA2EB0"/>
    <w:rsid w:val="00EA49ED"/>
    <w:rsid w:val="00EB1FB2"/>
    <w:rsid w:val="00EB5C20"/>
    <w:rsid w:val="00EB71F1"/>
    <w:rsid w:val="00ED19EE"/>
    <w:rsid w:val="00ED2CD8"/>
    <w:rsid w:val="00ED73F0"/>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 w:type="character" w:customStyle="1" w:styleId="propname">
    <w:name w:val="propname"/>
    <w:basedOn w:val="DefaultParagraphFont"/>
    <w:rsid w:val="00C6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059984691">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9">
          <w:marLeft w:val="0"/>
          <w:marRight w:val="0"/>
          <w:marTop w:val="0"/>
          <w:marBottom w:val="0"/>
          <w:divBdr>
            <w:top w:val="none" w:sz="0" w:space="0" w:color="auto"/>
            <w:left w:val="none" w:sz="0" w:space="0" w:color="auto"/>
            <w:bottom w:val="none" w:sz="0" w:space="0" w:color="auto"/>
            <w:right w:val="none" w:sz="0" w:space="0" w:color="auto"/>
          </w:divBdr>
          <w:divsChild>
            <w:div w:id="555513393">
              <w:marLeft w:val="0"/>
              <w:marRight w:val="0"/>
              <w:marTop w:val="0"/>
              <w:marBottom w:val="0"/>
              <w:divBdr>
                <w:top w:val="none" w:sz="0" w:space="0" w:color="auto"/>
                <w:left w:val="none" w:sz="0" w:space="0" w:color="auto"/>
                <w:bottom w:val="none" w:sz="0" w:space="0" w:color="auto"/>
                <w:right w:val="none" w:sz="0" w:space="0" w:color="auto"/>
              </w:divBdr>
              <w:divsChild>
                <w:div w:id="1607349529">
                  <w:marLeft w:val="0"/>
                  <w:marRight w:val="0"/>
                  <w:marTop w:val="0"/>
                  <w:marBottom w:val="0"/>
                  <w:divBdr>
                    <w:top w:val="none" w:sz="0" w:space="0" w:color="auto"/>
                    <w:left w:val="none" w:sz="0" w:space="0" w:color="auto"/>
                    <w:bottom w:val="none" w:sz="0" w:space="0" w:color="auto"/>
                    <w:right w:val="none" w:sz="0" w:space="0" w:color="auto"/>
                  </w:divBdr>
                  <w:divsChild>
                    <w:div w:id="813916296">
                      <w:marLeft w:val="0"/>
                      <w:marRight w:val="0"/>
                      <w:marTop w:val="0"/>
                      <w:marBottom w:val="0"/>
                      <w:divBdr>
                        <w:top w:val="none" w:sz="0" w:space="0" w:color="auto"/>
                        <w:left w:val="none" w:sz="0" w:space="0" w:color="auto"/>
                        <w:bottom w:val="none" w:sz="0" w:space="0" w:color="auto"/>
                        <w:right w:val="none" w:sz="0" w:space="0" w:color="auto"/>
                      </w:divBdr>
                      <w:divsChild>
                        <w:div w:id="86120020">
                          <w:marLeft w:val="0"/>
                          <w:marRight w:val="0"/>
                          <w:marTop w:val="0"/>
                          <w:marBottom w:val="0"/>
                          <w:divBdr>
                            <w:top w:val="none" w:sz="0" w:space="0" w:color="auto"/>
                            <w:left w:val="none" w:sz="0" w:space="0" w:color="auto"/>
                            <w:bottom w:val="none" w:sz="0" w:space="0" w:color="auto"/>
                            <w:right w:val="none" w:sz="0" w:space="0" w:color="auto"/>
                          </w:divBdr>
                          <w:divsChild>
                            <w:div w:id="1948267924">
                              <w:marLeft w:val="0"/>
                              <w:marRight w:val="0"/>
                              <w:marTop w:val="0"/>
                              <w:marBottom w:val="0"/>
                              <w:divBdr>
                                <w:top w:val="none" w:sz="0" w:space="0" w:color="auto"/>
                                <w:left w:val="none" w:sz="0" w:space="0" w:color="auto"/>
                                <w:bottom w:val="none" w:sz="0" w:space="0" w:color="auto"/>
                                <w:right w:val="none" w:sz="0" w:space="0" w:color="auto"/>
                              </w:divBdr>
                              <w:divsChild>
                                <w:div w:id="4595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F911-4AB3-471B-AE47-F374A4E2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4</cp:revision>
  <cp:lastPrinted>2015-09-16T21:43:00Z</cp:lastPrinted>
  <dcterms:created xsi:type="dcterms:W3CDTF">2015-09-17T16:39:00Z</dcterms:created>
  <dcterms:modified xsi:type="dcterms:W3CDTF">2015-09-23T13:24:00Z</dcterms:modified>
</cp:coreProperties>
</file>