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F97BFF" w14:textId="20A79A99" w:rsidR="003F3CBD" w:rsidRDefault="009B54B2" w:rsidP="003F3CBD">
      <w:pPr>
        <w:jc w:val="center"/>
        <w:rPr>
          <w:b/>
          <w:sz w:val="32"/>
        </w:rPr>
      </w:pPr>
      <w:r>
        <w:rPr>
          <w:b/>
          <w:sz w:val="32"/>
        </w:rPr>
        <w:softHyphen/>
      </w:r>
      <w:proofErr w:type="spellStart"/>
      <w:r w:rsidR="003F3CBD" w:rsidRPr="003F3CBD">
        <w:rPr>
          <w:b/>
          <w:sz w:val="32"/>
        </w:rPr>
        <w:t>WeCount</w:t>
      </w:r>
      <w:proofErr w:type="spellEnd"/>
      <w:r w:rsidR="003F3CBD" w:rsidRPr="003F3CBD">
        <w:rPr>
          <w:b/>
          <w:sz w:val="32"/>
        </w:rPr>
        <w:t xml:space="preserve"> Schools: </w:t>
      </w:r>
      <w:r w:rsidR="0046260E">
        <w:rPr>
          <w:b/>
          <w:sz w:val="32"/>
        </w:rPr>
        <w:t xml:space="preserve">a </w:t>
      </w:r>
      <w:r w:rsidRPr="003F3CBD">
        <w:rPr>
          <w:b/>
          <w:sz w:val="32"/>
        </w:rPr>
        <w:t>teacher</w:t>
      </w:r>
      <w:r w:rsidR="0046260E">
        <w:rPr>
          <w:b/>
          <w:sz w:val="32"/>
        </w:rPr>
        <w:t>’</w:t>
      </w:r>
      <w:r w:rsidRPr="003F3CBD">
        <w:rPr>
          <w:b/>
          <w:sz w:val="32"/>
        </w:rPr>
        <w:t>s</w:t>
      </w:r>
      <w:r w:rsidR="003F3CBD" w:rsidRPr="003F3CBD">
        <w:rPr>
          <w:b/>
          <w:sz w:val="32"/>
        </w:rPr>
        <w:t xml:space="preserve"> </w:t>
      </w:r>
      <w:r w:rsidR="00B83C1A">
        <w:rPr>
          <w:b/>
          <w:sz w:val="32"/>
        </w:rPr>
        <w:t>guide</w:t>
      </w:r>
    </w:p>
    <w:p w14:paraId="21300A43" w14:textId="4B065F5E" w:rsidR="00030CCD" w:rsidRDefault="00030CCD" w:rsidP="003F3CBD">
      <w:pPr>
        <w:jc w:val="center"/>
        <w:rPr>
          <w:b/>
          <w:sz w:val="32"/>
        </w:rPr>
      </w:pPr>
    </w:p>
    <w:p w14:paraId="6EDB99A0" w14:textId="4BC879FF" w:rsidR="00030CCD" w:rsidRPr="00834AC6" w:rsidRDefault="00030CCD" w:rsidP="00030CCD">
      <w:pPr>
        <w:rPr>
          <w:b/>
          <w:sz w:val="28"/>
        </w:rPr>
      </w:pPr>
      <w:proofErr w:type="spellStart"/>
      <w:r w:rsidRPr="00834AC6">
        <w:rPr>
          <w:b/>
          <w:sz w:val="28"/>
        </w:rPr>
        <w:t>WeCount</w:t>
      </w:r>
      <w:proofErr w:type="spellEnd"/>
      <w:r w:rsidRPr="00834AC6">
        <w:rPr>
          <w:b/>
          <w:sz w:val="28"/>
        </w:rPr>
        <w:t xml:space="preserve"> Schools</w:t>
      </w:r>
      <w:r>
        <w:rPr>
          <w:b/>
          <w:sz w:val="28"/>
        </w:rPr>
        <w:t xml:space="preserve">: </w:t>
      </w:r>
      <w:r w:rsidR="0046260E">
        <w:rPr>
          <w:b/>
          <w:sz w:val="28"/>
        </w:rPr>
        <w:t xml:space="preserve">a </w:t>
      </w:r>
      <w:r>
        <w:rPr>
          <w:b/>
          <w:sz w:val="28"/>
        </w:rPr>
        <w:t>teacher</w:t>
      </w:r>
      <w:r w:rsidR="0046260E">
        <w:rPr>
          <w:b/>
          <w:sz w:val="28"/>
        </w:rPr>
        <w:t>’</w:t>
      </w:r>
      <w:r>
        <w:rPr>
          <w:b/>
          <w:sz w:val="28"/>
        </w:rPr>
        <w:t>s guide</w:t>
      </w:r>
    </w:p>
    <w:p w14:paraId="79A18176" w14:textId="77777777" w:rsidR="00030CCD" w:rsidRDefault="00030CCD" w:rsidP="00030CCD">
      <w:pPr>
        <w:rPr>
          <w:u w:val="single"/>
        </w:rPr>
      </w:pPr>
      <w:r w:rsidRPr="00834AC6">
        <w:rPr>
          <w:noProof/>
          <w:sz w:val="28"/>
        </w:rPr>
        <w:drawing>
          <wp:anchor distT="0" distB="0" distL="114300" distR="114300" simplePos="0" relativeHeight="251659264" behindDoc="1" locked="0" layoutInCell="1" allowOverlap="1" wp14:anchorId="4ECA7461" wp14:editId="47DF879A">
            <wp:simplePos x="0" y="0"/>
            <wp:positionH relativeFrom="margin">
              <wp:align>center</wp:align>
            </wp:positionH>
            <wp:positionV relativeFrom="paragraph">
              <wp:posOffset>18415</wp:posOffset>
            </wp:positionV>
            <wp:extent cx="3971290" cy="2818765"/>
            <wp:effectExtent l="0" t="0" r="0" b="635"/>
            <wp:wrapTight wrapText="bothSides">
              <wp:wrapPolygon edited="0">
                <wp:start x="0" y="0"/>
                <wp:lineTo x="0" y="21459"/>
                <wp:lineTo x="21448" y="21459"/>
                <wp:lineTo x="21448"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eCount WECA postcard.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971290" cy="2818765"/>
                    </a:xfrm>
                    <a:prstGeom prst="rect">
                      <a:avLst/>
                    </a:prstGeom>
                  </pic:spPr>
                </pic:pic>
              </a:graphicData>
            </a:graphic>
            <wp14:sizeRelH relativeFrom="page">
              <wp14:pctWidth>0</wp14:pctWidth>
            </wp14:sizeRelH>
            <wp14:sizeRelV relativeFrom="page">
              <wp14:pctHeight>0</wp14:pctHeight>
            </wp14:sizeRelV>
          </wp:anchor>
        </w:drawing>
      </w:r>
    </w:p>
    <w:p w14:paraId="43F09343" w14:textId="77777777" w:rsidR="00030CCD" w:rsidRDefault="00030CCD" w:rsidP="00030CCD">
      <w:pPr>
        <w:rPr>
          <w:u w:val="single"/>
        </w:rPr>
      </w:pPr>
    </w:p>
    <w:p w14:paraId="7F4E53DE" w14:textId="77777777" w:rsidR="00030CCD" w:rsidRDefault="00030CCD" w:rsidP="00030CCD">
      <w:pPr>
        <w:rPr>
          <w:u w:val="single"/>
        </w:rPr>
      </w:pPr>
    </w:p>
    <w:p w14:paraId="7AF46661" w14:textId="77777777" w:rsidR="00030CCD" w:rsidRDefault="00030CCD" w:rsidP="00030CCD">
      <w:pPr>
        <w:rPr>
          <w:u w:val="single"/>
        </w:rPr>
      </w:pPr>
    </w:p>
    <w:p w14:paraId="0D088576" w14:textId="77777777" w:rsidR="00030CCD" w:rsidRDefault="00030CCD" w:rsidP="00030CCD">
      <w:pPr>
        <w:rPr>
          <w:u w:val="single"/>
        </w:rPr>
      </w:pPr>
    </w:p>
    <w:p w14:paraId="1AF4BAD7" w14:textId="77777777" w:rsidR="00030CCD" w:rsidRDefault="00030CCD" w:rsidP="00030CCD">
      <w:pPr>
        <w:rPr>
          <w:u w:val="single"/>
        </w:rPr>
      </w:pPr>
    </w:p>
    <w:p w14:paraId="39B07BB5" w14:textId="77777777" w:rsidR="00030CCD" w:rsidRDefault="00030CCD" w:rsidP="00030CCD">
      <w:pPr>
        <w:rPr>
          <w:u w:val="single"/>
        </w:rPr>
      </w:pPr>
    </w:p>
    <w:p w14:paraId="4286B209" w14:textId="77777777" w:rsidR="00030CCD" w:rsidRDefault="00030CCD" w:rsidP="00030CCD">
      <w:pPr>
        <w:rPr>
          <w:u w:val="single"/>
        </w:rPr>
      </w:pPr>
    </w:p>
    <w:p w14:paraId="4468D098" w14:textId="77777777" w:rsidR="00030CCD" w:rsidRDefault="00030CCD" w:rsidP="00030CCD">
      <w:pPr>
        <w:rPr>
          <w:u w:val="single"/>
        </w:rPr>
      </w:pPr>
    </w:p>
    <w:p w14:paraId="04174272" w14:textId="77777777" w:rsidR="00030CCD" w:rsidRDefault="00030CCD" w:rsidP="00030CCD">
      <w:pPr>
        <w:rPr>
          <w:u w:val="single"/>
        </w:rPr>
      </w:pPr>
    </w:p>
    <w:p w14:paraId="0B5CC01F" w14:textId="77777777" w:rsidR="00030CCD" w:rsidRDefault="00030CCD" w:rsidP="00030CCD">
      <w:pPr>
        <w:rPr>
          <w:u w:val="single"/>
        </w:rPr>
      </w:pPr>
    </w:p>
    <w:p w14:paraId="00431B4A" w14:textId="582F9CFB" w:rsidR="00030CCD" w:rsidRPr="00834AC6" w:rsidRDefault="00030CCD" w:rsidP="00030CCD">
      <w:pPr>
        <w:rPr>
          <w:b/>
          <w:u w:val="single"/>
        </w:rPr>
      </w:pPr>
      <w:r w:rsidRPr="00834AC6">
        <w:rPr>
          <w:b/>
          <w:u w:val="single"/>
        </w:rPr>
        <w:t>Who is this</w:t>
      </w:r>
      <w:r w:rsidR="0046260E">
        <w:rPr>
          <w:b/>
          <w:u w:val="single"/>
        </w:rPr>
        <w:t xml:space="preserve"> pack</w:t>
      </w:r>
      <w:r w:rsidRPr="00834AC6">
        <w:rPr>
          <w:b/>
          <w:u w:val="single"/>
        </w:rPr>
        <w:t xml:space="preserve"> for?</w:t>
      </w:r>
    </w:p>
    <w:p w14:paraId="297A97F0" w14:textId="4396AB8F" w:rsidR="00030CCD" w:rsidRPr="00BC4123" w:rsidRDefault="00030CCD" w:rsidP="00030CCD">
      <w:r>
        <w:t>Educators of KS</w:t>
      </w:r>
      <w:r w:rsidR="00094F87">
        <w:t>2</w:t>
      </w:r>
      <w:r>
        <w:t xml:space="preserve"> pupils.</w:t>
      </w:r>
    </w:p>
    <w:p w14:paraId="5F23928D" w14:textId="77777777" w:rsidR="00030CCD" w:rsidRPr="00834AC6" w:rsidRDefault="00030CCD" w:rsidP="00030CCD">
      <w:pPr>
        <w:rPr>
          <w:b/>
          <w:u w:val="single"/>
        </w:rPr>
      </w:pPr>
      <w:r w:rsidRPr="00834AC6">
        <w:rPr>
          <w:b/>
          <w:u w:val="single"/>
        </w:rPr>
        <w:t>What is in the pack?</w:t>
      </w:r>
    </w:p>
    <w:p w14:paraId="72BA1492" w14:textId="3FB4B534" w:rsidR="00030CCD" w:rsidRDefault="00030CCD" w:rsidP="00030CCD">
      <w:r w:rsidRPr="00320C83">
        <w:rPr>
          <w:b/>
        </w:rPr>
        <w:t xml:space="preserve">Consisting of PowerPoint slides for an assembly </w:t>
      </w:r>
      <w:r w:rsidR="00094F87" w:rsidRPr="00320C83">
        <w:rPr>
          <w:b/>
        </w:rPr>
        <w:t xml:space="preserve">(File A) </w:t>
      </w:r>
      <w:r w:rsidRPr="00320C83">
        <w:rPr>
          <w:b/>
        </w:rPr>
        <w:t>and classroom delivery</w:t>
      </w:r>
      <w:r w:rsidR="00094F87" w:rsidRPr="00320C83">
        <w:rPr>
          <w:b/>
        </w:rPr>
        <w:t xml:space="preserve"> (File B)</w:t>
      </w:r>
      <w:r w:rsidRPr="00320C83">
        <w:rPr>
          <w:b/>
        </w:rPr>
        <w:t>, along with worksheets</w:t>
      </w:r>
      <w:r w:rsidR="00094F87" w:rsidRPr="00320C83">
        <w:rPr>
          <w:b/>
        </w:rPr>
        <w:t xml:space="preserve"> (File C)</w:t>
      </w:r>
      <w:r w:rsidRPr="00320C83">
        <w:rPr>
          <w:b/>
        </w:rPr>
        <w:t xml:space="preserve"> and a teachers’ guide</w:t>
      </w:r>
      <w:r w:rsidR="00094F87" w:rsidRPr="00320C83">
        <w:rPr>
          <w:b/>
        </w:rPr>
        <w:t xml:space="preserve"> (this file)</w:t>
      </w:r>
      <w:r>
        <w:t xml:space="preserve">, the pack provides all you need to deliver curriculum-linked lessons on sustainable mobility and transport. </w:t>
      </w:r>
    </w:p>
    <w:p w14:paraId="67B40DB6" w14:textId="77777777" w:rsidR="00030CCD" w:rsidRDefault="00030CCD" w:rsidP="00030CCD">
      <w:r>
        <w:t xml:space="preserve">Tailored to schools in the UK, and in particular the West of England, </w:t>
      </w:r>
      <w:r w:rsidRPr="000B16B8">
        <w:rPr>
          <w:b/>
        </w:rPr>
        <w:t>this pack</w:t>
      </w:r>
      <w:r>
        <w:t xml:space="preserve"> </w:t>
      </w:r>
      <w:r w:rsidRPr="00320C83">
        <w:rPr>
          <w:b/>
        </w:rPr>
        <w:t>provides real-life and place-based examples of how travel impacts on the lives of young people, and enables them to do something about it</w:t>
      </w:r>
      <w:r>
        <w:t xml:space="preserve">. Pilot schools will receive a traffic sensor to accompany the pack (called a Telraam) which they can install from a window overlooking a road. Once it starts counting, pupils will be able to explore data on local traffic numbers and speeds, using this evidence to influence their actions. The data will be added to the Telraam website and will appear like </w:t>
      </w:r>
      <w:hyperlink r:id="rId11" w:history="1">
        <w:r w:rsidRPr="00834AC6">
          <w:rPr>
            <w:rStyle w:val="Hyperlink"/>
          </w:rPr>
          <w:t>this example</w:t>
        </w:r>
      </w:hyperlink>
      <w:r>
        <w:t>.</w:t>
      </w:r>
    </w:p>
    <w:p w14:paraId="017EF5E2" w14:textId="77777777" w:rsidR="00030CCD" w:rsidRPr="00834AC6" w:rsidRDefault="00030CCD" w:rsidP="00030CCD">
      <w:pPr>
        <w:rPr>
          <w:b/>
          <w:u w:val="single"/>
        </w:rPr>
      </w:pPr>
      <w:r w:rsidRPr="00834AC6">
        <w:rPr>
          <w:b/>
          <w:u w:val="single"/>
        </w:rPr>
        <w:t>Subjects covered</w:t>
      </w:r>
    </w:p>
    <w:tbl>
      <w:tblPr>
        <w:tblStyle w:val="TableGrid"/>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677"/>
      </w:tblGrid>
      <w:tr w:rsidR="00BD3808" w14:paraId="73904A1A" w14:textId="77777777" w:rsidTr="00BD3808">
        <w:tc>
          <w:tcPr>
            <w:tcW w:w="4390" w:type="dxa"/>
          </w:tcPr>
          <w:p w14:paraId="7EAB8EC1" w14:textId="26BBE03B" w:rsidR="00BD3808" w:rsidRPr="00AB7ED2" w:rsidRDefault="00BD3808" w:rsidP="00BD3808">
            <w:pPr>
              <w:pStyle w:val="ListParagraph"/>
              <w:numPr>
                <w:ilvl w:val="0"/>
                <w:numId w:val="1"/>
              </w:numPr>
            </w:pPr>
            <w:r>
              <w:t>English</w:t>
            </w:r>
          </w:p>
        </w:tc>
        <w:tc>
          <w:tcPr>
            <w:tcW w:w="4677" w:type="dxa"/>
          </w:tcPr>
          <w:p w14:paraId="1690700A" w14:textId="77777777" w:rsidR="00BD3808" w:rsidRPr="00461125" w:rsidRDefault="00BD3808" w:rsidP="00030CCD">
            <w:pPr>
              <w:pStyle w:val="ListParagraph"/>
              <w:numPr>
                <w:ilvl w:val="0"/>
                <w:numId w:val="1"/>
              </w:numPr>
            </w:pPr>
            <w:r w:rsidRPr="00461125">
              <w:t>Geography</w:t>
            </w:r>
          </w:p>
        </w:tc>
      </w:tr>
      <w:tr w:rsidR="00BD3808" w14:paraId="7E506451" w14:textId="77777777" w:rsidTr="00BD3808">
        <w:tc>
          <w:tcPr>
            <w:tcW w:w="4390" w:type="dxa"/>
          </w:tcPr>
          <w:p w14:paraId="0177BAC4" w14:textId="77777777" w:rsidR="00BD3808" w:rsidRPr="00AB7ED2" w:rsidRDefault="00BD3808" w:rsidP="00030CCD">
            <w:pPr>
              <w:pStyle w:val="ListParagraph"/>
              <w:numPr>
                <w:ilvl w:val="0"/>
                <w:numId w:val="1"/>
              </w:numPr>
            </w:pPr>
            <w:r w:rsidRPr="00AB7ED2">
              <w:t>Science</w:t>
            </w:r>
          </w:p>
        </w:tc>
        <w:tc>
          <w:tcPr>
            <w:tcW w:w="4677" w:type="dxa"/>
          </w:tcPr>
          <w:p w14:paraId="6944934B" w14:textId="77777777" w:rsidR="00BD3808" w:rsidRPr="00461125" w:rsidRDefault="00BD3808" w:rsidP="00030CCD">
            <w:pPr>
              <w:pStyle w:val="ListParagraph"/>
              <w:numPr>
                <w:ilvl w:val="0"/>
                <w:numId w:val="1"/>
              </w:numPr>
            </w:pPr>
            <w:r w:rsidRPr="00461125">
              <w:t>Maths</w:t>
            </w:r>
          </w:p>
        </w:tc>
      </w:tr>
      <w:tr w:rsidR="00BD3808" w14:paraId="49565A9F" w14:textId="77777777" w:rsidTr="00BD3808">
        <w:tc>
          <w:tcPr>
            <w:tcW w:w="4390" w:type="dxa"/>
          </w:tcPr>
          <w:p w14:paraId="6D25802B" w14:textId="7492B812" w:rsidR="00BD3808" w:rsidRPr="00AB7ED2" w:rsidRDefault="00BD3808" w:rsidP="00BD3808">
            <w:pPr>
              <w:pStyle w:val="ListParagraph"/>
              <w:numPr>
                <w:ilvl w:val="0"/>
                <w:numId w:val="1"/>
              </w:numPr>
            </w:pPr>
            <w:r>
              <w:t>Art</w:t>
            </w:r>
          </w:p>
        </w:tc>
        <w:tc>
          <w:tcPr>
            <w:tcW w:w="4677" w:type="dxa"/>
          </w:tcPr>
          <w:p w14:paraId="52B2DE7E" w14:textId="77777777" w:rsidR="00BD3808" w:rsidRPr="00461125" w:rsidRDefault="00BD3808" w:rsidP="00030CCD">
            <w:pPr>
              <w:pStyle w:val="ListParagraph"/>
              <w:numPr>
                <w:ilvl w:val="0"/>
                <w:numId w:val="1"/>
              </w:numPr>
            </w:pPr>
            <w:r w:rsidRPr="00461125">
              <w:t>IT</w:t>
            </w:r>
            <w:r>
              <w:t>/Computer science</w:t>
            </w:r>
          </w:p>
        </w:tc>
      </w:tr>
    </w:tbl>
    <w:p w14:paraId="63F3E0A6" w14:textId="77777777" w:rsidR="003B5A84" w:rsidRDefault="003B5A84" w:rsidP="00030CCD">
      <w:pPr>
        <w:rPr>
          <w:b/>
          <w:u w:val="single"/>
        </w:rPr>
      </w:pPr>
    </w:p>
    <w:p w14:paraId="64CAE3F6" w14:textId="587D8F6B" w:rsidR="00030CCD" w:rsidRPr="00320C83" w:rsidRDefault="00030CCD" w:rsidP="00030CCD">
      <w:pPr>
        <w:rPr>
          <w:b/>
          <w:u w:val="single"/>
        </w:rPr>
      </w:pPr>
      <w:r w:rsidRPr="00320C83">
        <w:rPr>
          <w:b/>
          <w:u w:val="single"/>
        </w:rPr>
        <w:t>How to use this pack</w:t>
      </w:r>
    </w:p>
    <w:p w14:paraId="569832DA" w14:textId="352453C0" w:rsidR="00030CCD" w:rsidRDefault="00030CCD" w:rsidP="00030CCD">
      <w:r>
        <w:t xml:space="preserve">Take a look at the lesson overview </w:t>
      </w:r>
      <w:r w:rsidR="000B16B8">
        <w:t>on the next page</w:t>
      </w:r>
      <w:r>
        <w:t xml:space="preserve"> and decide which lesson(s) you would like to deliver. Lessons can be run independently or combined for a themed curriculum or after-school club. </w:t>
      </w:r>
      <w:r w:rsidR="00094F87">
        <w:t xml:space="preserve">You will see in File C that lessons are curriculum linked and have been grouped according to subject </w:t>
      </w:r>
      <w:r w:rsidR="00094F87">
        <w:lastRenderedPageBreak/>
        <w:t xml:space="preserve">matter, making it easy for you to see how to link activities. </w:t>
      </w:r>
      <w:r>
        <w:t xml:space="preserve">Perhaps you can join forces with colleagues from different subject specialisms to deliver all these lessons over a week on “sustainable travel”. Better yet, you could deliver the lessons during one of the many national sustainable travel-related weeks, such as Walk to School Week in May or Clean Air Day in June. See </w:t>
      </w:r>
      <w:hyperlink r:id="rId12" w:history="1">
        <w:r w:rsidRPr="00BC4123">
          <w:rPr>
            <w:rStyle w:val="Hyperlink"/>
          </w:rPr>
          <w:t>here</w:t>
        </w:r>
      </w:hyperlink>
      <w:r>
        <w:t xml:space="preserve"> for more ideas. If you chose this route, students can use the report template, which accompanies this pack, and use as evidence when influencing stakeholders.</w:t>
      </w:r>
    </w:p>
    <w:p w14:paraId="41CB63A8" w14:textId="576E55C2" w:rsidR="0046260E" w:rsidRDefault="00094F87" w:rsidP="00094F87">
      <w:r>
        <w:t>The PowerPoint slides to accompany the worksheets contain text in the slide notes for you to successfully deliver the lessons and prompt discussion. All of the resources required for each session are listed on the worksheet. Do read the slide notes and worksheets before running the sessions in case you need to adapt any wording or obtain any resources in advance.</w:t>
      </w:r>
    </w:p>
    <w:p w14:paraId="4969F735" w14:textId="0B3F09BF" w:rsidR="00030CCD" w:rsidRPr="003B5A84" w:rsidRDefault="00030CCD" w:rsidP="00030CCD">
      <w:pPr>
        <w:rPr>
          <w:b/>
          <w:u w:val="single"/>
        </w:rPr>
      </w:pPr>
      <w:r w:rsidRPr="00834AC6">
        <w:rPr>
          <w:b/>
          <w:u w:val="single"/>
        </w:rPr>
        <w:t>Lesson overview</w:t>
      </w:r>
    </w:p>
    <w:tbl>
      <w:tblPr>
        <w:tblStyle w:val="TableGrid"/>
        <w:tblW w:w="9209" w:type="dxa"/>
        <w:tblLook w:val="04A0" w:firstRow="1" w:lastRow="0" w:firstColumn="1" w:lastColumn="0" w:noHBand="0" w:noVBand="1"/>
      </w:tblPr>
      <w:tblGrid>
        <w:gridCol w:w="1979"/>
        <w:gridCol w:w="4806"/>
        <w:gridCol w:w="1150"/>
        <w:gridCol w:w="1274"/>
      </w:tblGrid>
      <w:tr w:rsidR="002114B8" w:rsidRPr="003B5A84" w14:paraId="3AE2CAE3" w14:textId="77777777" w:rsidTr="003B5A84">
        <w:tc>
          <w:tcPr>
            <w:tcW w:w="1979" w:type="dxa"/>
          </w:tcPr>
          <w:p w14:paraId="4E56F3EE" w14:textId="7B3F6709" w:rsidR="002114B8" w:rsidRPr="003B5A84" w:rsidRDefault="002114B8" w:rsidP="005D1715">
            <w:pPr>
              <w:rPr>
                <w:b/>
                <w:sz w:val="20"/>
              </w:rPr>
            </w:pPr>
            <w:r w:rsidRPr="003B5A84">
              <w:rPr>
                <w:b/>
                <w:sz w:val="20"/>
              </w:rPr>
              <w:t>Activity</w:t>
            </w:r>
          </w:p>
        </w:tc>
        <w:tc>
          <w:tcPr>
            <w:tcW w:w="4806" w:type="dxa"/>
          </w:tcPr>
          <w:p w14:paraId="78D8DCAE" w14:textId="49D1703E" w:rsidR="002114B8" w:rsidRPr="003B5A84" w:rsidRDefault="002114B8" w:rsidP="005D1715">
            <w:pPr>
              <w:rPr>
                <w:sz w:val="20"/>
              </w:rPr>
            </w:pPr>
            <w:r w:rsidRPr="003B5A84">
              <w:rPr>
                <w:sz w:val="20"/>
              </w:rPr>
              <w:t>Overview</w:t>
            </w:r>
          </w:p>
        </w:tc>
        <w:tc>
          <w:tcPr>
            <w:tcW w:w="1150" w:type="dxa"/>
            <w:vAlign w:val="center"/>
          </w:tcPr>
          <w:p w14:paraId="3296FCA4" w14:textId="1B93EDC2" w:rsidR="002114B8" w:rsidRPr="003B5A84" w:rsidRDefault="002114B8" w:rsidP="00BD3808">
            <w:pPr>
              <w:rPr>
                <w:sz w:val="20"/>
              </w:rPr>
            </w:pPr>
            <w:r w:rsidRPr="003B5A84">
              <w:rPr>
                <w:sz w:val="20"/>
              </w:rPr>
              <w:t>Subject</w:t>
            </w:r>
          </w:p>
        </w:tc>
        <w:tc>
          <w:tcPr>
            <w:tcW w:w="1274" w:type="dxa"/>
          </w:tcPr>
          <w:p w14:paraId="6566FC1D" w14:textId="0487DAED" w:rsidR="002114B8" w:rsidRPr="003B5A84" w:rsidRDefault="002114B8" w:rsidP="00BD3808">
            <w:pPr>
              <w:rPr>
                <w:sz w:val="20"/>
              </w:rPr>
            </w:pPr>
            <w:r w:rsidRPr="003B5A84">
              <w:rPr>
                <w:sz w:val="20"/>
              </w:rPr>
              <w:t>PPT slides</w:t>
            </w:r>
          </w:p>
        </w:tc>
      </w:tr>
      <w:tr w:rsidR="002114B8" w:rsidRPr="003B5A84" w14:paraId="2FFA3F7D" w14:textId="7DB49CA5" w:rsidTr="003B5A84">
        <w:tc>
          <w:tcPr>
            <w:tcW w:w="1979" w:type="dxa"/>
          </w:tcPr>
          <w:p w14:paraId="013D83D9" w14:textId="32BAFB06" w:rsidR="002114B8" w:rsidRPr="003B5A84" w:rsidRDefault="002114B8" w:rsidP="005D1715">
            <w:pPr>
              <w:rPr>
                <w:b/>
                <w:sz w:val="20"/>
              </w:rPr>
            </w:pPr>
            <w:r w:rsidRPr="003B5A84">
              <w:rPr>
                <w:b/>
                <w:sz w:val="20"/>
              </w:rPr>
              <w:t xml:space="preserve">Assembly: Introduction to </w:t>
            </w:r>
            <w:proofErr w:type="spellStart"/>
            <w:r w:rsidRPr="003B5A84">
              <w:rPr>
                <w:b/>
                <w:sz w:val="20"/>
              </w:rPr>
              <w:t>WeCount</w:t>
            </w:r>
            <w:proofErr w:type="spellEnd"/>
            <w:r w:rsidRPr="003B5A84">
              <w:rPr>
                <w:b/>
                <w:sz w:val="20"/>
              </w:rPr>
              <w:t xml:space="preserve"> </w:t>
            </w:r>
          </w:p>
        </w:tc>
        <w:tc>
          <w:tcPr>
            <w:tcW w:w="4806" w:type="dxa"/>
          </w:tcPr>
          <w:p w14:paraId="2FF7DC46" w14:textId="0EDF3049" w:rsidR="002114B8" w:rsidRPr="003B5A84" w:rsidRDefault="002114B8" w:rsidP="005D1715">
            <w:pPr>
              <w:rPr>
                <w:sz w:val="20"/>
              </w:rPr>
            </w:pPr>
            <w:r w:rsidRPr="003B5A84">
              <w:rPr>
                <w:sz w:val="20"/>
              </w:rPr>
              <w:t>Overview of transport and mobility in cities</w:t>
            </w:r>
            <w:r w:rsidR="003B5A84">
              <w:rPr>
                <w:sz w:val="20"/>
              </w:rPr>
              <w:t>,</w:t>
            </w:r>
            <w:r w:rsidRPr="003B5A84">
              <w:rPr>
                <w:sz w:val="20"/>
              </w:rPr>
              <w:t xml:space="preserve"> the problems (e.g. air pollution</w:t>
            </w:r>
            <w:r w:rsidR="003B5A84">
              <w:rPr>
                <w:sz w:val="20"/>
              </w:rPr>
              <w:t>,</w:t>
            </w:r>
            <w:r w:rsidRPr="003B5A84">
              <w:rPr>
                <w:sz w:val="20"/>
              </w:rPr>
              <w:t xml:space="preserve"> climate change) and solutions (e.g. 15-minute neighbourhoods, walking</w:t>
            </w:r>
            <w:r w:rsidR="003B5A84">
              <w:rPr>
                <w:sz w:val="20"/>
              </w:rPr>
              <w:t>,</w:t>
            </w:r>
            <w:r w:rsidRPr="003B5A84">
              <w:rPr>
                <w:sz w:val="20"/>
              </w:rPr>
              <w:t xml:space="preserve"> cycling)</w:t>
            </w:r>
          </w:p>
        </w:tc>
        <w:tc>
          <w:tcPr>
            <w:tcW w:w="1150" w:type="dxa"/>
            <w:vAlign w:val="center"/>
          </w:tcPr>
          <w:p w14:paraId="52CA24FF" w14:textId="77777777" w:rsidR="002114B8" w:rsidRPr="003B5A84" w:rsidRDefault="002114B8" w:rsidP="00BD3808">
            <w:pPr>
              <w:rPr>
                <w:sz w:val="20"/>
              </w:rPr>
            </w:pPr>
            <w:r w:rsidRPr="003B5A84">
              <w:rPr>
                <w:sz w:val="20"/>
              </w:rPr>
              <w:t>General</w:t>
            </w:r>
          </w:p>
        </w:tc>
        <w:tc>
          <w:tcPr>
            <w:tcW w:w="1274" w:type="dxa"/>
          </w:tcPr>
          <w:p w14:paraId="22D4D071" w14:textId="77777777" w:rsidR="002114B8" w:rsidRPr="003B5A84" w:rsidRDefault="002114B8" w:rsidP="00BD3808">
            <w:pPr>
              <w:rPr>
                <w:sz w:val="20"/>
              </w:rPr>
            </w:pPr>
          </w:p>
          <w:p w14:paraId="14EA70C9" w14:textId="3DA2A7A5" w:rsidR="002114B8" w:rsidRPr="003B5A84" w:rsidRDefault="002114B8" w:rsidP="00BD3808">
            <w:pPr>
              <w:rPr>
                <w:sz w:val="20"/>
              </w:rPr>
            </w:pPr>
            <w:r w:rsidRPr="003B5A84">
              <w:rPr>
                <w:sz w:val="20"/>
              </w:rPr>
              <w:t>File A</w:t>
            </w:r>
          </w:p>
        </w:tc>
      </w:tr>
      <w:tr w:rsidR="002114B8" w:rsidRPr="003B5A84" w14:paraId="40524CB9" w14:textId="0DA80903" w:rsidTr="003B5A84">
        <w:tc>
          <w:tcPr>
            <w:tcW w:w="1979" w:type="dxa"/>
          </w:tcPr>
          <w:p w14:paraId="2E626F56" w14:textId="3F2A77EE" w:rsidR="002114B8" w:rsidRPr="003B5A84" w:rsidRDefault="002114B8" w:rsidP="005D1715">
            <w:pPr>
              <w:rPr>
                <w:b/>
                <w:sz w:val="20"/>
              </w:rPr>
            </w:pPr>
            <w:r w:rsidRPr="003B5A84">
              <w:rPr>
                <w:b/>
                <w:sz w:val="20"/>
              </w:rPr>
              <w:t>1. Mobility and me</w:t>
            </w:r>
          </w:p>
        </w:tc>
        <w:tc>
          <w:tcPr>
            <w:tcW w:w="4806" w:type="dxa"/>
          </w:tcPr>
          <w:p w14:paraId="1155F051" w14:textId="1D23E972" w:rsidR="002114B8" w:rsidRPr="003B5A84" w:rsidRDefault="002114B8" w:rsidP="00094F87">
            <w:pPr>
              <w:rPr>
                <w:sz w:val="20"/>
              </w:rPr>
            </w:pPr>
            <w:r w:rsidRPr="003B5A84">
              <w:rPr>
                <w:sz w:val="20"/>
              </w:rPr>
              <w:t>A deep mapping task for pupils to document how they feel on their route to school (using a map and key)</w:t>
            </w:r>
          </w:p>
        </w:tc>
        <w:tc>
          <w:tcPr>
            <w:tcW w:w="1150" w:type="dxa"/>
            <w:vMerge w:val="restart"/>
            <w:vAlign w:val="center"/>
          </w:tcPr>
          <w:p w14:paraId="28F0FE23" w14:textId="08D16071" w:rsidR="002114B8" w:rsidRPr="003B5A84" w:rsidRDefault="002114B8" w:rsidP="00BD3808">
            <w:pPr>
              <w:rPr>
                <w:sz w:val="20"/>
              </w:rPr>
            </w:pPr>
            <w:r w:rsidRPr="003B5A84">
              <w:rPr>
                <w:sz w:val="20"/>
              </w:rPr>
              <w:t>Geography and Art</w:t>
            </w:r>
          </w:p>
        </w:tc>
        <w:tc>
          <w:tcPr>
            <w:tcW w:w="1274" w:type="dxa"/>
          </w:tcPr>
          <w:p w14:paraId="026E67F9" w14:textId="27FC9EFC" w:rsidR="002114B8" w:rsidRPr="003B5A84" w:rsidRDefault="002114B8" w:rsidP="00BD3808">
            <w:pPr>
              <w:rPr>
                <w:sz w:val="20"/>
              </w:rPr>
            </w:pPr>
            <w:r w:rsidRPr="003B5A84">
              <w:rPr>
                <w:sz w:val="20"/>
              </w:rPr>
              <w:t>File B slides 3-10</w:t>
            </w:r>
          </w:p>
        </w:tc>
      </w:tr>
      <w:tr w:rsidR="002114B8" w:rsidRPr="003B5A84" w14:paraId="06D668F6" w14:textId="7C92AAB3" w:rsidTr="003B5A84">
        <w:tc>
          <w:tcPr>
            <w:tcW w:w="1979" w:type="dxa"/>
          </w:tcPr>
          <w:p w14:paraId="30561E0A" w14:textId="0EDB39EB" w:rsidR="002114B8" w:rsidRPr="003B5A84" w:rsidRDefault="002114B8" w:rsidP="005D1715">
            <w:pPr>
              <w:rPr>
                <w:b/>
                <w:sz w:val="20"/>
              </w:rPr>
            </w:pPr>
            <w:r w:rsidRPr="003B5A84">
              <w:rPr>
                <w:b/>
                <w:sz w:val="20"/>
              </w:rPr>
              <w:t>2. How does your street move?</w:t>
            </w:r>
          </w:p>
        </w:tc>
        <w:tc>
          <w:tcPr>
            <w:tcW w:w="4806" w:type="dxa"/>
          </w:tcPr>
          <w:p w14:paraId="72CB2E63" w14:textId="35A412DC" w:rsidR="002114B8" w:rsidRPr="003B5A84" w:rsidRDefault="002114B8" w:rsidP="00094F87">
            <w:pPr>
              <w:rPr>
                <w:sz w:val="20"/>
              </w:rPr>
            </w:pPr>
            <w:r w:rsidRPr="003B5A84">
              <w:rPr>
                <w:sz w:val="20"/>
              </w:rPr>
              <w:t>A drawing exercise to depict how our streets look like today and envision how we would like them to look in the future</w:t>
            </w:r>
          </w:p>
        </w:tc>
        <w:tc>
          <w:tcPr>
            <w:tcW w:w="1150" w:type="dxa"/>
            <w:vMerge/>
            <w:vAlign w:val="center"/>
          </w:tcPr>
          <w:p w14:paraId="77BF741D" w14:textId="636D890B" w:rsidR="002114B8" w:rsidRPr="003B5A84" w:rsidRDefault="002114B8" w:rsidP="00BD3808">
            <w:pPr>
              <w:rPr>
                <w:sz w:val="20"/>
              </w:rPr>
            </w:pPr>
          </w:p>
        </w:tc>
        <w:tc>
          <w:tcPr>
            <w:tcW w:w="1274" w:type="dxa"/>
          </w:tcPr>
          <w:p w14:paraId="21AB8DAA" w14:textId="6C7F980A" w:rsidR="002114B8" w:rsidRPr="003B5A84" w:rsidRDefault="002114B8" w:rsidP="00BD3808">
            <w:pPr>
              <w:rPr>
                <w:sz w:val="20"/>
              </w:rPr>
            </w:pPr>
            <w:r w:rsidRPr="003B5A84">
              <w:rPr>
                <w:sz w:val="20"/>
              </w:rPr>
              <w:t xml:space="preserve">File B slides </w:t>
            </w:r>
            <w:r w:rsidRPr="003B5A84">
              <w:rPr>
                <w:sz w:val="20"/>
              </w:rPr>
              <w:t>11-17</w:t>
            </w:r>
          </w:p>
        </w:tc>
      </w:tr>
      <w:tr w:rsidR="002114B8" w:rsidRPr="003B5A84" w14:paraId="5D2E66C9" w14:textId="5E2F6D0E" w:rsidTr="003B5A84">
        <w:tc>
          <w:tcPr>
            <w:tcW w:w="1979" w:type="dxa"/>
          </w:tcPr>
          <w:p w14:paraId="6A85528C" w14:textId="1BB3D0C6" w:rsidR="002114B8" w:rsidRPr="003B5A84" w:rsidRDefault="002114B8" w:rsidP="005D1715">
            <w:pPr>
              <w:rPr>
                <w:b/>
                <w:sz w:val="20"/>
              </w:rPr>
            </w:pPr>
            <w:r w:rsidRPr="003B5A84">
              <w:rPr>
                <w:b/>
                <w:sz w:val="20"/>
              </w:rPr>
              <w:t>3. Data explorers</w:t>
            </w:r>
          </w:p>
        </w:tc>
        <w:tc>
          <w:tcPr>
            <w:tcW w:w="4806" w:type="dxa"/>
          </w:tcPr>
          <w:p w14:paraId="17BCB302" w14:textId="3045A414" w:rsidR="002114B8" w:rsidRPr="003B5A84" w:rsidRDefault="002114B8" w:rsidP="00094F87">
            <w:pPr>
              <w:pStyle w:val="ListParagraph"/>
              <w:ind w:left="0"/>
              <w:rPr>
                <w:sz w:val="20"/>
              </w:rPr>
            </w:pPr>
            <w:r w:rsidRPr="003B5A84">
              <w:rPr>
                <w:sz w:val="20"/>
              </w:rPr>
              <w:t>A data interpretation and graph making activity to understand street-level traffic data in a given street</w:t>
            </w:r>
          </w:p>
        </w:tc>
        <w:tc>
          <w:tcPr>
            <w:tcW w:w="1150" w:type="dxa"/>
            <w:vAlign w:val="center"/>
          </w:tcPr>
          <w:p w14:paraId="3D2C07A7" w14:textId="165B527A" w:rsidR="002114B8" w:rsidRPr="003B5A84" w:rsidRDefault="002114B8" w:rsidP="00BD3808">
            <w:pPr>
              <w:rPr>
                <w:sz w:val="20"/>
              </w:rPr>
            </w:pPr>
            <w:r w:rsidRPr="003B5A84">
              <w:rPr>
                <w:sz w:val="20"/>
              </w:rPr>
              <w:t>Science, IT</w:t>
            </w:r>
          </w:p>
        </w:tc>
        <w:tc>
          <w:tcPr>
            <w:tcW w:w="1274" w:type="dxa"/>
          </w:tcPr>
          <w:p w14:paraId="5C778914" w14:textId="6865C0FC" w:rsidR="002114B8" w:rsidRPr="003B5A84" w:rsidRDefault="002114B8" w:rsidP="00BD3808">
            <w:pPr>
              <w:rPr>
                <w:sz w:val="20"/>
              </w:rPr>
            </w:pPr>
            <w:r w:rsidRPr="003B5A84">
              <w:rPr>
                <w:sz w:val="20"/>
              </w:rPr>
              <w:t>File B slides 1</w:t>
            </w:r>
            <w:r w:rsidRPr="003B5A84">
              <w:rPr>
                <w:sz w:val="20"/>
              </w:rPr>
              <w:t>8</w:t>
            </w:r>
            <w:r w:rsidRPr="003B5A84">
              <w:rPr>
                <w:sz w:val="20"/>
              </w:rPr>
              <w:t>-</w:t>
            </w:r>
            <w:r w:rsidRPr="003B5A84">
              <w:rPr>
                <w:sz w:val="20"/>
              </w:rPr>
              <w:t>28</w:t>
            </w:r>
          </w:p>
        </w:tc>
      </w:tr>
      <w:tr w:rsidR="002114B8" w:rsidRPr="003B5A84" w14:paraId="22C24A89" w14:textId="7CD73798" w:rsidTr="003B5A84">
        <w:tc>
          <w:tcPr>
            <w:tcW w:w="1979" w:type="dxa"/>
          </w:tcPr>
          <w:p w14:paraId="296E64AE" w14:textId="1CC4533F" w:rsidR="002114B8" w:rsidRPr="003B5A84" w:rsidRDefault="002114B8" w:rsidP="005D1715">
            <w:pPr>
              <w:rPr>
                <w:b/>
                <w:sz w:val="20"/>
              </w:rPr>
            </w:pPr>
            <w:r w:rsidRPr="003B5A84">
              <w:rPr>
                <w:b/>
                <w:sz w:val="20"/>
              </w:rPr>
              <w:t>4a. Counting traffic</w:t>
            </w:r>
          </w:p>
        </w:tc>
        <w:tc>
          <w:tcPr>
            <w:tcW w:w="4806" w:type="dxa"/>
          </w:tcPr>
          <w:p w14:paraId="0B19416E" w14:textId="31777F83" w:rsidR="002114B8" w:rsidRPr="003B5A84" w:rsidRDefault="002114B8" w:rsidP="00094F87">
            <w:pPr>
              <w:pStyle w:val="ListParagraph"/>
              <w:ind w:left="0"/>
              <w:rPr>
                <w:sz w:val="20"/>
              </w:rPr>
            </w:pPr>
            <w:r w:rsidRPr="003B5A84">
              <w:rPr>
                <w:sz w:val="20"/>
              </w:rPr>
              <w:t>An exercise to read and interpret Telraam data for our school/area</w:t>
            </w:r>
          </w:p>
        </w:tc>
        <w:tc>
          <w:tcPr>
            <w:tcW w:w="1150" w:type="dxa"/>
            <w:vAlign w:val="center"/>
          </w:tcPr>
          <w:p w14:paraId="62EFC0BF" w14:textId="0A580C5B" w:rsidR="002114B8" w:rsidRPr="003B5A84" w:rsidRDefault="002114B8" w:rsidP="00BD3808">
            <w:pPr>
              <w:rPr>
                <w:sz w:val="20"/>
              </w:rPr>
            </w:pPr>
            <w:r w:rsidRPr="003B5A84">
              <w:rPr>
                <w:sz w:val="20"/>
              </w:rPr>
              <w:t>IT/Science</w:t>
            </w:r>
          </w:p>
        </w:tc>
        <w:tc>
          <w:tcPr>
            <w:tcW w:w="1274" w:type="dxa"/>
          </w:tcPr>
          <w:p w14:paraId="677CCE08" w14:textId="3E179D2D" w:rsidR="002114B8" w:rsidRPr="003B5A84" w:rsidRDefault="002114B8" w:rsidP="00BD3808">
            <w:pPr>
              <w:rPr>
                <w:sz w:val="20"/>
              </w:rPr>
            </w:pPr>
            <w:r w:rsidRPr="003B5A84">
              <w:rPr>
                <w:sz w:val="20"/>
              </w:rPr>
              <w:t xml:space="preserve">File B slides </w:t>
            </w:r>
            <w:r w:rsidRPr="003B5A84">
              <w:rPr>
                <w:sz w:val="20"/>
              </w:rPr>
              <w:t>30-34</w:t>
            </w:r>
          </w:p>
        </w:tc>
      </w:tr>
      <w:tr w:rsidR="002114B8" w:rsidRPr="003B5A84" w14:paraId="20266196" w14:textId="7E46CAEB" w:rsidTr="003B5A84">
        <w:tc>
          <w:tcPr>
            <w:tcW w:w="1979" w:type="dxa"/>
          </w:tcPr>
          <w:p w14:paraId="582A140B" w14:textId="32B0B290" w:rsidR="002114B8" w:rsidRPr="003B5A84" w:rsidRDefault="002114B8" w:rsidP="005D1715">
            <w:pPr>
              <w:rPr>
                <w:b/>
                <w:sz w:val="20"/>
              </w:rPr>
            </w:pPr>
            <w:r w:rsidRPr="003B5A84">
              <w:rPr>
                <w:b/>
                <w:sz w:val="20"/>
              </w:rPr>
              <w:t>4b-e. Counting traffic (manually if window not suitable/no Telraam)</w:t>
            </w:r>
          </w:p>
        </w:tc>
        <w:tc>
          <w:tcPr>
            <w:tcW w:w="4806" w:type="dxa"/>
          </w:tcPr>
          <w:p w14:paraId="614FE0D5" w14:textId="1B694415" w:rsidR="002114B8" w:rsidRPr="003B5A84" w:rsidRDefault="002114B8" w:rsidP="00094F87">
            <w:pPr>
              <w:rPr>
                <w:sz w:val="20"/>
              </w:rPr>
            </w:pPr>
            <w:r w:rsidRPr="003B5A84">
              <w:rPr>
                <w:sz w:val="20"/>
              </w:rPr>
              <w:t>An exercise to count transport outside school gate (+ optional additional activities to measure (4b) noise, (4c) speed, (4d) smells and (4e) document obstructions if preferable and you have the resources)</w:t>
            </w:r>
          </w:p>
        </w:tc>
        <w:tc>
          <w:tcPr>
            <w:tcW w:w="1150" w:type="dxa"/>
            <w:vAlign w:val="center"/>
          </w:tcPr>
          <w:p w14:paraId="5071285D" w14:textId="0739EA24" w:rsidR="002114B8" w:rsidRPr="003B5A84" w:rsidRDefault="002114B8" w:rsidP="00BD3808">
            <w:pPr>
              <w:rPr>
                <w:sz w:val="20"/>
              </w:rPr>
            </w:pPr>
            <w:r w:rsidRPr="003B5A84">
              <w:rPr>
                <w:sz w:val="20"/>
              </w:rPr>
              <w:t>Science</w:t>
            </w:r>
          </w:p>
        </w:tc>
        <w:tc>
          <w:tcPr>
            <w:tcW w:w="1274" w:type="dxa"/>
          </w:tcPr>
          <w:p w14:paraId="7CE38377" w14:textId="22F8C003" w:rsidR="002114B8" w:rsidRPr="003B5A84" w:rsidRDefault="002114B8" w:rsidP="00BD3808">
            <w:pPr>
              <w:rPr>
                <w:sz w:val="20"/>
              </w:rPr>
            </w:pPr>
            <w:r w:rsidRPr="003B5A84">
              <w:rPr>
                <w:sz w:val="20"/>
              </w:rPr>
              <w:t>File B slides 3</w:t>
            </w:r>
            <w:r w:rsidRPr="003B5A84">
              <w:rPr>
                <w:sz w:val="20"/>
              </w:rPr>
              <w:t>5-40; 41-46; 47-53; 54-60</w:t>
            </w:r>
          </w:p>
        </w:tc>
      </w:tr>
      <w:tr w:rsidR="002114B8" w:rsidRPr="003B5A84" w14:paraId="09899F8E" w14:textId="41D58787" w:rsidTr="003B5A84">
        <w:tc>
          <w:tcPr>
            <w:tcW w:w="1979" w:type="dxa"/>
          </w:tcPr>
          <w:p w14:paraId="624600C2" w14:textId="5A65A058" w:rsidR="002114B8" w:rsidRPr="003B5A84" w:rsidRDefault="002114B8" w:rsidP="002114B8">
            <w:pPr>
              <w:rPr>
                <w:b/>
                <w:sz w:val="20"/>
              </w:rPr>
            </w:pPr>
            <w:r w:rsidRPr="003B5A84">
              <w:rPr>
                <w:b/>
                <w:sz w:val="20"/>
              </w:rPr>
              <w:t>5</w:t>
            </w:r>
            <w:r w:rsidRPr="003B5A84">
              <w:rPr>
                <w:b/>
                <w:sz w:val="20"/>
              </w:rPr>
              <w:t>. Computer programming with traffic sensors</w:t>
            </w:r>
          </w:p>
        </w:tc>
        <w:tc>
          <w:tcPr>
            <w:tcW w:w="4806" w:type="dxa"/>
          </w:tcPr>
          <w:p w14:paraId="32980BC9" w14:textId="45E4F106" w:rsidR="002114B8" w:rsidRPr="003B5A84" w:rsidRDefault="002114B8" w:rsidP="002114B8">
            <w:pPr>
              <w:rPr>
                <w:sz w:val="20"/>
              </w:rPr>
            </w:pPr>
            <w:r w:rsidRPr="003B5A84">
              <w:rPr>
                <w:sz w:val="20"/>
              </w:rPr>
              <w:t>A simple algorithm</w:t>
            </w:r>
            <w:r w:rsidRPr="003B5A84">
              <w:rPr>
                <w:sz w:val="20"/>
              </w:rPr>
              <w:t xml:space="preserve"> and flowchart</w:t>
            </w:r>
            <w:r w:rsidRPr="003B5A84">
              <w:rPr>
                <w:sz w:val="20"/>
              </w:rPr>
              <w:t xml:space="preserve"> exercise to understand how the Telraam counts traffic</w:t>
            </w:r>
            <w:r w:rsidRPr="003B5A84">
              <w:rPr>
                <w:sz w:val="20"/>
              </w:rPr>
              <w:t xml:space="preserve"> and build computing vocabulary.</w:t>
            </w:r>
          </w:p>
        </w:tc>
        <w:tc>
          <w:tcPr>
            <w:tcW w:w="1150" w:type="dxa"/>
            <w:vAlign w:val="center"/>
          </w:tcPr>
          <w:p w14:paraId="0E08FAC9" w14:textId="648E92C8" w:rsidR="002114B8" w:rsidRPr="003B5A84" w:rsidRDefault="002114B8" w:rsidP="002114B8">
            <w:pPr>
              <w:rPr>
                <w:sz w:val="20"/>
              </w:rPr>
            </w:pPr>
            <w:r w:rsidRPr="003B5A84">
              <w:rPr>
                <w:sz w:val="20"/>
              </w:rPr>
              <w:t>IT</w:t>
            </w:r>
          </w:p>
        </w:tc>
        <w:tc>
          <w:tcPr>
            <w:tcW w:w="1274" w:type="dxa"/>
          </w:tcPr>
          <w:p w14:paraId="37BD10BF" w14:textId="610C105D" w:rsidR="002114B8" w:rsidRPr="003B5A84" w:rsidRDefault="002114B8" w:rsidP="002114B8">
            <w:pPr>
              <w:rPr>
                <w:sz w:val="20"/>
              </w:rPr>
            </w:pPr>
            <w:r w:rsidRPr="003B5A84">
              <w:rPr>
                <w:sz w:val="20"/>
              </w:rPr>
              <w:t xml:space="preserve">File B slides </w:t>
            </w:r>
            <w:r w:rsidRPr="003B5A84">
              <w:rPr>
                <w:sz w:val="20"/>
              </w:rPr>
              <w:t>61-69</w:t>
            </w:r>
          </w:p>
        </w:tc>
      </w:tr>
      <w:tr w:rsidR="002114B8" w:rsidRPr="003B5A84" w14:paraId="524D43A9" w14:textId="72D62221" w:rsidTr="003B5A84">
        <w:tc>
          <w:tcPr>
            <w:tcW w:w="1979" w:type="dxa"/>
          </w:tcPr>
          <w:p w14:paraId="7B7A7D3F" w14:textId="0F5B9E29" w:rsidR="002114B8" w:rsidRPr="003B5A84" w:rsidRDefault="002114B8" w:rsidP="002114B8">
            <w:pPr>
              <w:rPr>
                <w:b/>
                <w:sz w:val="20"/>
              </w:rPr>
            </w:pPr>
            <w:r w:rsidRPr="003B5A84">
              <w:rPr>
                <w:b/>
                <w:sz w:val="20"/>
              </w:rPr>
              <w:t>6. My journey matters to me</w:t>
            </w:r>
          </w:p>
        </w:tc>
        <w:tc>
          <w:tcPr>
            <w:tcW w:w="4806" w:type="dxa"/>
          </w:tcPr>
          <w:p w14:paraId="2523DE36" w14:textId="4FBB0C34" w:rsidR="002114B8" w:rsidRPr="003B5A84" w:rsidRDefault="002114B8" w:rsidP="002114B8">
            <w:pPr>
              <w:rPr>
                <w:sz w:val="20"/>
              </w:rPr>
            </w:pPr>
            <w:r w:rsidRPr="003B5A84">
              <w:rPr>
                <w:sz w:val="20"/>
              </w:rPr>
              <w:t>A comprehension task to compare different opinions on local traffic issues</w:t>
            </w:r>
          </w:p>
        </w:tc>
        <w:tc>
          <w:tcPr>
            <w:tcW w:w="1150" w:type="dxa"/>
            <w:vMerge w:val="restart"/>
            <w:vAlign w:val="center"/>
          </w:tcPr>
          <w:p w14:paraId="6C108F10" w14:textId="24744C5F" w:rsidR="002114B8" w:rsidRPr="003B5A84" w:rsidRDefault="002114B8" w:rsidP="002114B8">
            <w:pPr>
              <w:rPr>
                <w:sz w:val="20"/>
              </w:rPr>
            </w:pPr>
            <w:r w:rsidRPr="003B5A84">
              <w:rPr>
                <w:sz w:val="20"/>
              </w:rPr>
              <w:t>English</w:t>
            </w:r>
          </w:p>
        </w:tc>
        <w:tc>
          <w:tcPr>
            <w:tcW w:w="1274" w:type="dxa"/>
          </w:tcPr>
          <w:p w14:paraId="1BE8338B" w14:textId="018D06EE" w:rsidR="002114B8" w:rsidRPr="003B5A84" w:rsidRDefault="002114B8" w:rsidP="002114B8">
            <w:pPr>
              <w:rPr>
                <w:sz w:val="20"/>
              </w:rPr>
            </w:pPr>
            <w:r w:rsidRPr="003B5A84">
              <w:rPr>
                <w:sz w:val="20"/>
              </w:rPr>
              <w:t xml:space="preserve">File B slides </w:t>
            </w:r>
            <w:r w:rsidRPr="003B5A84">
              <w:rPr>
                <w:sz w:val="20"/>
              </w:rPr>
              <w:t>70</w:t>
            </w:r>
            <w:r w:rsidRPr="003B5A84">
              <w:rPr>
                <w:sz w:val="20"/>
              </w:rPr>
              <w:t>-</w:t>
            </w:r>
            <w:r w:rsidRPr="003B5A84">
              <w:rPr>
                <w:sz w:val="20"/>
              </w:rPr>
              <w:t>76</w:t>
            </w:r>
          </w:p>
        </w:tc>
      </w:tr>
      <w:tr w:rsidR="002114B8" w:rsidRPr="003B5A84" w14:paraId="185932F3" w14:textId="1519C1A2" w:rsidTr="003B5A84">
        <w:tc>
          <w:tcPr>
            <w:tcW w:w="1979" w:type="dxa"/>
          </w:tcPr>
          <w:p w14:paraId="79298521" w14:textId="553BEA48" w:rsidR="002114B8" w:rsidRPr="003B5A84" w:rsidRDefault="002114B8" w:rsidP="002114B8">
            <w:pPr>
              <w:rPr>
                <w:b/>
                <w:sz w:val="20"/>
              </w:rPr>
            </w:pPr>
            <w:r w:rsidRPr="003B5A84">
              <w:rPr>
                <w:b/>
                <w:sz w:val="20"/>
              </w:rPr>
              <w:t>7. A postcard for our future</w:t>
            </w:r>
          </w:p>
        </w:tc>
        <w:tc>
          <w:tcPr>
            <w:tcW w:w="4806" w:type="dxa"/>
          </w:tcPr>
          <w:p w14:paraId="48E541EB" w14:textId="42EA84F3" w:rsidR="002114B8" w:rsidRPr="003B5A84" w:rsidRDefault="002114B8" w:rsidP="002114B8">
            <w:pPr>
              <w:rPr>
                <w:sz w:val="20"/>
              </w:rPr>
            </w:pPr>
            <w:r w:rsidRPr="003B5A84">
              <w:rPr>
                <w:sz w:val="20"/>
              </w:rPr>
              <w:t>A persuasive writing challenge to persuade the authorities about things they should to make our vision for the future a reality</w:t>
            </w:r>
          </w:p>
        </w:tc>
        <w:tc>
          <w:tcPr>
            <w:tcW w:w="1150" w:type="dxa"/>
            <w:vMerge/>
            <w:vAlign w:val="center"/>
          </w:tcPr>
          <w:p w14:paraId="1E1EA2D3" w14:textId="2E4B4E4D" w:rsidR="002114B8" w:rsidRPr="003B5A84" w:rsidRDefault="002114B8" w:rsidP="002114B8">
            <w:pPr>
              <w:rPr>
                <w:sz w:val="20"/>
              </w:rPr>
            </w:pPr>
          </w:p>
        </w:tc>
        <w:tc>
          <w:tcPr>
            <w:tcW w:w="1274" w:type="dxa"/>
          </w:tcPr>
          <w:p w14:paraId="182611B6" w14:textId="7A0DD29E" w:rsidR="002114B8" w:rsidRPr="003B5A84" w:rsidRDefault="002114B8" w:rsidP="002114B8">
            <w:pPr>
              <w:rPr>
                <w:sz w:val="20"/>
              </w:rPr>
            </w:pPr>
            <w:r w:rsidRPr="003B5A84">
              <w:rPr>
                <w:sz w:val="20"/>
              </w:rPr>
              <w:t xml:space="preserve">File B slides </w:t>
            </w:r>
            <w:r w:rsidRPr="003B5A84">
              <w:rPr>
                <w:sz w:val="20"/>
              </w:rPr>
              <w:t>77</w:t>
            </w:r>
            <w:r w:rsidRPr="003B5A84">
              <w:rPr>
                <w:sz w:val="20"/>
              </w:rPr>
              <w:t>-</w:t>
            </w:r>
            <w:r w:rsidRPr="003B5A84">
              <w:rPr>
                <w:sz w:val="20"/>
              </w:rPr>
              <w:t>81</w:t>
            </w:r>
          </w:p>
        </w:tc>
      </w:tr>
      <w:tr w:rsidR="002114B8" w:rsidRPr="003B5A84" w14:paraId="69AF2B37" w14:textId="4405D109" w:rsidTr="003B5A84">
        <w:tc>
          <w:tcPr>
            <w:tcW w:w="1979" w:type="dxa"/>
          </w:tcPr>
          <w:p w14:paraId="310453E5" w14:textId="1C0524A5" w:rsidR="002114B8" w:rsidRPr="003B5A84" w:rsidRDefault="002114B8" w:rsidP="002114B8">
            <w:pPr>
              <w:rPr>
                <w:b/>
                <w:sz w:val="20"/>
              </w:rPr>
            </w:pPr>
            <w:r w:rsidRPr="003B5A84">
              <w:rPr>
                <w:b/>
                <w:sz w:val="20"/>
              </w:rPr>
              <w:t>8. Clean air top trumps</w:t>
            </w:r>
          </w:p>
        </w:tc>
        <w:tc>
          <w:tcPr>
            <w:tcW w:w="4806" w:type="dxa"/>
          </w:tcPr>
          <w:p w14:paraId="0E1333D6" w14:textId="07A48ECA" w:rsidR="002114B8" w:rsidRPr="003B5A84" w:rsidRDefault="002114B8" w:rsidP="002114B8">
            <w:pPr>
              <w:rPr>
                <w:sz w:val="20"/>
              </w:rPr>
            </w:pPr>
            <w:r w:rsidRPr="003B5A84">
              <w:rPr>
                <w:sz w:val="20"/>
              </w:rPr>
              <w:t>A debating card game to assess which transport mode is best, according to several factors, and why</w:t>
            </w:r>
          </w:p>
        </w:tc>
        <w:tc>
          <w:tcPr>
            <w:tcW w:w="1150" w:type="dxa"/>
            <w:vMerge/>
            <w:vAlign w:val="center"/>
          </w:tcPr>
          <w:p w14:paraId="11B862B3" w14:textId="1A07AF19" w:rsidR="002114B8" w:rsidRPr="003B5A84" w:rsidRDefault="002114B8" w:rsidP="002114B8">
            <w:pPr>
              <w:rPr>
                <w:sz w:val="20"/>
              </w:rPr>
            </w:pPr>
          </w:p>
        </w:tc>
        <w:tc>
          <w:tcPr>
            <w:tcW w:w="1274" w:type="dxa"/>
          </w:tcPr>
          <w:p w14:paraId="2E310D9A" w14:textId="1C9A56AB" w:rsidR="002114B8" w:rsidRPr="003B5A84" w:rsidRDefault="002114B8" w:rsidP="002114B8">
            <w:pPr>
              <w:rPr>
                <w:sz w:val="20"/>
              </w:rPr>
            </w:pPr>
            <w:r w:rsidRPr="003B5A84">
              <w:rPr>
                <w:sz w:val="20"/>
              </w:rPr>
              <w:t xml:space="preserve">File B slides </w:t>
            </w:r>
            <w:r w:rsidRPr="003B5A84">
              <w:rPr>
                <w:sz w:val="20"/>
              </w:rPr>
              <w:t>82</w:t>
            </w:r>
            <w:r w:rsidRPr="003B5A84">
              <w:rPr>
                <w:sz w:val="20"/>
              </w:rPr>
              <w:t>-</w:t>
            </w:r>
            <w:r w:rsidRPr="003B5A84">
              <w:rPr>
                <w:sz w:val="20"/>
              </w:rPr>
              <w:t>85</w:t>
            </w:r>
          </w:p>
        </w:tc>
      </w:tr>
      <w:tr w:rsidR="002114B8" w:rsidRPr="003B5A84" w14:paraId="0EDE237C" w14:textId="36AB5A11" w:rsidTr="003B5A84">
        <w:tc>
          <w:tcPr>
            <w:tcW w:w="1979" w:type="dxa"/>
          </w:tcPr>
          <w:p w14:paraId="33A3DEE1" w14:textId="3AACBA24" w:rsidR="002114B8" w:rsidRPr="003B5A84" w:rsidRDefault="002114B8" w:rsidP="002114B8">
            <w:pPr>
              <w:rPr>
                <w:b/>
                <w:sz w:val="20"/>
              </w:rPr>
            </w:pPr>
            <w:r w:rsidRPr="003B5A84">
              <w:rPr>
                <w:b/>
                <w:sz w:val="20"/>
              </w:rPr>
              <w:t xml:space="preserve">9. I love to travel </w:t>
            </w:r>
            <w:proofErr w:type="gramStart"/>
            <w:r w:rsidRPr="003B5A84">
              <w:rPr>
                <w:b/>
                <w:sz w:val="20"/>
              </w:rPr>
              <w:t>by..</w:t>
            </w:r>
            <w:proofErr w:type="gramEnd"/>
          </w:p>
        </w:tc>
        <w:tc>
          <w:tcPr>
            <w:tcW w:w="4806" w:type="dxa"/>
          </w:tcPr>
          <w:p w14:paraId="30AA1C02" w14:textId="4D58CE28" w:rsidR="002114B8" w:rsidRPr="003B5A84" w:rsidRDefault="002114B8" w:rsidP="002114B8">
            <w:pPr>
              <w:rPr>
                <w:sz w:val="20"/>
              </w:rPr>
            </w:pPr>
            <w:r w:rsidRPr="003B5A84">
              <w:rPr>
                <w:sz w:val="20"/>
              </w:rPr>
              <w:t xml:space="preserve">A writing exercise for pupils to express their interests and explain why </w:t>
            </w:r>
          </w:p>
        </w:tc>
        <w:tc>
          <w:tcPr>
            <w:tcW w:w="1150" w:type="dxa"/>
            <w:vMerge/>
            <w:vAlign w:val="center"/>
          </w:tcPr>
          <w:p w14:paraId="0901386B" w14:textId="77777777" w:rsidR="002114B8" w:rsidRPr="003B5A84" w:rsidRDefault="002114B8" w:rsidP="002114B8">
            <w:pPr>
              <w:rPr>
                <w:sz w:val="20"/>
              </w:rPr>
            </w:pPr>
          </w:p>
        </w:tc>
        <w:tc>
          <w:tcPr>
            <w:tcW w:w="1274" w:type="dxa"/>
          </w:tcPr>
          <w:p w14:paraId="66AAFD7D" w14:textId="38C2A68C" w:rsidR="002114B8" w:rsidRPr="003B5A84" w:rsidRDefault="002114B8" w:rsidP="002114B8">
            <w:pPr>
              <w:rPr>
                <w:sz w:val="20"/>
              </w:rPr>
            </w:pPr>
            <w:r w:rsidRPr="003B5A84">
              <w:rPr>
                <w:sz w:val="20"/>
              </w:rPr>
              <w:t xml:space="preserve">File B slides </w:t>
            </w:r>
            <w:r w:rsidRPr="003B5A84">
              <w:rPr>
                <w:sz w:val="20"/>
              </w:rPr>
              <w:t>86-91</w:t>
            </w:r>
          </w:p>
        </w:tc>
      </w:tr>
      <w:tr w:rsidR="002114B8" w:rsidRPr="003B5A84" w14:paraId="49804E83" w14:textId="6E0CEBE5" w:rsidTr="003B5A84">
        <w:tc>
          <w:tcPr>
            <w:tcW w:w="1979" w:type="dxa"/>
          </w:tcPr>
          <w:p w14:paraId="6E0A3C77" w14:textId="1332F20E" w:rsidR="002114B8" w:rsidRPr="003B5A84" w:rsidRDefault="002114B8" w:rsidP="002114B8">
            <w:pPr>
              <w:rPr>
                <w:b/>
                <w:sz w:val="20"/>
              </w:rPr>
            </w:pPr>
            <w:r w:rsidRPr="003B5A84">
              <w:rPr>
                <w:b/>
                <w:sz w:val="20"/>
              </w:rPr>
              <w:t>10. Design a bike for the future</w:t>
            </w:r>
          </w:p>
        </w:tc>
        <w:tc>
          <w:tcPr>
            <w:tcW w:w="4806" w:type="dxa"/>
          </w:tcPr>
          <w:p w14:paraId="19BE8C75" w14:textId="55DEB06A" w:rsidR="002114B8" w:rsidRPr="003B5A84" w:rsidRDefault="002114B8" w:rsidP="002114B8">
            <w:pPr>
              <w:rPr>
                <w:sz w:val="20"/>
              </w:rPr>
            </w:pPr>
            <w:r w:rsidRPr="003B5A84">
              <w:rPr>
                <w:sz w:val="20"/>
              </w:rPr>
              <w:t>A creative task for pupils to modify a bike to suit their future needs</w:t>
            </w:r>
          </w:p>
        </w:tc>
        <w:tc>
          <w:tcPr>
            <w:tcW w:w="1150" w:type="dxa"/>
            <w:vAlign w:val="center"/>
          </w:tcPr>
          <w:p w14:paraId="3E1F1548" w14:textId="2325A873" w:rsidR="002114B8" w:rsidRPr="003B5A84" w:rsidRDefault="002114B8" w:rsidP="002114B8">
            <w:pPr>
              <w:rPr>
                <w:sz w:val="20"/>
              </w:rPr>
            </w:pPr>
            <w:r w:rsidRPr="003B5A84">
              <w:rPr>
                <w:sz w:val="20"/>
              </w:rPr>
              <w:t>Design and Technology</w:t>
            </w:r>
          </w:p>
        </w:tc>
        <w:tc>
          <w:tcPr>
            <w:tcW w:w="1274" w:type="dxa"/>
          </w:tcPr>
          <w:p w14:paraId="00C2B558" w14:textId="62F17020" w:rsidR="002114B8" w:rsidRPr="003B5A84" w:rsidRDefault="002114B8" w:rsidP="002114B8">
            <w:pPr>
              <w:rPr>
                <w:sz w:val="20"/>
              </w:rPr>
            </w:pPr>
            <w:r w:rsidRPr="003B5A84">
              <w:rPr>
                <w:sz w:val="20"/>
              </w:rPr>
              <w:t xml:space="preserve">File B slides </w:t>
            </w:r>
            <w:r w:rsidR="00312CFE" w:rsidRPr="003B5A84">
              <w:rPr>
                <w:sz w:val="20"/>
              </w:rPr>
              <w:t>92-96</w:t>
            </w:r>
          </w:p>
        </w:tc>
      </w:tr>
      <w:tr w:rsidR="002114B8" w:rsidRPr="003B5A84" w14:paraId="7ADA1A7D" w14:textId="5AFBB84F" w:rsidTr="003B5A84">
        <w:tc>
          <w:tcPr>
            <w:tcW w:w="1979" w:type="dxa"/>
          </w:tcPr>
          <w:p w14:paraId="0019D40C" w14:textId="3F2F846F" w:rsidR="002114B8" w:rsidRPr="003B5A84" w:rsidRDefault="002114B8" w:rsidP="002114B8">
            <w:pPr>
              <w:rPr>
                <w:b/>
                <w:sz w:val="20"/>
              </w:rPr>
            </w:pPr>
            <w:r w:rsidRPr="003B5A84">
              <w:rPr>
                <w:b/>
                <w:sz w:val="20"/>
              </w:rPr>
              <w:t>Bonus/extension – view from your window</w:t>
            </w:r>
          </w:p>
        </w:tc>
        <w:tc>
          <w:tcPr>
            <w:tcW w:w="4806" w:type="dxa"/>
          </w:tcPr>
          <w:p w14:paraId="79E87585" w14:textId="40D4BC55" w:rsidR="002114B8" w:rsidRPr="003B5A84" w:rsidRDefault="002114B8" w:rsidP="002114B8">
            <w:pPr>
              <w:rPr>
                <w:sz w:val="20"/>
              </w:rPr>
            </w:pPr>
            <w:r w:rsidRPr="003B5A84">
              <w:rPr>
                <w:sz w:val="20"/>
              </w:rPr>
              <w:t xml:space="preserve">Drawing and observation exercise to sketch what pupils see from their window at school/home </w:t>
            </w:r>
          </w:p>
        </w:tc>
        <w:tc>
          <w:tcPr>
            <w:tcW w:w="1150" w:type="dxa"/>
            <w:vAlign w:val="center"/>
          </w:tcPr>
          <w:p w14:paraId="65F1731D" w14:textId="6A8D63BE" w:rsidR="002114B8" w:rsidRPr="003B5A84" w:rsidRDefault="002114B8" w:rsidP="002114B8">
            <w:pPr>
              <w:rPr>
                <w:sz w:val="20"/>
              </w:rPr>
            </w:pPr>
            <w:r w:rsidRPr="003B5A84">
              <w:rPr>
                <w:sz w:val="20"/>
              </w:rPr>
              <w:t>Art</w:t>
            </w:r>
          </w:p>
        </w:tc>
        <w:tc>
          <w:tcPr>
            <w:tcW w:w="1274" w:type="dxa"/>
          </w:tcPr>
          <w:p w14:paraId="05DA96EE" w14:textId="115D0457" w:rsidR="002114B8" w:rsidRPr="003B5A84" w:rsidRDefault="00312CFE" w:rsidP="002114B8">
            <w:pPr>
              <w:rPr>
                <w:sz w:val="20"/>
              </w:rPr>
            </w:pPr>
            <w:r w:rsidRPr="003B5A84">
              <w:rPr>
                <w:sz w:val="20"/>
              </w:rPr>
              <w:t>NA</w:t>
            </w:r>
          </w:p>
        </w:tc>
      </w:tr>
    </w:tbl>
    <w:p w14:paraId="30821D34" w14:textId="33BE5BF4" w:rsidR="000B16B8" w:rsidRDefault="000B16B8" w:rsidP="00030CCD"/>
    <w:p w14:paraId="28DA7762" w14:textId="5961ED53" w:rsidR="003B5A84" w:rsidRDefault="003B5A84" w:rsidP="00030CCD"/>
    <w:p w14:paraId="6C8AE771" w14:textId="27DDC8B9" w:rsidR="003B5A84" w:rsidRDefault="003B5A84" w:rsidP="00030CCD">
      <w:bookmarkStart w:id="0" w:name="_GoBack"/>
      <w:bookmarkEnd w:id="0"/>
    </w:p>
    <w:p w14:paraId="026A1FA0" w14:textId="77777777" w:rsidR="003B5A84" w:rsidRDefault="003B5A84" w:rsidP="00030CCD"/>
    <w:p w14:paraId="7191707A" w14:textId="77777777" w:rsidR="00030CCD" w:rsidRPr="00834AC6" w:rsidRDefault="00030CCD" w:rsidP="00030CCD">
      <w:pPr>
        <w:rPr>
          <w:b/>
          <w:u w:val="single"/>
        </w:rPr>
      </w:pPr>
      <w:r w:rsidRPr="00834AC6">
        <w:rPr>
          <w:b/>
          <w:u w:val="single"/>
        </w:rPr>
        <w:t>Tell me more about this pack</w:t>
      </w:r>
    </w:p>
    <w:p w14:paraId="4E85675F" w14:textId="72B4BC8C" w:rsidR="00030CCD" w:rsidRPr="00094F87" w:rsidRDefault="00030CCD" w:rsidP="00030CCD">
      <w:r>
        <w:t>WeCount schools was produced in collaboration with a European research project (</w:t>
      </w:r>
      <w:hyperlink r:id="rId13" w:history="1">
        <w:r w:rsidRPr="00604FBA">
          <w:rPr>
            <w:rStyle w:val="Hyperlink"/>
          </w:rPr>
          <w:t>WeCount</w:t>
        </w:r>
      </w:hyperlink>
      <w:r>
        <w:t xml:space="preserve">) and a West of England (WECA)-funded initiative (DETI Inspire). WeCount Schools is one of a series of resource packs developed by DETI Inspire, an initiative to expose young people to the world of engineering for sustainability. Each pack is themed around a specific topic and several of the </w:t>
      </w:r>
      <w:hyperlink r:id="rId14" w:history="1">
        <w:r w:rsidRPr="00F26099">
          <w:rPr>
            <w:rStyle w:val="Hyperlink"/>
          </w:rPr>
          <w:t>Sustainable Development Goal</w:t>
        </w:r>
      </w:hyperlink>
      <w:r>
        <w:rPr>
          <w:rStyle w:val="Hyperlink"/>
        </w:rPr>
        <w:t>s.</w:t>
      </w:r>
      <w:r>
        <w:t xml:space="preserve"> You can find the full suite of resources at </w:t>
      </w:r>
      <w:hyperlink r:id="rId15" w:history="1">
        <w:r w:rsidRPr="00B95E3D">
          <w:rPr>
            <w:rStyle w:val="Hyperlink"/>
          </w:rPr>
          <w:t>curiosityconnections.net</w:t>
        </w:r>
      </w:hyperlink>
      <w:r>
        <w:t xml:space="preserve">. WeCount is itself an EU research project, involving citizens across five European cities in the collection of transport and mobility data so they can use this evidence to instigate meaningful change where they live. </w:t>
      </w:r>
    </w:p>
    <w:p w14:paraId="2616AEC5" w14:textId="77777777" w:rsidR="003F3CBD" w:rsidRPr="003F3CBD" w:rsidRDefault="003F3CBD" w:rsidP="003F3CBD">
      <w:pPr>
        <w:jc w:val="center"/>
        <w:rPr>
          <w:b/>
          <w:sz w:val="32"/>
        </w:rPr>
      </w:pPr>
    </w:p>
    <w:p w14:paraId="62E088D0" w14:textId="77777777" w:rsidR="003F3CBD" w:rsidRDefault="003F3CBD" w:rsidP="003F3CBD">
      <w:pPr>
        <w:jc w:val="center"/>
      </w:pPr>
      <w:bookmarkStart w:id="1" w:name="_Hlk74302077"/>
      <w:r>
        <w:rPr>
          <w:noProof/>
        </w:rPr>
        <w:drawing>
          <wp:inline distT="0" distB="0" distL="0" distR="0" wp14:anchorId="79A6BEA0" wp14:editId="0CEBEF3F">
            <wp:extent cx="857250" cy="847725"/>
            <wp:effectExtent l="0" t="0" r="0" b="9525"/>
            <wp:docPr id="2" name="Picture 2" descr="Sustainable Development Goals to kick in with start of new year | | UN N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stainable Development Goals to kick in with start of new year | | UN News"/>
                    <pic:cNvPicPr>
                      <a:picLocks noChangeAspect="1" noChangeArrowheads="1"/>
                    </pic:cNvPicPr>
                  </pic:nvPicPr>
                  <pic:blipFill rotWithShape="1">
                    <a:blip r:embed="rId16">
                      <a:extLst>
                        <a:ext uri="{28A0092B-C50C-407E-A947-70E740481C1C}">
                          <a14:useLocalDpi xmlns:a14="http://schemas.microsoft.com/office/drawing/2010/main" val="0"/>
                        </a:ext>
                      </a:extLst>
                    </a:blip>
                    <a:srcRect l="34567" t="16232" r="50476" b="55442"/>
                    <a:stretch/>
                  </pic:blipFill>
                  <pic:spPr bwMode="auto">
                    <a:xfrm>
                      <a:off x="0" y="0"/>
                      <a:ext cx="857250" cy="847725"/>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524605BF" wp14:editId="635763A0">
            <wp:extent cx="819150" cy="828675"/>
            <wp:effectExtent l="0" t="0" r="0" b="9525"/>
            <wp:docPr id="3" name="Picture 3" descr="Sustainable Development Goals to kick in with start of new year | | UN N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stainable Development Goals to kick in with start of new year | | UN News"/>
                    <pic:cNvPicPr>
                      <a:picLocks noChangeAspect="1" noChangeArrowheads="1"/>
                    </pic:cNvPicPr>
                  </pic:nvPicPr>
                  <pic:blipFill rotWithShape="1">
                    <a:blip r:embed="rId16">
                      <a:extLst>
                        <a:ext uri="{28A0092B-C50C-407E-A947-70E740481C1C}">
                          <a14:useLocalDpi xmlns:a14="http://schemas.microsoft.com/office/drawing/2010/main" val="0"/>
                        </a:ext>
                      </a:extLst>
                    </a:blip>
                    <a:srcRect l="66142" t="44558" r="19566" b="27752"/>
                    <a:stretch/>
                  </pic:blipFill>
                  <pic:spPr bwMode="auto">
                    <a:xfrm>
                      <a:off x="0" y="0"/>
                      <a:ext cx="819150" cy="828675"/>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2A95D8E7" wp14:editId="51AEDF59">
            <wp:extent cx="875581" cy="839470"/>
            <wp:effectExtent l="0" t="0" r="1270" b="0"/>
            <wp:docPr id="1" name="Picture 1" descr="Sustainable Development Goals to kick in with start of new year | | UN N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stainable Development Goals to kick in with start of new year | | UN News"/>
                    <pic:cNvPicPr>
                      <a:picLocks noChangeAspect="1" noChangeArrowheads="1"/>
                    </pic:cNvPicPr>
                  </pic:nvPicPr>
                  <pic:blipFill rotWithShape="1">
                    <a:blip r:embed="rId16">
                      <a:extLst>
                        <a:ext uri="{28A0092B-C50C-407E-A947-70E740481C1C}">
                          <a14:useLocalDpi xmlns:a14="http://schemas.microsoft.com/office/drawing/2010/main" val="0"/>
                        </a:ext>
                      </a:extLst>
                    </a:blip>
                    <a:srcRect l="3826" t="71929" r="80884"/>
                    <a:stretch/>
                  </pic:blipFill>
                  <pic:spPr bwMode="auto">
                    <a:xfrm>
                      <a:off x="0" y="0"/>
                      <a:ext cx="876351" cy="840208"/>
                    </a:xfrm>
                    <a:prstGeom prst="rect">
                      <a:avLst/>
                    </a:prstGeom>
                    <a:noFill/>
                    <a:ln>
                      <a:noFill/>
                    </a:ln>
                    <a:extLst>
                      <a:ext uri="{53640926-AAD7-44D8-BBD7-CCE9431645EC}">
                        <a14:shadowObscured xmlns:a14="http://schemas.microsoft.com/office/drawing/2010/main"/>
                      </a:ext>
                    </a:extLst>
                  </pic:spPr>
                </pic:pic>
              </a:graphicData>
            </a:graphic>
          </wp:inline>
        </w:drawing>
      </w:r>
    </w:p>
    <w:p w14:paraId="5AED78B7" w14:textId="77777777" w:rsidR="003F3CBD" w:rsidRDefault="003F3CBD" w:rsidP="003F3CBD">
      <w:pPr>
        <w:pStyle w:val="Caption"/>
        <w:keepNext/>
        <w:jc w:val="center"/>
      </w:pPr>
      <w:r>
        <w:t>SDGs covered in this pack</w:t>
      </w:r>
    </w:p>
    <w:bookmarkEnd w:id="1"/>
    <w:p w14:paraId="0C31253C" w14:textId="29ED7073" w:rsidR="00B95E3D" w:rsidRDefault="00B95E3D"/>
    <w:sectPr w:rsidR="00B95E3D">
      <w:head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9BF4B1" w14:textId="77777777" w:rsidR="003F3CBD" w:rsidRDefault="003F3CBD" w:rsidP="003F3CBD">
      <w:pPr>
        <w:spacing w:after="0" w:line="240" w:lineRule="auto"/>
      </w:pPr>
      <w:r>
        <w:separator/>
      </w:r>
    </w:p>
  </w:endnote>
  <w:endnote w:type="continuationSeparator" w:id="0">
    <w:p w14:paraId="732C5BD6" w14:textId="77777777" w:rsidR="003F3CBD" w:rsidRDefault="003F3CBD" w:rsidP="003F3C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564687" w14:textId="77777777" w:rsidR="003F3CBD" w:rsidRDefault="003F3CBD" w:rsidP="003F3CBD">
      <w:pPr>
        <w:spacing w:after="0" w:line="240" w:lineRule="auto"/>
      </w:pPr>
      <w:r>
        <w:separator/>
      </w:r>
    </w:p>
  </w:footnote>
  <w:footnote w:type="continuationSeparator" w:id="0">
    <w:p w14:paraId="16A1EBCA" w14:textId="77777777" w:rsidR="003F3CBD" w:rsidRDefault="003F3CBD" w:rsidP="003F3C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0D8D33" w14:textId="77777777" w:rsidR="003F3CBD" w:rsidRDefault="003F3CBD">
    <w:pPr>
      <w:pStyle w:val="Header"/>
    </w:pPr>
    <w:r w:rsidRPr="003F3CBD">
      <w:rPr>
        <w:noProof/>
      </w:rPr>
      <w:drawing>
        <wp:anchor distT="0" distB="0" distL="114300" distR="114300" simplePos="0" relativeHeight="251659264" behindDoc="0" locked="0" layoutInCell="1" allowOverlap="1" wp14:anchorId="61F17370" wp14:editId="06E686AD">
          <wp:simplePos x="0" y="0"/>
          <wp:positionH relativeFrom="column">
            <wp:posOffset>4019550</wp:posOffset>
          </wp:positionH>
          <wp:positionV relativeFrom="paragraph">
            <wp:posOffset>-106680</wp:posOffset>
          </wp:positionV>
          <wp:extent cx="1581314" cy="305131"/>
          <wp:effectExtent l="0" t="0" r="0" b="0"/>
          <wp:wrapNone/>
          <wp:docPr id="6" name="Picture 5">
            <a:extLst xmlns:a="http://schemas.openxmlformats.org/drawingml/2006/main">
              <a:ext uri="{FF2B5EF4-FFF2-40B4-BE49-F238E27FC236}">
                <a16:creationId xmlns:a16="http://schemas.microsoft.com/office/drawing/2014/main" id="{AA1D99DE-2F8C-4A0B-875F-8E0328A9D25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AA1D99DE-2F8C-4A0B-875F-8E0328A9D257}"/>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581314" cy="305131"/>
                  </a:xfrm>
                  <a:prstGeom prst="rect">
                    <a:avLst/>
                  </a:prstGeom>
                </pic:spPr>
              </pic:pic>
            </a:graphicData>
          </a:graphic>
          <wp14:sizeRelH relativeFrom="margin">
            <wp14:pctWidth>0</wp14:pctWidth>
          </wp14:sizeRelH>
          <wp14:sizeRelV relativeFrom="margin">
            <wp14:pctHeight>0</wp14:pctHeight>
          </wp14:sizeRelV>
        </wp:anchor>
      </w:drawing>
    </w:r>
    <w:r w:rsidRPr="003F3CBD">
      <w:rPr>
        <w:noProof/>
      </w:rPr>
      <w:drawing>
        <wp:anchor distT="0" distB="0" distL="114300" distR="114300" simplePos="0" relativeHeight="251660288" behindDoc="0" locked="0" layoutInCell="1" allowOverlap="1" wp14:anchorId="54C95F68" wp14:editId="4C5DFA56">
          <wp:simplePos x="0" y="0"/>
          <wp:positionH relativeFrom="column">
            <wp:posOffset>5495925</wp:posOffset>
          </wp:positionH>
          <wp:positionV relativeFrom="paragraph">
            <wp:posOffset>-335280</wp:posOffset>
          </wp:positionV>
          <wp:extent cx="1061085" cy="800100"/>
          <wp:effectExtent l="0" t="0" r="0" b="0"/>
          <wp:wrapNone/>
          <wp:docPr id="7" name="Picture 6">
            <a:extLst xmlns:a="http://schemas.openxmlformats.org/drawingml/2006/main">
              <a:ext uri="{FF2B5EF4-FFF2-40B4-BE49-F238E27FC236}">
                <a16:creationId xmlns:a16="http://schemas.microsoft.com/office/drawing/2014/main" id="{AF49F891-9FBA-436A-9317-899C34EAF05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AF49F891-9FBA-436A-9317-899C34EAF05D}"/>
                      </a:ext>
                    </a:extLst>
                  </pic:cNvPr>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061085" cy="800100"/>
                  </a:xfrm>
                  <a:prstGeom prst="rect">
                    <a:avLst/>
                  </a:prstGeom>
                </pic:spPr>
              </pic:pic>
            </a:graphicData>
          </a:graphic>
          <wp14:sizeRelH relativeFrom="margin">
            <wp14:pctWidth>0</wp14:pctWidth>
          </wp14:sizeRelH>
          <wp14:sizeRelV relativeFrom="margin">
            <wp14:pctHeight>0</wp14:pctHeight>
          </wp14:sizeRelV>
        </wp:anchor>
      </w:drawing>
    </w:r>
  </w:p>
  <w:p w14:paraId="11EEACA8" w14:textId="77777777" w:rsidR="003F3CBD" w:rsidRDefault="003F3C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A21C7D"/>
    <w:multiLevelType w:val="hybridMultilevel"/>
    <w:tmpl w:val="7758C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E3D"/>
    <w:rsid w:val="00030CCD"/>
    <w:rsid w:val="00094F87"/>
    <w:rsid w:val="000B16B8"/>
    <w:rsid w:val="000C5251"/>
    <w:rsid w:val="000E4835"/>
    <w:rsid w:val="000F3190"/>
    <w:rsid w:val="001F44B0"/>
    <w:rsid w:val="002114B8"/>
    <w:rsid w:val="002C6F2E"/>
    <w:rsid w:val="00312CFE"/>
    <w:rsid w:val="00320C83"/>
    <w:rsid w:val="003A0E66"/>
    <w:rsid w:val="003B5A84"/>
    <w:rsid w:val="003C59E2"/>
    <w:rsid w:val="003E34F3"/>
    <w:rsid w:val="003F3CBD"/>
    <w:rsid w:val="0046260E"/>
    <w:rsid w:val="00465A35"/>
    <w:rsid w:val="005B00DC"/>
    <w:rsid w:val="007B729D"/>
    <w:rsid w:val="007D178A"/>
    <w:rsid w:val="009B54B2"/>
    <w:rsid w:val="00A33277"/>
    <w:rsid w:val="00A53E5F"/>
    <w:rsid w:val="00A77462"/>
    <w:rsid w:val="00B83C1A"/>
    <w:rsid w:val="00B95E3D"/>
    <w:rsid w:val="00BD3808"/>
    <w:rsid w:val="00F20107"/>
    <w:rsid w:val="00F260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AD0974"/>
  <w15:chartTrackingRefBased/>
  <w15:docId w15:val="{E1A96867-6055-47D9-AA59-94C4B3EA6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95E3D"/>
    <w:rPr>
      <w:color w:val="0563C1" w:themeColor="hyperlink"/>
      <w:u w:val="single"/>
    </w:rPr>
  </w:style>
  <w:style w:type="character" w:styleId="UnresolvedMention">
    <w:name w:val="Unresolved Mention"/>
    <w:basedOn w:val="DefaultParagraphFont"/>
    <w:uiPriority w:val="99"/>
    <w:semiHidden/>
    <w:unhideWhenUsed/>
    <w:rsid w:val="00B95E3D"/>
    <w:rPr>
      <w:color w:val="605E5C"/>
      <w:shd w:val="clear" w:color="auto" w:fill="E1DFDD"/>
    </w:rPr>
  </w:style>
  <w:style w:type="paragraph" w:styleId="Header">
    <w:name w:val="header"/>
    <w:basedOn w:val="Normal"/>
    <w:link w:val="HeaderChar"/>
    <w:uiPriority w:val="99"/>
    <w:unhideWhenUsed/>
    <w:rsid w:val="003F3C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3CBD"/>
  </w:style>
  <w:style w:type="paragraph" w:styleId="Footer">
    <w:name w:val="footer"/>
    <w:basedOn w:val="Normal"/>
    <w:link w:val="FooterChar"/>
    <w:uiPriority w:val="99"/>
    <w:unhideWhenUsed/>
    <w:rsid w:val="003F3C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3CBD"/>
  </w:style>
  <w:style w:type="paragraph" w:styleId="Caption">
    <w:name w:val="caption"/>
    <w:basedOn w:val="Normal"/>
    <w:next w:val="Normal"/>
    <w:uiPriority w:val="35"/>
    <w:semiHidden/>
    <w:unhideWhenUsed/>
    <w:qFormat/>
    <w:rsid w:val="003F3CBD"/>
    <w:pPr>
      <w:spacing w:after="200" w:line="240" w:lineRule="auto"/>
    </w:pPr>
    <w:rPr>
      <w:i/>
      <w:iCs/>
      <w:color w:val="44546A" w:themeColor="text2"/>
      <w:sz w:val="18"/>
      <w:szCs w:val="18"/>
    </w:rPr>
  </w:style>
  <w:style w:type="paragraph" w:styleId="ListParagraph">
    <w:name w:val="List Paragraph"/>
    <w:basedOn w:val="Normal"/>
    <w:uiPriority w:val="34"/>
    <w:qFormat/>
    <w:rsid w:val="00030CCD"/>
    <w:pPr>
      <w:ind w:left="720"/>
      <w:contextualSpacing/>
    </w:pPr>
  </w:style>
  <w:style w:type="table" w:styleId="TableGrid">
    <w:name w:val="Table Grid"/>
    <w:basedOn w:val="TableNormal"/>
    <w:uiPriority w:val="39"/>
    <w:rsid w:val="00030C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e-count.ne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travelknowhowscotland.co.uk/pages/view/calendar-of-sustainable-travel-related-event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elraam.net/en/location/9000001614" TargetMode="External"/><Relationship Id="rId5" Type="http://schemas.openxmlformats.org/officeDocument/2006/relationships/styles" Target="styles.xml"/><Relationship Id="rId15" Type="http://schemas.openxmlformats.org/officeDocument/2006/relationships/hyperlink" Target="https://curiosityconnections.net/" TargetMode="Externa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dgs.un.org/goal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FD3732CD13BD049A5C13665C485DA3B" ma:contentTypeVersion="14" ma:contentTypeDescription="Create a new document." ma:contentTypeScope="" ma:versionID="7e7231781ce6d233debd9a0919a89bc5">
  <xsd:schema xmlns:xsd="http://www.w3.org/2001/XMLSchema" xmlns:xs="http://www.w3.org/2001/XMLSchema" xmlns:p="http://schemas.microsoft.com/office/2006/metadata/properties" xmlns:ns3="53864ec3-02b1-4635-90a6-87801f00f496" xmlns:ns4="6a27848f-3b42-4a60-8b13-32de473fdfef" targetNamespace="http://schemas.microsoft.com/office/2006/metadata/properties" ma:root="true" ma:fieldsID="42d5e4e4e064d0aaeb93a7eda5cd406c" ns3:_="" ns4:_="">
    <xsd:import namespace="53864ec3-02b1-4635-90a6-87801f00f496"/>
    <xsd:import namespace="6a27848f-3b42-4a60-8b13-32de473fdfe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ServiceOCR" minOccurs="0"/>
                <xsd:element ref="ns4:MediaServiceAutoKeyPoints" minOccurs="0"/>
                <xsd:element ref="ns4:MediaServiceKeyPoints"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864ec3-02b1-4635-90a6-87801f00f49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27848f-3b42-4a60-8b13-32de473fdfe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C90CEB-9D9C-4EC5-A9EC-6A057BE334F1}">
  <ds:schemaRefs>
    <ds:schemaRef ds:uri="http://schemas.microsoft.com/sharepoint/v3/contenttype/forms"/>
  </ds:schemaRefs>
</ds:datastoreItem>
</file>

<file path=customXml/itemProps2.xml><?xml version="1.0" encoding="utf-8"?>
<ds:datastoreItem xmlns:ds="http://schemas.openxmlformats.org/officeDocument/2006/customXml" ds:itemID="{DC115687-353F-4348-B1D3-1488D7FA1D46}">
  <ds:schemaRefs>
    <ds:schemaRef ds:uri="6a27848f-3b42-4a60-8b13-32de473fdfef"/>
    <ds:schemaRef ds:uri="http://purl.org/dc/elements/1.1/"/>
    <ds:schemaRef ds:uri="http://schemas.microsoft.com/office/2006/metadata/properties"/>
    <ds:schemaRef ds:uri="http://purl.org/dc/terms/"/>
    <ds:schemaRef ds:uri="53864ec3-02b1-4635-90a6-87801f00f496"/>
    <ds:schemaRef ds:uri="http://schemas.microsoft.com/office/infopath/2007/PartnerControls"/>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1E36A0F1-5B56-4A35-93DE-E24DA76CE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864ec3-02b1-4635-90a6-87801f00f496"/>
    <ds:schemaRef ds:uri="6a27848f-3b42-4a60-8b13-32de473fdf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3</Pages>
  <Words>840</Words>
  <Characters>4789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Laggan</dc:creator>
  <cp:keywords/>
  <dc:description/>
  <cp:lastModifiedBy>Sophie Laggan</cp:lastModifiedBy>
  <cp:revision>5</cp:revision>
  <dcterms:created xsi:type="dcterms:W3CDTF">2021-06-11T10:02:00Z</dcterms:created>
  <dcterms:modified xsi:type="dcterms:W3CDTF">2021-06-24T16:35:00Z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0x0101001FD3732CD13BD049A5C13665C485DA3B</vt:lpwstr>
  </property>
</Properties>
</file>