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rPr>
          <w:rFonts w:ascii="Lato" w:cs="Lato" w:eastAsia="Lato" w:hAnsi="Lato"/>
        </w:rPr>
      </w:pPr>
      <w:r w:rsidDel="00000000" w:rsidR="00000000" w:rsidRPr="00000000">
        <w:rPr>
          <w:rtl w:val="0"/>
        </w:rPr>
      </w:r>
    </w:p>
    <w:tbl>
      <w:tblPr>
        <w:tblStyle w:val="Table1"/>
        <w:tblW w:w="91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5805"/>
        <w:tblGridChange w:id="0">
          <w:tblGrid>
            <w:gridCol w:w="3390"/>
            <w:gridCol w:w="580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8"/>
                <w:szCs w:val="28"/>
                <w:rtl w:val="0"/>
              </w:rPr>
              <w:t xml:space="preserve">Equal Opportunities Monitoring</w:t>
            </w:r>
            <w:r w:rsidDel="00000000" w:rsidR="00000000" w:rsidRPr="00000000">
              <w:rPr>
                <w:rtl w:val="0"/>
              </w:rPr>
            </w:r>
          </w:p>
        </w:tc>
      </w:tr>
      <w:tr>
        <w:trPr>
          <w:cantSplit w:val="0"/>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The New Economy Organisers Network is absolutely committed to providing equal opportunities for everyone regardless of their background. We value diversity and lived experience, and acknowledge the underrepresentation of people from certain backgrounds both within our community and wider campaigning movements. We are determined to correct this and through our power and privilege work are actively working to tackle this.</w:t>
            </w:r>
          </w:p>
          <w:p w:rsidR="00000000" w:rsidDel="00000000" w:rsidP="00000000" w:rsidRDefault="00000000" w:rsidRPr="00000000" w14:paraId="00000005">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06">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In order to ensure we are doing all we can to encourage applications for people of all backgrounds; we need to collect monitoring data. Questions are optional and your answers will be treated confidentially and will in no way affect your application.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Please write YES  in the box if you are happy for us to hold any of the data you provide and use it as described above for the duration of the application process.</w:t>
            </w:r>
          </w:p>
          <w:p w:rsidR="00000000" w:rsidDel="00000000" w:rsidP="00000000" w:rsidRDefault="00000000" w:rsidRPr="00000000" w14:paraId="00000009">
            <w:pPr>
              <w:pageBreakBefore w:val="0"/>
              <w:spacing w:line="276" w:lineRule="auto"/>
              <w:rPr>
                <w:rFonts w:ascii="Syne" w:cs="Syne" w:eastAsia="Syne" w:hAnsi="Syne"/>
                <w:b w:val="1"/>
                <w:bCs w:val="1"/>
                <w:sz w:val="24"/>
                <w:szCs w:val="24"/>
              </w:rPr>
            </w:pPr>
            <w:r w:rsidDel="00000000" w:rsidR="00000000" w:rsidRPr="00000000">
              <w:rPr>
                <w:rtl w:val="0"/>
              </w:rPr>
            </w:r>
          </w:p>
          <w:p w:rsidR="00000000" w:rsidDel="00000000" w:rsidP="00000000" w:rsidRDefault="00000000" w:rsidRPr="00000000" w14:paraId="0000000A">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If you do not want us to hold the data, please write NO in the box to the right and do not complete the rest of this form.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pageBreakBefore w:val="0"/>
              <w:spacing w:line="276" w:lineRule="auto"/>
              <w:rPr>
                <w:rFonts w:ascii="Syne" w:cs="Syne" w:eastAsia="Syne" w:hAnsi="Syne"/>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What year were you born?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pageBreakBefore w:val="0"/>
              <w:spacing w:line="276" w:lineRule="auto"/>
              <w:rPr>
                <w:rFonts w:ascii="Syne" w:cs="Syne" w:eastAsia="Syne" w:hAnsi="Syne"/>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Which region do you currently reside in?  (Delete as appropriate)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North West England/London/East of England/South East England/West Midlands/South West England/Yorkshire and Humber/East Midlands/North East England/Scotland/Wales/Northern Ireland/Outside the UK/Prefer not to say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How do you define your gender? (Delete as appropriate)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Male/Female/Genderqueer/Nonbinary/Agender/Other/Prefer not to say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Do you identify as transgender?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pageBreakBefore w:val="0"/>
              <w:spacing w:line="276" w:lineRule="auto"/>
              <w:rPr>
                <w:rFonts w:ascii="Syne" w:cs="Syne" w:eastAsia="Syne" w:hAnsi="Syne"/>
                <w:color w:val="7f7f7f"/>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How do you define your sexuality? (Delete as appropriate)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Lesbian/Gay/Bisexual/Heterosexual/Pansexual/Queer/Prefer not to say/Other</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How do you define your racial identity?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pageBreakBefore w:val="0"/>
              <w:spacing w:line="276" w:lineRule="auto"/>
              <w:rPr>
                <w:rFonts w:ascii="Syne" w:cs="Syne" w:eastAsia="Syne" w:hAnsi="Syne"/>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Do you consider yourself to be disabled?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pageBreakBefore w:val="0"/>
              <w:spacing w:after="100" w:before="100" w:line="276" w:lineRule="auto"/>
              <w:rPr>
                <w:rFonts w:ascii="Syne" w:cs="Syne" w:eastAsia="Syne" w:hAnsi="Syne"/>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What is your faith identity?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pageBreakBefore w:val="0"/>
              <w:spacing w:line="276" w:lineRule="auto"/>
              <w:rPr>
                <w:rFonts w:ascii="Syne" w:cs="Syne" w:eastAsia="Syne" w:hAnsi="Syne"/>
                <w:sz w:val="24"/>
                <w:szCs w:val="24"/>
              </w:rPr>
            </w:pPr>
            <w:r w:rsidDel="00000000" w:rsidR="00000000" w:rsidRPr="00000000">
              <w:rPr>
                <w:rtl w:val="0"/>
              </w:rPr>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How do you define your class?  (Delete as appropriate)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Working class/Middle class/Upper class/Prefer not to say/Other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highlight w:val="white"/>
                <w:rtl w:val="0"/>
              </w:rPr>
              <w:t xml:space="preserve">If there is any other information about your background which you feel is relevant, please tell us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ageBreakBefore w:val="0"/>
              <w:spacing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20">
      <w:pPr>
        <w:pageBreakBefore w:val="0"/>
        <w:spacing w:line="240" w:lineRule="auto"/>
        <w:rPr>
          <w:rFonts w:ascii="Syne" w:cs="Syne" w:eastAsia="Syne" w:hAnsi="Syne"/>
          <w:sz w:val="20"/>
          <w:szCs w:val="20"/>
        </w:rPr>
      </w:pPr>
      <w:r w:rsidDel="00000000" w:rsidR="00000000" w:rsidRPr="00000000">
        <w:rPr>
          <w:rtl w:val="0"/>
        </w:rPr>
      </w:r>
    </w:p>
    <w:tbl>
      <w:tblPr>
        <w:tblStyle w:val="Table2"/>
        <w:tblW w:w="91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0"/>
        <w:tblGridChange w:id="0">
          <w:tblGrid>
            <w:gridCol w:w="91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Style w:val="Heading3"/>
              <w:keepLines w:val="0"/>
              <w:pageBreakBefore w:val="0"/>
              <w:spacing w:after="0" w:before="0" w:line="276" w:lineRule="auto"/>
              <w:rPr>
                <w:rFonts w:ascii="Syne" w:cs="Syne" w:eastAsia="Syne" w:hAnsi="Syne"/>
                <w:b w:val="1"/>
                <w:bCs w:val="1"/>
                <w:color w:val="000000"/>
                <w:sz w:val="24"/>
                <w:szCs w:val="24"/>
              </w:rPr>
            </w:pPr>
            <w:r w:rsidDel="00000000" w:rsidR="00000000" w:rsidRPr="00000000">
              <w:rPr>
                <w:rFonts w:ascii="Syne" w:cs="Syne" w:eastAsia="Syne" w:hAnsi="Syne"/>
                <w:b w:val="1"/>
                <w:bCs w:val="1"/>
                <w:color w:val="000000"/>
                <w:sz w:val="24"/>
                <w:szCs w:val="24"/>
                <w:rtl w:val="0"/>
              </w:rPr>
              <w:t xml:space="preserve">Declaration</w:t>
            </w:r>
          </w:p>
        </w:tc>
      </w:tr>
      <w:tr>
        <w:trPr>
          <w:cantSplit w:val="0"/>
          <w:trHeight w:val="3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pageBreakBefore w:val="0"/>
              <w:spacing w:after="120" w:before="40" w:line="276" w:lineRule="auto"/>
              <w:ind w:right="567"/>
              <w:rPr>
                <w:rFonts w:ascii="Syne" w:cs="Syne" w:eastAsia="Syne" w:hAnsi="Syne"/>
                <w:sz w:val="24"/>
                <w:szCs w:val="24"/>
              </w:rPr>
            </w:pPr>
            <w:r w:rsidDel="00000000" w:rsidR="00000000" w:rsidRPr="00000000">
              <w:rPr>
                <w:rFonts w:ascii="Syne" w:cs="Syne" w:eastAsia="Syne" w:hAnsi="Syne"/>
                <w:sz w:val="24"/>
                <w:szCs w:val="24"/>
                <w:rtl w:val="0"/>
              </w:rPr>
              <w:t xml:space="preserve">I confirm that the information provided on this application is true and correct. I understand that providing false information or withholding relevant information can lead to my application being rejected or my role being terminated if appointed has already been made. I understand that the information will be held electronically in line with the Data Protection Act 2018.</w:t>
              <w:br w:type="textWrapping"/>
              <w:br w:type="textWrapping"/>
              <w:t xml:space="preserve">Name: </w:t>
            </w:r>
          </w:p>
          <w:p w:rsidR="00000000" w:rsidDel="00000000" w:rsidP="00000000" w:rsidRDefault="00000000" w:rsidRPr="00000000" w14:paraId="00000023">
            <w:pPr>
              <w:pageBreakBefore w:val="0"/>
              <w:spacing w:after="120" w:before="40" w:line="276" w:lineRule="auto"/>
              <w:ind w:right="567"/>
              <w:rPr>
                <w:rFonts w:ascii="Syne" w:cs="Syne" w:eastAsia="Syne" w:hAnsi="Syne"/>
                <w:sz w:val="24"/>
                <w:szCs w:val="24"/>
              </w:rPr>
            </w:pPr>
            <w:bookmarkStart w:colFirst="0" w:colLast="0" w:name="_lg1y0rrx0e0a" w:id="0"/>
            <w:bookmarkEnd w:id="0"/>
            <w:r w:rsidDel="00000000" w:rsidR="00000000" w:rsidRPr="00000000">
              <w:rPr>
                <w:rtl w:val="0"/>
              </w:rPr>
            </w:r>
          </w:p>
          <w:p w:rsidR="00000000" w:rsidDel="00000000" w:rsidP="00000000" w:rsidRDefault="00000000" w:rsidRPr="00000000" w14:paraId="00000024">
            <w:pPr>
              <w:pageBreakBefore w:val="0"/>
              <w:spacing w:after="120" w:before="40" w:line="276" w:lineRule="auto"/>
              <w:ind w:right="567"/>
              <w:rPr>
                <w:rFonts w:ascii="Syne" w:cs="Syne" w:eastAsia="Syne" w:hAnsi="Syne"/>
                <w:sz w:val="24"/>
                <w:szCs w:val="24"/>
              </w:rPr>
            </w:pPr>
            <w:bookmarkStart w:colFirst="0" w:colLast="0" w:name="_gjdgxs" w:id="1"/>
            <w:bookmarkEnd w:id="1"/>
            <w:r w:rsidDel="00000000" w:rsidR="00000000" w:rsidRPr="00000000">
              <w:rPr>
                <w:rFonts w:ascii="Syne" w:cs="Syne" w:eastAsia="Syne" w:hAnsi="Syne"/>
                <w:sz w:val="24"/>
                <w:szCs w:val="24"/>
                <w:rtl w:val="0"/>
              </w:rPr>
              <w:t xml:space="preserve">Date: </w:t>
            </w:r>
          </w:p>
        </w:tc>
      </w:tr>
    </w:tbl>
    <w:p w:rsidR="00000000" w:rsidDel="00000000" w:rsidP="00000000" w:rsidRDefault="00000000" w:rsidRPr="00000000" w14:paraId="00000025">
      <w:pPr>
        <w:pageBreakBefore w:val="0"/>
        <w:spacing w:line="240" w:lineRule="auto"/>
        <w:rPr>
          <w:rFonts w:ascii="Syne" w:cs="Syne" w:eastAsia="Syne" w:hAnsi="Syne"/>
          <w:sz w:val="20"/>
          <w:szCs w:val="20"/>
        </w:rPr>
      </w:pPr>
      <w:r w:rsidDel="00000000" w:rsidR="00000000" w:rsidRPr="00000000">
        <w:rPr>
          <w:rtl w:val="0"/>
        </w:rPr>
      </w:r>
    </w:p>
    <w:p w:rsidR="00000000" w:rsidDel="00000000" w:rsidP="00000000" w:rsidRDefault="00000000" w:rsidRPr="00000000" w14:paraId="00000026">
      <w:pPr>
        <w:pageBreakBefore w:val="0"/>
        <w:rPr>
          <w:rFonts w:ascii="Lato" w:cs="Lato" w:eastAsia="Lato" w:hAnsi="La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ne">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tabs>
        <w:tab w:val="center" w:leader="none" w:pos="4513"/>
        <w:tab w:val="right" w:leader="none" w:pos="9026"/>
      </w:tabs>
      <w:spacing w:line="240" w:lineRule="auto"/>
      <w:rPr/>
    </w:pPr>
    <w:r w:rsidDel="00000000" w:rsidR="00000000" w:rsidRPr="00000000">
      <w:rPr/>
      <w:drawing>
        <wp:inline distB="114300" distT="114300" distL="114300" distR="114300">
          <wp:extent cx="2228850" cy="5572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28850" cy="55721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ageBreakBefore w:val="0"/>
      <w:tabs>
        <w:tab w:val="center" w:leader="none" w:pos="4513"/>
        <w:tab w:val="right" w:leader="none" w:pos="9026"/>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Syne-regular.ttf"/><Relationship Id="rId6" Type="http://schemas.openxmlformats.org/officeDocument/2006/relationships/font" Target="fonts/Syne-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