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3586" w14:textId="0230CEB1" w:rsidR="00A34860" w:rsidRDefault="008715B9" w:rsidP="008715B9">
      <w:pPr>
        <w:pStyle w:val="OVERSKRIFT"/>
        <w:jc w:val="center"/>
      </w:pPr>
      <w:r w:rsidRPr="00B13106">
        <w:rPr>
          <w:bCs/>
        </w:rPr>
        <w:t>Prosedyre for sikkert arbeid på sekundære strømkretser</w:t>
      </w:r>
      <w:r w:rsidR="00EE086B" w:rsidRPr="00B13106">
        <w:rPr>
          <w:bCs/>
        </w:rPr>
        <w:t xml:space="preserve"> i</w:t>
      </w:r>
      <w:r w:rsidR="00E027C9" w:rsidRPr="00B13106">
        <w:rPr>
          <w:bCs/>
        </w:rPr>
        <w:t xml:space="preserve"> nettstasjoner og trafostasjoner</w:t>
      </w:r>
      <w:r w:rsidR="00E027C9">
        <w:rPr>
          <w:bCs/>
        </w:rPr>
        <w:t xml:space="preserve"> </w:t>
      </w:r>
    </w:p>
    <w:p w14:paraId="028E0A22" w14:textId="77777777" w:rsidR="00A34860" w:rsidRPr="00A34860" w:rsidRDefault="00A34860" w:rsidP="00A34860"/>
    <w:p w14:paraId="73D86B89" w14:textId="7622839C" w:rsidR="00A34860" w:rsidRPr="00A34860" w:rsidRDefault="00A34860" w:rsidP="00E504FE">
      <w:pPr>
        <w:pStyle w:val="Overskrift4"/>
        <w:numPr>
          <w:ilvl w:val="0"/>
          <w:numId w:val="0"/>
        </w:numPr>
        <w:ind w:left="864" w:hanging="864"/>
      </w:pPr>
      <w:bookmarkStart w:id="0" w:name="_Hlk148684319"/>
      <w:r w:rsidRPr="00001935">
        <w:t>Informasjon om dokument og endringshistorikk</w:t>
      </w:r>
      <w:bookmarkEnd w:id="0"/>
      <w:r w:rsidRPr="00001935">
        <w:t>:</w:t>
      </w:r>
    </w:p>
    <w:tbl>
      <w:tblPr>
        <w:tblStyle w:val="Tabellrutenett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551"/>
        <w:gridCol w:w="2410"/>
        <w:gridCol w:w="2268"/>
      </w:tblGrid>
      <w:tr w:rsidR="00A34860" w:rsidRPr="00001935" w14:paraId="64B3B13D" w14:textId="77777777" w:rsidTr="009D357C">
        <w:tc>
          <w:tcPr>
            <w:tcW w:w="2127" w:type="dxa"/>
            <w:gridSpan w:val="2"/>
            <w:shd w:val="clear" w:color="auto" w:fill="FEF0DB" w:themeFill="accent3" w:themeFillTint="33"/>
          </w:tcPr>
          <w:p w14:paraId="35B6250E" w14:textId="77777777" w:rsidR="00A34860" w:rsidRPr="00A34860" w:rsidRDefault="00A34860" w:rsidP="00B044A8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A34860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Prosess/delprosess eller kategori i KS/ NB</w:t>
            </w:r>
          </w:p>
        </w:tc>
        <w:tc>
          <w:tcPr>
            <w:tcW w:w="7229" w:type="dxa"/>
            <w:gridSpan w:val="3"/>
          </w:tcPr>
          <w:p w14:paraId="27B84ECC" w14:textId="2BE15EF0" w:rsidR="00A34860" w:rsidRPr="009C7D8C" w:rsidRDefault="009C7D8C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  <w:r w:rsidRPr="009C7D8C">
              <w:rPr>
                <w:rFonts w:cs="Helvetica"/>
                <w:sz w:val="20"/>
                <w:szCs w:val="20"/>
              </w:rPr>
              <w:t>HMS</w:t>
            </w:r>
            <w:r w:rsidR="00CC4508">
              <w:rPr>
                <w:rFonts w:cs="Helvetica"/>
                <w:sz w:val="20"/>
                <w:szCs w:val="20"/>
              </w:rPr>
              <w:t xml:space="preserve"> - generelt</w:t>
            </w:r>
          </w:p>
        </w:tc>
      </w:tr>
      <w:tr w:rsidR="00A34860" w:rsidRPr="00001935" w14:paraId="0F4ABA57" w14:textId="77777777" w:rsidTr="009D357C">
        <w:trPr>
          <w:trHeight w:val="236"/>
        </w:trPr>
        <w:tc>
          <w:tcPr>
            <w:tcW w:w="2127" w:type="dxa"/>
            <w:gridSpan w:val="2"/>
            <w:shd w:val="clear" w:color="auto" w:fill="FEF0DB" w:themeFill="accent3" w:themeFillTint="33"/>
          </w:tcPr>
          <w:p w14:paraId="5CA355CA" w14:textId="77777777" w:rsidR="00A34860" w:rsidRPr="00A34860" w:rsidRDefault="00A34860" w:rsidP="00B044A8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A34860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1" w:type="dxa"/>
          </w:tcPr>
          <w:p w14:paraId="011EFE0E" w14:textId="3D7CE3EA" w:rsidR="00A34860" w:rsidRPr="009C7D8C" w:rsidRDefault="009C7D8C" w:rsidP="00B044A8">
            <w:pPr>
              <w:spacing w:before="20" w:after="20"/>
              <w:ind w:left="0"/>
              <w:rPr>
                <w:rFonts w:cs="Helvetica"/>
                <w:sz w:val="16"/>
                <w:szCs w:val="16"/>
              </w:rPr>
            </w:pPr>
            <w:r w:rsidRPr="009C7D8C">
              <w:rPr>
                <w:rFonts w:cs="Helvetica"/>
                <w:sz w:val="16"/>
                <w:szCs w:val="16"/>
              </w:rPr>
              <w:t>Fagansvarlig HMS</w:t>
            </w:r>
          </w:p>
        </w:tc>
        <w:tc>
          <w:tcPr>
            <w:tcW w:w="2410" w:type="dxa"/>
            <w:shd w:val="clear" w:color="auto" w:fill="FEF0DB" w:themeFill="accent3" w:themeFillTint="33"/>
          </w:tcPr>
          <w:p w14:paraId="1D050022" w14:textId="77777777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33055A">
              <w:rPr>
                <w:rFonts w:eastAsia="Times New Roman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268" w:type="dxa"/>
          </w:tcPr>
          <w:p w14:paraId="63E2CFCC" w14:textId="3A67A5E3" w:rsidR="00A34860" w:rsidRPr="0033055A" w:rsidRDefault="009C7D8C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highlight w:val="cyan"/>
                <w:lang w:eastAsia="nb-NO"/>
              </w:rPr>
            </w:pPr>
            <w:r w:rsidRPr="009C7D8C">
              <w:rPr>
                <w:rFonts w:eastAsia="Times New Roman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9C7D8C" w:rsidRPr="00001935" w14:paraId="6FA681F5" w14:textId="77777777" w:rsidTr="009D357C">
        <w:trPr>
          <w:trHeight w:val="236"/>
        </w:trPr>
        <w:tc>
          <w:tcPr>
            <w:tcW w:w="2127" w:type="dxa"/>
            <w:gridSpan w:val="2"/>
            <w:shd w:val="clear" w:color="auto" w:fill="FEF0DB" w:themeFill="accent3" w:themeFillTint="33"/>
          </w:tcPr>
          <w:p w14:paraId="40DB42B8" w14:textId="77777777" w:rsidR="009C7D8C" w:rsidRPr="00A34860" w:rsidRDefault="009C7D8C" w:rsidP="009C7D8C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A34860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1" w:type="dxa"/>
          </w:tcPr>
          <w:p w14:paraId="369B5FA4" w14:textId="22FB19D1" w:rsidR="009C7D8C" w:rsidRPr="0033055A" w:rsidRDefault="009C7D8C" w:rsidP="009C7D8C">
            <w:pPr>
              <w:spacing w:before="20" w:after="20"/>
              <w:ind w:left="0"/>
              <w:rPr>
                <w:rFonts w:cs="Helvetica"/>
                <w:sz w:val="16"/>
                <w:szCs w:val="16"/>
                <w:highlight w:val="cyan"/>
              </w:rPr>
            </w:pPr>
            <w:r w:rsidRPr="009C7D8C">
              <w:rPr>
                <w:rFonts w:cs="Helvetica"/>
                <w:sz w:val="16"/>
                <w:szCs w:val="16"/>
              </w:rPr>
              <w:t>Fagansvarlig HMS</w:t>
            </w:r>
          </w:p>
        </w:tc>
        <w:tc>
          <w:tcPr>
            <w:tcW w:w="2410" w:type="dxa"/>
            <w:shd w:val="clear" w:color="auto" w:fill="FEF0DB" w:themeFill="accent3" w:themeFillTint="33"/>
          </w:tcPr>
          <w:p w14:paraId="01B0E568" w14:textId="77777777" w:rsidR="009C7D8C" w:rsidRPr="0033055A" w:rsidRDefault="009C7D8C" w:rsidP="009C7D8C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33055A">
              <w:rPr>
                <w:rFonts w:eastAsia="Times New Roman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268" w:type="dxa"/>
          </w:tcPr>
          <w:p w14:paraId="7A5D7D8D" w14:textId="10FFB4DC" w:rsidR="009C7D8C" w:rsidRPr="0033055A" w:rsidRDefault="009C7D8C" w:rsidP="009C7D8C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highlight w:val="cyan"/>
                <w:lang w:eastAsia="nb-NO"/>
              </w:rPr>
            </w:pPr>
            <w:r w:rsidRPr="00753B9F">
              <w:rPr>
                <w:rFonts w:eastAsia="Times New Roman" w:cs="Helvetica"/>
                <w:sz w:val="16"/>
                <w:szCs w:val="16"/>
                <w:lang w:eastAsia="nb-NO"/>
              </w:rPr>
              <w:t>ØST,ENTR</w:t>
            </w:r>
          </w:p>
        </w:tc>
      </w:tr>
      <w:tr w:rsidR="009C7D8C" w:rsidRPr="00001935" w14:paraId="45B25E9A" w14:textId="77777777" w:rsidTr="009D357C">
        <w:trPr>
          <w:trHeight w:val="283"/>
        </w:trPr>
        <w:tc>
          <w:tcPr>
            <w:tcW w:w="709" w:type="dxa"/>
            <w:shd w:val="clear" w:color="auto" w:fill="FEF0DB" w:themeFill="accent3" w:themeFillTint="33"/>
          </w:tcPr>
          <w:p w14:paraId="61D48ECF" w14:textId="77777777" w:rsidR="009C7D8C" w:rsidRPr="00A34860" w:rsidRDefault="009C7D8C" w:rsidP="009C7D8C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proofErr w:type="spellStart"/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Ver</w:t>
            </w:r>
            <w:proofErr w:type="spellEnd"/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8" w:type="dxa"/>
            <w:shd w:val="clear" w:color="auto" w:fill="FEF0DB" w:themeFill="accent3" w:themeFillTint="33"/>
          </w:tcPr>
          <w:p w14:paraId="32779050" w14:textId="77777777" w:rsidR="009C7D8C" w:rsidRPr="00A34860" w:rsidRDefault="009C7D8C" w:rsidP="009C7D8C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1" w:type="dxa"/>
            <w:shd w:val="clear" w:color="auto" w:fill="FEF0DB" w:themeFill="accent3" w:themeFillTint="33"/>
          </w:tcPr>
          <w:p w14:paraId="2FE8233B" w14:textId="77777777" w:rsidR="009C7D8C" w:rsidRPr="00A34860" w:rsidRDefault="009C7D8C" w:rsidP="009C7D8C">
            <w:pPr>
              <w:spacing w:before="20" w:after="2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678" w:type="dxa"/>
            <w:gridSpan w:val="2"/>
            <w:shd w:val="clear" w:color="auto" w:fill="FEF0DB" w:themeFill="accent3" w:themeFillTint="33"/>
          </w:tcPr>
          <w:p w14:paraId="779C63EC" w14:textId="77777777" w:rsidR="009C7D8C" w:rsidRPr="00A34860" w:rsidRDefault="009C7D8C" w:rsidP="009C7D8C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highlight w:val="cyan"/>
                <w:lang w:eastAsia="nb-NO"/>
              </w:rPr>
            </w:pPr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9C7D8C" w:rsidRPr="00001935" w14:paraId="007C8E21" w14:textId="77777777" w:rsidTr="00767C8E">
        <w:trPr>
          <w:trHeight w:val="236"/>
        </w:trPr>
        <w:tc>
          <w:tcPr>
            <w:tcW w:w="709" w:type="dxa"/>
          </w:tcPr>
          <w:p w14:paraId="66E41C2D" w14:textId="77777777" w:rsidR="009C7D8C" w:rsidRPr="0033055A" w:rsidRDefault="009C7D8C" w:rsidP="009C7D8C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  <w:r w:rsidRPr="0033055A">
              <w:rPr>
                <w:rFonts w:cs="Helvetica"/>
                <w:sz w:val="20"/>
                <w:szCs w:val="20"/>
              </w:rPr>
              <w:t>1.0</w:t>
            </w:r>
          </w:p>
        </w:tc>
        <w:tc>
          <w:tcPr>
            <w:tcW w:w="1418" w:type="dxa"/>
          </w:tcPr>
          <w:p w14:paraId="5819C935" w14:textId="37D7CEE4" w:rsidR="009C7D8C" w:rsidRPr="0033055A" w:rsidRDefault="00B13106" w:rsidP="009C7D8C">
            <w:pPr>
              <w:spacing w:before="20" w:after="20"/>
              <w:ind w:left="0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09.06.26</w:t>
            </w:r>
          </w:p>
        </w:tc>
        <w:tc>
          <w:tcPr>
            <w:tcW w:w="2551" w:type="dxa"/>
          </w:tcPr>
          <w:p w14:paraId="7048CE71" w14:textId="35B43A52" w:rsidR="009C7D8C" w:rsidRPr="0033055A" w:rsidRDefault="00B13106" w:rsidP="009C7D8C">
            <w:pPr>
              <w:spacing w:before="20" w:after="20"/>
              <w:ind w:left="0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Ruben Bøhn</w:t>
            </w:r>
          </w:p>
        </w:tc>
        <w:tc>
          <w:tcPr>
            <w:tcW w:w="4678" w:type="dxa"/>
            <w:gridSpan w:val="2"/>
          </w:tcPr>
          <w:p w14:paraId="3424BD3D" w14:textId="3120DD34" w:rsidR="009C7D8C" w:rsidRPr="00B13106" w:rsidRDefault="00B13106" w:rsidP="009C7D8C">
            <w:pPr>
              <w:spacing w:before="20" w:after="20"/>
              <w:ind w:left="0"/>
              <w:rPr>
                <w:rFonts w:cs="Helvetica"/>
                <w:sz w:val="20"/>
                <w:szCs w:val="20"/>
              </w:rPr>
            </w:pPr>
            <w:r w:rsidRPr="00B13106">
              <w:rPr>
                <w:rFonts w:cs="Helvetica"/>
                <w:sz w:val="20"/>
                <w:szCs w:val="20"/>
              </w:rPr>
              <w:t>Første utgave av ny prosedyre</w:t>
            </w:r>
          </w:p>
        </w:tc>
      </w:tr>
      <w:tr w:rsidR="009C7D8C" w:rsidRPr="00001935" w14:paraId="16B36C46" w14:textId="77777777" w:rsidTr="00767C8E">
        <w:trPr>
          <w:trHeight w:val="236"/>
        </w:trPr>
        <w:tc>
          <w:tcPr>
            <w:tcW w:w="709" w:type="dxa"/>
          </w:tcPr>
          <w:p w14:paraId="1C621311" w14:textId="77777777" w:rsidR="009C7D8C" w:rsidRPr="0033055A" w:rsidRDefault="009C7D8C" w:rsidP="009C7D8C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</w:tcPr>
          <w:p w14:paraId="79823542" w14:textId="77777777" w:rsidR="009C7D8C" w:rsidRPr="0033055A" w:rsidRDefault="009C7D8C" w:rsidP="009C7D8C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</w:p>
        </w:tc>
        <w:tc>
          <w:tcPr>
            <w:tcW w:w="2551" w:type="dxa"/>
          </w:tcPr>
          <w:p w14:paraId="13422D20" w14:textId="77777777" w:rsidR="009C7D8C" w:rsidRPr="0033055A" w:rsidRDefault="009C7D8C" w:rsidP="009C7D8C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</w:p>
        </w:tc>
        <w:tc>
          <w:tcPr>
            <w:tcW w:w="4678" w:type="dxa"/>
            <w:gridSpan w:val="2"/>
          </w:tcPr>
          <w:p w14:paraId="6CC9D9BF" w14:textId="77777777" w:rsidR="009C7D8C" w:rsidRPr="0033055A" w:rsidRDefault="009C7D8C" w:rsidP="009C7D8C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highlight w:val="cyan"/>
                <w:lang w:eastAsia="nb-NO"/>
              </w:rPr>
            </w:pPr>
          </w:p>
        </w:tc>
      </w:tr>
    </w:tbl>
    <w:p w14:paraId="3D96BD89" w14:textId="77777777" w:rsidR="00E25FC2" w:rsidRPr="00052148" w:rsidRDefault="00E25FC2" w:rsidP="008175C9"/>
    <w:sdt>
      <w:sdtPr>
        <w:rPr>
          <w:rFonts w:eastAsiaTheme="minorHAnsi" w:cstheme="minorBidi"/>
          <w:b w:val="0"/>
          <w:bCs/>
          <w:color w:val="000000" w:themeColor="text1"/>
          <w:sz w:val="21"/>
          <w:szCs w:val="21"/>
          <w14:textOutline w14:w="9525" w14:cap="rnd" w14:cmpd="sng" w14:algn="ctr">
            <w14:noFill/>
            <w14:prstDash w14:val="solid"/>
            <w14:bevel/>
          </w14:textOutline>
        </w:rPr>
        <w:id w:val="1653490191"/>
        <w:docPartObj>
          <w:docPartGallery w:val="Table of Contents"/>
          <w:docPartUnique/>
        </w:docPartObj>
      </w:sdtPr>
      <w:sdtEndPr>
        <w:rPr>
          <w:bCs w:val="0"/>
          <w:noProof/>
          <w:sz w:val="22"/>
        </w:rPr>
      </w:sdtEndPr>
      <w:sdtContent>
        <w:p w14:paraId="2B40E6B5" w14:textId="64FBABBB" w:rsidR="00F603F6" w:rsidRPr="00F603F6" w:rsidRDefault="00F603F6" w:rsidP="008B1220">
          <w:pPr>
            <w:pStyle w:val="OVERSKRIFT"/>
          </w:pPr>
          <w:r w:rsidRPr="00F603F6">
            <w:t>Innholdsfortegnelse</w:t>
          </w:r>
        </w:p>
        <w:p w14:paraId="5E6EDB42" w14:textId="49B4DB34" w:rsidR="00E81347" w:rsidRDefault="00F603F6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r w:rsidRPr="00F603F6">
            <w:fldChar w:fldCharType="begin"/>
          </w:r>
          <w:r w:rsidRPr="00F603F6">
            <w:instrText>TOC \o "1-3" \h \z \u</w:instrText>
          </w:r>
          <w:r w:rsidRPr="00F603F6">
            <w:fldChar w:fldCharType="separate"/>
          </w:r>
          <w:hyperlink w:anchor="_Toc233108420" w:history="1">
            <w:r w:rsidR="00E81347" w:rsidRPr="002A261E">
              <w:rPr>
                <w:rStyle w:val="Hyperkobling"/>
                <w:noProof/>
              </w:rPr>
              <w:t>1</w:t>
            </w:r>
            <w:r w:rsidR="00E81347"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="00E81347" w:rsidRPr="002A261E">
              <w:rPr>
                <w:rStyle w:val="Hyperkobling"/>
                <w:noProof/>
              </w:rPr>
              <w:t>Formål</w:t>
            </w:r>
            <w:r w:rsidR="00E81347">
              <w:rPr>
                <w:noProof/>
                <w:webHidden/>
              </w:rPr>
              <w:tab/>
            </w:r>
            <w:r w:rsidR="00E81347">
              <w:rPr>
                <w:noProof/>
                <w:webHidden/>
              </w:rPr>
              <w:fldChar w:fldCharType="begin"/>
            </w:r>
            <w:r w:rsidR="00E81347">
              <w:rPr>
                <w:noProof/>
                <w:webHidden/>
              </w:rPr>
              <w:instrText xml:space="preserve"> PAGEREF _Toc233108420 \h </w:instrText>
            </w:r>
            <w:r w:rsidR="00E81347">
              <w:rPr>
                <w:noProof/>
                <w:webHidden/>
              </w:rPr>
            </w:r>
            <w:r w:rsidR="00E81347">
              <w:rPr>
                <w:noProof/>
                <w:webHidden/>
              </w:rPr>
              <w:fldChar w:fldCharType="separate"/>
            </w:r>
            <w:r w:rsidR="00E81347">
              <w:rPr>
                <w:noProof/>
                <w:webHidden/>
              </w:rPr>
              <w:t>2</w:t>
            </w:r>
            <w:r w:rsidR="00E81347">
              <w:rPr>
                <w:noProof/>
                <w:webHidden/>
              </w:rPr>
              <w:fldChar w:fldCharType="end"/>
            </w:r>
          </w:hyperlink>
        </w:p>
        <w:p w14:paraId="5DDE5775" w14:textId="4A538E41" w:rsidR="00E81347" w:rsidRDefault="00E81347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21" w:history="1">
            <w:r w:rsidRPr="002A261E">
              <w:rPr>
                <w:rStyle w:val="Hyperkobling"/>
                <w:noProof/>
              </w:rPr>
              <w:t>2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  <w:noProof/>
              </w:rPr>
              <w:t>Regelverk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E043D" w14:textId="4A196DB8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22" w:history="1">
            <w:r w:rsidRPr="002A261E">
              <w:rPr>
                <w:rStyle w:val="Hyperkobling"/>
              </w:rPr>
              <w:t>2.1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FSE – Forskrift om sikkerhet ved arbeid i og drift av elektriske anlegg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B855EBE" w14:textId="3DCFA473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23" w:history="1">
            <w:r w:rsidRPr="002A261E">
              <w:rPr>
                <w:rStyle w:val="Hyperkobling"/>
              </w:rPr>
              <w:t>2.2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NEK 400 / NEK440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6907CEA" w14:textId="1C85617C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24" w:history="1">
            <w:r w:rsidRPr="002A261E">
              <w:rPr>
                <w:rStyle w:val="Hyperkobling"/>
              </w:rPr>
              <w:t>2.3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Produsentens sikkerhetsintrukser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014C0F9" w14:textId="5B583FBD" w:rsidR="00E81347" w:rsidRDefault="00E81347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25" w:history="1">
            <w:r w:rsidRPr="002A261E">
              <w:rPr>
                <w:rStyle w:val="Hyperkobling"/>
                <w:noProof/>
              </w:rPr>
              <w:t>3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  <w:noProof/>
              </w:rPr>
              <w:t>Grunnprinsipp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3BF17D" w14:textId="79FE3E67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26" w:history="1">
            <w:r w:rsidRPr="002A261E">
              <w:rPr>
                <w:rStyle w:val="Hyperkobling"/>
              </w:rPr>
              <w:t>3.1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Vernkretser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1AC2AF2" w14:textId="6C435BE7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27" w:history="1">
            <w:r w:rsidRPr="002A261E">
              <w:rPr>
                <w:rStyle w:val="Hyperkobling"/>
              </w:rPr>
              <w:t>3.2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Målerkretser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4F833EC" w14:textId="29375A3A" w:rsidR="00E81347" w:rsidRDefault="00E81347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28" w:history="1">
            <w:r w:rsidRPr="002A261E">
              <w:rPr>
                <w:rStyle w:val="Hyperkobling"/>
                <w:noProof/>
              </w:rPr>
              <w:t>4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  <w:noProof/>
              </w:rPr>
              <w:t>Risiko ved arbeid på sekundære strømkretser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CAC73" w14:textId="7F5342C5" w:rsidR="00E81347" w:rsidRDefault="00E81347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29" w:history="1">
            <w:r w:rsidRPr="002A261E">
              <w:rPr>
                <w:rStyle w:val="Hyperkobling"/>
                <w:noProof/>
              </w:rPr>
              <w:t>5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  <w:noProof/>
              </w:rPr>
              <w:t>Bemanningskrav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05561" w14:textId="74D2D893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30" w:history="1">
            <w:r w:rsidRPr="002A261E">
              <w:rPr>
                <w:rStyle w:val="Hyperkobling"/>
              </w:rPr>
              <w:t>5.1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Arbeid med prøvehåndtak / teststøpsel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BF8140D" w14:textId="30EEBCE4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31" w:history="1">
            <w:r w:rsidRPr="002A261E">
              <w:rPr>
                <w:rStyle w:val="Hyperkobling"/>
              </w:rPr>
              <w:t>5.2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Arbeid direkte i strømkretser (uten prøvehåndtak)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7260356" w14:textId="66C599A5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32" w:history="1">
            <w:r w:rsidRPr="002A261E">
              <w:rPr>
                <w:rStyle w:val="Hyperkobling"/>
              </w:rPr>
              <w:t>5.3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Unntak – alene arbeid på strømkretser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85ADCD0" w14:textId="470223B7" w:rsidR="00E81347" w:rsidRDefault="00E81347">
          <w:pPr>
            <w:pStyle w:val="INNH1"/>
            <w:rPr>
              <w:rFonts w:asciiTheme="minorHAnsi" w:eastAsiaTheme="minorEastAsia" w:hAnsiTheme="minorHAnsi"/>
              <w:b w:val="0"/>
              <w:bCs w:val="0"/>
              <w:noProof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33" w:history="1">
            <w:r w:rsidRPr="002A261E">
              <w:rPr>
                <w:rStyle w:val="Hyperkobling"/>
                <w:noProof/>
              </w:rPr>
              <w:t>6</w:t>
            </w:r>
            <w:r>
              <w:rPr>
                <w:rFonts w:asciiTheme="minorHAnsi" w:eastAsiaTheme="minorEastAsia" w:hAnsiTheme="minorHAnsi"/>
                <w:b w:val="0"/>
                <w:bCs w:val="0"/>
                <w:noProof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  <w:noProof/>
              </w:rPr>
              <w:t>Arbeidsmetoder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_Toc233108433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5DC33" w14:textId="63C5AE6B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34" w:history="1">
            <w:r w:rsidRPr="002A261E">
              <w:rPr>
                <w:rStyle w:val="Hyperkobling"/>
              </w:rPr>
              <w:t>6.1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Forberedelser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76D52B0" w14:textId="595C1E96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35" w:history="1">
            <w:r w:rsidRPr="002A261E">
              <w:rPr>
                <w:rStyle w:val="Hyperkobling"/>
              </w:rPr>
              <w:t>6.2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Arbeid på frakoblet anlegg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80A12B0" w14:textId="46E8921F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36" w:history="1">
            <w:r w:rsidRPr="002A261E">
              <w:rPr>
                <w:rStyle w:val="Hyperkobling"/>
              </w:rPr>
              <w:t>6.3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Arbeid med testhåndtak / testplugg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57BC160" w14:textId="5A1A400D" w:rsidR="00E81347" w:rsidRDefault="00E81347">
          <w:pPr>
            <w:pStyle w:val="INNH2"/>
            <w:rPr>
              <w:rFonts w:asciiTheme="minorHAnsi" w:eastAsiaTheme="minorEastAsia" w:hAnsiTheme="minorHAnsi"/>
              <w:b w:val="0"/>
              <w:bCs w:val="0"/>
              <w:iCs w:val="0"/>
              <w:color w:val="auto"/>
              <w:kern w:val="2"/>
              <w:sz w:val="24"/>
              <w:szCs w:val="24"/>
              <w:lang w:eastAsia="nb-NO"/>
              <w14:textOutline w14:w="0" w14:cap="rnd" w14:cmpd="sng" w14:algn="ctr">
                <w14:noFill/>
                <w14:prstDash w14:val="solid"/>
                <w14:bevel/>
              </w14:textOutline>
              <w14:ligatures w14:val="standardContextual"/>
            </w:rPr>
          </w:pPr>
          <w:hyperlink w:anchor="_Toc233108437" w:history="1">
            <w:r w:rsidRPr="002A261E">
              <w:rPr>
                <w:rStyle w:val="Hyperkobling"/>
              </w:rPr>
              <w:t>6.4</w:t>
            </w:r>
            <w:r>
              <w:rPr>
                <w:rFonts w:asciiTheme="minorHAnsi" w:eastAsiaTheme="minorEastAsia" w:hAnsiTheme="minorHAnsi"/>
                <w:b w:val="0"/>
                <w:bCs w:val="0"/>
                <w:iCs w:val="0"/>
                <w:color w:val="auto"/>
                <w:kern w:val="2"/>
                <w:sz w:val="24"/>
                <w:szCs w:val="24"/>
                <w:lang w:eastAsia="nb-NO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ab/>
            </w:r>
            <w:r w:rsidRPr="002A261E">
              <w:rPr>
                <w:rStyle w:val="Hyperkobling"/>
              </w:rPr>
              <w:t>Arbeid direkte på strømkretser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_Toc233108437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D4C9424" w14:textId="27B67F1B" w:rsidR="006E4597" w:rsidRPr="00052148" w:rsidRDefault="00F603F6" w:rsidP="00E81347">
          <w:r w:rsidRPr="00F603F6">
            <w:fldChar w:fldCharType="end"/>
          </w:r>
        </w:p>
      </w:sdtContent>
    </w:sdt>
    <w:p w14:paraId="17750479" w14:textId="23AC6E57" w:rsidR="008715B9" w:rsidRDefault="00095211" w:rsidP="008715B9">
      <w:pPr>
        <w:pStyle w:val="Overskrift1"/>
      </w:pPr>
      <w:bookmarkStart w:id="1" w:name="_Toc156391874"/>
      <w:bookmarkStart w:id="2" w:name="_Toc233108420"/>
      <w:r w:rsidRPr="008B1220">
        <w:lastRenderedPageBreak/>
        <w:t>Formål</w:t>
      </w:r>
      <w:bookmarkStart w:id="3" w:name="_Hlk146026147"/>
      <w:bookmarkStart w:id="4" w:name="_Toc156391875"/>
      <w:bookmarkEnd w:id="1"/>
      <w:bookmarkEnd w:id="2"/>
    </w:p>
    <w:p w14:paraId="6EEABD3E" w14:textId="5C0CB3E7" w:rsidR="005054D1" w:rsidRPr="005054D1" w:rsidRDefault="008715B9" w:rsidP="00052148">
      <w:r w:rsidRPr="008715B9">
        <w:t xml:space="preserve">Sikre at arbeid på </w:t>
      </w:r>
      <w:r w:rsidR="00677E61">
        <w:t xml:space="preserve">Glitre Netts </w:t>
      </w:r>
      <w:r w:rsidRPr="008715B9">
        <w:t>strømtransformator</w:t>
      </w:r>
      <w:r w:rsidRPr="008715B9">
        <w:rPr>
          <w:rFonts w:ascii="Cambria Math" w:hAnsi="Cambria Math" w:cs="Cambria Math"/>
        </w:rPr>
        <w:t>‑</w:t>
      </w:r>
      <w:r w:rsidRPr="008715B9">
        <w:t>kretser</w:t>
      </w:r>
      <w:r w:rsidR="00C36065">
        <w:t xml:space="preserve"> i nettstasjoner og trafostasjoner</w:t>
      </w:r>
      <w:r w:rsidRPr="008715B9">
        <w:t xml:space="preserve"> utf</w:t>
      </w:r>
      <w:r w:rsidRPr="008715B9">
        <w:rPr>
          <w:rFonts w:cs="Helvetica"/>
        </w:rPr>
        <w:t>ø</w:t>
      </w:r>
      <w:r w:rsidRPr="008715B9">
        <w:t>res forsvarlig, i tr</w:t>
      </w:r>
      <w:r w:rsidRPr="008715B9">
        <w:rPr>
          <w:rFonts w:cs="Helvetica"/>
        </w:rPr>
        <w:t>å</w:t>
      </w:r>
      <w:r w:rsidRPr="008715B9">
        <w:t xml:space="preserve">d med forskrifter, og at risiko knyttet til </w:t>
      </w:r>
      <w:r w:rsidRPr="008715B9">
        <w:rPr>
          <w:rFonts w:cs="Helvetica"/>
        </w:rPr>
        <w:t>å</w:t>
      </w:r>
      <w:r w:rsidRPr="008715B9">
        <w:t>pne s</w:t>
      </w:r>
      <w:r w:rsidR="00745160">
        <w:t>trøm</w:t>
      </w:r>
      <w:r w:rsidRPr="008715B9">
        <w:t>kretser, feilkoblinger og u</w:t>
      </w:r>
      <w:r w:rsidRPr="008715B9">
        <w:rPr>
          <w:rFonts w:cs="Helvetica"/>
        </w:rPr>
        <w:t>ø</w:t>
      </w:r>
      <w:r w:rsidRPr="008715B9">
        <w:t>nskede utkoblinger minimeres.</w:t>
      </w:r>
      <w:bookmarkEnd w:id="3"/>
      <w:bookmarkEnd w:id="4"/>
    </w:p>
    <w:p w14:paraId="2A7FEBE0" w14:textId="3C1722A9" w:rsidR="00095211" w:rsidRPr="008B1220" w:rsidRDefault="008715B9" w:rsidP="008B1220">
      <w:pPr>
        <w:pStyle w:val="Overskrift1"/>
      </w:pPr>
      <w:bookmarkStart w:id="5" w:name="_Toc233108421"/>
      <w:r>
        <w:t>Regelverk</w:t>
      </w:r>
      <w:bookmarkEnd w:id="5"/>
    </w:p>
    <w:p w14:paraId="52FA3A60" w14:textId="23D42562" w:rsidR="008715B9" w:rsidRDefault="008715B9" w:rsidP="008715B9">
      <w:pPr>
        <w:pStyle w:val="Overskrift2"/>
      </w:pPr>
      <w:bookmarkStart w:id="6" w:name="_Toc156391877"/>
      <w:bookmarkStart w:id="7" w:name="_Toc233108422"/>
      <w:r>
        <w:t>FSE – Forskrift om sikkerhet ved arbeid i og drift av elektriske anlegg</w:t>
      </w:r>
      <w:bookmarkEnd w:id="7"/>
    </w:p>
    <w:p w14:paraId="6350935E" w14:textId="48B20C8E" w:rsidR="008715B9" w:rsidRPr="008715B9" w:rsidRDefault="008715B9" w:rsidP="008715B9">
      <w:r w:rsidRPr="008715B9">
        <w:t>Prosedyren støtter FSE</w:t>
      </w:r>
      <w:r w:rsidRPr="008715B9">
        <w:noBreakHyphen/>
        <w:t>krav om:</w:t>
      </w:r>
    </w:p>
    <w:p w14:paraId="25327004" w14:textId="77777777" w:rsidR="008715B9" w:rsidRPr="008715B9" w:rsidRDefault="008715B9" w:rsidP="00052148">
      <w:pPr>
        <w:numPr>
          <w:ilvl w:val="0"/>
          <w:numId w:val="39"/>
        </w:numPr>
        <w:tabs>
          <w:tab w:val="clear" w:pos="720"/>
          <w:tab w:val="num" w:pos="1068"/>
        </w:tabs>
        <w:ind w:left="1068"/>
      </w:pPr>
      <w:r w:rsidRPr="008715B9">
        <w:t>Risikovurdering før arbeid</w:t>
      </w:r>
    </w:p>
    <w:p w14:paraId="1B000E64" w14:textId="77777777" w:rsidR="008715B9" w:rsidRPr="008715B9" w:rsidRDefault="008715B9" w:rsidP="00052148">
      <w:pPr>
        <w:numPr>
          <w:ilvl w:val="0"/>
          <w:numId w:val="39"/>
        </w:numPr>
        <w:tabs>
          <w:tab w:val="clear" w:pos="720"/>
          <w:tab w:val="num" w:pos="1068"/>
        </w:tabs>
        <w:ind w:left="1068"/>
      </w:pPr>
      <w:r w:rsidRPr="008715B9">
        <w:t>Korrekt bemanning ved risikofylt arbeid</w:t>
      </w:r>
    </w:p>
    <w:p w14:paraId="6C34C9FF" w14:textId="77777777" w:rsidR="008715B9" w:rsidRPr="008715B9" w:rsidRDefault="008715B9" w:rsidP="00052148">
      <w:pPr>
        <w:numPr>
          <w:ilvl w:val="0"/>
          <w:numId w:val="39"/>
        </w:numPr>
        <w:tabs>
          <w:tab w:val="clear" w:pos="720"/>
          <w:tab w:val="num" w:pos="1068"/>
        </w:tabs>
        <w:ind w:left="1068"/>
      </w:pPr>
      <w:r w:rsidRPr="008715B9">
        <w:t>Tiltak for å redusere elektrisk fare</w:t>
      </w:r>
    </w:p>
    <w:p w14:paraId="60887595" w14:textId="4452AC7C" w:rsidR="008715B9" w:rsidRPr="008715B9" w:rsidRDefault="008715B9" w:rsidP="00052148">
      <w:pPr>
        <w:numPr>
          <w:ilvl w:val="0"/>
          <w:numId w:val="39"/>
        </w:numPr>
        <w:tabs>
          <w:tab w:val="clear" w:pos="720"/>
          <w:tab w:val="num" w:pos="1068"/>
        </w:tabs>
        <w:ind w:left="1068"/>
      </w:pPr>
      <w:r w:rsidRPr="008715B9">
        <w:t>Arbeid skal planlegges og utføres av kvalifisert personell</w:t>
      </w:r>
    </w:p>
    <w:p w14:paraId="04394E20" w14:textId="1D8BF0B4" w:rsidR="00095211" w:rsidRDefault="008715B9" w:rsidP="00631FA9">
      <w:pPr>
        <w:pStyle w:val="Overskrift2"/>
      </w:pPr>
      <w:bookmarkStart w:id="8" w:name="_Toc233108423"/>
      <w:bookmarkEnd w:id="6"/>
      <w:r>
        <w:t>NEK 400 / NEK440</w:t>
      </w:r>
      <w:bookmarkEnd w:id="8"/>
    </w:p>
    <w:p w14:paraId="71BC762F" w14:textId="3ABCEB8C" w:rsidR="008B1220" w:rsidRDefault="008715B9" w:rsidP="00052148">
      <w:pPr>
        <w:tabs>
          <w:tab w:val="clear" w:pos="4536"/>
        </w:tabs>
      </w:pPr>
      <w:r w:rsidRPr="008715B9">
        <w:t>Relevante normer for sikker konstruksjon og drift av måle</w:t>
      </w:r>
      <w:r w:rsidRPr="008715B9">
        <w:noBreakHyphen/>
        <w:t xml:space="preserve"> og </w:t>
      </w:r>
      <w:proofErr w:type="spellStart"/>
      <w:r w:rsidRPr="008715B9">
        <w:t>vernkretser</w:t>
      </w:r>
      <w:proofErr w:type="spellEnd"/>
      <w:r w:rsidRPr="008715B9">
        <w:t>.</w:t>
      </w:r>
    </w:p>
    <w:p w14:paraId="6ECDF8E4" w14:textId="2C99088E" w:rsidR="008715B9" w:rsidRDefault="008715B9" w:rsidP="008715B9">
      <w:pPr>
        <w:pStyle w:val="Overskrift2"/>
      </w:pPr>
      <w:bookmarkStart w:id="9" w:name="_Toc233108424"/>
      <w:r>
        <w:t>Produsentens sikkerhetsintrukser</w:t>
      </w:r>
      <w:bookmarkEnd w:id="9"/>
    </w:p>
    <w:p w14:paraId="7D67588D" w14:textId="515693F8" w:rsidR="008715B9" w:rsidRPr="008715B9" w:rsidRDefault="00202CB9" w:rsidP="008715B9">
      <w:r>
        <w:t xml:space="preserve">Produsentens sikkerhetsinstrukser skal alltid følges. </w:t>
      </w:r>
    </w:p>
    <w:p w14:paraId="164FAD4A" w14:textId="22F32563" w:rsidR="00095211" w:rsidRPr="008B1220" w:rsidRDefault="008715B9" w:rsidP="008B1220">
      <w:pPr>
        <w:pStyle w:val="Overskrift1"/>
      </w:pPr>
      <w:bookmarkStart w:id="10" w:name="_Toc233108425"/>
      <w:r>
        <w:t>Grunnprinsipp</w:t>
      </w:r>
      <w:bookmarkEnd w:id="10"/>
    </w:p>
    <w:p w14:paraId="53E66443" w14:textId="77BFB2F8" w:rsidR="006A493A" w:rsidRDefault="009D2985" w:rsidP="00B13106">
      <w:pPr>
        <w:pStyle w:val="Overskrift2"/>
      </w:pPr>
      <w:bookmarkStart w:id="11" w:name="_Toc233108426"/>
      <w:r>
        <w:t>Vern</w:t>
      </w:r>
      <w:r w:rsidR="006A493A">
        <w:t>kretser</w:t>
      </w:r>
      <w:bookmarkEnd w:id="11"/>
    </w:p>
    <w:p w14:paraId="6CFA3AAD" w14:textId="77777777" w:rsidR="008F5EFA" w:rsidRDefault="00CE73CC" w:rsidP="009D5CBD">
      <w:r>
        <w:t xml:space="preserve">Ved testing av </w:t>
      </w:r>
      <w:proofErr w:type="spellStart"/>
      <w:r>
        <w:t>vernfuksjoner</w:t>
      </w:r>
      <w:proofErr w:type="spellEnd"/>
      <w:r>
        <w:t xml:space="preserve"> </w:t>
      </w:r>
      <w:r w:rsidR="00B76B2C">
        <w:t>og</w:t>
      </w:r>
      <w:r w:rsidR="008715B9" w:rsidRPr="008715B9">
        <w:t xml:space="preserve"> </w:t>
      </w:r>
      <w:r w:rsidR="00202CB9">
        <w:t>strømkretsen</w:t>
      </w:r>
      <w:r w:rsidR="008715B9" w:rsidRPr="008715B9">
        <w:t xml:space="preserve"> kan tas ut av drift, </w:t>
      </w:r>
      <w:r w:rsidR="00202CB9">
        <w:t>bør</w:t>
      </w:r>
      <w:r w:rsidR="00202CB9" w:rsidRPr="008715B9">
        <w:t xml:space="preserve"> </w:t>
      </w:r>
      <w:r w:rsidR="008715B9" w:rsidRPr="008715B9">
        <w:t>dette velges som standard metode.</w:t>
      </w:r>
      <w:r w:rsidR="00293553">
        <w:t xml:space="preserve"> </w:t>
      </w:r>
    </w:p>
    <w:p w14:paraId="15B4913E" w14:textId="77777777" w:rsidR="008F5EFA" w:rsidRPr="008715B9" w:rsidRDefault="008F5EFA" w:rsidP="008F5EFA">
      <w:r w:rsidRPr="008715B9">
        <w:t>Fordeler:</w:t>
      </w:r>
    </w:p>
    <w:p w14:paraId="4B34BC4F" w14:textId="77777777" w:rsidR="008F5EFA" w:rsidRPr="008715B9" w:rsidRDefault="008F5EFA" w:rsidP="00052148">
      <w:pPr>
        <w:numPr>
          <w:ilvl w:val="0"/>
          <w:numId w:val="40"/>
        </w:numPr>
        <w:tabs>
          <w:tab w:val="clear" w:pos="720"/>
          <w:tab w:val="num" w:pos="1068"/>
        </w:tabs>
        <w:ind w:left="1068"/>
      </w:pPr>
      <w:r w:rsidRPr="008715B9">
        <w:t>Ingen primærstrøm i CT</w:t>
      </w:r>
      <w:r w:rsidRPr="008715B9">
        <w:noBreakHyphen/>
        <w:t>ene → minimal risiko</w:t>
      </w:r>
    </w:p>
    <w:p w14:paraId="4128F2CC" w14:textId="77777777" w:rsidR="008F5EFA" w:rsidRPr="008715B9" w:rsidRDefault="008F5EFA" w:rsidP="00052148">
      <w:pPr>
        <w:numPr>
          <w:ilvl w:val="0"/>
          <w:numId w:val="40"/>
        </w:numPr>
        <w:tabs>
          <w:tab w:val="clear" w:pos="720"/>
          <w:tab w:val="num" w:pos="1068"/>
        </w:tabs>
        <w:ind w:left="1068"/>
      </w:pPr>
      <w:r w:rsidRPr="008715B9">
        <w:t>Ingen fare for sekundære overspenninger</w:t>
      </w:r>
    </w:p>
    <w:p w14:paraId="5E42B9B1" w14:textId="4A66B207" w:rsidR="006A493A" w:rsidRDefault="008F5EFA" w:rsidP="00052148">
      <w:pPr>
        <w:numPr>
          <w:ilvl w:val="0"/>
          <w:numId w:val="40"/>
        </w:numPr>
        <w:tabs>
          <w:tab w:val="clear" w:pos="720"/>
          <w:tab w:val="num" w:pos="1068"/>
        </w:tabs>
        <w:ind w:left="1068"/>
      </w:pPr>
      <w:r w:rsidRPr="008715B9">
        <w:t>Lavere krav til bemanning</w:t>
      </w:r>
    </w:p>
    <w:p w14:paraId="32A270ED" w14:textId="046BC990" w:rsidR="006419B4" w:rsidRDefault="00D34EA1" w:rsidP="00052148">
      <w:pPr>
        <w:numPr>
          <w:ilvl w:val="0"/>
          <w:numId w:val="40"/>
        </w:numPr>
        <w:tabs>
          <w:tab w:val="clear" w:pos="720"/>
          <w:tab w:val="num" w:pos="1068"/>
        </w:tabs>
        <w:ind w:left="1068"/>
      </w:pPr>
      <w:r>
        <w:t xml:space="preserve">Gir mulighet for å teste </w:t>
      </w:r>
      <w:r w:rsidR="00B07C48">
        <w:t xml:space="preserve">hele </w:t>
      </w:r>
      <w:proofErr w:type="spellStart"/>
      <w:r w:rsidR="00B07C48">
        <w:t>vernkjeden</w:t>
      </w:r>
      <w:proofErr w:type="spellEnd"/>
    </w:p>
    <w:p w14:paraId="07C28383" w14:textId="374CE547" w:rsidR="006419B4" w:rsidRPr="008715B9" w:rsidRDefault="006A493A" w:rsidP="00052148">
      <w:pPr>
        <w:ind w:left="708"/>
      </w:pPr>
      <w:r w:rsidRPr="008715B9">
        <w:t>Hvis anlegget </w:t>
      </w:r>
      <w:r w:rsidRPr="006A493A">
        <w:rPr>
          <w:b/>
          <w:bCs/>
        </w:rPr>
        <w:t>ikke</w:t>
      </w:r>
      <w:r w:rsidRPr="008715B9">
        <w:t xml:space="preserve"> kobles ut (driftsmessige begrensninger, forsyningssikkerhet</w:t>
      </w:r>
      <w:r>
        <w:t>, målekvalitet</w:t>
      </w:r>
      <w:r w:rsidRPr="008715B9">
        <w:t xml:space="preserve"> osv.), </w:t>
      </w:r>
      <w:r w:rsidRPr="006A493A">
        <w:rPr>
          <w:b/>
          <w:bCs/>
        </w:rPr>
        <w:t>skal denne fullstendige prosedyren følges</w:t>
      </w:r>
      <w:r w:rsidRPr="008715B9">
        <w:t>.</w:t>
      </w:r>
    </w:p>
    <w:p w14:paraId="163DE91E" w14:textId="345F7526" w:rsidR="008F5EFA" w:rsidRDefault="006A493A" w:rsidP="00B13106">
      <w:pPr>
        <w:pStyle w:val="Overskrift2"/>
      </w:pPr>
      <w:bookmarkStart w:id="12" w:name="_Toc233108427"/>
      <w:r>
        <w:t>Målerkretser</w:t>
      </w:r>
      <w:bookmarkEnd w:id="12"/>
    </w:p>
    <w:p w14:paraId="1A642BEE" w14:textId="6E6802E2" w:rsidR="000071A3" w:rsidRDefault="00293553" w:rsidP="00052148">
      <w:r>
        <w:t xml:space="preserve">Ved testing av </w:t>
      </w:r>
      <w:r w:rsidR="00A326FB">
        <w:t>målerstrøm</w:t>
      </w:r>
      <w:r w:rsidR="001215E5">
        <w:t>kretser</w:t>
      </w:r>
      <w:r w:rsidR="00B209C4">
        <w:t xml:space="preserve"> og </w:t>
      </w:r>
      <w:r w:rsidR="00286C7E">
        <w:t>måler</w:t>
      </w:r>
      <w:r w:rsidR="00B209C4">
        <w:t>spennings</w:t>
      </w:r>
      <w:r w:rsidR="00A326FB">
        <w:t>kretser</w:t>
      </w:r>
      <w:r w:rsidR="00AF29C5">
        <w:t xml:space="preserve"> er det </w:t>
      </w:r>
      <w:r w:rsidR="00CC1D67">
        <w:t xml:space="preserve">ofte nødvendig </w:t>
      </w:r>
      <w:r w:rsidR="008F5EFA">
        <w:t>at anlegget er på drift under testen.</w:t>
      </w:r>
      <w:r w:rsidR="00092B09">
        <w:t xml:space="preserve"> </w:t>
      </w:r>
    </w:p>
    <w:p w14:paraId="648FD744" w14:textId="68FAF889" w:rsidR="000071A3" w:rsidRDefault="008715B9" w:rsidP="008B1220">
      <w:pPr>
        <w:pStyle w:val="Overskrift1"/>
      </w:pPr>
      <w:bookmarkStart w:id="13" w:name="_Toc233108428"/>
      <w:r>
        <w:t>Risiko ved arbeid på sekundære strømkretser</w:t>
      </w:r>
      <w:bookmarkEnd w:id="13"/>
    </w:p>
    <w:p w14:paraId="2F0292A5" w14:textId="0037535D" w:rsidR="008715B9" w:rsidRPr="00F961E4" w:rsidRDefault="008715B9" w:rsidP="00052148">
      <w:pPr>
        <w:pStyle w:val="Tekst"/>
        <w:numPr>
          <w:ilvl w:val="0"/>
          <w:numId w:val="41"/>
        </w:numPr>
        <w:tabs>
          <w:tab w:val="clear" w:pos="720"/>
          <w:tab w:val="num" w:pos="1068"/>
        </w:tabs>
        <w:ind w:left="1068"/>
        <w:rPr>
          <w:b/>
          <w:bCs/>
        </w:rPr>
      </w:pPr>
      <w:r w:rsidRPr="008715B9">
        <w:t xml:space="preserve">Åpen </w:t>
      </w:r>
      <w:r w:rsidR="00690F95">
        <w:t xml:space="preserve">sekundær krets på strømtransformatorer </w:t>
      </w:r>
      <w:r w:rsidRPr="008715B9">
        <w:t xml:space="preserve"> kan gi flere </w:t>
      </w:r>
      <w:r w:rsidRPr="00F961E4">
        <w:rPr>
          <w:b/>
          <w:bCs/>
        </w:rPr>
        <w:t>hundre til flere tusen volt</w:t>
      </w:r>
      <w:r w:rsidR="00D74D86">
        <w:rPr>
          <w:b/>
          <w:bCs/>
        </w:rPr>
        <w:t xml:space="preserve"> </w:t>
      </w:r>
    </w:p>
    <w:p w14:paraId="10C09385" w14:textId="58E6BB6D" w:rsidR="008715B9" w:rsidRPr="008715B9" w:rsidRDefault="008715B9" w:rsidP="00052148">
      <w:pPr>
        <w:pStyle w:val="Tekst"/>
        <w:numPr>
          <w:ilvl w:val="0"/>
          <w:numId w:val="41"/>
        </w:numPr>
        <w:tabs>
          <w:tab w:val="clear" w:pos="720"/>
          <w:tab w:val="num" w:pos="1068"/>
        </w:tabs>
        <w:ind w:left="1068"/>
      </w:pPr>
      <w:r w:rsidRPr="008715B9">
        <w:t xml:space="preserve">Kan </w:t>
      </w:r>
      <w:r w:rsidR="008527C1">
        <w:t xml:space="preserve">føre til alvorlig </w:t>
      </w:r>
      <w:r w:rsidRPr="008715B9">
        <w:t>skade</w:t>
      </w:r>
      <w:r w:rsidR="00980B98">
        <w:t xml:space="preserve"> på personell</w:t>
      </w:r>
      <w:r w:rsidRPr="008715B9">
        <w:t xml:space="preserve"> </w:t>
      </w:r>
      <w:r w:rsidR="00980B98">
        <w:t>eller dødsfall</w:t>
      </w:r>
    </w:p>
    <w:p w14:paraId="46E8050C" w14:textId="77777777" w:rsidR="008715B9" w:rsidRPr="008715B9" w:rsidRDefault="008715B9" w:rsidP="00052148">
      <w:pPr>
        <w:pStyle w:val="Tekst"/>
        <w:numPr>
          <w:ilvl w:val="0"/>
          <w:numId w:val="41"/>
        </w:numPr>
        <w:tabs>
          <w:tab w:val="clear" w:pos="720"/>
          <w:tab w:val="num" w:pos="1068"/>
        </w:tabs>
        <w:ind w:left="1068"/>
      </w:pPr>
      <w:r w:rsidRPr="008715B9">
        <w:lastRenderedPageBreak/>
        <w:t>Kan forårsake uønsket utkobling</w:t>
      </w:r>
    </w:p>
    <w:p w14:paraId="690D145A" w14:textId="2794B611" w:rsidR="008715B9" w:rsidRDefault="008715B9" w:rsidP="00052148">
      <w:pPr>
        <w:pStyle w:val="Tekst"/>
        <w:numPr>
          <w:ilvl w:val="0"/>
          <w:numId w:val="41"/>
        </w:numPr>
        <w:tabs>
          <w:tab w:val="clear" w:pos="720"/>
          <w:tab w:val="num" w:pos="1068"/>
        </w:tabs>
        <w:ind w:left="1068"/>
      </w:pPr>
      <w:r w:rsidRPr="008715B9">
        <w:t xml:space="preserve">Kan føre til tap av </w:t>
      </w:r>
      <w:proofErr w:type="spellStart"/>
      <w:r w:rsidRPr="008715B9">
        <w:t>vernfunksjon</w:t>
      </w:r>
      <w:bookmarkStart w:id="14" w:name="_Toc156391880"/>
      <w:proofErr w:type="spellEnd"/>
      <w:r>
        <w:t>.</w:t>
      </w:r>
    </w:p>
    <w:p w14:paraId="754B2178" w14:textId="42E8114F" w:rsidR="00D74D86" w:rsidRDefault="00D74D86" w:rsidP="00052148">
      <w:pPr>
        <w:pStyle w:val="Tekst"/>
        <w:ind w:left="708"/>
      </w:pPr>
      <w:r>
        <w:t xml:space="preserve">Ved kortslutning av </w:t>
      </w:r>
      <w:r w:rsidR="00E72527">
        <w:t xml:space="preserve">sekundær </w:t>
      </w:r>
      <w:r>
        <w:t xml:space="preserve">strømkretsen på </w:t>
      </w:r>
      <w:r w:rsidR="00E72527">
        <w:t xml:space="preserve">strømtransformatoren unngår man oppbygging av høye spenninger. </w:t>
      </w:r>
    </w:p>
    <w:p w14:paraId="20228993" w14:textId="4A84E7D3" w:rsidR="000071A3" w:rsidRPr="00001935" w:rsidRDefault="008715B9" w:rsidP="00F06229">
      <w:pPr>
        <w:pStyle w:val="Overskrift1"/>
      </w:pPr>
      <w:bookmarkStart w:id="15" w:name="_Hlk146026417"/>
      <w:bookmarkStart w:id="16" w:name="_Toc233108429"/>
      <w:bookmarkEnd w:id="14"/>
      <w:r>
        <w:t>Bemanningskrav</w:t>
      </w:r>
      <w:bookmarkEnd w:id="16"/>
    </w:p>
    <w:p w14:paraId="114E842B" w14:textId="54E85065" w:rsidR="008715B9" w:rsidRDefault="008715B9" w:rsidP="008715B9">
      <w:pPr>
        <w:pStyle w:val="Overskrift2"/>
      </w:pPr>
      <w:bookmarkStart w:id="17" w:name="_Toc156391887"/>
      <w:bookmarkStart w:id="18" w:name="_Toc233108430"/>
      <w:bookmarkEnd w:id="15"/>
      <w:r>
        <w:t>Arbeid med prøvehåndtak / teststøpsel</w:t>
      </w:r>
      <w:bookmarkEnd w:id="18"/>
    </w:p>
    <w:p w14:paraId="64F16455" w14:textId="1FE20830" w:rsidR="008715B9" w:rsidRPr="008715B9" w:rsidRDefault="008715B9" w:rsidP="008715B9">
      <w:r w:rsidRPr="008715B9">
        <w:t>Eksempler: Siemens , ABB , GE prøvehåndtak.</w:t>
      </w:r>
    </w:p>
    <w:p w14:paraId="1BA30EC3" w14:textId="77777777" w:rsidR="008715B9" w:rsidRPr="008715B9" w:rsidRDefault="008715B9" w:rsidP="008715B9">
      <w:r w:rsidRPr="008715B9">
        <w:t>Disse gir:</w:t>
      </w:r>
    </w:p>
    <w:p w14:paraId="597A084F" w14:textId="77777777" w:rsidR="008715B9" w:rsidRPr="008715B9" w:rsidRDefault="008715B9" w:rsidP="00052148">
      <w:pPr>
        <w:numPr>
          <w:ilvl w:val="0"/>
          <w:numId w:val="42"/>
        </w:numPr>
        <w:tabs>
          <w:tab w:val="clear" w:pos="720"/>
          <w:tab w:val="num" w:pos="1068"/>
        </w:tabs>
        <w:ind w:left="1068"/>
      </w:pPr>
      <w:r w:rsidRPr="008715B9">
        <w:t>Automatisk kortslutning av strømkretser</w:t>
      </w:r>
    </w:p>
    <w:p w14:paraId="399DA4C1" w14:textId="77777777" w:rsidR="008715B9" w:rsidRPr="008715B9" w:rsidRDefault="008715B9" w:rsidP="00052148">
      <w:pPr>
        <w:numPr>
          <w:ilvl w:val="0"/>
          <w:numId w:val="42"/>
        </w:numPr>
        <w:tabs>
          <w:tab w:val="clear" w:pos="720"/>
          <w:tab w:val="num" w:pos="1068"/>
        </w:tabs>
        <w:ind w:left="1068"/>
      </w:pPr>
      <w:r w:rsidRPr="008715B9">
        <w:t>Sikker avbrytelse av måle</w:t>
      </w:r>
      <w:r w:rsidRPr="008715B9">
        <w:noBreakHyphen/>
        <w:t xml:space="preserve"> og </w:t>
      </w:r>
      <w:proofErr w:type="spellStart"/>
      <w:r w:rsidRPr="008715B9">
        <w:t>vernekretser</w:t>
      </w:r>
      <w:proofErr w:type="spellEnd"/>
    </w:p>
    <w:p w14:paraId="6FC642B9" w14:textId="77777777" w:rsidR="008715B9" w:rsidRPr="008715B9" w:rsidRDefault="008715B9" w:rsidP="00052148">
      <w:pPr>
        <w:numPr>
          <w:ilvl w:val="0"/>
          <w:numId w:val="42"/>
        </w:numPr>
        <w:tabs>
          <w:tab w:val="clear" w:pos="720"/>
          <w:tab w:val="num" w:pos="1068"/>
        </w:tabs>
        <w:ind w:left="1068"/>
      </w:pPr>
      <w:r w:rsidRPr="008715B9">
        <w:t>Forhindrer feilsekvens</w:t>
      </w:r>
    </w:p>
    <w:p w14:paraId="23FA9F68" w14:textId="77777777" w:rsidR="008715B9" w:rsidRPr="008715B9" w:rsidRDefault="008715B9" w:rsidP="00052148">
      <w:pPr>
        <w:ind w:left="1057"/>
      </w:pPr>
      <w:r w:rsidRPr="008715B9">
        <w:t>→ </w:t>
      </w:r>
      <w:r w:rsidRPr="008715B9">
        <w:rPr>
          <w:b/>
          <w:bCs/>
        </w:rPr>
        <w:t>Kan utføres av én person</w:t>
      </w:r>
      <w:r w:rsidRPr="008715B9">
        <w:t>, forutsatt:</w:t>
      </w:r>
    </w:p>
    <w:p w14:paraId="60C21758" w14:textId="77777777" w:rsidR="008715B9" w:rsidRPr="008715B9" w:rsidRDefault="008715B9" w:rsidP="00052148">
      <w:pPr>
        <w:numPr>
          <w:ilvl w:val="0"/>
          <w:numId w:val="43"/>
        </w:numPr>
        <w:tabs>
          <w:tab w:val="clear" w:pos="720"/>
          <w:tab w:val="num" w:pos="1068"/>
        </w:tabs>
        <w:ind w:left="1068"/>
      </w:pPr>
      <w:r w:rsidRPr="008715B9">
        <w:t>Korrekt testpluggsystem</w:t>
      </w:r>
    </w:p>
    <w:p w14:paraId="11067E83" w14:textId="77777777" w:rsidR="008715B9" w:rsidRPr="008715B9" w:rsidRDefault="008715B9" w:rsidP="00052148">
      <w:pPr>
        <w:numPr>
          <w:ilvl w:val="0"/>
          <w:numId w:val="43"/>
        </w:numPr>
        <w:tabs>
          <w:tab w:val="clear" w:pos="720"/>
          <w:tab w:val="num" w:pos="1068"/>
        </w:tabs>
        <w:ind w:left="1068"/>
      </w:pPr>
      <w:r w:rsidRPr="008715B9">
        <w:t>Kontroll at plasten i spesielt ABB prøveuttak ikke er porøs.</w:t>
      </w:r>
    </w:p>
    <w:p w14:paraId="41301E83" w14:textId="77777777" w:rsidR="008715B9" w:rsidRPr="008715B9" w:rsidRDefault="008715B9" w:rsidP="00052148">
      <w:pPr>
        <w:numPr>
          <w:ilvl w:val="0"/>
          <w:numId w:val="43"/>
        </w:numPr>
        <w:tabs>
          <w:tab w:val="clear" w:pos="720"/>
          <w:tab w:val="num" w:pos="1068"/>
        </w:tabs>
        <w:ind w:left="1068"/>
      </w:pPr>
      <w:r w:rsidRPr="008715B9">
        <w:t>Kompetent person</w:t>
      </w:r>
    </w:p>
    <w:p w14:paraId="6E0F66E5" w14:textId="77777777" w:rsidR="008715B9" w:rsidRPr="008715B9" w:rsidRDefault="008715B9" w:rsidP="00052148">
      <w:pPr>
        <w:numPr>
          <w:ilvl w:val="0"/>
          <w:numId w:val="43"/>
        </w:numPr>
        <w:tabs>
          <w:tab w:val="clear" w:pos="720"/>
          <w:tab w:val="num" w:pos="1068"/>
        </w:tabs>
        <w:ind w:left="1068"/>
      </w:pPr>
      <w:r w:rsidRPr="008715B9">
        <w:t>Risikovurdering viser akseptabel risiko</w:t>
      </w:r>
    </w:p>
    <w:p w14:paraId="5FEB6131" w14:textId="77777777" w:rsidR="008715B9" w:rsidRPr="008715B9" w:rsidRDefault="008715B9" w:rsidP="00052148">
      <w:pPr>
        <w:numPr>
          <w:ilvl w:val="0"/>
          <w:numId w:val="43"/>
        </w:numPr>
        <w:tabs>
          <w:tab w:val="clear" w:pos="720"/>
          <w:tab w:val="num" w:pos="1068"/>
        </w:tabs>
        <w:ind w:left="1068"/>
      </w:pPr>
      <w:r w:rsidRPr="008715B9">
        <w:t>Arbeidet er tydelig dokumentert</w:t>
      </w:r>
    </w:p>
    <w:p w14:paraId="67D2A508" w14:textId="079FCBCE" w:rsidR="008715B9" w:rsidRDefault="008715B9" w:rsidP="008715B9">
      <w:pPr>
        <w:pStyle w:val="Overskrift2"/>
      </w:pPr>
      <w:bookmarkStart w:id="19" w:name="_Toc233108431"/>
      <w:r>
        <w:t>Arbeid direkte i strømkretser (uten prøvehåndtak)</w:t>
      </w:r>
      <w:bookmarkEnd w:id="19"/>
    </w:p>
    <w:p w14:paraId="2024369F" w14:textId="06459E47" w:rsidR="008715B9" w:rsidRPr="008715B9" w:rsidRDefault="008715B9" w:rsidP="008715B9">
      <w:r w:rsidRPr="008715B9">
        <w:t>Eksempler:</w:t>
      </w:r>
    </w:p>
    <w:p w14:paraId="28503A5E" w14:textId="77777777" w:rsidR="008715B9" w:rsidRPr="008715B9" w:rsidRDefault="008715B9" w:rsidP="00052148">
      <w:pPr>
        <w:numPr>
          <w:ilvl w:val="0"/>
          <w:numId w:val="44"/>
        </w:numPr>
        <w:tabs>
          <w:tab w:val="clear" w:pos="720"/>
          <w:tab w:val="num" w:pos="1068"/>
        </w:tabs>
        <w:ind w:left="1068"/>
      </w:pPr>
      <w:r w:rsidRPr="008715B9">
        <w:t xml:space="preserve">Kortslutte strømkretser manuelt på rett side av </w:t>
      </w:r>
      <w:proofErr w:type="spellStart"/>
      <w:r w:rsidRPr="008715B9">
        <w:t>rekkekleme</w:t>
      </w:r>
      <w:proofErr w:type="spellEnd"/>
    </w:p>
    <w:p w14:paraId="28DC025D" w14:textId="77777777" w:rsidR="008715B9" w:rsidRPr="008715B9" w:rsidRDefault="008715B9" w:rsidP="00052148">
      <w:pPr>
        <w:numPr>
          <w:ilvl w:val="0"/>
          <w:numId w:val="44"/>
        </w:numPr>
        <w:tabs>
          <w:tab w:val="clear" w:pos="720"/>
          <w:tab w:val="num" w:pos="1068"/>
        </w:tabs>
        <w:ind w:left="1068"/>
      </w:pPr>
      <w:r w:rsidRPr="008715B9">
        <w:t>Løsne eller løfte ledere</w:t>
      </w:r>
    </w:p>
    <w:p w14:paraId="1B5377F0" w14:textId="77777777" w:rsidR="008715B9" w:rsidRPr="008715B9" w:rsidRDefault="008715B9" w:rsidP="00052148">
      <w:pPr>
        <w:numPr>
          <w:ilvl w:val="0"/>
          <w:numId w:val="44"/>
        </w:numPr>
        <w:tabs>
          <w:tab w:val="clear" w:pos="720"/>
          <w:tab w:val="num" w:pos="1068"/>
        </w:tabs>
        <w:ind w:left="1068"/>
      </w:pPr>
      <w:r w:rsidRPr="008715B9">
        <w:t>Koble inn/ut CT</w:t>
      </w:r>
      <w:r w:rsidRPr="008715B9">
        <w:noBreakHyphen/>
        <w:t>sløyfer</w:t>
      </w:r>
    </w:p>
    <w:p w14:paraId="6C2CF6F8" w14:textId="77777777" w:rsidR="008715B9" w:rsidRPr="008715B9" w:rsidRDefault="008715B9" w:rsidP="00052148">
      <w:pPr>
        <w:numPr>
          <w:ilvl w:val="0"/>
          <w:numId w:val="44"/>
        </w:numPr>
        <w:tabs>
          <w:tab w:val="clear" w:pos="720"/>
          <w:tab w:val="num" w:pos="1068"/>
        </w:tabs>
        <w:ind w:left="1068"/>
      </w:pPr>
      <w:r w:rsidRPr="008715B9">
        <w:t>Flytte måle- eller releledninger</w:t>
      </w:r>
    </w:p>
    <w:p w14:paraId="140B7E8F" w14:textId="77777777" w:rsidR="008715B9" w:rsidRPr="008715B9" w:rsidRDefault="008715B9" w:rsidP="00052148">
      <w:pPr>
        <w:numPr>
          <w:ilvl w:val="0"/>
          <w:numId w:val="44"/>
        </w:numPr>
        <w:tabs>
          <w:tab w:val="clear" w:pos="720"/>
          <w:tab w:val="num" w:pos="1068"/>
        </w:tabs>
        <w:ind w:left="1068"/>
      </w:pPr>
      <w:r w:rsidRPr="008715B9">
        <w:t>Endre tilkoblinger i klemrader</w:t>
      </w:r>
    </w:p>
    <w:p w14:paraId="1802EE2C" w14:textId="5A6C5EFE" w:rsidR="008715B9" w:rsidRPr="008715B9" w:rsidRDefault="008715B9" w:rsidP="00052148">
      <w:pPr>
        <w:ind w:left="1057"/>
      </w:pPr>
      <w:r w:rsidRPr="008715B9">
        <w:t>→ </w:t>
      </w:r>
      <w:r w:rsidRPr="008715B9">
        <w:rPr>
          <w:b/>
          <w:bCs/>
        </w:rPr>
        <w:t>Krever normalt to personer</w:t>
      </w:r>
      <w:r w:rsidR="0028054F">
        <w:rPr>
          <w:b/>
          <w:bCs/>
        </w:rPr>
        <w:t xml:space="preserve"> </w:t>
      </w:r>
      <w:r w:rsidR="0028054F" w:rsidRPr="00D52AED">
        <w:rPr>
          <w:b/>
          <w:bCs/>
        </w:rPr>
        <w:t>(</w:t>
      </w:r>
      <w:r w:rsidR="005E6153" w:rsidRPr="00D52AED">
        <w:rPr>
          <w:b/>
          <w:bCs/>
        </w:rPr>
        <w:t xml:space="preserve">Se også </w:t>
      </w:r>
      <w:r w:rsidR="0028054F" w:rsidRPr="00D52AED">
        <w:rPr>
          <w:b/>
          <w:bCs/>
        </w:rPr>
        <w:t xml:space="preserve">FSE </w:t>
      </w:r>
      <w:r w:rsidR="005E6153" w:rsidRPr="00D52AED">
        <w:rPr>
          <w:b/>
          <w:bCs/>
        </w:rPr>
        <w:t>§12</w:t>
      </w:r>
      <w:r w:rsidR="0028054F" w:rsidRPr="00D52AED">
        <w:rPr>
          <w:b/>
          <w:bCs/>
        </w:rPr>
        <w:t>)</w:t>
      </w:r>
      <w:r w:rsidRPr="008715B9">
        <w:br/>
        <w:t>Årsak:</w:t>
      </w:r>
    </w:p>
    <w:p w14:paraId="4377C6A1" w14:textId="77777777" w:rsidR="008715B9" w:rsidRPr="008715B9" w:rsidRDefault="008715B9" w:rsidP="00052148">
      <w:pPr>
        <w:numPr>
          <w:ilvl w:val="0"/>
          <w:numId w:val="45"/>
        </w:numPr>
        <w:tabs>
          <w:tab w:val="clear" w:pos="720"/>
          <w:tab w:val="num" w:pos="1068"/>
        </w:tabs>
        <w:ind w:left="1068"/>
      </w:pPr>
      <w:r w:rsidRPr="008715B9">
        <w:t>Kritisk kontroll av korrekt kortslutning</w:t>
      </w:r>
    </w:p>
    <w:p w14:paraId="650BF49D" w14:textId="77777777" w:rsidR="008715B9" w:rsidRPr="008715B9" w:rsidRDefault="008715B9" w:rsidP="00052148">
      <w:pPr>
        <w:numPr>
          <w:ilvl w:val="0"/>
          <w:numId w:val="45"/>
        </w:numPr>
        <w:tabs>
          <w:tab w:val="clear" w:pos="720"/>
          <w:tab w:val="num" w:pos="1068"/>
        </w:tabs>
        <w:ind w:left="1068"/>
      </w:pPr>
      <w:r w:rsidRPr="008715B9">
        <w:t>Sikker sekvenskontroll</w:t>
      </w:r>
    </w:p>
    <w:p w14:paraId="2E5B8EA6" w14:textId="140297EA" w:rsidR="008715B9" w:rsidRDefault="008715B9" w:rsidP="00052148">
      <w:pPr>
        <w:numPr>
          <w:ilvl w:val="0"/>
          <w:numId w:val="45"/>
        </w:numPr>
        <w:tabs>
          <w:tab w:val="clear" w:pos="720"/>
          <w:tab w:val="num" w:pos="1068"/>
        </w:tabs>
        <w:ind w:left="1068"/>
      </w:pPr>
      <w:r w:rsidRPr="008715B9">
        <w:t>Redusert risiko ved feilhandlinger</w:t>
      </w:r>
    </w:p>
    <w:p w14:paraId="2A6DCBCC" w14:textId="05D6F3E5" w:rsidR="008715B9" w:rsidRDefault="008715B9" w:rsidP="008715B9">
      <w:pPr>
        <w:pStyle w:val="Overskrift2"/>
      </w:pPr>
      <w:bookmarkStart w:id="20" w:name="_Toc233108432"/>
      <w:r>
        <w:t xml:space="preserve">Unntak – alene arbeid </w:t>
      </w:r>
      <w:r w:rsidR="0024485B">
        <w:t>på</w:t>
      </w:r>
      <w:r>
        <w:t xml:space="preserve"> strømkretser</w:t>
      </w:r>
      <w:bookmarkEnd w:id="20"/>
    </w:p>
    <w:p w14:paraId="2E153191" w14:textId="0B8800B0" w:rsidR="00881D30" w:rsidRDefault="008715B9" w:rsidP="00881D30">
      <w:r w:rsidRPr="008715B9">
        <w:t xml:space="preserve">Kan bare utføres </w:t>
      </w:r>
      <w:r w:rsidR="00C234DF">
        <w:t>hvis</w:t>
      </w:r>
      <w:r w:rsidR="00D75AD1">
        <w:t xml:space="preserve"> </w:t>
      </w:r>
      <w:r w:rsidRPr="008715B9">
        <w:rPr>
          <w:b/>
          <w:bCs/>
        </w:rPr>
        <w:t>Risikovurdering (SJA)</w:t>
      </w:r>
      <w:r w:rsidRPr="008715B9">
        <w:t> viser at risikoen er lav</w:t>
      </w:r>
      <w:r w:rsidR="00D75AD1">
        <w:t>.</w:t>
      </w:r>
    </w:p>
    <w:p w14:paraId="196CD8F8" w14:textId="32529775" w:rsidR="00D75AD1" w:rsidRDefault="00D75AD1" w:rsidP="00D75AD1">
      <w:r>
        <w:t>Eksempler på tilfeller med lav risiko</w:t>
      </w:r>
    </w:p>
    <w:p w14:paraId="19F5DA68" w14:textId="452177AA" w:rsidR="00D75AD1" w:rsidRDefault="008715B9" w:rsidP="0057035D">
      <w:pPr>
        <w:pStyle w:val="Listeavsnitt"/>
        <w:numPr>
          <w:ilvl w:val="0"/>
          <w:numId w:val="51"/>
        </w:numPr>
      </w:pPr>
      <w:r w:rsidRPr="008715B9">
        <w:t>Primærsiden er utkoblet (anlegget spenningsløst og jordet) </w:t>
      </w:r>
    </w:p>
    <w:p w14:paraId="18A2DF9C" w14:textId="4911CC8C" w:rsidR="008715B9" w:rsidRDefault="00C234DF" w:rsidP="0057035D">
      <w:pPr>
        <w:pStyle w:val="Listeavsnitt"/>
        <w:numPr>
          <w:ilvl w:val="0"/>
          <w:numId w:val="51"/>
        </w:numPr>
      </w:pPr>
      <w:r w:rsidRPr="00881D30">
        <w:t xml:space="preserve">Det </w:t>
      </w:r>
      <w:r w:rsidR="008715B9" w:rsidRPr="00881D30">
        <w:t>finnes fast installer</w:t>
      </w:r>
      <w:r w:rsidR="008715B9" w:rsidRPr="00881D30">
        <w:softHyphen/>
        <w:t>te og feilsikre kortslutningsmoduler</w:t>
      </w:r>
    </w:p>
    <w:p w14:paraId="5DDB358E" w14:textId="76B6F140" w:rsidR="008715B9" w:rsidRPr="008715B9" w:rsidRDefault="0053681A" w:rsidP="0057035D">
      <w:pPr>
        <w:pStyle w:val="Listeavsnitt"/>
        <w:numPr>
          <w:ilvl w:val="0"/>
          <w:numId w:val="51"/>
        </w:numPr>
      </w:pPr>
      <w:r>
        <w:lastRenderedPageBreak/>
        <w:t>P</w:t>
      </w:r>
      <w:r w:rsidR="003A3351">
        <w:t xml:space="preserve">rimærsiden </w:t>
      </w:r>
      <w:r w:rsidR="00A36CDB">
        <w:t>er forsynt av</w:t>
      </w:r>
      <w:r w:rsidR="003A3351">
        <w:t xml:space="preserve"> lavspenning</w:t>
      </w:r>
      <w:r w:rsidR="00A36CDB">
        <w:t>.</w:t>
      </w:r>
    </w:p>
    <w:p w14:paraId="43829126" w14:textId="65910093" w:rsidR="00095211" w:rsidRDefault="008715B9" w:rsidP="0057035D">
      <w:pPr>
        <w:pStyle w:val="Overskrift1"/>
      </w:pPr>
      <w:bookmarkStart w:id="21" w:name="_Toc233108433"/>
      <w:bookmarkEnd w:id="17"/>
      <w:r>
        <w:t>Arbeidsmetoder</w:t>
      </w:r>
      <w:bookmarkEnd w:id="21"/>
    </w:p>
    <w:p w14:paraId="03073008" w14:textId="0A5B90C1" w:rsidR="000071A3" w:rsidRDefault="008715B9" w:rsidP="00F06229">
      <w:pPr>
        <w:pStyle w:val="Overskrift2"/>
      </w:pPr>
      <w:bookmarkStart w:id="22" w:name="_Toc233108434"/>
      <w:r>
        <w:t>Forberedelser</w:t>
      </w:r>
      <w:bookmarkEnd w:id="22"/>
    </w:p>
    <w:p w14:paraId="72AA4087" w14:textId="715E3EA6" w:rsidR="008715B9" w:rsidRPr="008715B9" w:rsidRDefault="008715B9" w:rsidP="0057035D">
      <w:pPr>
        <w:pStyle w:val="Tekst"/>
        <w:numPr>
          <w:ilvl w:val="0"/>
          <w:numId w:val="47"/>
        </w:numPr>
        <w:tabs>
          <w:tab w:val="clear" w:pos="720"/>
          <w:tab w:val="num" w:pos="1068"/>
        </w:tabs>
        <w:ind w:left="1068"/>
      </w:pPr>
      <w:r w:rsidRPr="008715B9">
        <w:t>Utfør SJA</w:t>
      </w:r>
    </w:p>
    <w:p w14:paraId="087A8118" w14:textId="77777777" w:rsidR="008715B9" w:rsidRPr="008715B9" w:rsidRDefault="008715B9" w:rsidP="0057035D">
      <w:pPr>
        <w:pStyle w:val="Tekst"/>
        <w:numPr>
          <w:ilvl w:val="0"/>
          <w:numId w:val="47"/>
        </w:numPr>
        <w:tabs>
          <w:tab w:val="clear" w:pos="720"/>
          <w:tab w:val="num" w:pos="1068"/>
        </w:tabs>
        <w:ind w:left="1068"/>
      </w:pPr>
      <w:r w:rsidRPr="008715B9">
        <w:t>Avklar om anlegget kan tas ut av drift</w:t>
      </w:r>
    </w:p>
    <w:p w14:paraId="5EB7278B" w14:textId="5B1B2977" w:rsidR="008715B9" w:rsidRPr="008715B9" w:rsidRDefault="008715B9" w:rsidP="0057035D">
      <w:pPr>
        <w:pStyle w:val="Tekst"/>
        <w:numPr>
          <w:ilvl w:val="0"/>
          <w:numId w:val="47"/>
        </w:numPr>
        <w:tabs>
          <w:tab w:val="clear" w:pos="720"/>
          <w:tab w:val="num" w:pos="1068"/>
        </w:tabs>
        <w:ind w:left="1068"/>
      </w:pPr>
      <w:r w:rsidRPr="008715B9">
        <w:t>Gjennomgå skjemaer, CT</w:t>
      </w:r>
      <w:r w:rsidRPr="008715B9">
        <w:noBreakHyphen/>
        <w:t>forløp og releplaner</w:t>
      </w:r>
    </w:p>
    <w:p w14:paraId="3374F7AF" w14:textId="77777777" w:rsidR="008715B9" w:rsidRPr="008715B9" w:rsidRDefault="008715B9" w:rsidP="0057035D">
      <w:pPr>
        <w:pStyle w:val="Tekst"/>
        <w:numPr>
          <w:ilvl w:val="0"/>
          <w:numId w:val="47"/>
        </w:numPr>
        <w:tabs>
          <w:tab w:val="clear" w:pos="720"/>
          <w:tab w:val="num" w:pos="1068"/>
        </w:tabs>
        <w:ind w:left="1068"/>
      </w:pPr>
      <w:r w:rsidRPr="008715B9">
        <w:t>Klargjør kortslutningsklemmer og testutstyr</w:t>
      </w:r>
    </w:p>
    <w:p w14:paraId="294EB58A" w14:textId="77777777" w:rsidR="008715B9" w:rsidRPr="008715B9" w:rsidRDefault="008715B9" w:rsidP="0057035D">
      <w:pPr>
        <w:pStyle w:val="Tekst"/>
        <w:numPr>
          <w:ilvl w:val="0"/>
          <w:numId w:val="47"/>
        </w:numPr>
        <w:tabs>
          <w:tab w:val="clear" w:pos="720"/>
          <w:tab w:val="num" w:pos="1068"/>
        </w:tabs>
        <w:ind w:left="1068"/>
      </w:pPr>
      <w:r w:rsidRPr="008715B9">
        <w:t>Avklar bemanning (1 eller 2 personer basert på metoden)</w:t>
      </w:r>
    </w:p>
    <w:p w14:paraId="4B97351E" w14:textId="77777777" w:rsidR="008715B9" w:rsidRPr="008715B9" w:rsidRDefault="008715B9" w:rsidP="0057035D">
      <w:pPr>
        <w:pStyle w:val="Tekst"/>
        <w:numPr>
          <w:ilvl w:val="0"/>
          <w:numId w:val="47"/>
        </w:numPr>
        <w:tabs>
          <w:tab w:val="clear" w:pos="720"/>
          <w:tab w:val="num" w:pos="1068"/>
        </w:tabs>
        <w:ind w:left="1068"/>
      </w:pPr>
      <w:r w:rsidRPr="008715B9">
        <w:t>Meld arbeid til driftssentral og innhent godkjenning</w:t>
      </w:r>
    </w:p>
    <w:p w14:paraId="275CDDF8" w14:textId="31112DEF" w:rsidR="00F603F6" w:rsidRDefault="008715B9" w:rsidP="008715B9">
      <w:pPr>
        <w:pStyle w:val="Overskrift2"/>
      </w:pPr>
      <w:bookmarkStart w:id="23" w:name="_Toc233108435"/>
      <w:r>
        <w:t>Arbeid på frakoblet anlegg</w:t>
      </w:r>
      <w:bookmarkEnd w:id="23"/>
    </w:p>
    <w:p w14:paraId="69AD9B9F" w14:textId="77777777" w:rsidR="008715B9" w:rsidRPr="008A6C54" w:rsidRDefault="008715B9" w:rsidP="000B4567">
      <w:pPr>
        <w:numPr>
          <w:ilvl w:val="0"/>
          <w:numId w:val="48"/>
        </w:numPr>
        <w:shd w:val="clear" w:color="auto" w:fill="FFFFFF"/>
        <w:tabs>
          <w:tab w:val="clear" w:pos="720"/>
          <w:tab w:val="clear" w:pos="4536"/>
          <w:tab w:val="clear" w:pos="9072"/>
          <w:tab w:val="num" w:pos="1068"/>
        </w:tabs>
        <w:adjustRightInd/>
        <w:ind w:left="1066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8A6C54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Bekreft anlegget frakoblet og jordet</w:t>
      </w:r>
    </w:p>
    <w:p w14:paraId="44380F7C" w14:textId="77777777" w:rsidR="008715B9" w:rsidRPr="008A6C54" w:rsidRDefault="008715B9" w:rsidP="000B4567">
      <w:pPr>
        <w:numPr>
          <w:ilvl w:val="0"/>
          <w:numId w:val="48"/>
        </w:numPr>
        <w:shd w:val="clear" w:color="auto" w:fill="FFFFFF"/>
        <w:tabs>
          <w:tab w:val="clear" w:pos="720"/>
          <w:tab w:val="clear" w:pos="4536"/>
          <w:tab w:val="clear" w:pos="9072"/>
          <w:tab w:val="num" w:pos="1068"/>
        </w:tabs>
        <w:adjustRightInd/>
        <w:ind w:left="1066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8A6C54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Verifiser at det ikke går primærstrøm i CT</w:t>
      </w:r>
      <w:r w:rsidRPr="008A6C54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noBreakHyphen/>
        <w:t>ene</w:t>
      </w:r>
    </w:p>
    <w:p w14:paraId="35B6D107" w14:textId="77777777" w:rsidR="008715B9" w:rsidRPr="008A6C54" w:rsidRDefault="008715B9" w:rsidP="000B4567">
      <w:pPr>
        <w:numPr>
          <w:ilvl w:val="0"/>
          <w:numId w:val="48"/>
        </w:numPr>
        <w:shd w:val="clear" w:color="auto" w:fill="FFFFFF"/>
        <w:tabs>
          <w:tab w:val="clear" w:pos="720"/>
          <w:tab w:val="clear" w:pos="4536"/>
          <w:tab w:val="clear" w:pos="9072"/>
          <w:tab w:val="num" w:pos="1068"/>
        </w:tabs>
        <w:adjustRightInd/>
        <w:ind w:left="1066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8A6C54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Utfør koblinger etter standard metode</w:t>
      </w:r>
    </w:p>
    <w:p w14:paraId="417DD03C" w14:textId="77777777" w:rsidR="008715B9" w:rsidRPr="008A6C54" w:rsidRDefault="008715B9" w:rsidP="000B4567">
      <w:pPr>
        <w:numPr>
          <w:ilvl w:val="0"/>
          <w:numId w:val="48"/>
        </w:numPr>
        <w:shd w:val="clear" w:color="auto" w:fill="FFFFFF"/>
        <w:tabs>
          <w:tab w:val="clear" w:pos="720"/>
          <w:tab w:val="clear" w:pos="4536"/>
          <w:tab w:val="clear" w:pos="9072"/>
          <w:tab w:val="num" w:pos="1068"/>
        </w:tabs>
        <w:adjustRightInd/>
        <w:ind w:left="1066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8A6C54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Gjeninnkoble</w:t>
      </w:r>
      <w:proofErr w:type="spellEnd"/>
      <w:r w:rsidRPr="008A6C54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 xml:space="preserve"> når alt er kontrollert</w:t>
      </w:r>
    </w:p>
    <w:p w14:paraId="12AA6DB5" w14:textId="77777777" w:rsidR="008715B9" w:rsidRPr="008A6C54" w:rsidRDefault="008715B9" w:rsidP="000B4567">
      <w:pPr>
        <w:numPr>
          <w:ilvl w:val="0"/>
          <w:numId w:val="48"/>
        </w:numPr>
        <w:shd w:val="clear" w:color="auto" w:fill="FFFFFF"/>
        <w:tabs>
          <w:tab w:val="clear" w:pos="720"/>
          <w:tab w:val="clear" w:pos="4536"/>
          <w:tab w:val="clear" w:pos="9072"/>
          <w:tab w:val="num" w:pos="1068"/>
        </w:tabs>
        <w:adjustRightInd/>
        <w:ind w:left="1066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8A6C54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Dokumenter arbeid</w:t>
      </w:r>
    </w:p>
    <w:p w14:paraId="2F3F7F6A" w14:textId="77777777" w:rsidR="008715B9" w:rsidRPr="008715B9" w:rsidRDefault="008715B9" w:rsidP="000B4567">
      <w:pPr>
        <w:shd w:val="clear" w:color="auto" w:fill="FFFFFF"/>
        <w:tabs>
          <w:tab w:val="clear" w:pos="4536"/>
          <w:tab w:val="clear" w:pos="9072"/>
        </w:tabs>
        <w:adjustRightInd/>
        <w:spacing w:before="0" w:after="0" w:line="300" w:lineRule="atLeast"/>
        <w:ind w:left="708"/>
        <w:textAlignment w:val="baseline"/>
        <w:rPr>
          <w:rFonts w:ascii="Aptos" w:eastAsia="Times New Roman" w:hAnsi="Aptos" w:cs="Times New Roman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8715B9">
        <w:rPr>
          <w:rFonts w:ascii="Aptos" w:eastAsia="Times New Roman" w:hAnsi="Aptos" w:cs="Times New Roman"/>
          <w:b/>
          <w:bCs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Ingen kortslutning nødvendig når primærkrets er garantert strømløs.</w:t>
      </w:r>
    </w:p>
    <w:p w14:paraId="7C554778" w14:textId="767CE9B3" w:rsidR="008715B9" w:rsidRDefault="008715B9" w:rsidP="008715B9">
      <w:pPr>
        <w:pStyle w:val="Overskrift2"/>
      </w:pPr>
      <w:bookmarkStart w:id="24" w:name="_Toc233108436"/>
      <w:r>
        <w:t>Arbeid med testhåndtak / testplugg</w:t>
      </w:r>
      <w:bookmarkEnd w:id="24"/>
    </w:p>
    <w:p w14:paraId="427F68F5" w14:textId="51D8BD83" w:rsidR="008715B9" w:rsidRPr="008715B9" w:rsidRDefault="008715B9" w:rsidP="000B4567">
      <w:pPr>
        <w:numPr>
          <w:ilvl w:val="0"/>
          <w:numId w:val="49"/>
        </w:numPr>
        <w:tabs>
          <w:tab w:val="clear" w:pos="720"/>
          <w:tab w:val="num" w:pos="1068"/>
        </w:tabs>
        <w:ind w:left="1068"/>
      </w:pPr>
      <w:r w:rsidRPr="008715B9">
        <w:t>Sett inn testhåndtak iht. produsentens instruksjon</w:t>
      </w:r>
    </w:p>
    <w:p w14:paraId="2CEA59E5" w14:textId="77777777" w:rsidR="008715B9" w:rsidRPr="008715B9" w:rsidRDefault="008715B9" w:rsidP="000B4567">
      <w:pPr>
        <w:numPr>
          <w:ilvl w:val="0"/>
          <w:numId w:val="49"/>
        </w:numPr>
        <w:tabs>
          <w:tab w:val="clear" w:pos="720"/>
          <w:tab w:val="num" w:pos="1068"/>
        </w:tabs>
        <w:ind w:left="1068"/>
      </w:pPr>
      <w:r w:rsidRPr="008715B9">
        <w:t>Kontroller at strømkretser automatisk kortsluttes</w:t>
      </w:r>
    </w:p>
    <w:p w14:paraId="35876655" w14:textId="0BD9649A" w:rsidR="008715B9" w:rsidRPr="008715B9" w:rsidRDefault="008715B9" w:rsidP="000B4567">
      <w:pPr>
        <w:numPr>
          <w:ilvl w:val="0"/>
          <w:numId w:val="49"/>
        </w:numPr>
        <w:tabs>
          <w:tab w:val="clear" w:pos="720"/>
          <w:tab w:val="num" w:pos="1068"/>
        </w:tabs>
        <w:ind w:left="1068"/>
      </w:pPr>
      <w:r w:rsidRPr="008715B9">
        <w:t xml:space="preserve">Sett releet i </w:t>
      </w:r>
      <w:proofErr w:type="spellStart"/>
      <w:r w:rsidRPr="008715B9">
        <w:t>testmodus</w:t>
      </w:r>
      <w:proofErr w:type="spellEnd"/>
      <w:r w:rsidR="00E027C9">
        <w:t>. (</w:t>
      </w:r>
      <w:r w:rsidR="00E027C9" w:rsidRPr="00E027C9">
        <w:t xml:space="preserve">Eller kontroller at vern automatisk gått I </w:t>
      </w:r>
      <w:proofErr w:type="spellStart"/>
      <w:r w:rsidR="00E027C9" w:rsidRPr="00E027C9">
        <w:t>testmodus</w:t>
      </w:r>
      <w:proofErr w:type="spellEnd"/>
      <w:r w:rsidR="00E027C9" w:rsidRPr="00E027C9">
        <w:t xml:space="preserve">. </w:t>
      </w:r>
      <w:r w:rsidR="00E027C9">
        <w:t>Gjelder</w:t>
      </w:r>
      <w:r w:rsidR="00E027C9" w:rsidRPr="00E027C9">
        <w:t xml:space="preserve"> særlig anlegg levert fra Siemens i rammekontrakt med ABB prøvestøpsel</w:t>
      </w:r>
      <w:r w:rsidR="00E027C9">
        <w:t>)</w:t>
      </w:r>
    </w:p>
    <w:p w14:paraId="266D90F0" w14:textId="77777777" w:rsidR="008715B9" w:rsidRPr="008715B9" w:rsidRDefault="008715B9" w:rsidP="000B4567">
      <w:pPr>
        <w:numPr>
          <w:ilvl w:val="0"/>
          <w:numId w:val="49"/>
        </w:numPr>
        <w:tabs>
          <w:tab w:val="clear" w:pos="720"/>
          <w:tab w:val="num" w:pos="1068"/>
        </w:tabs>
        <w:ind w:left="1068"/>
      </w:pPr>
      <w:r w:rsidRPr="008715B9">
        <w:t>Utfør test / arbeid</w:t>
      </w:r>
    </w:p>
    <w:p w14:paraId="545E1AA8" w14:textId="77777777" w:rsidR="008715B9" w:rsidRPr="008715B9" w:rsidRDefault="008715B9" w:rsidP="000B4567">
      <w:pPr>
        <w:numPr>
          <w:ilvl w:val="0"/>
          <w:numId w:val="49"/>
        </w:numPr>
        <w:tabs>
          <w:tab w:val="clear" w:pos="720"/>
          <w:tab w:val="num" w:pos="1068"/>
        </w:tabs>
        <w:ind w:left="1068"/>
      </w:pPr>
      <w:r w:rsidRPr="008715B9">
        <w:t>Ta ut testhåndtak, bekreft normaltilstand</w:t>
      </w:r>
      <w:r w:rsidRPr="008715B9">
        <w:br/>
        <w:t>→ </w:t>
      </w:r>
      <w:r w:rsidRPr="008715B9">
        <w:rPr>
          <w:b/>
          <w:bCs/>
        </w:rPr>
        <w:t>Kan utføres alene</w:t>
      </w:r>
      <w:r w:rsidRPr="008715B9">
        <w:t>.</w:t>
      </w:r>
    </w:p>
    <w:p w14:paraId="5B1ADD77" w14:textId="70D2B44F" w:rsidR="008715B9" w:rsidRDefault="008715B9" w:rsidP="008715B9">
      <w:pPr>
        <w:pStyle w:val="Overskrift2"/>
      </w:pPr>
      <w:bookmarkStart w:id="25" w:name="_Toc233108437"/>
      <w:r>
        <w:t>Arbeid direkte på strømkretser</w:t>
      </w:r>
      <w:bookmarkEnd w:id="25"/>
    </w:p>
    <w:p w14:paraId="6DF4C344" w14:textId="77777777" w:rsidR="008715B9" w:rsidRPr="000B4567" w:rsidRDefault="008715B9" w:rsidP="000B4567">
      <w:pPr>
        <w:numPr>
          <w:ilvl w:val="0"/>
          <w:numId w:val="50"/>
        </w:numPr>
        <w:shd w:val="clear" w:color="auto" w:fill="FFFFFF"/>
        <w:tabs>
          <w:tab w:val="clear" w:pos="720"/>
          <w:tab w:val="clear" w:pos="4536"/>
          <w:tab w:val="clear" w:pos="9072"/>
          <w:tab w:val="num" w:pos="1071"/>
        </w:tabs>
        <w:adjustRightInd/>
        <w:ind w:left="1065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0B4567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Identifiser kretsen og kontroller merking</w:t>
      </w:r>
    </w:p>
    <w:p w14:paraId="61F3F938" w14:textId="77777777" w:rsidR="008715B9" w:rsidRPr="000B4567" w:rsidRDefault="008715B9" w:rsidP="000B4567">
      <w:pPr>
        <w:numPr>
          <w:ilvl w:val="0"/>
          <w:numId w:val="50"/>
        </w:numPr>
        <w:shd w:val="clear" w:color="auto" w:fill="FFFFFF"/>
        <w:tabs>
          <w:tab w:val="clear" w:pos="720"/>
          <w:tab w:val="clear" w:pos="4536"/>
          <w:tab w:val="clear" w:pos="9072"/>
          <w:tab w:val="num" w:pos="1071"/>
        </w:tabs>
        <w:adjustRightInd/>
        <w:ind w:left="1065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0B4567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Monter kortslutningsklemme i henhold til standard</w:t>
      </w:r>
    </w:p>
    <w:p w14:paraId="67ACBA60" w14:textId="77777777" w:rsidR="008715B9" w:rsidRPr="000B4567" w:rsidRDefault="008715B9" w:rsidP="000B4567">
      <w:pPr>
        <w:numPr>
          <w:ilvl w:val="0"/>
          <w:numId w:val="50"/>
        </w:numPr>
        <w:shd w:val="clear" w:color="auto" w:fill="FFFFFF"/>
        <w:tabs>
          <w:tab w:val="clear" w:pos="720"/>
          <w:tab w:val="clear" w:pos="4536"/>
          <w:tab w:val="clear" w:pos="9072"/>
          <w:tab w:val="num" w:pos="1071"/>
        </w:tabs>
        <w:adjustRightInd/>
        <w:ind w:left="1065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0B4567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Verifiser kortslutning (to personer hvis drift)</w:t>
      </w:r>
    </w:p>
    <w:p w14:paraId="6876D754" w14:textId="77777777" w:rsidR="008715B9" w:rsidRPr="000B4567" w:rsidRDefault="008715B9" w:rsidP="000B4567">
      <w:pPr>
        <w:numPr>
          <w:ilvl w:val="0"/>
          <w:numId w:val="50"/>
        </w:numPr>
        <w:shd w:val="clear" w:color="auto" w:fill="FFFFFF"/>
        <w:tabs>
          <w:tab w:val="clear" w:pos="720"/>
          <w:tab w:val="clear" w:pos="4536"/>
          <w:tab w:val="clear" w:pos="9072"/>
          <w:tab w:val="num" w:pos="1071"/>
        </w:tabs>
        <w:adjustRightInd/>
        <w:ind w:left="1065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0B4567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Løft leder(e) og utfør arbeid</w:t>
      </w:r>
    </w:p>
    <w:p w14:paraId="322FA548" w14:textId="77777777" w:rsidR="008715B9" w:rsidRPr="000B4567" w:rsidRDefault="008715B9" w:rsidP="000B4567">
      <w:pPr>
        <w:numPr>
          <w:ilvl w:val="0"/>
          <w:numId w:val="50"/>
        </w:numPr>
        <w:shd w:val="clear" w:color="auto" w:fill="FFFFFF"/>
        <w:tabs>
          <w:tab w:val="clear" w:pos="720"/>
          <w:tab w:val="clear" w:pos="4536"/>
          <w:tab w:val="clear" w:pos="9072"/>
          <w:tab w:val="num" w:pos="1071"/>
        </w:tabs>
        <w:adjustRightInd/>
        <w:ind w:left="1065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0B4567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 xml:space="preserve">Reetabler krets og </w:t>
      </w:r>
      <w:proofErr w:type="spellStart"/>
      <w:r w:rsidRPr="000B4567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kontrollér</w:t>
      </w:r>
      <w:proofErr w:type="spellEnd"/>
    </w:p>
    <w:p w14:paraId="68E486FB" w14:textId="77777777" w:rsidR="008715B9" w:rsidRPr="000B4567" w:rsidRDefault="008715B9" w:rsidP="000B4567">
      <w:pPr>
        <w:numPr>
          <w:ilvl w:val="0"/>
          <w:numId w:val="50"/>
        </w:numPr>
        <w:shd w:val="clear" w:color="auto" w:fill="FFFFFF"/>
        <w:tabs>
          <w:tab w:val="clear" w:pos="720"/>
          <w:tab w:val="clear" w:pos="4536"/>
          <w:tab w:val="clear" w:pos="9072"/>
          <w:tab w:val="num" w:pos="1071"/>
        </w:tabs>
        <w:adjustRightInd/>
        <w:ind w:left="1065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0B4567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Fjern kortslutning</w:t>
      </w:r>
    </w:p>
    <w:p w14:paraId="221B447F" w14:textId="77777777" w:rsidR="008715B9" w:rsidRPr="000B4567" w:rsidRDefault="008715B9" w:rsidP="000B4567">
      <w:pPr>
        <w:numPr>
          <w:ilvl w:val="0"/>
          <w:numId w:val="50"/>
        </w:numPr>
        <w:shd w:val="clear" w:color="auto" w:fill="FFFFFF"/>
        <w:tabs>
          <w:tab w:val="clear" w:pos="720"/>
          <w:tab w:val="clear" w:pos="4536"/>
          <w:tab w:val="clear" w:pos="9072"/>
          <w:tab w:val="num" w:pos="1071"/>
        </w:tabs>
        <w:adjustRightInd/>
        <w:ind w:left="1065" w:hanging="357"/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</w:pPr>
      <w:r w:rsidRPr="000B4567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Dokumenter</w:t>
      </w:r>
      <w:r w:rsidRPr="000B4567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br/>
        <w:t>→ </w:t>
      </w:r>
      <w:r w:rsidRPr="000B4567">
        <w:rPr>
          <w:rFonts w:eastAsia="Times New Roman" w:cs="Helvetica"/>
          <w:b/>
          <w:bCs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Normalt 2 personer</w:t>
      </w:r>
      <w:r w:rsidRPr="000B4567">
        <w:rPr>
          <w:rFonts w:eastAsia="Times New Roman" w:cs="Helvetica"/>
          <w:color w:val="000000"/>
          <w:szCs w:val="22"/>
          <w:lang w:eastAsia="nb-N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3F33A2B" w14:textId="77777777" w:rsidR="008715B9" w:rsidRPr="008715B9" w:rsidRDefault="008715B9" w:rsidP="008715B9"/>
    <w:sectPr w:rsidR="008715B9" w:rsidRPr="008715B9" w:rsidSect="00823BF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52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AA2F" w14:textId="77777777" w:rsidR="00A53EC8" w:rsidRDefault="00A53EC8" w:rsidP="008175C9">
      <w:r>
        <w:separator/>
      </w:r>
    </w:p>
  </w:endnote>
  <w:endnote w:type="continuationSeparator" w:id="0">
    <w:p w14:paraId="65124456" w14:textId="77777777" w:rsidR="00A53EC8" w:rsidRDefault="00A53EC8" w:rsidP="0081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 (Kompleks skrif">
    <w:altName w:val="Times New Roman"/>
    <w:charset w:val="00"/>
    <w:family w:val="roman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4CE4" w14:textId="63266DAE" w:rsidR="00592583" w:rsidRDefault="00592583">
    <w:pPr>
      <w:pStyle w:val="Bunnteks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44A9A22" wp14:editId="2A4E86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930" cy="406400"/>
              <wp:effectExtent l="0" t="0" r="1270" b="0"/>
              <wp:wrapNone/>
              <wp:docPr id="494709183" name="Tekstboks 7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7F4A0" w14:textId="52209F73" w:rsidR="00592583" w:rsidRPr="00592583" w:rsidRDefault="00592583" w:rsidP="005925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925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A9A22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6" type="#_x0000_t202" alt="Sensitivity: Internal" style="position:absolute;left:0;text-align:left;margin-left:0;margin-top:0;width:125.9pt;height:32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eiDgIAABsEAAAOAAAAZHJzL2Uyb0RvYy54bWysU01v2zAMvQ/YfxB0X+xkTdEYcYqsRYYB&#10;QVsgHXqWZSk2IImCpMTOfv0o2Um2bqdhF/mZpPjx+LS877UiR+F8C6ak00lOiTAc6tbsS/r9dfPp&#10;jhIfmKmZAiNKehKe3q8+flh2thAzaEDVwhFMYnzR2ZI2IdgiyzxvhGZ+AlYYdEpwmgX8dfusdqzD&#10;7Fplszy/zTpwtXXAhfdofRycdJXySyl4eJbSi0BUSbG3kE6Xziqe2WrJir1jtmn52Ab7hy40aw0W&#10;vaR6ZIGRg2v/SKVb7sCDDBMOOgMpWy7SDDjNNH83za5hVqRZkBxvLzT5/5eWPx139sWR0H+BHhcY&#10;CemsLzwa4zy9dDp+sVOCfqTwdKFN9IHweGm+uFt8RhdH301+e5MnXrPrbet8+CpAkwhK6nAtiS12&#10;3PqAFTH0HBKLGdi0SqXVKPObAQOjJbu2GFHoq37su4L6hOM4GDbtLd+0WHPLfHhhDleLbaJcwzMe&#10;UkFXUhgRJQ24H3+zx3hkHL2UdCiVkhrUMiXqm8FNzOY4b5RW+kPgzqBKYLrI59FvDvoBUIVTfBCW&#10;JxiDgzpD6UC/oZrXsRq6mOFYs6TVGT6EQbj4GrhYr1MQqsiysDU7y2PqSFZk8rV/Y86OdAdc1BOc&#10;xcSKd6wPsfGmt+tDQO7TSiKxA5sj36jAtKnxtUSJ//qfoq5vevUTAAD//wMAUEsDBBQABgAIAAAA&#10;IQBjaRoo2QAAAAQBAAAPAAAAZHJzL2Rvd25yZXYueG1sTI9Na8MwDIbvg/0Ho0Jvq9PQhZLGKWVf&#10;7Lq0sB2dWI1DYzmL3Tb799N22S4C8YpHz1tsJ9eLC46h86RguUhAIDXedNQqOOyf79YgQtRkdO8J&#10;FXxhgG15e1Po3PgrveGliq1gCIVcK7AxDrmUobHodFj4AYmzox+djryOrTSjvjLc9TJNkkw63RF/&#10;sHrAB4vNqTo7Bdnjy84O79nH5zENr6H2p1j5J6Xms2m3ARFxin/H8KPP6lCyU+3PZILoFXCR+Ds5&#10;S++XXKNm8CoBWRbyv3z5DQAA//8DAFBLAQItABQABgAIAAAAIQC2gziS/gAAAOEBAAATAAAAAAAA&#10;AAAAAAAAAAAAAABbQ29udGVudF9UeXBlc10ueG1sUEsBAi0AFAAGAAgAAAAhADj9If/WAAAAlAEA&#10;AAsAAAAAAAAAAAAAAAAALwEAAF9yZWxzLy5yZWxzUEsBAi0AFAAGAAgAAAAhABXiV6IOAgAAGwQA&#10;AA4AAAAAAAAAAAAAAAAALgIAAGRycy9lMm9Eb2MueG1sUEsBAi0AFAAGAAgAAAAhAGNpGijZAAAA&#10;BAEAAA8AAAAAAAAAAAAAAAAAaAQAAGRycy9kb3ducmV2LnhtbFBLBQYAAAAABAAEAPMAAABuBQAA&#10;AAA=&#10;" filled="f" stroked="f">
              <v:textbox style="mso-fit-shape-to-text:t" inset="20pt,0,0,15pt">
                <w:txbxContent>
                  <w:p w14:paraId="7F67F4A0" w14:textId="52209F73" w:rsidR="00592583" w:rsidRPr="00592583" w:rsidRDefault="00592583" w:rsidP="005925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925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6C6B" w14:textId="54EA0811" w:rsidR="00007E5D" w:rsidRDefault="00592583" w:rsidP="008175C9">
    <w:pPr>
      <w:pStyle w:val="Bunnteks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1444A6B" wp14:editId="3C74662F">
              <wp:simplePos x="898497" y="10002741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930" cy="406400"/>
              <wp:effectExtent l="0" t="0" r="1270" b="0"/>
              <wp:wrapNone/>
              <wp:docPr id="708114190" name="Tekstboks 8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2D7F3" w14:textId="38D33A41" w:rsidR="00592583" w:rsidRPr="00592583" w:rsidRDefault="00592583" w:rsidP="005925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925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44A6B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27" type="#_x0000_t202" alt="Sensitivity: Internal" style="position:absolute;left:0;text-align:left;margin-left:0;margin-top:0;width:125.9pt;height:32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EeEQIAACIEAAAOAAAAZHJzL2Uyb0RvYy54bWysU99v2jAQfp+0/8Hy+0hgpSoRoWKtmCah&#10;thKd+mwcm0SyfZZtSNhfv7NJoO36VO3Fudyd78f3fZ7fdlqRg3C+AVPS8SinRBgOVWN2Jf39vPp2&#10;Q4kPzFRMgRElPQpPbxdfv8xbW4gJ1KAq4QgWMb5obUnrEGyRZZ7XQjM/AisMBiU4zQL+ul1WOdZi&#10;da2ySZ5fZy24yjrgwnv03p+CdJHqSyl4eJTSi0BUSXG2kE6Xzm08s8WcFTvHbN3wfgz2iSk0aww2&#10;PZe6Z4GRvWv+KaUb7sCDDCMOOgMpGy7SDrjNOH+3zaZmVqRdEBxvzzD5/1eWPxw29smR0P2ADgmM&#10;gLTWFx6dcZ9OOh2/OCnBOEJ4PMMmukB4vDSd3cy+Y4hj7Cq/vsoTrtnltnU+/BSgSTRK6pCWhBY7&#10;rH3Ajpg6pMRmBlaNUokaZd44MDF6ssuI0QrdtiNN9Wr8LVRH3MrBiXBv+arB1mvmwxNzyDBOi6oN&#10;j3hIBW1JobcoqcH9+cgf8xF4jFLSomJKalDSlKhfBgmZTHHtqLD0h4YbjG0yxrN8GuNmr+8AxTjG&#10;d2F5MmNyUIMpHegXFPUydsMQMxx7lnQ7mHfhpF98FFwslykJxWRZWJuN5bF0xCwC+ty9MGd71APy&#10;9QCDpljxDvxTbrzp7XIfkILETMT3hGYPOwoxEdY/mqj01/8p6/K0F38BAAD//wMAUEsDBBQABgAI&#10;AAAAIQBjaRoo2QAAAAQBAAAPAAAAZHJzL2Rvd25yZXYueG1sTI9Na8MwDIbvg/0Ho0Jvq9PQhZLG&#10;KWVf7Lq0sB2dWI1DYzmL3Tb799N22S4C8YpHz1tsJ9eLC46h86RguUhAIDXedNQqOOyf79YgQtRk&#10;dO8JFXxhgG15e1Po3PgrveGliq1gCIVcK7AxDrmUobHodFj4AYmzox+djryOrTSjvjLc9TJNkkw6&#10;3RF/sHrAB4vNqTo7Bdnjy84O79nH5zENr6H2p1j5J6Xms2m3ARFxin/H8KPP6lCyU+3PZILoFXCR&#10;+Ds5S++XXKNm8CoBWRbyv3z5DQAA//8DAFBLAQItABQABgAIAAAAIQC2gziS/gAAAOEBAAATAAAA&#10;AAAAAAAAAAAAAAAAAABbQ29udGVudF9UeXBlc10ueG1sUEsBAi0AFAAGAAgAAAAhADj9If/WAAAA&#10;lAEAAAsAAAAAAAAAAAAAAAAALwEAAF9yZWxzLy5yZWxzUEsBAi0AFAAGAAgAAAAhAAMq0R4RAgAA&#10;IgQAAA4AAAAAAAAAAAAAAAAALgIAAGRycy9lMm9Eb2MueG1sUEsBAi0AFAAGAAgAAAAhAGNpGijZ&#10;AAAABAEAAA8AAAAAAAAAAAAAAAAAawQAAGRycy9kb3ducmV2LnhtbFBLBQYAAAAABAAEAPMAAABx&#10;BQAAAAA=&#10;" filled="f" stroked="f">
              <v:textbox style="mso-fit-shape-to-text:t" inset="20pt,0,0,15pt">
                <w:txbxContent>
                  <w:p w14:paraId="0872D7F3" w14:textId="38D33A41" w:rsidR="00592583" w:rsidRPr="00592583" w:rsidRDefault="00592583" w:rsidP="005925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925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86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312E50A" wp14:editId="759C48A8">
              <wp:simplePos x="0" y="0"/>
              <wp:positionH relativeFrom="page">
                <wp:posOffset>5088618</wp:posOffset>
              </wp:positionH>
              <wp:positionV relativeFrom="page">
                <wp:posOffset>9981837</wp:posOffset>
              </wp:positionV>
              <wp:extent cx="2198735" cy="262800"/>
              <wp:effectExtent l="0" t="0" r="0" b="0"/>
              <wp:wrapNone/>
              <wp:docPr id="86049191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735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6441F3" w14:textId="77777777" w:rsidR="00A34860" w:rsidRPr="00672F1E" w:rsidRDefault="00A34860" w:rsidP="00A34860">
                          <w:pPr>
                            <w:pStyle w:val="Topptekst"/>
                            <w:jc w:val="right"/>
                            <w:rPr>
                              <w:rFonts w:ascii="Helvetica" w:hAnsi="Helvetica"/>
                              <w:color w:val="999999" w:themeColor="text1" w:themeTint="66"/>
                            </w:rPr>
                          </w:pP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Side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PAGE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 av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NUMPAGES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</w:p>
                        <w:p w14:paraId="2B42D1C2" w14:textId="77777777" w:rsidR="00A34860" w:rsidRDefault="00A34860" w:rsidP="00A34860"/>
                        <w:p w14:paraId="3D75C815" w14:textId="77777777" w:rsidR="00A34860" w:rsidRDefault="00A34860" w:rsidP="00A34860"/>
                        <w:p w14:paraId="6A89A7D7" w14:textId="77777777" w:rsidR="00A34860" w:rsidRDefault="00A34860" w:rsidP="00A34860"/>
                        <w:p w14:paraId="3DF8D79F" w14:textId="77777777" w:rsidR="00A34860" w:rsidRDefault="00A34860" w:rsidP="00A34860"/>
                        <w:p w14:paraId="0E74B38D" w14:textId="77777777" w:rsidR="00A34860" w:rsidRDefault="00A34860" w:rsidP="00A34860"/>
                        <w:p w14:paraId="2E18D1F6" w14:textId="77777777" w:rsidR="00A34860" w:rsidRDefault="00A34860" w:rsidP="00A34860"/>
                        <w:p w14:paraId="093B8484" w14:textId="77777777" w:rsidR="00A34860" w:rsidRDefault="00A34860" w:rsidP="00A34860"/>
                        <w:p w14:paraId="4B576DA1" w14:textId="77777777" w:rsidR="00A34860" w:rsidRDefault="00A34860" w:rsidP="00A34860"/>
                        <w:p w14:paraId="7415A3BC" w14:textId="77777777" w:rsidR="00A34860" w:rsidRDefault="00A34860" w:rsidP="00A34860"/>
                        <w:p w14:paraId="7D3752DD" w14:textId="77777777" w:rsidR="00A34860" w:rsidRDefault="00A34860" w:rsidP="00A34860"/>
                        <w:p w14:paraId="4E72D3F5" w14:textId="77777777" w:rsidR="00A34860" w:rsidRDefault="00A34860" w:rsidP="00A34860"/>
                        <w:p w14:paraId="263A3898" w14:textId="77777777" w:rsidR="00A34860" w:rsidRDefault="00A34860" w:rsidP="00A34860"/>
                        <w:p w14:paraId="2299E9D9" w14:textId="77777777" w:rsidR="00A34860" w:rsidRDefault="00A34860" w:rsidP="00A34860"/>
                        <w:p w14:paraId="05AD0061" w14:textId="77777777" w:rsidR="00A34860" w:rsidRDefault="00A34860" w:rsidP="00A34860"/>
                        <w:p w14:paraId="58F434D8" w14:textId="77777777" w:rsidR="00A34860" w:rsidRDefault="00A34860" w:rsidP="00A34860"/>
                      </w:txbxContent>
                    </wps:txbx>
                    <wps:bodyPr rot="0" spcFirstLastPara="0" vertOverflow="overflow" horzOverflow="overflow" vert="horz" wrap="square" lIns="91440" tIns="46800" rIns="54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2E50A" id="Text Box 25" o:spid="_x0000_s1028" type="#_x0000_t202" style="position:absolute;left:0;text-align:left;margin-left:400.7pt;margin-top:785.95pt;width:173.15pt;height:20.7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R+IwIAADQEAAAOAAAAZHJzL2Uyb0RvYy54bWysU8lu2zAQvRfoPxC811piO45gOXATuChg&#10;JAGcImeaIi0BFIclaUvu13dIeQnSnorqQM1w9veG8/u+VeQgrGtAlzQbpZQIzaFq9K6kP15XX2aU&#10;OM90xRRoUdKjcPR+8fnTvDOFyKEGVQlLMIl2RWdKWntviiRxvBYtcyMwQqNRgm2ZR9XuksqyDrO3&#10;KsnTdJp0YCtjgQvn8PZxMNJFzC+l4P5ZSic8USXF3nw8bTy34UwWc1bsLDN1w09tsH/oomWNxqKX&#10;VI/MM7K3zR+p2oZbcCD9iEObgJQNF3EGnCZLP0yzqZkRcRYEx5kLTO7/peVPh415scT3X6FHAgMg&#10;nXGFw8swTy9tG/7YKUE7Qni8wCZ6Tzhe5tnd7PZmQglHWz7NZ2nENblGG+v8NwEtCUJJLdIS0WKH&#10;tfNYEV3PLqGYhlWjVKRGadKVdHozSWPAxYIRSmPgtdcg+X7bk6bCLs5zbKE64ngWBuad4asGe1gz&#10;51+YRapxIlxf/4yHVIC14CRRUoP99bf74I8MoJWSDlenpO7nnllBifqukZu7bDwOuxaV8TTAQWxU&#10;JuMUP0q2g2lym6Oi9+0D4Hpm+FIMj2II8OosSgvtG675MpRFE9Mci5fUn8UHP2w0PhMulsvohOtl&#10;mF/rjeEhdYA1QPzavzFrTjx4ZPAJzlvGig90DL4DIcu9B9lErgLQA6wn/HE1I4WnZxR2/70eva6P&#10;ffEbAAD//wMAUEsDBBQABgAIAAAAIQClZp4Z4wAAAA4BAAAPAAAAZHJzL2Rvd25yZXYueG1sTI9N&#10;T8JAEIbvJv6HzZh4k+0Csli7JUbjgaQXkch1acducT+a7gLl3zuc9DaT98k7zxSr0Vl2wiF2wSsQ&#10;kwwY+jo0nW8VbD/fH5bAYtK+0TZ4VHDBCKvy9qbQeRPO/gNPm9QyKvEx1wpMSn3OeawNOh0noUdP&#10;2XcYnE60Di1vBn2mcmf5NMsW3OnO0wWje3w1WP9sjk5BOPDD2lQX+YXTrZDVemffqp1S93fjyzOw&#10;hGP6g+GqT+pQktM+HH0TmVWwzMScUAoepXgCdkXEXEpge5oWYjYDXhb8/xvlLwAAAP//AwBQSwEC&#10;LQAUAAYACAAAACEAtoM4kv4AAADhAQAAEwAAAAAAAAAAAAAAAAAAAAAAW0NvbnRlbnRfVHlwZXNd&#10;LnhtbFBLAQItABQABgAIAAAAIQA4/SH/1gAAAJQBAAALAAAAAAAAAAAAAAAAAC8BAABfcmVscy8u&#10;cmVsc1BLAQItABQABgAIAAAAIQAplfR+IwIAADQEAAAOAAAAAAAAAAAAAAAAAC4CAABkcnMvZTJv&#10;RG9jLnhtbFBLAQItABQABgAIAAAAIQClZp4Z4wAAAA4BAAAPAAAAAAAAAAAAAAAAAH0EAABkcnMv&#10;ZG93bnJldi54bWxQSwUGAAAAAAQABADzAAAAjQUAAAAA&#10;" filled="f" stroked="f" strokeweight=".5pt">
              <v:textbox inset=",1.3mm,15mm">
                <w:txbxContent>
                  <w:p w14:paraId="126441F3" w14:textId="77777777" w:rsidR="00A34860" w:rsidRPr="00672F1E" w:rsidRDefault="00A34860" w:rsidP="00A34860">
                    <w:pPr>
                      <w:pStyle w:val="Topptekst"/>
                      <w:jc w:val="right"/>
                      <w:rPr>
                        <w:rFonts w:ascii="Helvetica" w:hAnsi="Helvetica"/>
                        <w:color w:val="999999" w:themeColor="text1" w:themeTint="66"/>
                      </w:rPr>
                    </w:pP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Side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PAGE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 av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NUMPAGES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</w:p>
                  <w:p w14:paraId="2B42D1C2" w14:textId="77777777" w:rsidR="00A34860" w:rsidRDefault="00A34860" w:rsidP="00A34860"/>
                  <w:p w14:paraId="3D75C815" w14:textId="77777777" w:rsidR="00A34860" w:rsidRDefault="00A34860" w:rsidP="00A34860"/>
                  <w:p w14:paraId="6A89A7D7" w14:textId="77777777" w:rsidR="00A34860" w:rsidRDefault="00A34860" w:rsidP="00A34860"/>
                  <w:p w14:paraId="3DF8D79F" w14:textId="77777777" w:rsidR="00A34860" w:rsidRDefault="00A34860" w:rsidP="00A34860"/>
                  <w:p w14:paraId="0E74B38D" w14:textId="77777777" w:rsidR="00A34860" w:rsidRDefault="00A34860" w:rsidP="00A34860"/>
                  <w:p w14:paraId="2E18D1F6" w14:textId="77777777" w:rsidR="00A34860" w:rsidRDefault="00A34860" w:rsidP="00A34860"/>
                  <w:p w14:paraId="093B8484" w14:textId="77777777" w:rsidR="00A34860" w:rsidRDefault="00A34860" w:rsidP="00A34860"/>
                  <w:p w14:paraId="4B576DA1" w14:textId="77777777" w:rsidR="00A34860" w:rsidRDefault="00A34860" w:rsidP="00A34860"/>
                  <w:p w14:paraId="7415A3BC" w14:textId="77777777" w:rsidR="00A34860" w:rsidRDefault="00A34860" w:rsidP="00A34860"/>
                  <w:p w14:paraId="7D3752DD" w14:textId="77777777" w:rsidR="00A34860" w:rsidRDefault="00A34860" w:rsidP="00A34860"/>
                  <w:p w14:paraId="4E72D3F5" w14:textId="77777777" w:rsidR="00A34860" w:rsidRDefault="00A34860" w:rsidP="00A34860"/>
                  <w:p w14:paraId="263A3898" w14:textId="77777777" w:rsidR="00A34860" w:rsidRDefault="00A34860" w:rsidP="00A34860"/>
                  <w:p w14:paraId="2299E9D9" w14:textId="77777777" w:rsidR="00A34860" w:rsidRDefault="00A34860" w:rsidP="00A34860"/>
                  <w:p w14:paraId="05AD0061" w14:textId="77777777" w:rsidR="00A34860" w:rsidRDefault="00A34860" w:rsidP="00A34860"/>
                  <w:p w14:paraId="58F434D8" w14:textId="77777777" w:rsidR="00A34860" w:rsidRDefault="00A34860" w:rsidP="00A34860"/>
                </w:txbxContent>
              </v:textbox>
              <w10:wrap anchorx="page" anchory="page"/>
            </v:shape>
          </w:pict>
        </mc:Fallback>
      </mc:AlternateContent>
    </w:r>
    <w:r w:rsidR="0031721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1BE58C" wp14:editId="52C14536">
              <wp:simplePos x="0" y="0"/>
              <wp:positionH relativeFrom="margin">
                <wp:align>center</wp:align>
              </wp:positionH>
              <wp:positionV relativeFrom="paragraph">
                <wp:posOffset>172539</wp:posOffset>
              </wp:positionV>
              <wp:extent cx="7032727" cy="0"/>
              <wp:effectExtent l="0" t="0" r="24130" b="2286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272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AB84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2C4B53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6pt" to="553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mkwwEAAN8DAAAOAAAAZHJzL2Uyb0RvYy54bWysU8tu2zAQvAfoPxC815LVIg4Ey0abwL0U&#10;bZC0H0BTS4sAXyAZS/77LClZDtqgQIJeKHK5Mzs7XK23g1bkCD5Iaxq6XJSUgOG2lebQ0N+/dh9v&#10;KAmRmZYpa6ChJwh0u/lwte5dDZXtrGrBEyQxoe5dQ7sYXV0UgXegWVhYBwYvhfWaRTz6Q9F61iO7&#10;VkVVltdFb33rvOUQAkbvxku6yfxCAI8/hQgQiWooaot59Xndp7XYrFl98Mx1kk8y2DtUaCYNFp2p&#10;7lhk5MnLv6i05N4GK+KCW11YISSH3AN2syz/6OaxYw5yL2hOcLNN4f/R8h/HW3Pv0YbehTq4e5+6&#10;GITX6Yv6yJDNOs1mwRAJx+Cq/FStqhUl/HxXXIDOh/gNrCZp01AlTeqD1ez4PUQshqnnlBRWhvQ4&#10;PdWqLHNasEq2O6lUugz+sL9VnhwZvuHuy9ebz7v0bEjxIg1PymDw0kXexZOCscADCCJb1L0cK6QB&#10;g5mWcQ4mLideZTA7wQRKmIGTtH8Bp/wEhTx8bwHPiFzZmjiDtTTWvyY7DmfJYsw/OzD2nSzY2/aU&#10;3zdbg1OUnZsmPo3py3OGX/7LzTMAAAD//wMAUEsDBBQABgAIAAAAIQDPjHNR2QAAAAcBAAAPAAAA&#10;ZHJzL2Rvd25yZXYueG1sTI/NasMwEITvhb6D2EJvjRzTNMG1HIwhkGPr5gEka2OZWitjKf55+yr0&#10;0B53Zpj5Nj8utmcTjr5zJGC7SYAhNU531Aq4fJ1eDsB8kKRl7wgFrOjhWDw+5DLTbqZPnOrQslhC&#10;PpMCTAhDxrlvDFrpN25Ait7VjVaGeI4t16OcY7nteZokb9zKjuKCkQNWBpvv+mYFtPNaf5xXU72q&#10;ZlfVWpVqmUohnp+W8h1YwCX8heGOH9GhiEzK3Uh71guIjwQB6T4Fdne3yX4HTP0qvMj5f/7iBwAA&#10;//8DAFBLAQItABQABgAIAAAAIQC2gziS/gAAAOEBAAATAAAAAAAAAAAAAAAAAAAAAABbQ29udGVu&#10;dF9UeXBlc10ueG1sUEsBAi0AFAAGAAgAAAAhADj9If/WAAAAlAEAAAsAAAAAAAAAAAAAAAAALwEA&#10;AF9yZWxzLy5yZWxzUEsBAi0AFAAGAAgAAAAhAJ+ceaTDAQAA3wMAAA4AAAAAAAAAAAAAAAAALgIA&#10;AGRycy9lMm9Eb2MueG1sUEsBAi0AFAAGAAgAAAAhAM+Mc1HZAAAABwEAAA8AAAAAAAAAAAAAAAAA&#10;HQQAAGRycy9kb3ducmV2LnhtbFBLBQYAAAAABAAEAPMAAAAjBQAAAAA=&#10;" strokecolor="#fab84f" strokeweight="1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9843" w14:textId="183EBE57" w:rsidR="00DE0A2B" w:rsidRDefault="00592583" w:rsidP="008175C9">
    <w:pPr>
      <w:pStyle w:val="Bunnteks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A18D2BE" wp14:editId="0A5BE7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98930" cy="406400"/>
              <wp:effectExtent l="0" t="0" r="1270" b="0"/>
              <wp:wrapNone/>
              <wp:docPr id="1905196414" name="Tekstboks 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9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DED63" w14:textId="5378D9F6" w:rsidR="00592583" w:rsidRPr="00592583" w:rsidRDefault="00592583" w:rsidP="005925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925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8D2B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9" type="#_x0000_t202" alt="Sensitivity: Internal" style="position:absolute;left:0;text-align:left;margin-left:0;margin-top:0;width:125.9pt;height:32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PUEwIAACIEAAAOAAAAZHJzL2Uyb0RvYy54bWysU99v2jAQfp+0/8Hy+0igpSoRoWKtmCah&#10;thKd+uw4Nolk+yzbkLC/fmdDoGv7NO3Fudyd78f3fZ7f9VqRvXC+BVPS8SinRBgOdWu2Jf31svp2&#10;S4kPzNRMgRElPQhP7xZfv8w7W4gJNKBq4QgWMb7obEmbEGyRZZ43QjM/AisMBiU4zQL+um1WO9Zh&#10;da2ySZ7fZB242jrgwnv0PhyDdJHqSyl4eJLSi0BUSXG2kE6Xziqe2WLOiq1jtmn5aQz2D1No1hps&#10;ei71wAIjO9d+KKVb7sCDDCMOOgMpWy7SDrjNOH+3zaZhVqRdEBxvzzD5/1eWP+439tmR0H+HHgmM&#10;gHTWFx6dcZ9eOh2/OCnBOEJ4OMMm+kB4vDSd3c6uMMQxdp3fXOcJ1+xy2zoffgjQJBoldUhLQovt&#10;1z5gR0wdUmIzA6tWqUSNMn85MDF6ssuI0Qp91ZO2LunVMH4F9QG3cnAk3Fu+arH1mvnwzBwyjNOi&#10;asMTHlJBV1I4WZQ04H5/5o/5CDxGKelQMSU1KGlK1E+DhEymuHZUWPpDww1GlYzxLJ/GuNnpe0Ax&#10;jvFdWJ7MmBzUYEoH+hVFvYzdMMQMx54lrQbzPhz1i4+Ci+UyJaGYLAtrs7E8lo6YRUBf+lfm7An1&#10;gHw9wqApVrwD/5gbb3q73AWkIDET8T2ieYIdhZgIOz2aqPS3/ynr8rQXfwAAAP//AwBQSwMEFAAG&#10;AAgAAAAhAGNpGijZAAAABAEAAA8AAABkcnMvZG93bnJldi54bWxMj01rwzAMhu+D/QejQm+r09CF&#10;ksYpZV/surSwHZ1YjUNjOYvdNvv303bZLgLxikfPW2wn14sLjqHzpGC5SEAgNd501Co47J/v1iBC&#10;1GR07wkVfGGAbXl7U+jc+Cu94aWKrWAIhVwrsDEOuZShseh0WPgBibOjH52OvI6tNKO+Mtz1Mk2S&#10;TDrdEX+wesAHi82pOjsF2ePLzg7v2cfnMQ2vofanWPknpeazabcBEXGKf8fwo8/qULJT7c9kgugV&#10;cJH4OzlL75dco2bwKgFZFvK/fPkNAAD//wMAUEsBAi0AFAAGAAgAAAAhALaDOJL+AAAA4QEAABMA&#10;AAAAAAAAAAAAAAAAAAAAAFtDb250ZW50X1R5cGVzXS54bWxQSwECLQAUAAYACAAAACEAOP0h/9YA&#10;AACUAQAACwAAAAAAAAAAAAAAAAAvAQAAX3JlbHMvLnJlbHNQSwECLQAUAAYACAAAACEAojOj1BMC&#10;AAAiBAAADgAAAAAAAAAAAAAAAAAuAgAAZHJzL2Uyb0RvYy54bWxQSwECLQAUAAYACAAAACEAY2ka&#10;KNkAAAAEAQAADwAAAAAAAAAAAAAAAABtBAAAZHJzL2Rvd25yZXYueG1sUEsFBgAAAAAEAAQA8wAA&#10;AHMFAAAAAA==&#10;" filled="f" stroked="f">
              <v:textbox style="mso-fit-shape-to-text:t" inset="20pt,0,0,15pt">
                <w:txbxContent>
                  <w:p w14:paraId="48ADED63" w14:textId="5378D9F6" w:rsidR="00592583" w:rsidRPr="00592583" w:rsidRDefault="00592583" w:rsidP="005925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9258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86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F15A84" wp14:editId="4B750CBB">
              <wp:simplePos x="0" y="0"/>
              <wp:positionH relativeFrom="page">
                <wp:posOffset>5293786</wp:posOffset>
              </wp:positionH>
              <wp:positionV relativeFrom="page">
                <wp:posOffset>10073660</wp:posOffset>
              </wp:positionV>
              <wp:extent cx="2198735" cy="2628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735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1B290E" w14:textId="77777777" w:rsidR="002A43E9" w:rsidRPr="00672F1E" w:rsidRDefault="002A43E9" w:rsidP="002A43E9">
                          <w:pPr>
                            <w:pStyle w:val="Topptekst"/>
                            <w:jc w:val="right"/>
                            <w:rPr>
                              <w:rFonts w:ascii="Helvetica" w:hAnsi="Helvetica"/>
                              <w:color w:val="999999" w:themeColor="text1" w:themeTint="66"/>
                            </w:rPr>
                          </w:pP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Side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PAGE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 av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NUMPAGES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</w:p>
                        <w:p w14:paraId="0A65E066" w14:textId="77777777" w:rsidR="00CD1D21" w:rsidRDefault="00CD1D21" w:rsidP="008175C9"/>
                        <w:p w14:paraId="015E5B7C" w14:textId="77777777" w:rsidR="00446E7E" w:rsidRDefault="00446E7E" w:rsidP="008175C9"/>
                        <w:p w14:paraId="1BE860E4" w14:textId="77777777" w:rsidR="00CD1D21" w:rsidRDefault="00CD1D21" w:rsidP="008175C9"/>
                        <w:p w14:paraId="3CD9D130" w14:textId="77777777" w:rsidR="00446E7E" w:rsidRDefault="00446E7E" w:rsidP="008175C9"/>
                        <w:p w14:paraId="0B3AF2EC" w14:textId="77777777" w:rsidR="00CD1D21" w:rsidRDefault="00CD1D21" w:rsidP="008175C9"/>
                        <w:p w14:paraId="6F8606BF" w14:textId="77777777" w:rsidR="00446E7E" w:rsidRDefault="00446E7E" w:rsidP="008175C9"/>
                        <w:p w14:paraId="03BDC460" w14:textId="77777777" w:rsidR="00CD1D21" w:rsidRDefault="00CD1D21" w:rsidP="008175C9"/>
                        <w:p w14:paraId="22235B70" w14:textId="77777777" w:rsidR="00446E7E" w:rsidRDefault="00446E7E" w:rsidP="008175C9"/>
                        <w:p w14:paraId="2BF4D649" w14:textId="417792E2" w:rsidR="00CD1D21" w:rsidRDefault="00CD1D21" w:rsidP="008175C9"/>
                        <w:p w14:paraId="6ACD7A6B" w14:textId="77777777" w:rsidR="00446E7E" w:rsidRDefault="00446E7E" w:rsidP="008175C9"/>
                        <w:p w14:paraId="67DE5B25" w14:textId="77777777" w:rsidR="00CD1D21" w:rsidRDefault="00CD1D21" w:rsidP="008175C9"/>
                        <w:p w14:paraId="585B9972" w14:textId="77777777" w:rsidR="00446E7E" w:rsidRDefault="00446E7E" w:rsidP="008175C9"/>
                        <w:p w14:paraId="13FBB9D1" w14:textId="4D1A7FAF" w:rsidR="00CD1D21" w:rsidRDefault="00CD1D21" w:rsidP="008175C9"/>
                        <w:p w14:paraId="3B145394" w14:textId="77777777" w:rsidR="00446E7E" w:rsidRDefault="00446E7E" w:rsidP="008175C9"/>
                        <w:p w14:paraId="60797DA3" w14:textId="15D727A4" w:rsidR="00CD1D21" w:rsidRDefault="00CD1D21" w:rsidP="008175C9"/>
                      </w:txbxContent>
                    </wps:txbx>
                    <wps:bodyPr rot="0" spcFirstLastPara="0" vertOverflow="overflow" horzOverflow="overflow" vert="horz" wrap="square" lIns="91440" tIns="46800" rIns="54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15A84" id="_x0000_s1030" type="#_x0000_t202" style="position:absolute;left:0;text-align:left;margin-left:416.85pt;margin-top:793.2pt;width:173.15pt;height:20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WSJAIAADQEAAAOAAAAZHJzL2Uyb0RvYy54bWysU8lu2zAQvRfoPxC811piO45gOXATuChg&#10;JAGcImeaIi0BFIclaUvu13dIeQnSnorqQM1w9veG8/u+VeQgrGtAlzQbpZQIzaFq9K6kP15XX2aU&#10;OM90xRRoUdKjcPR+8fnTvDOFyKEGVQlLMIl2RWdKWntviiRxvBYtcyMwQqNRgm2ZR9XuksqyDrO3&#10;KsnTdJp0YCtjgQvn8PZxMNJFzC+l4P5ZSic8USXF3nw8bTy34UwWc1bsLDN1w09tsH/oomWNxqKX&#10;VI/MM7K3zR+p2oZbcCD9iEObgJQNF3EGnCZLP0yzqZkRcRYEx5kLTO7/peVPh415scT3X6FHAgMg&#10;nXGFw8swTy9tG/7YKUE7Qni8wCZ6Tzhe5tnd7PZmQglHWz7NZ2nENblGG+v8NwEtCUJJLdIS0WKH&#10;tfNYEV3PLqGYhlWjVKRGadKVdHozSWPAxYIRSmPgtdcg+X7bk6Yq6fg8xxaqI45nYWDeGb5qsIc1&#10;c/6FWaQaJ8L19c94SAVYC04SJTXYX3+7D/7IAFop6XB1Sup+7pkVlKjvGrm5y8bjsGtRGU8DHMRG&#10;ZTJO8aNkO5gmtzkqet8+AK5nhi/F8CiGAK/OorTQvuGaL0NZNDHNsXhJ/Vl88MNG4zPhYrmMTrhe&#10;hvm13hgeUgdYA8Sv/Ruz5sSDRwaf4LxlrPhAx+A7ELLce5BN5CoAPcB6wh9XM1J4ekZh99/r0ev6&#10;2Be/AQAA//8DAFBLAwQUAAYACAAAACEAYWNxBeIAAAAOAQAADwAAAGRycy9kb3ducmV2LnhtbEyP&#10;wU7DMBBE70j8g7VI3KiTFBIrxKkQiEOlXCgVvbrxEqfEdhS7bfr3bE9w29E8zc5Uq9kO7IRT6L2T&#10;kC4SYOhar3vXSdh+vj8IYCEqp9XgHUq4YIBVfXtTqVL7s/vA0yZ2jEJcKJUEE+NYch5ag1aFhR/R&#10;kfftJ6siyanjelJnCrcDz5Ik51b1jj4YNeKrwfZnc7QS/IEf1qa5FF+YbdOiWe+Gt2Yn5f3d/PIM&#10;LOIc/2C41qfqUFOnvT86HdggQSyXBaFkPIn8EdgVSUVC+/Z05VkhgNcV/z+j/gUAAP//AwBQSwEC&#10;LQAUAAYACAAAACEAtoM4kv4AAADhAQAAEwAAAAAAAAAAAAAAAAAAAAAAW0NvbnRlbnRfVHlwZXNd&#10;LnhtbFBLAQItABQABgAIAAAAIQA4/SH/1gAAAJQBAAALAAAAAAAAAAAAAAAAAC8BAABfcmVscy8u&#10;cmVsc1BLAQItABQABgAIAAAAIQCoVQWSJAIAADQEAAAOAAAAAAAAAAAAAAAAAC4CAABkcnMvZTJv&#10;RG9jLnhtbFBLAQItABQABgAIAAAAIQBhY3EF4gAAAA4BAAAPAAAAAAAAAAAAAAAAAH4EAABkcnMv&#10;ZG93bnJldi54bWxQSwUGAAAAAAQABADzAAAAjQUAAAAA&#10;" filled="f" stroked="f" strokeweight=".5pt">
              <v:textbox inset=",1.3mm,15mm">
                <w:txbxContent>
                  <w:p w14:paraId="661B290E" w14:textId="77777777" w:rsidR="002A43E9" w:rsidRPr="00672F1E" w:rsidRDefault="002A43E9" w:rsidP="002A43E9">
                    <w:pPr>
                      <w:pStyle w:val="Topptekst"/>
                      <w:jc w:val="right"/>
                      <w:rPr>
                        <w:rFonts w:ascii="Helvetica" w:hAnsi="Helvetica"/>
                        <w:color w:val="999999" w:themeColor="text1" w:themeTint="66"/>
                      </w:rPr>
                    </w:pP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Side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PAGE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 av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NUMPAGES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</w:p>
                  <w:p w14:paraId="0A65E066" w14:textId="77777777" w:rsidR="00CD1D21" w:rsidRDefault="00CD1D21" w:rsidP="008175C9"/>
                  <w:p w14:paraId="015E5B7C" w14:textId="77777777" w:rsidR="00446E7E" w:rsidRDefault="00446E7E" w:rsidP="008175C9"/>
                  <w:p w14:paraId="1BE860E4" w14:textId="77777777" w:rsidR="00CD1D21" w:rsidRDefault="00CD1D21" w:rsidP="008175C9"/>
                  <w:p w14:paraId="3CD9D130" w14:textId="77777777" w:rsidR="00446E7E" w:rsidRDefault="00446E7E" w:rsidP="008175C9"/>
                  <w:p w14:paraId="0B3AF2EC" w14:textId="77777777" w:rsidR="00CD1D21" w:rsidRDefault="00CD1D21" w:rsidP="008175C9"/>
                  <w:p w14:paraId="6F8606BF" w14:textId="77777777" w:rsidR="00446E7E" w:rsidRDefault="00446E7E" w:rsidP="008175C9"/>
                  <w:p w14:paraId="03BDC460" w14:textId="77777777" w:rsidR="00CD1D21" w:rsidRDefault="00CD1D21" w:rsidP="008175C9"/>
                  <w:p w14:paraId="22235B70" w14:textId="77777777" w:rsidR="00446E7E" w:rsidRDefault="00446E7E" w:rsidP="008175C9"/>
                  <w:p w14:paraId="2BF4D649" w14:textId="417792E2" w:rsidR="00CD1D21" w:rsidRDefault="00CD1D21" w:rsidP="008175C9"/>
                  <w:p w14:paraId="6ACD7A6B" w14:textId="77777777" w:rsidR="00446E7E" w:rsidRDefault="00446E7E" w:rsidP="008175C9"/>
                  <w:p w14:paraId="67DE5B25" w14:textId="77777777" w:rsidR="00CD1D21" w:rsidRDefault="00CD1D21" w:rsidP="008175C9"/>
                  <w:p w14:paraId="585B9972" w14:textId="77777777" w:rsidR="00446E7E" w:rsidRDefault="00446E7E" w:rsidP="008175C9"/>
                  <w:p w14:paraId="13FBB9D1" w14:textId="4D1A7FAF" w:rsidR="00CD1D21" w:rsidRDefault="00CD1D21" w:rsidP="008175C9"/>
                  <w:p w14:paraId="3B145394" w14:textId="77777777" w:rsidR="00446E7E" w:rsidRDefault="00446E7E" w:rsidP="008175C9"/>
                  <w:p w14:paraId="60797DA3" w14:textId="15D727A4" w:rsidR="00CD1D21" w:rsidRDefault="00CD1D21" w:rsidP="008175C9"/>
                </w:txbxContent>
              </v:textbox>
              <w10:wrap anchorx="page" anchory="page"/>
            </v:shape>
          </w:pict>
        </mc:Fallback>
      </mc:AlternateContent>
    </w:r>
    <w:r w:rsidR="00672F1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39C7FF" wp14:editId="267EEB9C">
              <wp:simplePos x="0" y="0"/>
              <wp:positionH relativeFrom="column">
                <wp:posOffset>6567805</wp:posOffset>
              </wp:positionH>
              <wp:positionV relativeFrom="paragraph">
                <wp:posOffset>-148590</wp:posOffset>
              </wp:positionV>
              <wp:extent cx="3437647" cy="557530"/>
              <wp:effectExtent l="0" t="0" r="0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7647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E0DA78" w14:textId="77777777" w:rsidR="00672F1E" w:rsidRPr="005905F3" w:rsidRDefault="00672F1E" w:rsidP="008175C9">
                          <w:pPr>
                            <w:pStyle w:val="Bunntekst"/>
                          </w:pPr>
                          <w:r w:rsidRPr="005905F3">
                            <w:t xml:space="preserve">Telefon kundesenter </w:t>
                          </w:r>
                          <w:r w:rsidRPr="005905F3">
                            <w:br/>
                            <w:t xml:space="preserve">Buskerud og Hadeland: 31 00 42 30 </w:t>
                          </w:r>
                          <w:r w:rsidRPr="005905F3">
                            <w:br/>
                            <w:t>Agder: 38 60 72 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9C7FF" id="Text Box 8" o:spid="_x0000_s1031" type="#_x0000_t202" style="position:absolute;left:0;text-align:left;margin-left:517.15pt;margin-top:-11.7pt;width:270.7pt;height:43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kVGwIAADMEAAAOAAAAZHJzL2Uyb0RvYy54bWysU9tuGyEQfa/Uf0C81+u725XXkZvIVSUr&#10;ieRUecYseJFYhgL2rvv1HVjflPYpygsMzDCXcw7zu7bW5CCcV2AKOuj1KRGGQ6nMrqC/XlZfvlLi&#10;AzMl02BEQY/C07vF50/zxuZiCBXoUjiCSYzPG1vQKgSbZ5nnlaiZ74EVBp0SXM0CHt0uKx1rMHut&#10;s2G/P80acKV1wIX3ePvQOeki5ZdS8PAkpReB6IJibyGtLq3buGaLOct3jtlK8VMb7B1d1EwZLHpJ&#10;9cACI3un/klVK+7Agww9DnUGUiou0gw4zaD/ZppNxaxIsyA43l5g8h+Xlj8eNvbZkdB+hxYJjIA0&#10;1uceL+M8rXR13LFTgn6E8HiBTbSBcLwcjUez6XhGCUffZDKbjBKu2fW1dT78EFCTaBTUIS0JLXZY&#10;+4AVMfQcEosZWCmtEzXakKag09Gknx5cPPhCG3x47TVaod22RJXYxXmOLZRHHM9Bx7y3fKWwhzXz&#10;4Zk5pBonQvmGJ1ykBqwFJ4uSCtyf/93HeGQAvZQ0KJ2C+t975gQl+qdBbr4NxuOotXQYT2ZDPLhb&#10;z/bWY/b1PaA6B/hRLE9mjA/6bEoH9SuqfBmroosZjrULuj2b96ETNP4SLpbLFITqsiyszcbymDqi&#10;GhF+aV+ZsycaAhL4CGeRsfwNG11sx8dyH0CqRFXEuUP1BD8qMzF4+kVR+rfnFHX964u/AAAA//8D&#10;AFBLAwQUAAYACAAAACEADjWB8uIAAAAMAQAADwAAAGRycy9kb3ducmV2LnhtbEyPwWrDMBBE74X+&#10;g9hCb4nc2E6KYzmUQOip0KQNoTfZ2lgm1spYiu3+fZVTcxz2MfM230ymZQP2rrEk4GUeAUOqrGqo&#10;FvD9tZu9AnNekpKtJRTwiw42xeNDLjNlR9rjcPA1CyXkMilAe99lnLtKo5FubjukcDvb3kgfYl9z&#10;1csxlJuWL6JoyY1sKCxo2eFWY3U5XI2AH5OW7rytdh/H4X087uPTp65PQjw/TW9rYB4n/w/DTT+o&#10;QxGcSnsl5VgbchQncWAFzBZxAuyGpKt0BawUsEwS4EXO758o/gAAAP//AwBQSwECLQAUAAYACAAA&#10;ACEAtoM4kv4AAADhAQAAEwAAAAAAAAAAAAAAAAAAAAAAW0NvbnRlbnRfVHlwZXNdLnhtbFBLAQIt&#10;ABQABgAIAAAAIQA4/SH/1gAAAJQBAAALAAAAAAAAAAAAAAAAAC8BAABfcmVscy8ucmVsc1BLAQIt&#10;ABQABgAIAAAAIQCkDykVGwIAADMEAAAOAAAAAAAAAAAAAAAAAC4CAABkcnMvZTJvRG9jLnhtbFBL&#10;AQItABQABgAIAAAAIQAONYHy4gAAAAwBAAAPAAAAAAAAAAAAAAAAAHUEAABkcnMvZG93bnJldi54&#10;bWxQSwUGAAAAAAQABADzAAAAhAUAAAAA&#10;" filled="f" stroked="f" strokeweight=".5pt">
              <v:textbox>
                <w:txbxContent>
                  <w:p w14:paraId="01E0DA78" w14:textId="77777777" w:rsidR="00672F1E" w:rsidRPr="005905F3" w:rsidRDefault="00672F1E" w:rsidP="008175C9">
                    <w:pPr>
                      <w:pStyle w:val="Bunntekst"/>
                    </w:pPr>
                    <w:r w:rsidRPr="005905F3">
                      <w:t xml:space="preserve">Telefon kundesenter </w:t>
                    </w:r>
                    <w:r w:rsidRPr="005905F3">
                      <w:br/>
                      <w:t xml:space="preserve">Buskerud og Hadeland: 31 00 42 30 </w:t>
                    </w:r>
                    <w:r w:rsidRPr="005905F3">
                      <w:br/>
                      <w:t>Agder: 38 60 72 72</w:t>
                    </w:r>
                  </w:p>
                </w:txbxContent>
              </v:textbox>
            </v:shape>
          </w:pict>
        </mc:Fallback>
      </mc:AlternateContent>
    </w:r>
    <w:r w:rsidR="001E25A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E96142" wp14:editId="1E0A83FE">
              <wp:simplePos x="0" y="0"/>
              <wp:positionH relativeFrom="column">
                <wp:posOffset>8745855</wp:posOffset>
              </wp:positionH>
              <wp:positionV relativeFrom="paragraph">
                <wp:posOffset>-170180</wp:posOffset>
              </wp:positionV>
              <wp:extent cx="2343785" cy="55753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464606" w14:textId="77777777" w:rsidR="001E25A2" w:rsidRPr="0031721A" w:rsidRDefault="001E25A2" w:rsidP="008175C9">
                          <w:pPr>
                            <w:pStyle w:val="Bunntekst"/>
                          </w:pPr>
                          <w:r w:rsidRPr="0031721A">
                            <w:t>+47 32 21 09 00</w:t>
                          </w:r>
                        </w:p>
                        <w:p w14:paraId="38F8FCDE" w14:textId="77777777" w:rsidR="001E25A2" w:rsidRPr="0031721A" w:rsidRDefault="001E25A2" w:rsidP="008175C9">
                          <w:pPr>
                            <w:pStyle w:val="Bunntekst"/>
                          </w:pPr>
                          <w:r w:rsidRPr="00F85ACB">
                            <w:t>post@lindum.no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96142" id="Text Box 16" o:spid="_x0000_s1032" type="#_x0000_t202" style="position:absolute;left:0;text-align:left;margin-left:688.65pt;margin-top:-13.4pt;width:184.55pt;height:43.9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FlGwIAADMEAAAOAAAAZHJzL2Uyb0RvYy54bWysU9uO2yAQfa/Uf0C8N87Ne7HirNJdpaoU&#10;7a6UrfaZYIgtAUOBxE6/vgPOTds+VX2BgRnmcs5h9tBpRfbC+QZMSUeDISXCcKgasy3pj7fllztK&#10;fGCmYgqMKOlBePow//xp1tpCjKEGVQlHMInxRWtLWodgiyzzvBaa+QFYYdApwWkW8Oi2WeVYi9m1&#10;ysbD4U3WgqusAy68x9un3knnKb+UgocXKb0IRJUUewtpdWndxDWbz1ixdczWDT+2wf6hC80ag0XP&#10;qZ5YYGTnmj9S6YY78CDDgIPOQMqGizQDTjMafphmXTMr0iwIjrdnmPz/S8uf92v76kjovkKHBEZA&#10;WusLj5dxnk46HXfslKAfITycYRNdIBwvx5Pp5PYup4SjL89v80nCNbu8ts6HbwI0iUZJHdKS0GL7&#10;lQ9YEUNPIbGYgWWjVKJGGdKW9GaSD9ODswdfKIMPL71GK3SbjjQVPjjNsYHqgOM56Jn3li8b7GHF&#10;fHhlDqnGiVC+4QUXqQBrwdGipAb362/3MR4ZQC8lLUqnpP7njjlBifpukJv70XQatZYO0/x2jAd3&#10;7dlce8xOPwKqc4QfxfJkxvigTqZ0oN9R5YtYFV3McKxd0s3JfAy9oPGXcLFYpCBUl2VhZdaWx9QR&#10;1YjwW/fOnD3SEJDAZziJjBUf2Ohjez4WuwCySVRFnHtUj/CjMhODx18UpX99TlGXvz7/DQAA//8D&#10;AFBLAwQUAAYACAAAACEAqE34P+IAAAAMAQAADwAAAGRycy9kb3ducmV2LnhtbEyPwWrDMBBE74X+&#10;g9hCb4mcOLWLYzmUQOip0KQNoTfZ2lgm1spYiu3+fZVTcxz2Mfsm30ymZQP2rrEkYDGPgCFVVjVU&#10;C/j+2s1egTkvScnWEgr4RQeb4vEhl5myI+1xOPiahRJymRSgve8yzl2l0Ug3tx1SuJ1tb6QPsa+5&#10;6uUYyk3Ll1GUcCMbCh+07HCrsbocrkbAj3kp3Xlb7T6Ow/t43MenT12fhHh+mt7WwDxO/h+Gm35Q&#10;hyI4lfZKyrE25DhN48AKmC2TMOKGpKtkBawUkCwi4EXO70cUfwAAAP//AwBQSwECLQAUAAYACAAA&#10;ACEAtoM4kv4AAADhAQAAEwAAAAAAAAAAAAAAAAAAAAAAW0NvbnRlbnRfVHlwZXNdLnhtbFBLAQIt&#10;ABQABgAIAAAAIQA4/SH/1gAAAJQBAAALAAAAAAAAAAAAAAAAAC8BAABfcmVscy8ucmVsc1BLAQIt&#10;ABQABgAIAAAAIQAyv7FlGwIAADMEAAAOAAAAAAAAAAAAAAAAAC4CAABkcnMvZTJvRG9jLnhtbFBL&#10;AQItABQABgAIAAAAIQCoTfg/4gAAAAwBAAAPAAAAAAAAAAAAAAAAAHUEAABkcnMvZG93bnJldi54&#10;bWxQSwUGAAAAAAQABADzAAAAhAUAAAAA&#10;" filled="f" stroked="f" strokeweight=".5pt">
              <v:textbox>
                <w:txbxContent>
                  <w:p w14:paraId="0E464606" w14:textId="77777777" w:rsidR="001E25A2" w:rsidRPr="0031721A" w:rsidRDefault="001E25A2" w:rsidP="008175C9">
                    <w:pPr>
                      <w:pStyle w:val="Bunntekst"/>
                    </w:pPr>
                    <w:r w:rsidRPr="0031721A">
                      <w:t>+47 32 21 09 00</w:t>
                    </w:r>
                  </w:p>
                  <w:p w14:paraId="38F8FCDE" w14:textId="77777777" w:rsidR="001E25A2" w:rsidRPr="0031721A" w:rsidRDefault="001E25A2" w:rsidP="008175C9">
                    <w:pPr>
                      <w:pStyle w:val="Bunntekst"/>
                    </w:pPr>
                    <w:r w:rsidRPr="00F85ACB">
                      <w:t>post@lindum.no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7226" w14:textId="77777777" w:rsidR="00A53EC8" w:rsidRDefault="00A53EC8" w:rsidP="008175C9">
      <w:r>
        <w:separator/>
      </w:r>
    </w:p>
  </w:footnote>
  <w:footnote w:type="continuationSeparator" w:id="0">
    <w:p w14:paraId="28663BCD" w14:textId="77777777" w:rsidR="00A53EC8" w:rsidRDefault="00A53EC8" w:rsidP="0081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356" w:type="dxa"/>
      <w:tblInd w:w="-5" w:type="dxa"/>
      <w:tblLayout w:type="fixed"/>
      <w:tblLook w:val="04A0" w:firstRow="1" w:lastRow="0" w:firstColumn="1" w:lastColumn="0" w:noHBand="0" w:noVBand="1"/>
    </w:tblPr>
    <w:tblGrid>
      <w:gridCol w:w="1559"/>
      <w:gridCol w:w="1559"/>
      <w:gridCol w:w="1559"/>
      <w:gridCol w:w="1558"/>
      <w:gridCol w:w="1420"/>
      <w:gridCol w:w="1701"/>
    </w:tblGrid>
    <w:tr w:rsidR="00095211" w:rsidRPr="00001935" w14:paraId="4BF0E657" w14:textId="77777777" w:rsidTr="00900D49">
      <w:trPr>
        <w:trHeight w:val="567"/>
      </w:trPr>
      <w:tc>
        <w:tcPr>
          <w:tcW w:w="9356" w:type="dxa"/>
          <w:gridSpan w:val="6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F750DBC" w14:textId="14B67309" w:rsidR="00A34860" w:rsidRPr="00DB2D15" w:rsidRDefault="00A34860" w:rsidP="00B044A8">
          <w:pPr>
            <w:spacing w:before="20" w:after="20"/>
            <w:ind w:left="0"/>
            <w:rPr>
              <w:rFonts w:cs="Helvetica"/>
            </w:rPr>
          </w:pPr>
          <w:r w:rsidRPr="0007693C">
            <w:rPr>
              <w:rFonts w:cs="Helvetica"/>
              <w:noProof/>
            </w:rPr>
            <w:drawing>
              <wp:anchor distT="0" distB="0" distL="114300" distR="114300" simplePos="0" relativeHeight="251658244" behindDoc="0" locked="0" layoutInCell="1" allowOverlap="1" wp14:anchorId="4F748986" wp14:editId="24865601">
                <wp:simplePos x="0" y="0"/>
                <wp:positionH relativeFrom="column">
                  <wp:posOffset>4427220</wp:posOffset>
                </wp:positionH>
                <wp:positionV relativeFrom="paragraph">
                  <wp:posOffset>42545</wp:posOffset>
                </wp:positionV>
                <wp:extent cx="1228725" cy="281305"/>
                <wp:effectExtent l="0" t="0" r="9525" b="4445"/>
                <wp:wrapNone/>
                <wp:docPr id="651676433" name="Bilde 651676433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7693C">
            <w:rPr>
              <w:rFonts w:cs="Helvetica"/>
              <w:b/>
              <w:bCs/>
            </w:rPr>
            <w:t xml:space="preserve"> </w:t>
          </w:r>
          <w:r>
            <w:rPr>
              <w:rFonts w:cs="Helvetica"/>
              <w:b/>
              <w:bCs/>
            </w:rPr>
            <w:t>PROSEDYRE</w:t>
          </w:r>
        </w:p>
        <w:p w14:paraId="189CA19E" w14:textId="3667DA74" w:rsidR="00A34860" w:rsidRPr="0007693C" w:rsidRDefault="00A34860" w:rsidP="00B044A8">
          <w:pPr>
            <w:spacing w:before="20" w:after="20"/>
            <w:ind w:left="0"/>
            <w:rPr>
              <w:rFonts w:eastAsia="Times New Roman" w:cs="Helvetica"/>
              <w:szCs w:val="24"/>
              <w:lang w:eastAsia="nb-NO"/>
            </w:rPr>
          </w:pPr>
        </w:p>
      </w:tc>
    </w:tr>
    <w:tr w:rsidR="00A34860" w:rsidRPr="00001935" w14:paraId="5387F7E3" w14:textId="77777777" w:rsidTr="009336C1"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73C17D6E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07693C">
            <w:rPr>
              <w:rFonts w:eastAsia="Times New Roman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7797" w:type="dxa"/>
          <w:gridSpan w:val="5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0F5DF64" w14:textId="27307736" w:rsidR="00A34860" w:rsidRPr="0007693C" w:rsidRDefault="00A677CE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 w:rsidRPr="00A677CE">
            <w:rPr>
              <w:rFonts w:eastAsia="Times New Roman" w:cs="Helvetica"/>
              <w:sz w:val="20"/>
              <w:lang w:eastAsia="nb-NO"/>
            </w:rPr>
            <w:t>Prosedyre for sikkert arbeid på sekundære strømkretser i nettstasjoner og trafostasjoner</w:t>
          </w:r>
        </w:p>
      </w:tc>
    </w:tr>
    <w:tr w:rsidR="009336C1" w:rsidRPr="00001935" w14:paraId="4FB4357B" w14:textId="77777777" w:rsidTr="009336C1"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223DA345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31AD65CF" w14:textId="77777777" w:rsidR="00A34860" w:rsidRPr="00692777" w:rsidRDefault="00A34860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 w:rsidRPr="00692777">
            <w:rPr>
              <w:rFonts w:eastAsia="Times New Roman" w:cs="Helvetica"/>
              <w:sz w:val="20"/>
              <w:szCs w:val="20"/>
              <w:lang w:eastAsia="nb-NO"/>
            </w:rPr>
            <w:t>1.0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64278493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55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5B15D517" w14:textId="55D25C6E" w:rsidR="00A34860" w:rsidRPr="0007693C" w:rsidRDefault="00A677CE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>
            <w:rPr>
              <w:rFonts w:cs="Helvetica"/>
              <w:sz w:val="20"/>
              <w:szCs w:val="20"/>
            </w:rPr>
            <w:t>01.07.2026</w:t>
          </w:r>
        </w:p>
      </w:tc>
      <w:tc>
        <w:tcPr>
          <w:tcW w:w="142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6F9CBD74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proofErr w:type="spellStart"/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Dok</w:t>
          </w:r>
          <w:proofErr w:type="spellEnd"/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701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B1CECC5" w14:textId="23352712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 w:rsidRPr="00E81347">
            <w:rPr>
              <w:rFonts w:eastAsia="Times New Roman" w:cs="Helvetica"/>
              <w:sz w:val="20"/>
              <w:szCs w:val="20"/>
              <w:lang w:eastAsia="nb-NO"/>
            </w:rPr>
            <w:t>ListitemID:</w:t>
          </w:r>
          <w:r w:rsidR="00E81347" w:rsidRPr="00E81347">
            <w:rPr>
              <w:rFonts w:eastAsia="Times New Roman" w:cs="Helvetica"/>
              <w:sz w:val="20"/>
              <w:szCs w:val="20"/>
              <w:lang w:eastAsia="nb-NO"/>
            </w:rPr>
            <w:t>3375</w:t>
          </w:r>
        </w:p>
      </w:tc>
    </w:tr>
  </w:tbl>
  <w:p w14:paraId="2EF99768" w14:textId="3CB61C95" w:rsidR="00007E5D" w:rsidRDefault="00095211">
    <w:pPr>
      <w:pStyle w:val="Topptekst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A74D" w14:textId="32815F85" w:rsidR="001E25A2" w:rsidRDefault="001E25A2" w:rsidP="001C5FA1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0CCD07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EC9A6B0E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hint="default"/>
        <w:color w:val="A4D3B6"/>
      </w:rPr>
    </w:lvl>
  </w:abstractNum>
  <w:abstractNum w:abstractNumId="2" w15:restartNumberingAfterBreak="0">
    <w:nsid w:val="FFFFFF89"/>
    <w:multiLevelType w:val="singleLevel"/>
    <w:tmpl w:val="F4AE6D88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A3D3B6" w:themeColor="accent1"/>
      </w:rPr>
    </w:lvl>
  </w:abstractNum>
  <w:abstractNum w:abstractNumId="3" w15:restartNumberingAfterBreak="0">
    <w:nsid w:val="00403500"/>
    <w:multiLevelType w:val="multilevel"/>
    <w:tmpl w:val="0B46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47693"/>
    <w:multiLevelType w:val="multilevel"/>
    <w:tmpl w:val="68CC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50A4D"/>
    <w:multiLevelType w:val="multilevel"/>
    <w:tmpl w:val="DBA2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94E1E"/>
    <w:multiLevelType w:val="multilevel"/>
    <w:tmpl w:val="0414001D"/>
    <w:styleLink w:val="Gjeldendelist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D0231DB"/>
    <w:multiLevelType w:val="multilevel"/>
    <w:tmpl w:val="96DA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80B8F"/>
    <w:multiLevelType w:val="multilevel"/>
    <w:tmpl w:val="EA5A185C"/>
    <w:styleLink w:val="Gjeldend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C79D2"/>
    <w:multiLevelType w:val="multilevel"/>
    <w:tmpl w:val="D4E2911E"/>
    <w:styleLink w:val="Gjeldendeliste15"/>
    <w:lvl w:ilvl="0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0" w15:restartNumberingAfterBreak="0">
    <w:nsid w:val="15E930B1"/>
    <w:multiLevelType w:val="multilevel"/>
    <w:tmpl w:val="A7F033BC"/>
    <w:styleLink w:val="Gjeldendelist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C60A5C"/>
    <w:multiLevelType w:val="multilevel"/>
    <w:tmpl w:val="DE54E100"/>
    <w:styleLink w:val="Gjeldendeliste16"/>
    <w:lvl w:ilvl="0">
      <w:start w:val="1"/>
      <w:numFmt w:val="decimal"/>
      <w:suff w:val="space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2" w15:restartNumberingAfterBreak="0">
    <w:nsid w:val="1A13001C"/>
    <w:multiLevelType w:val="multilevel"/>
    <w:tmpl w:val="C392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828C3"/>
    <w:multiLevelType w:val="multilevel"/>
    <w:tmpl w:val="9A60D9CA"/>
    <w:styleLink w:val="Gjeldendelist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1CC3CA8"/>
    <w:multiLevelType w:val="multilevel"/>
    <w:tmpl w:val="CF3241FA"/>
    <w:lvl w:ilvl="0">
      <w:start w:val="1"/>
      <w:numFmt w:val="decimal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pStyle w:val="Overskrift3"/>
      <w:lvlText w:val="%1.%2.%3"/>
      <w:lvlJc w:val="left"/>
      <w:pPr>
        <w:ind w:left="0" w:firstLine="0"/>
      </w:pPr>
      <w:rPr>
        <w:rFonts w:hint="default"/>
        <w:caps w:val="0"/>
        <w:u w:val="none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2BA6317"/>
    <w:multiLevelType w:val="multilevel"/>
    <w:tmpl w:val="E64C9AB8"/>
    <w:styleLink w:val="CurrentList1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2AE26C1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AB4330"/>
    <w:multiLevelType w:val="multilevel"/>
    <w:tmpl w:val="18F279F4"/>
    <w:styleLink w:val="Gjeldendeliste5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8" w15:restartNumberingAfterBreak="0">
    <w:nsid w:val="2E89086E"/>
    <w:multiLevelType w:val="multilevel"/>
    <w:tmpl w:val="516E3E38"/>
    <w:styleLink w:val="Gjeldendelist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32983F00"/>
    <w:multiLevelType w:val="multilevel"/>
    <w:tmpl w:val="000A00F6"/>
    <w:styleLink w:val="Gjeldendeliste13"/>
    <w:lvl w:ilvl="0">
      <w:start w:val="1"/>
      <w:numFmt w:val="decimal"/>
      <w:suff w:val="space"/>
      <w:lvlText w:val="%1."/>
      <w:lvlJc w:val="left"/>
      <w:pPr>
        <w:ind w:left="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72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80" w:hanging="1440"/>
      </w:pPr>
      <w:rPr>
        <w:rFonts w:hint="default"/>
      </w:rPr>
    </w:lvl>
  </w:abstractNum>
  <w:abstractNum w:abstractNumId="20" w15:restartNumberingAfterBreak="0">
    <w:nsid w:val="33811E97"/>
    <w:multiLevelType w:val="multilevel"/>
    <w:tmpl w:val="788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DB1854"/>
    <w:multiLevelType w:val="multilevel"/>
    <w:tmpl w:val="B700ECEA"/>
    <w:styleLink w:val="Gjeldendeliste4"/>
    <w:lvl w:ilvl="0">
      <w:start w:val="1"/>
      <w:numFmt w:val="decimal"/>
      <w:lvlText w:val="%1."/>
      <w:lvlJc w:val="left"/>
      <w:pPr>
        <w:ind w:left="851" w:hanging="4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52E4A"/>
    <w:multiLevelType w:val="multilevel"/>
    <w:tmpl w:val="D4E2911E"/>
    <w:styleLink w:val="Gjeldendeliste14"/>
    <w:lvl w:ilvl="0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23" w15:restartNumberingAfterBreak="0">
    <w:nsid w:val="3B613D88"/>
    <w:multiLevelType w:val="multilevel"/>
    <w:tmpl w:val="A018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AE45E8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1B51B5"/>
    <w:multiLevelType w:val="multilevel"/>
    <w:tmpl w:val="BCA6E77C"/>
    <w:styleLink w:val="Gjeldendelist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2707221"/>
    <w:multiLevelType w:val="multilevel"/>
    <w:tmpl w:val="40AC71F4"/>
    <w:styleLink w:val="Gjeldendeliste2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2EC1381"/>
    <w:multiLevelType w:val="multilevel"/>
    <w:tmpl w:val="D4BEFD60"/>
    <w:styleLink w:val="Gjeldendelist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37C21DF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085B63"/>
    <w:multiLevelType w:val="multilevel"/>
    <w:tmpl w:val="4882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773FF8"/>
    <w:multiLevelType w:val="multilevel"/>
    <w:tmpl w:val="6E7A9B16"/>
    <w:styleLink w:val="Gjeldendeliste17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hint="default"/>
        <w:b w:val="0"/>
        <w:i w:val="0"/>
        <w:strike w:val="0"/>
        <w:dstrike w:val="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41C7FCB"/>
    <w:multiLevelType w:val="multilevel"/>
    <w:tmpl w:val="E64C9AB8"/>
    <w:styleLink w:val="Gjeldendeliste20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2" w15:restartNumberingAfterBreak="0">
    <w:nsid w:val="549101AA"/>
    <w:multiLevelType w:val="multilevel"/>
    <w:tmpl w:val="10E232D2"/>
    <w:styleLink w:val="Gjeldendeliste7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A5F6B"/>
    <w:multiLevelType w:val="multilevel"/>
    <w:tmpl w:val="E64C9AB8"/>
    <w:styleLink w:val="CurrentList4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4" w15:restartNumberingAfterBreak="0">
    <w:nsid w:val="5A745D8A"/>
    <w:multiLevelType w:val="multilevel"/>
    <w:tmpl w:val="8D8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432179"/>
    <w:multiLevelType w:val="multilevel"/>
    <w:tmpl w:val="FFAC286A"/>
    <w:styleLink w:val="Gjeldendelist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E8E4472"/>
    <w:multiLevelType w:val="multilevel"/>
    <w:tmpl w:val="9822CE2C"/>
    <w:styleLink w:val="Gjeldendelist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967A9"/>
    <w:multiLevelType w:val="multilevel"/>
    <w:tmpl w:val="622EF874"/>
    <w:styleLink w:val="Gjeldendelist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1" w:hanging="1701"/>
      </w:pPr>
    </w:lvl>
    <w:lvl w:ilvl="2">
      <w:start w:val="1"/>
      <w:numFmt w:val="decimal"/>
      <w:lvlText w:val="%1.%2.%3."/>
      <w:lvlJc w:val="left"/>
      <w:pPr>
        <w:ind w:left="1871" w:hanging="1701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207006B"/>
    <w:multiLevelType w:val="multilevel"/>
    <w:tmpl w:val="DBE2F0A6"/>
    <w:styleLink w:val="Gjeldendeliste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1125A"/>
    <w:multiLevelType w:val="multilevel"/>
    <w:tmpl w:val="4B8A7380"/>
    <w:styleLink w:val="Gjeldendeliste18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hint="default"/>
        <w:b w:val="0"/>
        <w:i w:val="0"/>
        <w:strike w:val="0"/>
        <w:dstrike w:val="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6B50A21"/>
    <w:multiLevelType w:val="multilevel"/>
    <w:tmpl w:val="985E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7948DA"/>
    <w:multiLevelType w:val="multilevel"/>
    <w:tmpl w:val="0AACDC20"/>
    <w:styleLink w:val="Gjeldendelist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8F129E1"/>
    <w:multiLevelType w:val="hybridMultilevel"/>
    <w:tmpl w:val="B40A51C2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A975FC7"/>
    <w:multiLevelType w:val="multilevel"/>
    <w:tmpl w:val="26724C94"/>
    <w:styleLink w:val="Gjeldendelist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D8A1BBF"/>
    <w:multiLevelType w:val="multilevel"/>
    <w:tmpl w:val="DB38A2A6"/>
    <w:styleLink w:val="Gjeldendeliste6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45" w15:restartNumberingAfterBreak="0">
    <w:nsid w:val="6E1916F0"/>
    <w:multiLevelType w:val="multilevel"/>
    <w:tmpl w:val="2C98237C"/>
    <w:styleLink w:val="Gjeldendelist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80D5127"/>
    <w:multiLevelType w:val="multilevel"/>
    <w:tmpl w:val="A5EA7C8E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92E236E"/>
    <w:multiLevelType w:val="multilevel"/>
    <w:tmpl w:val="B83A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CB3083"/>
    <w:multiLevelType w:val="multilevel"/>
    <w:tmpl w:val="087A948C"/>
    <w:styleLink w:val="Gjeldendeliste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E8F02D9"/>
    <w:multiLevelType w:val="multilevel"/>
    <w:tmpl w:val="89200CE8"/>
    <w:styleLink w:val="Gjeldendelist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superscript"/>
      </w:rPr>
    </w:lvl>
    <w:lvl w:ilvl="1">
      <w:start w:val="1"/>
      <w:numFmt w:val="decimal"/>
      <w:lvlText w:val="%1.%2."/>
      <w:lvlJc w:val="left"/>
      <w:pPr>
        <w:ind w:left="153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EB42176"/>
    <w:multiLevelType w:val="multilevel"/>
    <w:tmpl w:val="79C6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902260">
    <w:abstractNumId w:val="0"/>
  </w:num>
  <w:num w:numId="2" w16cid:durableId="206649446">
    <w:abstractNumId w:val="1"/>
  </w:num>
  <w:num w:numId="3" w16cid:durableId="674265033">
    <w:abstractNumId w:val="2"/>
  </w:num>
  <w:num w:numId="4" w16cid:durableId="1092436545">
    <w:abstractNumId w:val="15"/>
  </w:num>
  <w:num w:numId="5" w16cid:durableId="1843161116">
    <w:abstractNumId w:val="24"/>
  </w:num>
  <w:num w:numId="6" w16cid:durableId="1218862247">
    <w:abstractNumId w:val="16"/>
  </w:num>
  <w:num w:numId="7" w16cid:durableId="1148549041">
    <w:abstractNumId w:val="33"/>
  </w:num>
  <w:num w:numId="8" w16cid:durableId="1243640103">
    <w:abstractNumId w:val="28"/>
  </w:num>
  <w:num w:numId="9" w16cid:durableId="362946168">
    <w:abstractNumId w:val="8"/>
  </w:num>
  <w:num w:numId="10" w16cid:durableId="387609199">
    <w:abstractNumId w:val="18"/>
  </w:num>
  <w:num w:numId="11" w16cid:durableId="1095638139">
    <w:abstractNumId w:val="38"/>
  </w:num>
  <w:num w:numId="12" w16cid:durableId="375860845">
    <w:abstractNumId w:val="21"/>
  </w:num>
  <w:num w:numId="13" w16cid:durableId="1460567467">
    <w:abstractNumId w:val="17"/>
  </w:num>
  <w:num w:numId="14" w16cid:durableId="901671986">
    <w:abstractNumId w:val="44"/>
  </w:num>
  <w:num w:numId="15" w16cid:durableId="137109761">
    <w:abstractNumId w:val="32"/>
  </w:num>
  <w:num w:numId="16" w16cid:durableId="340664939">
    <w:abstractNumId w:val="36"/>
  </w:num>
  <w:num w:numId="17" w16cid:durableId="28918723">
    <w:abstractNumId w:val="13"/>
  </w:num>
  <w:num w:numId="18" w16cid:durableId="908809061">
    <w:abstractNumId w:val="6"/>
  </w:num>
  <w:num w:numId="19" w16cid:durableId="927540938">
    <w:abstractNumId w:val="45"/>
  </w:num>
  <w:num w:numId="20" w16cid:durableId="723871373">
    <w:abstractNumId w:val="43"/>
  </w:num>
  <w:num w:numId="21" w16cid:durableId="610013427">
    <w:abstractNumId w:val="19"/>
  </w:num>
  <w:num w:numId="22" w16cid:durableId="394161793">
    <w:abstractNumId w:val="22"/>
  </w:num>
  <w:num w:numId="23" w16cid:durableId="1138492617">
    <w:abstractNumId w:val="9"/>
  </w:num>
  <w:num w:numId="24" w16cid:durableId="566111081">
    <w:abstractNumId w:val="11"/>
  </w:num>
  <w:num w:numId="25" w16cid:durableId="1629624879">
    <w:abstractNumId w:val="30"/>
  </w:num>
  <w:num w:numId="26" w16cid:durableId="744953403">
    <w:abstractNumId w:val="39"/>
  </w:num>
  <w:num w:numId="27" w16cid:durableId="1555654048">
    <w:abstractNumId w:val="49"/>
  </w:num>
  <w:num w:numId="28" w16cid:durableId="1627346348">
    <w:abstractNumId w:val="31"/>
  </w:num>
  <w:num w:numId="29" w16cid:durableId="2047951261">
    <w:abstractNumId w:val="46"/>
  </w:num>
  <w:num w:numId="30" w16cid:durableId="396637463">
    <w:abstractNumId w:val="37"/>
  </w:num>
  <w:num w:numId="31" w16cid:durableId="16350193">
    <w:abstractNumId w:val="14"/>
  </w:num>
  <w:num w:numId="32" w16cid:durableId="1280993621">
    <w:abstractNumId w:val="25"/>
  </w:num>
  <w:num w:numId="33" w16cid:durableId="1655916341">
    <w:abstractNumId w:val="27"/>
  </w:num>
  <w:num w:numId="34" w16cid:durableId="126897666">
    <w:abstractNumId w:val="41"/>
  </w:num>
  <w:num w:numId="35" w16cid:durableId="1388721101">
    <w:abstractNumId w:val="35"/>
  </w:num>
  <w:num w:numId="36" w16cid:durableId="795031151">
    <w:abstractNumId w:val="10"/>
  </w:num>
  <w:num w:numId="37" w16cid:durableId="1275748930">
    <w:abstractNumId w:val="48"/>
  </w:num>
  <w:num w:numId="38" w16cid:durableId="946542531">
    <w:abstractNumId w:val="26"/>
  </w:num>
  <w:num w:numId="39" w16cid:durableId="311368062">
    <w:abstractNumId w:val="34"/>
  </w:num>
  <w:num w:numId="40" w16cid:durableId="1383823109">
    <w:abstractNumId w:val="20"/>
  </w:num>
  <w:num w:numId="41" w16cid:durableId="2140146652">
    <w:abstractNumId w:val="23"/>
  </w:num>
  <w:num w:numId="42" w16cid:durableId="616646440">
    <w:abstractNumId w:val="47"/>
  </w:num>
  <w:num w:numId="43" w16cid:durableId="968324130">
    <w:abstractNumId w:val="4"/>
  </w:num>
  <w:num w:numId="44" w16cid:durableId="643969653">
    <w:abstractNumId w:val="7"/>
  </w:num>
  <w:num w:numId="45" w16cid:durableId="1019090444">
    <w:abstractNumId w:val="50"/>
  </w:num>
  <w:num w:numId="46" w16cid:durableId="684868078">
    <w:abstractNumId w:val="40"/>
  </w:num>
  <w:num w:numId="47" w16cid:durableId="1458259380">
    <w:abstractNumId w:val="3"/>
  </w:num>
  <w:num w:numId="48" w16cid:durableId="243683056">
    <w:abstractNumId w:val="5"/>
  </w:num>
  <w:num w:numId="49" w16cid:durableId="616833798">
    <w:abstractNumId w:val="29"/>
  </w:num>
  <w:num w:numId="50" w16cid:durableId="924529851">
    <w:abstractNumId w:val="12"/>
  </w:num>
  <w:num w:numId="51" w16cid:durableId="2094692302">
    <w:abstractNumId w:val="4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CF"/>
    <w:rsid w:val="000071A3"/>
    <w:rsid w:val="00007E5D"/>
    <w:rsid w:val="00007ED3"/>
    <w:rsid w:val="00016C12"/>
    <w:rsid w:val="000231BE"/>
    <w:rsid w:val="000324D8"/>
    <w:rsid w:val="00041FCF"/>
    <w:rsid w:val="00046D1E"/>
    <w:rsid w:val="00052148"/>
    <w:rsid w:val="000624D5"/>
    <w:rsid w:val="000666B9"/>
    <w:rsid w:val="0007325A"/>
    <w:rsid w:val="00090550"/>
    <w:rsid w:val="00092B09"/>
    <w:rsid w:val="00093E3C"/>
    <w:rsid w:val="00095211"/>
    <w:rsid w:val="000A0BB2"/>
    <w:rsid w:val="000B4567"/>
    <w:rsid w:val="000B487A"/>
    <w:rsid w:val="000C2F87"/>
    <w:rsid w:val="000E0C7A"/>
    <w:rsid w:val="000F69E5"/>
    <w:rsid w:val="000F7582"/>
    <w:rsid w:val="000F7D9F"/>
    <w:rsid w:val="00100E15"/>
    <w:rsid w:val="00106031"/>
    <w:rsid w:val="0010770D"/>
    <w:rsid w:val="001215E5"/>
    <w:rsid w:val="001368ED"/>
    <w:rsid w:val="00137490"/>
    <w:rsid w:val="00144016"/>
    <w:rsid w:val="00144357"/>
    <w:rsid w:val="00146F0A"/>
    <w:rsid w:val="00152229"/>
    <w:rsid w:val="00165A56"/>
    <w:rsid w:val="00167AE7"/>
    <w:rsid w:val="0018772A"/>
    <w:rsid w:val="0019074E"/>
    <w:rsid w:val="0019225D"/>
    <w:rsid w:val="001A2902"/>
    <w:rsid w:val="001B2787"/>
    <w:rsid w:val="001C5FA1"/>
    <w:rsid w:val="001C6E3E"/>
    <w:rsid w:val="001D05A9"/>
    <w:rsid w:val="001D1556"/>
    <w:rsid w:val="001E1D58"/>
    <w:rsid w:val="001E25A2"/>
    <w:rsid w:val="001F2FD6"/>
    <w:rsid w:val="00200038"/>
    <w:rsid w:val="00202CB9"/>
    <w:rsid w:val="00205B83"/>
    <w:rsid w:val="002066A3"/>
    <w:rsid w:val="00213E2D"/>
    <w:rsid w:val="002202F9"/>
    <w:rsid w:val="00221A69"/>
    <w:rsid w:val="00226AFF"/>
    <w:rsid w:val="00242B4A"/>
    <w:rsid w:val="0024485B"/>
    <w:rsid w:val="00261B1F"/>
    <w:rsid w:val="002622DB"/>
    <w:rsid w:val="002627E4"/>
    <w:rsid w:val="00270A80"/>
    <w:rsid w:val="0028054F"/>
    <w:rsid w:val="00285B88"/>
    <w:rsid w:val="00286C7E"/>
    <w:rsid w:val="00293553"/>
    <w:rsid w:val="002A43E9"/>
    <w:rsid w:val="002C125D"/>
    <w:rsid w:val="002C28E7"/>
    <w:rsid w:val="002C5098"/>
    <w:rsid w:val="002E2EE4"/>
    <w:rsid w:val="002E7D89"/>
    <w:rsid w:val="0031721A"/>
    <w:rsid w:val="003173D3"/>
    <w:rsid w:val="00325895"/>
    <w:rsid w:val="00335B23"/>
    <w:rsid w:val="00340D84"/>
    <w:rsid w:val="00350DF4"/>
    <w:rsid w:val="00351607"/>
    <w:rsid w:val="003519C7"/>
    <w:rsid w:val="003740EA"/>
    <w:rsid w:val="00375D99"/>
    <w:rsid w:val="003762E5"/>
    <w:rsid w:val="00386CE9"/>
    <w:rsid w:val="00394E25"/>
    <w:rsid w:val="00397356"/>
    <w:rsid w:val="003A0F95"/>
    <w:rsid w:val="003A3351"/>
    <w:rsid w:val="003B72D0"/>
    <w:rsid w:val="003C073F"/>
    <w:rsid w:val="003C2AA2"/>
    <w:rsid w:val="003C4775"/>
    <w:rsid w:val="003C73A1"/>
    <w:rsid w:val="003D5451"/>
    <w:rsid w:val="003E56B9"/>
    <w:rsid w:val="003F31AC"/>
    <w:rsid w:val="003F5558"/>
    <w:rsid w:val="00403115"/>
    <w:rsid w:val="00432D26"/>
    <w:rsid w:val="0044020F"/>
    <w:rsid w:val="00446E7E"/>
    <w:rsid w:val="00457DFA"/>
    <w:rsid w:val="004638DD"/>
    <w:rsid w:val="004938AE"/>
    <w:rsid w:val="004A1EBC"/>
    <w:rsid w:val="004A4846"/>
    <w:rsid w:val="004B1D4C"/>
    <w:rsid w:val="004B618D"/>
    <w:rsid w:val="004C0E97"/>
    <w:rsid w:val="004E0A32"/>
    <w:rsid w:val="005054D1"/>
    <w:rsid w:val="00514251"/>
    <w:rsid w:val="0053681A"/>
    <w:rsid w:val="005401A2"/>
    <w:rsid w:val="00543B20"/>
    <w:rsid w:val="0055166C"/>
    <w:rsid w:val="0056796B"/>
    <w:rsid w:val="0057035D"/>
    <w:rsid w:val="00571F42"/>
    <w:rsid w:val="00574959"/>
    <w:rsid w:val="005824B3"/>
    <w:rsid w:val="005905F3"/>
    <w:rsid w:val="00592583"/>
    <w:rsid w:val="005B3422"/>
    <w:rsid w:val="005C538F"/>
    <w:rsid w:val="005E6153"/>
    <w:rsid w:val="005F3BE9"/>
    <w:rsid w:val="005F69ED"/>
    <w:rsid w:val="00615018"/>
    <w:rsid w:val="00631FA9"/>
    <w:rsid w:val="00633016"/>
    <w:rsid w:val="00636BFD"/>
    <w:rsid w:val="006419B1"/>
    <w:rsid w:val="006419B4"/>
    <w:rsid w:val="00643A1E"/>
    <w:rsid w:val="00656F3B"/>
    <w:rsid w:val="00665A88"/>
    <w:rsid w:val="00672F1E"/>
    <w:rsid w:val="00677E61"/>
    <w:rsid w:val="0068389C"/>
    <w:rsid w:val="00690F95"/>
    <w:rsid w:val="00692777"/>
    <w:rsid w:val="00692A1B"/>
    <w:rsid w:val="006A1FEA"/>
    <w:rsid w:val="006A493A"/>
    <w:rsid w:val="006B37AC"/>
    <w:rsid w:val="006C5F9A"/>
    <w:rsid w:val="006C76CA"/>
    <w:rsid w:val="006E4597"/>
    <w:rsid w:val="006F7007"/>
    <w:rsid w:val="007016C6"/>
    <w:rsid w:val="007101C8"/>
    <w:rsid w:val="00713D92"/>
    <w:rsid w:val="0071527E"/>
    <w:rsid w:val="00716A7F"/>
    <w:rsid w:val="00727A5D"/>
    <w:rsid w:val="00745160"/>
    <w:rsid w:val="00746311"/>
    <w:rsid w:val="00753B9F"/>
    <w:rsid w:val="007601A1"/>
    <w:rsid w:val="00767C8E"/>
    <w:rsid w:val="007A4095"/>
    <w:rsid w:val="007A419F"/>
    <w:rsid w:val="007A4C8D"/>
    <w:rsid w:val="007B744F"/>
    <w:rsid w:val="007E4DDE"/>
    <w:rsid w:val="007F219F"/>
    <w:rsid w:val="007F6615"/>
    <w:rsid w:val="007F6DEB"/>
    <w:rsid w:val="008027BA"/>
    <w:rsid w:val="00806A0E"/>
    <w:rsid w:val="0081169B"/>
    <w:rsid w:val="008175C9"/>
    <w:rsid w:val="008230F1"/>
    <w:rsid w:val="00823BF0"/>
    <w:rsid w:val="008317B0"/>
    <w:rsid w:val="008409CC"/>
    <w:rsid w:val="00840A04"/>
    <w:rsid w:val="0085109F"/>
    <w:rsid w:val="00851784"/>
    <w:rsid w:val="008527C1"/>
    <w:rsid w:val="008529B0"/>
    <w:rsid w:val="00854DCC"/>
    <w:rsid w:val="008715B9"/>
    <w:rsid w:val="00881D30"/>
    <w:rsid w:val="00882E1C"/>
    <w:rsid w:val="008A18A6"/>
    <w:rsid w:val="008A6C54"/>
    <w:rsid w:val="008A73D5"/>
    <w:rsid w:val="008B1220"/>
    <w:rsid w:val="008B2D42"/>
    <w:rsid w:val="008B44CF"/>
    <w:rsid w:val="008B562C"/>
    <w:rsid w:val="008C12C4"/>
    <w:rsid w:val="008D2744"/>
    <w:rsid w:val="008E12FA"/>
    <w:rsid w:val="008F11D9"/>
    <w:rsid w:val="008F5EFA"/>
    <w:rsid w:val="008F6647"/>
    <w:rsid w:val="00900D49"/>
    <w:rsid w:val="00910F15"/>
    <w:rsid w:val="00911AB3"/>
    <w:rsid w:val="0093131A"/>
    <w:rsid w:val="00931CFE"/>
    <w:rsid w:val="009336C1"/>
    <w:rsid w:val="00955678"/>
    <w:rsid w:val="00956218"/>
    <w:rsid w:val="009577AC"/>
    <w:rsid w:val="00960225"/>
    <w:rsid w:val="0096091F"/>
    <w:rsid w:val="00963B6D"/>
    <w:rsid w:val="0096771F"/>
    <w:rsid w:val="00977B91"/>
    <w:rsid w:val="00980B98"/>
    <w:rsid w:val="009A2FA4"/>
    <w:rsid w:val="009B60F0"/>
    <w:rsid w:val="009C2286"/>
    <w:rsid w:val="009C7D8C"/>
    <w:rsid w:val="009D2985"/>
    <w:rsid w:val="009D357C"/>
    <w:rsid w:val="009D5CBD"/>
    <w:rsid w:val="009D64DF"/>
    <w:rsid w:val="009E6D9D"/>
    <w:rsid w:val="009F58F8"/>
    <w:rsid w:val="00A0138E"/>
    <w:rsid w:val="00A04508"/>
    <w:rsid w:val="00A132EB"/>
    <w:rsid w:val="00A14F90"/>
    <w:rsid w:val="00A326FB"/>
    <w:rsid w:val="00A32D6E"/>
    <w:rsid w:val="00A34860"/>
    <w:rsid w:val="00A36CDB"/>
    <w:rsid w:val="00A51766"/>
    <w:rsid w:val="00A53EC8"/>
    <w:rsid w:val="00A677CE"/>
    <w:rsid w:val="00A7611E"/>
    <w:rsid w:val="00A777D9"/>
    <w:rsid w:val="00A86274"/>
    <w:rsid w:val="00AA1AFE"/>
    <w:rsid w:val="00AA7339"/>
    <w:rsid w:val="00AA7699"/>
    <w:rsid w:val="00AB2B5F"/>
    <w:rsid w:val="00AB2E38"/>
    <w:rsid w:val="00AC1B82"/>
    <w:rsid w:val="00AC28F3"/>
    <w:rsid w:val="00AD129B"/>
    <w:rsid w:val="00AD4BBA"/>
    <w:rsid w:val="00AD521B"/>
    <w:rsid w:val="00AD5E24"/>
    <w:rsid w:val="00AD61D2"/>
    <w:rsid w:val="00AE399A"/>
    <w:rsid w:val="00AF0B8D"/>
    <w:rsid w:val="00AF29C5"/>
    <w:rsid w:val="00AF3586"/>
    <w:rsid w:val="00AF42C8"/>
    <w:rsid w:val="00B044A8"/>
    <w:rsid w:val="00B07C48"/>
    <w:rsid w:val="00B13106"/>
    <w:rsid w:val="00B141ED"/>
    <w:rsid w:val="00B209C4"/>
    <w:rsid w:val="00B262A2"/>
    <w:rsid w:val="00B26FC0"/>
    <w:rsid w:val="00B35866"/>
    <w:rsid w:val="00B36959"/>
    <w:rsid w:val="00B6023B"/>
    <w:rsid w:val="00B65782"/>
    <w:rsid w:val="00B76B2C"/>
    <w:rsid w:val="00B838C2"/>
    <w:rsid w:val="00B83A14"/>
    <w:rsid w:val="00B94FA6"/>
    <w:rsid w:val="00BB6821"/>
    <w:rsid w:val="00BD03FC"/>
    <w:rsid w:val="00BD179D"/>
    <w:rsid w:val="00BD470B"/>
    <w:rsid w:val="00BF16B6"/>
    <w:rsid w:val="00BF5695"/>
    <w:rsid w:val="00C03D65"/>
    <w:rsid w:val="00C07391"/>
    <w:rsid w:val="00C1101E"/>
    <w:rsid w:val="00C11A22"/>
    <w:rsid w:val="00C234DF"/>
    <w:rsid w:val="00C24511"/>
    <w:rsid w:val="00C27C8D"/>
    <w:rsid w:val="00C36065"/>
    <w:rsid w:val="00C64B53"/>
    <w:rsid w:val="00C723CA"/>
    <w:rsid w:val="00C740AD"/>
    <w:rsid w:val="00C802FE"/>
    <w:rsid w:val="00C82B43"/>
    <w:rsid w:val="00C86A88"/>
    <w:rsid w:val="00C922D7"/>
    <w:rsid w:val="00CA1D94"/>
    <w:rsid w:val="00CC1D67"/>
    <w:rsid w:val="00CC2A0A"/>
    <w:rsid w:val="00CC4508"/>
    <w:rsid w:val="00CD1D21"/>
    <w:rsid w:val="00CE3DC2"/>
    <w:rsid w:val="00CE73CC"/>
    <w:rsid w:val="00CF0D4A"/>
    <w:rsid w:val="00CF660C"/>
    <w:rsid w:val="00D03170"/>
    <w:rsid w:val="00D0628C"/>
    <w:rsid w:val="00D34EA1"/>
    <w:rsid w:val="00D4710D"/>
    <w:rsid w:val="00D52AED"/>
    <w:rsid w:val="00D53D6A"/>
    <w:rsid w:val="00D561DD"/>
    <w:rsid w:val="00D63848"/>
    <w:rsid w:val="00D71807"/>
    <w:rsid w:val="00D74D86"/>
    <w:rsid w:val="00D75AD1"/>
    <w:rsid w:val="00D81149"/>
    <w:rsid w:val="00D84954"/>
    <w:rsid w:val="00D9215A"/>
    <w:rsid w:val="00DA0AEF"/>
    <w:rsid w:val="00DA3315"/>
    <w:rsid w:val="00DA4279"/>
    <w:rsid w:val="00DA4772"/>
    <w:rsid w:val="00DA4D38"/>
    <w:rsid w:val="00DB3CF9"/>
    <w:rsid w:val="00DC0C32"/>
    <w:rsid w:val="00DC652F"/>
    <w:rsid w:val="00DE0A2B"/>
    <w:rsid w:val="00DE571B"/>
    <w:rsid w:val="00DE692B"/>
    <w:rsid w:val="00DF5FAE"/>
    <w:rsid w:val="00E027C9"/>
    <w:rsid w:val="00E120F0"/>
    <w:rsid w:val="00E16DB7"/>
    <w:rsid w:val="00E25FC2"/>
    <w:rsid w:val="00E268DD"/>
    <w:rsid w:val="00E3512F"/>
    <w:rsid w:val="00E4252C"/>
    <w:rsid w:val="00E42D6D"/>
    <w:rsid w:val="00E45D42"/>
    <w:rsid w:val="00E504FE"/>
    <w:rsid w:val="00E564C4"/>
    <w:rsid w:val="00E60E4C"/>
    <w:rsid w:val="00E61FF2"/>
    <w:rsid w:val="00E62DC7"/>
    <w:rsid w:val="00E71AFB"/>
    <w:rsid w:val="00E72527"/>
    <w:rsid w:val="00E7560C"/>
    <w:rsid w:val="00E81347"/>
    <w:rsid w:val="00E94485"/>
    <w:rsid w:val="00EA11D0"/>
    <w:rsid w:val="00EA6B2A"/>
    <w:rsid w:val="00EB6A4E"/>
    <w:rsid w:val="00EC3B6A"/>
    <w:rsid w:val="00EC4915"/>
    <w:rsid w:val="00ED36AE"/>
    <w:rsid w:val="00ED5FA4"/>
    <w:rsid w:val="00ED6769"/>
    <w:rsid w:val="00EE086B"/>
    <w:rsid w:val="00EE6862"/>
    <w:rsid w:val="00EF1EB8"/>
    <w:rsid w:val="00F01A3D"/>
    <w:rsid w:val="00F05E0E"/>
    <w:rsid w:val="00F06229"/>
    <w:rsid w:val="00F159B4"/>
    <w:rsid w:val="00F22095"/>
    <w:rsid w:val="00F25AE6"/>
    <w:rsid w:val="00F268FD"/>
    <w:rsid w:val="00F32223"/>
    <w:rsid w:val="00F46209"/>
    <w:rsid w:val="00F473E3"/>
    <w:rsid w:val="00F54AD1"/>
    <w:rsid w:val="00F603F6"/>
    <w:rsid w:val="00F64179"/>
    <w:rsid w:val="00F65FDD"/>
    <w:rsid w:val="00F669F6"/>
    <w:rsid w:val="00F85ACB"/>
    <w:rsid w:val="00F961E4"/>
    <w:rsid w:val="00FA20A2"/>
    <w:rsid w:val="00FA40E5"/>
    <w:rsid w:val="00FA6F8D"/>
    <w:rsid w:val="00FB7B50"/>
    <w:rsid w:val="00FC1D17"/>
    <w:rsid w:val="00FC3D2F"/>
    <w:rsid w:val="00FC7725"/>
    <w:rsid w:val="00FD04ED"/>
    <w:rsid w:val="00FE5158"/>
    <w:rsid w:val="00FF7867"/>
    <w:rsid w:val="074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4083D"/>
  <w15:chartTrackingRefBased/>
  <w15:docId w15:val="{C4C8F32E-75A2-4105-82E8-9A032207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20"/>
    <w:pPr>
      <w:tabs>
        <w:tab w:val="center" w:pos="4536"/>
        <w:tab w:val="right" w:pos="9072"/>
      </w:tabs>
      <w:adjustRightInd w:val="0"/>
      <w:spacing w:before="120" w:line="240" w:lineRule="auto"/>
      <w:ind w:left="709"/>
    </w:pPr>
    <w:rPr>
      <w:rFonts w:ascii="Helvetica" w:hAnsi="Helvetica"/>
      <w:color w:val="000000" w:themeColor="text1"/>
      <w:szCs w:val="21"/>
      <w14:textOutline w14:w="9525" w14:cap="rnd" w14:cmpd="sng" w14:algn="ctr">
        <w14:noFill/>
        <w14:prstDash w14:val="solid"/>
        <w14:bevel/>
      </w14:textOutline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38C2"/>
    <w:pPr>
      <w:keepNext/>
      <w:keepLines/>
      <w:numPr>
        <w:numId w:val="31"/>
      </w:numPr>
      <w:tabs>
        <w:tab w:val="clear" w:pos="4536"/>
        <w:tab w:val="clear" w:pos="9072"/>
      </w:tabs>
      <w:spacing w:before="360"/>
      <w:outlineLvl w:val="0"/>
    </w:pPr>
    <w:rPr>
      <w:rFonts w:eastAsiaTheme="majorEastAsia" w:cs="Times New Roman (Kompleks skrif"/>
      <w:b/>
      <w:bCs/>
      <w:caps/>
      <w:sz w:val="24"/>
      <w:szCs w:val="32"/>
    </w:rPr>
  </w:style>
  <w:style w:type="paragraph" w:styleId="Overskrift2">
    <w:name w:val="heading 2"/>
    <w:basedOn w:val="Overskrift1"/>
    <w:next w:val="Normal"/>
    <w:link w:val="Overskrift2Tegn"/>
    <w:autoRedefine/>
    <w:uiPriority w:val="9"/>
    <w:unhideWhenUsed/>
    <w:qFormat/>
    <w:rsid w:val="00007ED3"/>
    <w:pPr>
      <w:numPr>
        <w:ilvl w:val="1"/>
      </w:numPr>
      <w:spacing w:before="240"/>
      <w:outlineLvl w:val="1"/>
    </w:pPr>
    <w:rPr>
      <w:caps w:val="0"/>
      <w:noProof/>
      <w:szCs w:val="28"/>
    </w:rPr>
  </w:style>
  <w:style w:type="paragraph" w:styleId="Overskrift3">
    <w:name w:val="heading 3"/>
    <w:basedOn w:val="Overskrift1"/>
    <w:next w:val="Normal"/>
    <w:link w:val="Overskrift3Tegn"/>
    <w:uiPriority w:val="9"/>
    <w:unhideWhenUsed/>
    <w:qFormat/>
    <w:rsid w:val="00F473E3"/>
    <w:pPr>
      <w:numPr>
        <w:ilvl w:val="2"/>
      </w:numPr>
      <w:spacing w:before="240"/>
      <w:outlineLvl w:val="2"/>
    </w:pPr>
    <w:rPr>
      <w:b w:val="0"/>
      <w:bCs w:val="0"/>
      <w:caps w:val="0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838C2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838C2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63B48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838C2"/>
    <w:pPr>
      <w:keepNext/>
      <w:keepLines/>
      <w:numPr>
        <w:ilvl w:val="5"/>
        <w:numId w:val="31"/>
      </w:numPr>
      <w:spacing w:before="40" w:after="0"/>
      <w:outlineLvl w:val="5"/>
    </w:pPr>
    <w:rPr>
      <w:rFonts w:eastAsiaTheme="majorEastAsia" w:cstheme="majorBidi"/>
      <w:b/>
      <w:sz w:val="2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B838C2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C7D5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B838C2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38C2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link w:val="TopptekstTegn"/>
    <w:uiPriority w:val="99"/>
    <w:unhideWhenUsed/>
    <w:rsid w:val="000231BE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0231BE"/>
    <w:rPr>
      <w:color w:val="000000" w:themeColor="text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8409CC"/>
    <w:pPr>
      <w:spacing w:after="0"/>
    </w:pPr>
    <w:rPr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8409CC"/>
    <w:rPr>
      <w:color w:val="000000" w:themeColor="text1"/>
      <w:sz w:val="15"/>
    </w:rPr>
  </w:style>
  <w:style w:type="character" w:styleId="Hyperkobling">
    <w:name w:val="Hyperlink"/>
    <w:basedOn w:val="Standardskriftforavsnitt"/>
    <w:uiPriority w:val="99"/>
    <w:unhideWhenUsed/>
    <w:rsid w:val="00007E5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07E5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85ACB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838C2"/>
    <w:rPr>
      <w:rFonts w:ascii="Helvetica" w:eastAsiaTheme="majorEastAsia" w:hAnsi="Helvetica" w:cs="Times New Roman (Kompleks skrif"/>
      <w:b/>
      <w:bCs/>
      <w:caps/>
      <w:color w:val="000000" w:themeColor="text1"/>
      <w:sz w:val="24"/>
      <w:szCs w:val="32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07ED3"/>
    <w:rPr>
      <w:rFonts w:ascii="Helvetica" w:eastAsiaTheme="majorEastAsia" w:hAnsi="Helvetica" w:cs="Times New Roman (Kompleks skrif"/>
      <w:b/>
      <w:bCs/>
      <w:noProof/>
      <w:color w:val="000000" w:themeColor="text1"/>
      <w:sz w:val="24"/>
      <w:szCs w:val="28"/>
      <w14:textOutline w14:w="9525" w14:cap="rnd" w14:cmpd="sng" w14:algn="ctr">
        <w14:noFill/>
        <w14:prstDash w14:val="solid"/>
        <w14:bevel/>
      </w14:textOutline>
    </w:rPr>
  </w:style>
  <w:style w:type="paragraph" w:styleId="Tittel">
    <w:name w:val="Title"/>
    <w:basedOn w:val="Normal"/>
    <w:next w:val="Normal"/>
    <w:link w:val="TittelTegn"/>
    <w:uiPriority w:val="10"/>
    <w:qFormat/>
    <w:rsid w:val="00386CE9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86CE9"/>
    <w:rPr>
      <w:rFonts w:ascii="Helvetica" w:eastAsiaTheme="majorEastAsia" w:hAnsi="Helvetica" w:cstheme="majorBidi"/>
      <w:b/>
      <w:color w:val="000000" w:themeColor="text1"/>
      <w:spacing w:val="-10"/>
      <w:kern w:val="28"/>
      <w:sz w:val="56"/>
      <w:szCs w:val="56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473E3"/>
    <w:rPr>
      <w:rFonts w:ascii="Helvetica" w:eastAsiaTheme="majorEastAsia" w:hAnsi="Helvetica" w:cs="Times New Roman (Kompleks skrif"/>
      <w:color w:val="000000" w:themeColor="text1"/>
      <w:sz w:val="24"/>
      <w:szCs w:val="32"/>
      <w:u w:val="single"/>
      <w14:textOutline w14:w="9525" w14:cap="rnd" w14:cmpd="sng" w14:algn="ctr">
        <w14:noFill/>
        <w14:prstDash w14:val="solid"/>
        <w14:bevel/>
      </w14:textOutline>
    </w:rPr>
  </w:style>
  <w:style w:type="paragraph" w:styleId="Punktliste">
    <w:name w:val="List Bullet"/>
    <w:basedOn w:val="Normal"/>
    <w:uiPriority w:val="99"/>
    <w:unhideWhenUsed/>
    <w:rsid w:val="00386CE9"/>
    <w:pPr>
      <w:numPr>
        <w:numId w:val="3"/>
      </w:numPr>
    </w:pPr>
  </w:style>
  <w:style w:type="paragraph" w:styleId="Nummerertliste">
    <w:name w:val="List Number"/>
    <w:basedOn w:val="Normal"/>
    <w:uiPriority w:val="99"/>
    <w:unhideWhenUsed/>
    <w:rsid w:val="008175C9"/>
    <w:pPr>
      <w:numPr>
        <w:numId w:val="2"/>
      </w:numPr>
      <w:tabs>
        <w:tab w:val="right" w:leader="dot" w:pos="4536"/>
      </w:tabs>
      <w:contextualSpacing/>
    </w:pPr>
  </w:style>
  <w:style w:type="paragraph" w:styleId="Nummerertliste2">
    <w:name w:val="List Number 2"/>
    <w:basedOn w:val="Normal"/>
    <w:uiPriority w:val="99"/>
    <w:unhideWhenUsed/>
    <w:rsid w:val="00F85ACB"/>
    <w:pPr>
      <w:numPr>
        <w:numId w:val="1"/>
      </w:numPr>
      <w:contextualSpacing/>
    </w:pPr>
  </w:style>
  <w:style w:type="table" w:styleId="Tabellrutenett">
    <w:name w:val="Table Grid"/>
    <w:basedOn w:val="Vanligtabell"/>
    <w:uiPriority w:val="39"/>
    <w:rsid w:val="00FF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jeldendeliste3">
    <w:name w:val="Gjeldende liste3"/>
    <w:uiPriority w:val="99"/>
    <w:rsid w:val="00DA0AEF"/>
    <w:pPr>
      <w:numPr>
        <w:numId w:val="11"/>
      </w:numPr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386CE9"/>
    <w:rPr>
      <w:rFonts w:asciiTheme="majorHAnsi" w:eastAsiaTheme="majorEastAsia" w:hAnsiTheme="majorHAnsi" w:cstheme="majorBidi"/>
      <w:iCs/>
      <w:color w:val="000000" w:themeColor="text1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F7867"/>
    <w:rPr>
      <w:rFonts w:asciiTheme="majorHAnsi" w:eastAsiaTheme="majorEastAsia" w:hAnsiTheme="majorHAnsi" w:cstheme="majorBidi"/>
      <w:color w:val="63B483" w:themeColor="accent1" w:themeShade="BF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95211"/>
    <w:rPr>
      <w:rFonts w:ascii="Helvetica" w:eastAsiaTheme="majorEastAsia" w:hAnsi="Helvetica" w:cstheme="majorBidi"/>
      <w:b/>
      <w:color w:val="000000" w:themeColor="text1"/>
      <w:sz w:val="26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FF7867"/>
    <w:rPr>
      <w:rFonts w:asciiTheme="majorHAnsi" w:eastAsiaTheme="majorEastAsia" w:hAnsiTheme="majorHAnsi" w:cstheme="majorBidi"/>
      <w:i/>
      <w:iCs/>
      <w:color w:val="3C7D55" w:themeColor="accent1" w:themeShade="7F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F7867"/>
    <w:rPr>
      <w:rFonts w:asciiTheme="majorHAnsi" w:eastAsiaTheme="majorEastAsia" w:hAnsiTheme="majorHAnsi" w:cstheme="majorBidi"/>
      <w:color w:val="272727" w:themeColor="text1" w:themeTint="D8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7867"/>
    <w:rPr>
      <w:rFonts w:asciiTheme="majorHAnsi" w:eastAsiaTheme="majorEastAsia" w:hAnsiTheme="majorHAnsi" w:cstheme="majorBidi"/>
      <w:i/>
      <w:iCs/>
      <w:color w:val="272727" w:themeColor="text1" w:themeTint="D8"/>
      <w:szCs w:val="21"/>
      <w14:textOutline w14:w="9525" w14:cap="rnd" w14:cmpd="sng" w14:algn="ctr">
        <w14:noFill/>
        <w14:prstDash w14:val="solid"/>
        <w14:bevel/>
      </w14:textOutline>
    </w:rPr>
  </w:style>
  <w:style w:type="numbering" w:customStyle="1" w:styleId="CurrentList1">
    <w:name w:val="Current List1"/>
    <w:uiPriority w:val="99"/>
    <w:rsid w:val="00FF7867"/>
    <w:pPr>
      <w:numPr>
        <w:numId w:val="4"/>
      </w:numPr>
    </w:pPr>
  </w:style>
  <w:style w:type="numbering" w:customStyle="1" w:styleId="CurrentList2">
    <w:name w:val="Current List2"/>
    <w:uiPriority w:val="99"/>
    <w:rsid w:val="00746311"/>
    <w:pPr>
      <w:numPr>
        <w:numId w:val="5"/>
      </w:numPr>
    </w:pPr>
  </w:style>
  <w:style w:type="numbering" w:customStyle="1" w:styleId="CurrentList3">
    <w:name w:val="Current List3"/>
    <w:uiPriority w:val="99"/>
    <w:rsid w:val="00746311"/>
    <w:pPr>
      <w:numPr>
        <w:numId w:val="6"/>
      </w:numPr>
    </w:pPr>
  </w:style>
  <w:style w:type="numbering" w:customStyle="1" w:styleId="CurrentList4">
    <w:name w:val="Current List4"/>
    <w:uiPriority w:val="99"/>
    <w:rsid w:val="001C6E3E"/>
    <w:pPr>
      <w:numPr>
        <w:numId w:val="7"/>
      </w:numPr>
    </w:pPr>
  </w:style>
  <w:style w:type="numbering" w:customStyle="1" w:styleId="CurrentList5">
    <w:name w:val="Current List5"/>
    <w:uiPriority w:val="99"/>
    <w:rsid w:val="001C6E3E"/>
    <w:pPr>
      <w:numPr>
        <w:numId w:val="8"/>
      </w:numPr>
    </w:pPr>
  </w:style>
  <w:style w:type="paragraph" w:customStyle="1" w:styleId="Navn">
    <w:name w:val="Navn"/>
    <w:basedOn w:val="Normal"/>
    <w:qFormat/>
    <w:rsid w:val="000231BE"/>
    <w:pPr>
      <w:spacing w:after="0"/>
    </w:pPr>
    <w:rPr>
      <w:rFonts w:asciiTheme="majorHAnsi" w:hAnsiTheme="majorHAnsi"/>
    </w:rPr>
  </w:style>
  <w:style w:type="numbering" w:customStyle="1" w:styleId="Gjeldendeliste4">
    <w:name w:val="Gjeldende liste4"/>
    <w:uiPriority w:val="99"/>
    <w:rsid w:val="00DA0AEF"/>
    <w:pPr>
      <w:numPr>
        <w:numId w:val="12"/>
      </w:numPr>
    </w:pPr>
  </w:style>
  <w:style w:type="paragraph" w:customStyle="1" w:styleId="Adressefelt">
    <w:name w:val="Adressefelt"/>
    <w:basedOn w:val="Normal"/>
    <w:qFormat/>
    <w:rsid w:val="007F219F"/>
    <w:pPr>
      <w:spacing w:after="0"/>
    </w:pPr>
  </w:style>
  <w:style w:type="paragraph" w:styleId="Ingenmellomrom">
    <w:name w:val="No Spacing"/>
    <w:uiPriority w:val="1"/>
    <w:rsid w:val="00BD03FC"/>
    <w:pPr>
      <w:spacing w:after="0" w:line="240" w:lineRule="auto"/>
    </w:pPr>
    <w:rPr>
      <w:color w:val="000000" w:themeColor="text1"/>
      <w:sz w:val="2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03FC"/>
    <w:pPr>
      <w:numPr>
        <w:ilvl w:val="1"/>
      </w:numPr>
      <w:spacing w:after="160"/>
      <w:ind w:left="709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03FC"/>
    <w:rPr>
      <w:rFonts w:eastAsiaTheme="minorEastAsia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BD03FC"/>
    <w:rPr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643A1E"/>
    <w:rPr>
      <w:b/>
      <w:bCs/>
      <w:lang w:val="nb-NO"/>
    </w:rPr>
  </w:style>
  <w:style w:type="character" w:styleId="Sterkutheving">
    <w:name w:val="Intense Emphasis"/>
    <w:basedOn w:val="Standardskriftforavsnitt"/>
    <w:uiPriority w:val="21"/>
    <w:qFormat/>
    <w:rsid w:val="00BD03FC"/>
    <w:rPr>
      <w:i/>
      <w:iCs/>
      <w:color w:val="A3D3B6" w:themeColor="accent1"/>
    </w:rPr>
  </w:style>
  <w:style w:type="character" w:styleId="Sterk">
    <w:name w:val="Strong"/>
    <w:basedOn w:val="Standardskriftforavsnitt"/>
    <w:uiPriority w:val="22"/>
    <w:qFormat/>
    <w:rsid w:val="00BD03FC"/>
    <w:rPr>
      <w:b/>
      <w:bCs/>
    </w:rPr>
  </w:style>
  <w:style w:type="character" w:styleId="Boktittel">
    <w:name w:val="Book Title"/>
    <w:basedOn w:val="Standardskriftforavsnitt"/>
    <w:uiPriority w:val="33"/>
    <w:qFormat/>
    <w:rsid w:val="00BD03FC"/>
    <w:rPr>
      <w:b/>
      <w:bCs/>
      <w:i/>
      <w:iCs/>
      <w:spacing w:val="5"/>
    </w:rPr>
  </w:style>
  <w:style w:type="character" w:styleId="Sidetall">
    <w:name w:val="page number"/>
    <w:basedOn w:val="Standardskriftforavsnitt"/>
    <w:uiPriority w:val="99"/>
    <w:semiHidden/>
    <w:unhideWhenUsed/>
    <w:rsid w:val="001C5FA1"/>
  </w:style>
  <w:style w:type="paragraph" w:styleId="NormalWeb">
    <w:name w:val="Normal (Web)"/>
    <w:basedOn w:val="Normal"/>
    <w:uiPriority w:val="99"/>
    <w:semiHidden/>
    <w:unhideWhenUsed/>
    <w:rsid w:val="00672F1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603F6"/>
    <w:pPr>
      <w:spacing w:before="480"/>
      <w:outlineLvl w:val="9"/>
    </w:pPr>
    <w:rPr>
      <w:szCs w:val="28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7B744F"/>
    <w:pPr>
      <w:tabs>
        <w:tab w:val="clear" w:pos="4536"/>
        <w:tab w:val="clear" w:pos="9072"/>
        <w:tab w:val="right" w:leader="dot" w:pos="9070"/>
      </w:tabs>
      <w:spacing w:before="240"/>
      <w:ind w:left="425" w:hanging="425"/>
    </w:pPr>
    <w:rPr>
      <w:b/>
      <w:bCs/>
      <w:sz w:val="20"/>
      <w:szCs w:val="20"/>
    </w:rPr>
  </w:style>
  <w:style w:type="paragraph" w:styleId="INNH2">
    <w:name w:val="toc 2"/>
    <w:basedOn w:val="INNH1"/>
    <w:next w:val="Normal"/>
    <w:autoRedefine/>
    <w:uiPriority w:val="39"/>
    <w:unhideWhenUsed/>
    <w:rsid w:val="004C0E97"/>
    <w:pPr>
      <w:tabs>
        <w:tab w:val="clear" w:pos="9070"/>
        <w:tab w:val="left" w:leader="dot" w:pos="567"/>
        <w:tab w:val="right" w:leader="dot" w:pos="9060"/>
      </w:tabs>
      <w:spacing w:before="120" w:after="0"/>
      <w:ind w:left="538"/>
    </w:pPr>
    <w:rPr>
      <w:iCs/>
      <w:noProof/>
    </w:rPr>
  </w:style>
  <w:style w:type="paragraph" w:styleId="INNH3">
    <w:name w:val="toc 3"/>
    <w:basedOn w:val="INNH2"/>
    <w:next w:val="Normal"/>
    <w:autoRedefine/>
    <w:uiPriority w:val="39"/>
    <w:unhideWhenUsed/>
    <w:rsid w:val="00FA40E5"/>
    <w:pPr>
      <w:tabs>
        <w:tab w:val="clear" w:pos="567"/>
        <w:tab w:val="clear" w:pos="9060"/>
        <w:tab w:val="left" w:pos="851"/>
        <w:tab w:val="right" w:leader="dot" w:pos="9070"/>
      </w:tabs>
      <w:ind w:left="652"/>
    </w:pPr>
    <w:rPr>
      <w:rFonts w:cs="Times New Roman (CS-brødtekst)"/>
      <w:b w:val="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F603F6"/>
    <w:pPr>
      <w:spacing w:after="0"/>
      <w:ind w:left="630"/>
    </w:pPr>
    <w:rPr>
      <w:rFonts w:asciiTheme="minorHAnsi" w:hAnsi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F603F6"/>
    <w:pPr>
      <w:spacing w:after="0"/>
      <w:ind w:left="840"/>
    </w:pPr>
    <w:rPr>
      <w:rFonts w:asciiTheme="minorHAnsi" w:hAnsi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F603F6"/>
    <w:pPr>
      <w:spacing w:after="0"/>
      <w:ind w:left="1050"/>
    </w:pPr>
    <w:rPr>
      <w:rFonts w:asciiTheme="minorHAnsi" w:hAnsi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F603F6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F603F6"/>
    <w:pPr>
      <w:spacing w:after="0"/>
      <w:ind w:left="147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F603F6"/>
    <w:pPr>
      <w:spacing w:after="0"/>
      <w:ind w:left="1680"/>
    </w:pPr>
    <w:rPr>
      <w:rFonts w:asciiTheme="minorHAnsi" w:hAnsi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E25FC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nholdsfortegnnelse">
    <w:name w:val="Innholdsfortegnnelse"/>
    <w:basedOn w:val="INNH1"/>
    <w:qFormat/>
    <w:rsid w:val="007B744F"/>
    <w:pPr>
      <w:ind w:hanging="708"/>
    </w:pPr>
    <w:rPr>
      <w:noProof/>
    </w:rPr>
  </w:style>
  <w:style w:type="numbering" w:customStyle="1" w:styleId="Gjeldendeliste1">
    <w:name w:val="Gjeldende liste1"/>
    <w:uiPriority w:val="99"/>
    <w:rsid w:val="00DA0AEF"/>
    <w:pPr>
      <w:numPr>
        <w:numId w:val="9"/>
      </w:numPr>
    </w:pPr>
  </w:style>
  <w:style w:type="numbering" w:customStyle="1" w:styleId="Gjeldendeliste2">
    <w:name w:val="Gjeldende liste2"/>
    <w:uiPriority w:val="99"/>
    <w:rsid w:val="00DA0AEF"/>
    <w:pPr>
      <w:numPr>
        <w:numId w:val="10"/>
      </w:numPr>
    </w:pPr>
  </w:style>
  <w:style w:type="paragraph" w:customStyle="1" w:styleId="Tekst">
    <w:name w:val="Tekst"/>
    <w:basedOn w:val="Normal"/>
    <w:qFormat/>
    <w:rsid w:val="00B044A8"/>
    <w:pPr>
      <w:ind w:left="0"/>
    </w:pPr>
  </w:style>
  <w:style w:type="paragraph" w:customStyle="1" w:styleId="StilBlokkjustertFrstelinje125cm">
    <w:name w:val="Stil Blokkjustert Første linje:  125 cm"/>
    <w:basedOn w:val="Normal"/>
    <w:autoRedefine/>
    <w:rsid w:val="00A34860"/>
    <w:pPr>
      <w:tabs>
        <w:tab w:val="clear" w:pos="4536"/>
        <w:tab w:val="clear" w:pos="9072"/>
      </w:tabs>
      <w:jc w:val="both"/>
    </w:pPr>
    <w:rPr>
      <w:rFonts w:eastAsia="Times New Roman"/>
      <w:color w:val="auto"/>
      <w:szCs w:val="24"/>
      <w14:textOutline w14:w="0" w14:cap="rnd" w14:cmpd="sng" w14:algn="ctr">
        <w14:noFill/>
        <w14:prstDash w14:val="solid"/>
        <w14:bevel/>
      </w14:textOutline>
    </w:rPr>
  </w:style>
  <w:style w:type="paragraph" w:customStyle="1" w:styleId="OVERSKRIFT">
    <w:name w:val="OVERSKRIFT"/>
    <w:next w:val="Normal"/>
    <w:qFormat/>
    <w:rsid w:val="0055166C"/>
    <w:pPr>
      <w:spacing w:before="360" w:line="240" w:lineRule="auto"/>
      <w:ind w:left="709" w:hanging="709"/>
      <w:jc w:val="both"/>
    </w:pPr>
    <w:rPr>
      <w:rFonts w:ascii="Helvetica" w:eastAsiaTheme="majorEastAsia" w:hAnsi="Helvetica" w:cs="Times New Roman (Kompleks skrif"/>
      <w:b/>
      <w:sz w:val="40"/>
      <w:szCs w:val="32"/>
    </w:rPr>
  </w:style>
  <w:style w:type="numbering" w:customStyle="1" w:styleId="Gjeldendeliste5">
    <w:name w:val="Gjeldende liste5"/>
    <w:uiPriority w:val="99"/>
    <w:rsid w:val="00A34860"/>
    <w:pPr>
      <w:numPr>
        <w:numId w:val="13"/>
      </w:numPr>
    </w:pPr>
  </w:style>
  <w:style w:type="numbering" w:customStyle="1" w:styleId="Gjeldendeliste6">
    <w:name w:val="Gjeldende liste6"/>
    <w:uiPriority w:val="99"/>
    <w:rsid w:val="00A34860"/>
    <w:pPr>
      <w:numPr>
        <w:numId w:val="14"/>
      </w:numPr>
    </w:pPr>
  </w:style>
  <w:style w:type="numbering" w:customStyle="1" w:styleId="Gjeldendeliste7">
    <w:name w:val="Gjeldende liste7"/>
    <w:uiPriority w:val="99"/>
    <w:rsid w:val="00A34860"/>
    <w:pPr>
      <w:numPr>
        <w:numId w:val="15"/>
      </w:numPr>
    </w:pPr>
  </w:style>
  <w:style w:type="numbering" w:customStyle="1" w:styleId="Gjeldendeliste8">
    <w:name w:val="Gjeldende liste8"/>
    <w:uiPriority w:val="99"/>
    <w:rsid w:val="00095211"/>
    <w:pPr>
      <w:numPr>
        <w:numId w:val="16"/>
      </w:numPr>
    </w:pPr>
  </w:style>
  <w:style w:type="numbering" w:customStyle="1" w:styleId="Gjeldendeliste9">
    <w:name w:val="Gjeldende liste9"/>
    <w:uiPriority w:val="99"/>
    <w:rsid w:val="00095211"/>
    <w:pPr>
      <w:numPr>
        <w:numId w:val="17"/>
      </w:numPr>
    </w:pPr>
  </w:style>
  <w:style w:type="numbering" w:customStyle="1" w:styleId="Gjeldendeliste10">
    <w:name w:val="Gjeldende liste10"/>
    <w:uiPriority w:val="99"/>
    <w:rsid w:val="00095211"/>
    <w:pPr>
      <w:numPr>
        <w:numId w:val="18"/>
      </w:numPr>
    </w:pPr>
  </w:style>
  <w:style w:type="numbering" w:customStyle="1" w:styleId="Gjeldendeliste11">
    <w:name w:val="Gjeldende liste11"/>
    <w:uiPriority w:val="99"/>
    <w:rsid w:val="00095211"/>
    <w:pPr>
      <w:numPr>
        <w:numId w:val="19"/>
      </w:numPr>
    </w:pPr>
  </w:style>
  <w:style w:type="numbering" w:customStyle="1" w:styleId="Gjeldendeliste12">
    <w:name w:val="Gjeldende liste12"/>
    <w:uiPriority w:val="99"/>
    <w:rsid w:val="00095211"/>
    <w:pPr>
      <w:numPr>
        <w:numId w:val="20"/>
      </w:numPr>
    </w:pPr>
  </w:style>
  <w:style w:type="numbering" w:customStyle="1" w:styleId="Gjeldendeliste13">
    <w:name w:val="Gjeldende liste13"/>
    <w:uiPriority w:val="99"/>
    <w:rsid w:val="00095211"/>
    <w:pPr>
      <w:numPr>
        <w:numId w:val="21"/>
      </w:numPr>
    </w:pPr>
  </w:style>
  <w:style w:type="numbering" w:customStyle="1" w:styleId="Gjeldendeliste14">
    <w:name w:val="Gjeldende liste14"/>
    <w:uiPriority w:val="99"/>
    <w:rsid w:val="00095211"/>
    <w:pPr>
      <w:numPr>
        <w:numId w:val="22"/>
      </w:numPr>
    </w:pPr>
  </w:style>
  <w:style w:type="numbering" w:customStyle="1" w:styleId="Gjeldendeliste15">
    <w:name w:val="Gjeldende liste15"/>
    <w:uiPriority w:val="99"/>
    <w:rsid w:val="00095211"/>
    <w:pPr>
      <w:numPr>
        <w:numId w:val="23"/>
      </w:numPr>
    </w:pPr>
  </w:style>
  <w:style w:type="numbering" w:customStyle="1" w:styleId="Gjeldendeliste16">
    <w:name w:val="Gjeldende liste16"/>
    <w:uiPriority w:val="99"/>
    <w:rsid w:val="00095211"/>
    <w:pPr>
      <w:numPr>
        <w:numId w:val="24"/>
      </w:numPr>
    </w:pPr>
  </w:style>
  <w:style w:type="numbering" w:customStyle="1" w:styleId="Gjeldendeliste17">
    <w:name w:val="Gjeldende liste17"/>
    <w:uiPriority w:val="99"/>
    <w:rsid w:val="00095211"/>
    <w:pPr>
      <w:numPr>
        <w:numId w:val="25"/>
      </w:numPr>
    </w:pPr>
  </w:style>
  <w:style w:type="numbering" w:customStyle="1" w:styleId="Gjeldendeliste18">
    <w:name w:val="Gjeldende liste18"/>
    <w:uiPriority w:val="99"/>
    <w:rsid w:val="00095211"/>
    <w:pPr>
      <w:numPr>
        <w:numId w:val="26"/>
      </w:numPr>
    </w:pPr>
  </w:style>
  <w:style w:type="numbering" w:customStyle="1" w:styleId="Gjeldendeliste19">
    <w:name w:val="Gjeldende liste19"/>
    <w:uiPriority w:val="99"/>
    <w:rsid w:val="00095211"/>
    <w:pPr>
      <w:numPr>
        <w:numId w:val="27"/>
      </w:numPr>
    </w:pPr>
  </w:style>
  <w:style w:type="numbering" w:customStyle="1" w:styleId="Gjeldendeliste20">
    <w:name w:val="Gjeldende liste20"/>
    <w:uiPriority w:val="99"/>
    <w:rsid w:val="00095211"/>
    <w:pPr>
      <w:numPr>
        <w:numId w:val="28"/>
      </w:numPr>
    </w:pPr>
  </w:style>
  <w:style w:type="numbering" w:styleId="111111">
    <w:name w:val="Outline List 2"/>
    <w:basedOn w:val="Ingenliste"/>
    <w:uiPriority w:val="99"/>
    <w:semiHidden/>
    <w:unhideWhenUsed/>
    <w:rsid w:val="00095211"/>
    <w:pPr>
      <w:numPr>
        <w:numId w:val="29"/>
      </w:numPr>
    </w:pPr>
  </w:style>
  <w:style w:type="paragraph" w:styleId="Listeavsnitt">
    <w:name w:val="List Paragraph"/>
    <w:basedOn w:val="Normal"/>
    <w:uiPriority w:val="34"/>
    <w:qFormat/>
    <w:rsid w:val="00AE399A"/>
    <w:pPr>
      <w:ind w:left="720"/>
    </w:pPr>
  </w:style>
  <w:style w:type="numbering" w:customStyle="1" w:styleId="Gjeldendeliste21">
    <w:name w:val="Gjeldende liste21"/>
    <w:uiPriority w:val="99"/>
    <w:rsid w:val="008B1220"/>
    <w:pPr>
      <w:numPr>
        <w:numId w:val="30"/>
      </w:numPr>
    </w:pPr>
  </w:style>
  <w:style w:type="numbering" w:customStyle="1" w:styleId="Gjeldendeliste22">
    <w:name w:val="Gjeldende liste22"/>
    <w:uiPriority w:val="99"/>
    <w:rsid w:val="008B1220"/>
    <w:pPr>
      <w:numPr>
        <w:numId w:val="32"/>
      </w:numPr>
    </w:pPr>
  </w:style>
  <w:style w:type="numbering" w:customStyle="1" w:styleId="Gjeldendeliste23">
    <w:name w:val="Gjeldende liste23"/>
    <w:uiPriority w:val="99"/>
    <w:rsid w:val="00B65782"/>
    <w:pPr>
      <w:numPr>
        <w:numId w:val="33"/>
      </w:numPr>
    </w:pPr>
  </w:style>
  <w:style w:type="numbering" w:customStyle="1" w:styleId="Gjeldendeliste24">
    <w:name w:val="Gjeldende liste24"/>
    <w:uiPriority w:val="99"/>
    <w:rsid w:val="00B838C2"/>
    <w:pPr>
      <w:numPr>
        <w:numId w:val="34"/>
      </w:numPr>
    </w:pPr>
  </w:style>
  <w:style w:type="numbering" w:customStyle="1" w:styleId="Gjeldendeliste25">
    <w:name w:val="Gjeldende liste25"/>
    <w:uiPriority w:val="99"/>
    <w:rsid w:val="00B838C2"/>
    <w:pPr>
      <w:numPr>
        <w:numId w:val="35"/>
      </w:numPr>
    </w:pPr>
  </w:style>
  <w:style w:type="numbering" w:customStyle="1" w:styleId="Gjeldendeliste26">
    <w:name w:val="Gjeldende liste26"/>
    <w:uiPriority w:val="99"/>
    <w:rsid w:val="00B838C2"/>
    <w:pPr>
      <w:numPr>
        <w:numId w:val="36"/>
      </w:numPr>
    </w:pPr>
  </w:style>
  <w:style w:type="numbering" w:customStyle="1" w:styleId="Gjeldendeliste27">
    <w:name w:val="Gjeldende liste27"/>
    <w:uiPriority w:val="99"/>
    <w:rsid w:val="00B838C2"/>
    <w:pPr>
      <w:numPr>
        <w:numId w:val="37"/>
      </w:numPr>
    </w:pPr>
  </w:style>
  <w:style w:type="numbering" w:customStyle="1" w:styleId="Gjeldendeliste28">
    <w:name w:val="Gjeldende liste28"/>
    <w:uiPriority w:val="99"/>
    <w:rsid w:val="00B838C2"/>
    <w:pPr>
      <w:numPr>
        <w:numId w:val="38"/>
      </w:numPr>
    </w:pPr>
  </w:style>
  <w:style w:type="paragraph" w:styleId="Revisjon">
    <w:name w:val="Revision"/>
    <w:hidden/>
    <w:uiPriority w:val="99"/>
    <w:semiHidden/>
    <w:rsid w:val="00E94485"/>
    <w:pPr>
      <w:spacing w:after="0" w:line="240" w:lineRule="auto"/>
    </w:pPr>
    <w:rPr>
      <w:rFonts w:ascii="Helvetica" w:hAnsi="Helvetica"/>
      <w:color w:val="000000" w:themeColor="text1"/>
      <w:szCs w:val="21"/>
      <w14:textOutline w14:w="9525" w14:cap="rnd" w14:cmpd="sng" w14:algn="ctr">
        <w14:noFill/>
        <w14:prstDash w14:val="solid"/>
        <w14:bevel/>
      </w14:textOutline>
    </w:rPr>
  </w:style>
  <w:style w:type="character" w:styleId="Merknadsreferanse">
    <w:name w:val="annotation reference"/>
    <w:basedOn w:val="Standardskriftforavsnitt"/>
    <w:uiPriority w:val="99"/>
    <w:semiHidden/>
    <w:unhideWhenUsed/>
    <w:rsid w:val="006C76C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C76C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C76CA"/>
    <w:rPr>
      <w:rFonts w:ascii="Helvetica" w:hAnsi="Helvetica"/>
      <w:color w:val="000000" w:themeColor="text1"/>
      <w:sz w:val="20"/>
      <w:szCs w:val="20"/>
      <w14:textOutline w14:w="9525" w14:cap="rnd" w14:cmpd="sng" w14:algn="ctr">
        <w14:noFill/>
        <w14:prstDash w14:val="solid"/>
        <w14:bevel/>
      </w14:textOutline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C76C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C76CA"/>
    <w:rPr>
      <w:rFonts w:ascii="Helvetica" w:hAnsi="Helvetica"/>
      <w:b/>
      <w:bCs/>
      <w:color w:val="000000" w:themeColor="text1"/>
      <w:sz w:val="20"/>
      <w:szCs w:val="2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265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64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48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830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20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379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ndum">
  <a:themeElements>
    <a:clrScheme name="GlitreNet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3D3B6"/>
      </a:accent1>
      <a:accent2>
        <a:srgbClr val="F1834E"/>
      </a:accent2>
      <a:accent3>
        <a:srgbClr val="FAB84F"/>
      </a:accent3>
      <a:accent4>
        <a:srgbClr val="613F92"/>
      </a:accent4>
      <a:accent5>
        <a:srgbClr val="0C65AF"/>
      </a:accent5>
      <a:accent6>
        <a:srgbClr val="FFFAF0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 w="19050">
          <a:noFill/>
          <a:headEnd type="none"/>
          <a:tailEnd type="arrow"/>
        </a:ln>
      </a:spPr>
      <a:bodyPr rtlCol="0" anchor="ctr"/>
      <a:lstStyle>
        <a:defPPr algn="ctr">
          <a:defRPr dirty="0"/>
        </a:defPPr>
      </a:lstStyle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indum" id="{29AD33FE-E269-DE49-9A4C-EC67477DC99B}" vid="{54A0369B-2DAF-9240-9897-E7A892EDD4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NQValidVersion xmlns="89cfb339-5cc1-4c77-b799-f47f9adb1135">1.0</AENQValidVersion>
    <AENQChapter xmlns="89cfb339-5cc1-4c77-b799-f47f9adb1135">HMS - generelt</AENQChapter>
    <_dlc_DocId xmlns="245b179a-833a-4022-a2a6-9dadb696e06f">SPOR-102567809-3375</_dlc_DocId>
    <SPORResponsible xmlns="245b179a-833a-4022-a2a6-9dadb696e06f">
      <UserInfo>
        <DisplayName>Ruben Andreas Bøhn</DisplayName>
        <AccountId>2012</AccountId>
        <AccountType/>
      </UserInfo>
    </SPORResponsible>
    <AENQValidityVersion xmlns="89cfb339-5cc1-4c77-b799-f47f9adb1135">Gyldig</AENQValidityVersion>
    <_Flow_SignoffStatus xmlns="89cfb339-5cc1-4c77-b799-f47f9adb1135" xsi:nil="true"/>
    <eDocsNr xmlns="245b179a-833a-4022-a2a6-9dadb696e06f">4160</eDocsNr>
    <Dok_x0020_publisert_x0020_dato xmlns="89cfb339-5cc1-4c77-b799-f47f9adb1135">2026-06-22T22:00:00+00:00</Dok_x0020_publisert_x0020_dato>
    <AENQDescription xmlns="89cfb339-5cc1-4c77-b799-f47f9adb1135">Felles</AENQDescription>
    <Motpart xmlns="89cfb339-5cc1-4c77-b799-f47f9adb1135" xsi:nil="true"/>
    <SPORPursuant xmlns="245b179a-833a-4022-a2a6-9dadb696e06f">§ 14.Dokument utarbeidde for eiga saksførebuing (organinterne dokument)</SPORPursuant>
    <SPORResponsibleRetired xmlns="89cfb339-5cc1-4c77-b799-f47f9adb1135" xsi:nil="true"/>
    <Nyversjon_x002f_nyttdokumentpubliseresinnen xmlns="89cfb339-5cc1-4c77-b799-f47f9adb1135" xsi:nil="true"/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11cb799b-5a40-4eea-9279-9002855b9dc5</TermId>
        </TermInfo>
      </Terms>
    </da846fc6912d46bfb7c77675ca4f8e36>
    <Godkjenner xmlns="89cfb339-5cc1-4c77-b799-f47f9adb1135">
      <UserInfo>
        <DisplayName>Ruben Andreas Bøhn</DisplayName>
        <AccountId>2012</AccountId>
        <AccountType/>
      </UserInfo>
    </Godkjenner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eVersjon xmlns="245b179a-833a-4022-a2a6-9dadb696e06f">4D</eVersjon>
    <TaxCatchAll xmlns="245b179a-833a-4022-a2a6-9dadb696e06f">
      <Value>85</Value>
    </TaxCatchAll>
    <Omr_x00e5_de xmlns="89cfb339-5cc1-4c77-b799-f47f9adb1135">Felles</Omr_x00e5_de>
    <AENQNettbibliotek xmlns="89cfb339-5cc1-4c77-b799-f47f9adb1135">
      <Value>Entreprenører SNS 2.0</Value>
      <Value>Konsulenter</Value>
    </AENQNettbibliotek>
    <Endringshistorikk xmlns="89cfb339-5cc1-4c77-b799-f47f9adb1135">V. 1: Første utgave av ny prosedyre (p. 23.06.2026). </Endringshistorikk>
    <eDocsDokumentnavn xmlns="245b179a-833a-4022-a2a6-9dadb696e06f">Mal for skriving av instruks, prosedyre og rutinebeskrivelser</eDocsDokumentnavn>
    <AENQPubDateNettbibliotek xmlns="89cfb339-5cc1-4c77-b799-f47f9adb1135">2026-06-22T22:00:00+00:00</AENQPubDateNettbibliotek>
    <_dlc_DocIdPersistId xmlns="245b179a-833a-4022-a2a6-9dadb696e06f">false</_dlc_DocIdPersistId>
    <_dlc_DocIdUrl xmlns="245b179a-833a-4022-a2a6-9dadb696e06f">
      <Url>https://kraftsenter.sharepoint.com/sites/SPORGlitreNettAS/_layouts/15/DocIdRedir.aspx?ID=SPOR-102567809-3375</Url>
      <Description>SPOR-102567809-3375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0f42d57c2a7decf4796d55c084a6d356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31841ea6e8faaf1e40ac09199d81e6cd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ommunikasjon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Tilknytn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Styringssystem for 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  <xsd:enumeration value="Økonomi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  <xsd:enumeration value="Øst - P0 avtale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331D3-B409-4DCC-AAD7-78F2E8BD7C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C411AF-F851-41A7-8CB6-E20A32785E56}">
  <ds:schemaRefs>
    <ds:schemaRef ds:uri="http://schemas.microsoft.com/office/2006/metadata/properties"/>
    <ds:schemaRef ds:uri="http://schemas.microsoft.com/office/infopath/2007/PartnerControls"/>
    <ds:schemaRef ds:uri="89cfb339-5cc1-4c77-b799-f47f9adb1135"/>
    <ds:schemaRef ds:uri="245b179a-833a-4022-a2a6-9dadb696e06f"/>
  </ds:schemaRefs>
</ds:datastoreItem>
</file>

<file path=customXml/itemProps3.xml><?xml version="1.0" encoding="utf-8"?>
<ds:datastoreItem xmlns:ds="http://schemas.openxmlformats.org/officeDocument/2006/customXml" ds:itemID="{F12FD897-A78B-7346-87AF-C0939A201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50E38-27B1-4827-971A-338332A5A3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2113E9-3D53-4443-8EEA-A3BCF493A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5213</Characters>
  <Application>Microsoft Office Word</Application>
  <DocSecurity>0</DocSecurity>
  <Lines>43</Lines>
  <Paragraphs>12</Paragraphs>
  <ScaleCrop>false</ScaleCrop>
  <Manager/>
  <Company>Glitre Nett</Company>
  <LinksUpToDate>false</LinksUpToDate>
  <CharactersWithSpaces>6184</CharactersWithSpaces>
  <SharedDoc>false</SharedDoc>
  <HyperlinkBase/>
  <HLinks>
    <vt:vector size="96" baseType="variant"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_Toc231905384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_Toc231905383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_Toc231905382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_Toc231905381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_Toc231905380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_Toc231905379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_Toc231905378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_Toc231905377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_Toc231905376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_Toc231905375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_Toc231905374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_Toc231905373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_Toc231905372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_Toc231905371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_Toc231905370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_Toc231905369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Indre Astrauskiene</cp:lastModifiedBy>
  <cp:revision>10</cp:revision>
  <dcterms:created xsi:type="dcterms:W3CDTF">2026-06-15T11:51:00Z</dcterms:created>
  <dcterms:modified xsi:type="dcterms:W3CDTF">2026-06-23T10:00:00Z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718efd7e,1d7ca9bf,2a34f70e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4cd02d50-ba47-4b3c-8515-7f2af9bb50c9_Enabled">
    <vt:lpwstr>true</vt:lpwstr>
  </property>
  <property fmtid="{D5CDD505-2E9C-101B-9397-08002B2CF9AE}" pid="6" name="MSIP_Label_4cd02d50-ba47-4b3c-8515-7f2af9bb50c9_SetDate">
    <vt:lpwstr>2025-03-26T10:05:40Z</vt:lpwstr>
  </property>
  <property fmtid="{D5CDD505-2E9C-101B-9397-08002B2CF9AE}" pid="7" name="MSIP_Label_4cd02d50-ba47-4b3c-8515-7f2af9bb50c9_Method">
    <vt:lpwstr>Privileged</vt:lpwstr>
  </property>
  <property fmtid="{D5CDD505-2E9C-101B-9397-08002B2CF9AE}" pid="8" name="MSIP_Label_4cd02d50-ba47-4b3c-8515-7f2af9bb50c9_Name">
    <vt:lpwstr>Internal</vt:lpwstr>
  </property>
  <property fmtid="{D5CDD505-2E9C-101B-9397-08002B2CF9AE}" pid="9" name="MSIP_Label_4cd02d50-ba47-4b3c-8515-7f2af9bb50c9_SiteId">
    <vt:lpwstr>35971640-5c41-4de2-9579-823a95d4291e</vt:lpwstr>
  </property>
  <property fmtid="{D5CDD505-2E9C-101B-9397-08002B2CF9AE}" pid="10" name="MSIP_Label_4cd02d50-ba47-4b3c-8515-7f2af9bb50c9_ActionId">
    <vt:lpwstr>19035112-ed4f-4004-82bb-896469803edb</vt:lpwstr>
  </property>
  <property fmtid="{D5CDD505-2E9C-101B-9397-08002B2CF9AE}" pid="11" name="MSIP_Label_4cd02d50-ba47-4b3c-8515-7f2af9bb50c9_ContentBits">
    <vt:lpwstr>2</vt:lpwstr>
  </property>
  <property fmtid="{D5CDD505-2E9C-101B-9397-08002B2CF9AE}" pid="12" name="MSIP_Label_4cd02d50-ba47-4b3c-8515-7f2af9bb50c9_Tag">
    <vt:lpwstr>10, 0, 1, 1</vt:lpwstr>
  </property>
  <property fmtid="{D5CDD505-2E9C-101B-9397-08002B2CF9AE}" pid="13" name="_EmailSubject">
    <vt:lpwstr>Mal for skriving av prosedyre/instruks</vt:lpwstr>
  </property>
  <property fmtid="{D5CDD505-2E9C-101B-9397-08002B2CF9AE}" pid="14" name="ContentTypeId">
    <vt:lpwstr>0x010100EDC5010F69310244BCB0745605A52285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SPORDocTypes">
    <vt:lpwstr>85;#Prosedyre|11cb799b-5a40-4eea-9279-9002855b9dc5</vt:lpwstr>
  </property>
  <property fmtid="{D5CDD505-2E9C-101B-9397-08002B2CF9AE}" pid="19" name="_ReviewingToolsShownOnce">
    <vt:lpwstr/>
  </property>
  <property fmtid="{D5CDD505-2E9C-101B-9397-08002B2CF9AE}" pid="20" name="xd_Signature">
    <vt:bool>false</vt:bool>
  </property>
  <property fmtid="{D5CDD505-2E9C-101B-9397-08002B2CF9AE}" pid="21" name="GUID">
    <vt:lpwstr>5d13e183-d48d-44c6-b79f-351ca920dd4f</vt:lpwstr>
  </property>
  <property fmtid="{D5CDD505-2E9C-101B-9397-08002B2CF9AE}" pid="22" name="_AuthorEmailDisplayName">
    <vt:lpwstr>Rynning, Per</vt:lpwstr>
  </property>
  <property fmtid="{D5CDD505-2E9C-101B-9397-08002B2CF9AE}" pid="23" name="_AdHocReviewCycleID">
    <vt:i4>930733080</vt:i4>
  </property>
  <property fmtid="{D5CDD505-2E9C-101B-9397-08002B2CF9AE}" pid="24" name="_PreviousAdHocReviewCycleID">
    <vt:i4>-473354603</vt:i4>
  </property>
  <property fmtid="{D5CDD505-2E9C-101B-9397-08002B2CF9AE}" pid="25" name="_AuthorEmail">
    <vt:lpwstr>Per.Rynning@ae.no</vt:lpwstr>
  </property>
  <property fmtid="{D5CDD505-2E9C-101B-9397-08002B2CF9AE}" pid="26" name="_dlc_DocIdItemGuid">
    <vt:lpwstr>d0fec72f-cbe1-4909-b087-339aff8808c7</vt:lpwstr>
  </property>
  <property fmtid="{D5CDD505-2E9C-101B-9397-08002B2CF9AE}" pid="27" name="_NewReviewCycle">
    <vt:lpwstr/>
  </property>
  <property fmtid="{D5CDD505-2E9C-101B-9397-08002B2CF9AE}" pid="28" name="TriggerFlowInfo">
    <vt:lpwstr/>
  </property>
  <property fmtid="{D5CDD505-2E9C-101B-9397-08002B2CF9AE}" pid="29" name="xd_ProgID">
    <vt:lpwstr/>
  </property>
  <property fmtid="{D5CDD505-2E9C-101B-9397-08002B2CF9AE}" pid="30" name="MediaServiceImageTags">
    <vt:lpwstr/>
  </property>
  <property fmtid="{D5CDD505-2E9C-101B-9397-08002B2CF9AE}" pid="31" name="docLang">
    <vt:lpwstr>nb</vt:lpwstr>
  </property>
</Properties>
</file>