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891C" w14:textId="58684206" w:rsidR="00651AA6" w:rsidRPr="00E71468" w:rsidRDefault="003D28CF" w:rsidP="00E71468">
      <w:pPr>
        <w:pStyle w:val="Tittel"/>
      </w:pPr>
      <w:r w:rsidRPr="00DD6E44">
        <w:t>Nettselskapets</w:t>
      </w:r>
      <w:r w:rsidR="00651BF2" w:rsidRPr="00DD6E44">
        <w:t xml:space="preserve"> krav til kWh måling i høyspentanlegg</w:t>
      </w:r>
    </w:p>
    <w:p w14:paraId="059551EE" w14:textId="77777777" w:rsidR="00756552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33055A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3110C27A" w:rsidR="005069CB" w:rsidRPr="0033055A" w:rsidRDefault="00837EB3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37EB3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Tekniske Anleggsløsninger: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 xml:space="preserve"> Felles</w:t>
            </w:r>
          </w:p>
        </w:tc>
      </w:tr>
      <w:tr w:rsidR="00642674" w:rsidRPr="00001935" w14:paraId="119C817B" w14:textId="77777777" w:rsidTr="00CB3868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5F714C8E" w:rsidR="00642674" w:rsidRPr="004C164D" w:rsidRDefault="004C164D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 xml:space="preserve">Per Øyvind Solheim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  <w:shd w:val="clear" w:color="auto" w:fill="auto"/>
          </w:tcPr>
          <w:p w14:paraId="2C81C364" w14:textId="43F65D56" w:rsidR="00642674" w:rsidRPr="0033055A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3AE4F10D" w:rsidR="00494132" w:rsidRPr="004C164D" w:rsidRDefault="00E56744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4C164D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33055A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3CA9FE18" w:rsidR="00494132" w:rsidRPr="00CB3868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CB3868"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CB3868"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CB3868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33055A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33055A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33055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50366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57B56CF2" w:rsidR="00887B0F" w:rsidRPr="0050366B" w:rsidRDefault="00965D0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06.10.202</w:t>
            </w:r>
            <w:r w:rsidR="00554F90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5B3345C7" w14:textId="7043005D" w:rsidR="0050509B" w:rsidRPr="0050366B" w:rsidRDefault="00DB1143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Magnus Hanseth</w:t>
            </w:r>
          </w:p>
        </w:tc>
        <w:tc>
          <w:tcPr>
            <w:tcW w:w="4961" w:type="dxa"/>
            <w:gridSpan w:val="2"/>
          </w:tcPr>
          <w:p w14:paraId="5908DD46" w14:textId="56E40080" w:rsidR="00414C7B" w:rsidRPr="0050366B" w:rsidRDefault="008403F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Første versjon (Dokument erstatter ID: 1623 og ID:1620 i Sør)</w:t>
            </w:r>
          </w:p>
        </w:tc>
      </w:tr>
      <w:tr w:rsidR="00887B0F" w:rsidRPr="00001935" w14:paraId="77FC4B7D" w14:textId="77777777" w:rsidTr="00135B25">
        <w:trPr>
          <w:trHeight w:val="236"/>
        </w:trPr>
        <w:tc>
          <w:tcPr>
            <w:tcW w:w="709" w:type="dxa"/>
          </w:tcPr>
          <w:p w14:paraId="13C922D5" w14:textId="650F341F" w:rsidR="00887B0F" w:rsidRPr="0050366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2.0</w:t>
            </w:r>
          </w:p>
        </w:tc>
        <w:tc>
          <w:tcPr>
            <w:tcW w:w="1417" w:type="dxa"/>
          </w:tcPr>
          <w:p w14:paraId="2649F735" w14:textId="4EABD3C7" w:rsidR="00887B0F" w:rsidRPr="0050366B" w:rsidRDefault="00DB1143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hAnsi="Helvetica" w:cs="Helvetica"/>
                <w:sz w:val="20"/>
                <w:szCs w:val="20"/>
              </w:rPr>
              <w:t>15.10.2024</w:t>
            </w:r>
          </w:p>
        </w:tc>
        <w:tc>
          <w:tcPr>
            <w:tcW w:w="2552" w:type="dxa"/>
          </w:tcPr>
          <w:p w14:paraId="7E9D7E12" w14:textId="6AB185D3" w:rsidR="00887B0F" w:rsidRPr="0050366B" w:rsidRDefault="00DB1143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50366B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Magnus Hanseth</w:t>
            </w:r>
          </w:p>
        </w:tc>
        <w:tc>
          <w:tcPr>
            <w:tcW w:w="4961" w:type="dxa"/>
            <w:gridSpan w:val="2"/>
          </w:tcPr>
          <w:p w14:paraId="7AFA863A" w14:textId="2281231C" w:rsidR="00887B0F" w:rsidRPr="0050366B" w:rsidRDefault="00FE311E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50366B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4.1 – Montasjeform, 4.3 presiseringer, 4.4 oppdatert</w:t>
            </w: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33055A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5C59FF1" w14:textId="77777777" w:rsidR="00756552" w:rsidRDefault="00756552" w:rsidP="00C563DA"/>
    <w:bookmarkStart w:id="1" w:name="_Toc178936160" w:displacedByCustomXml="next"/>
    <w:sdt>
      <w:sdtPr>
        <w:rPr>
          <w:rFonts w:eastAsiaTheme="minorHAnsi" w:cs="Times New Roman (CS-brødtekst)"/>
          <w:b w:val="0"/>
          <w:bCs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  <w:sz w:val="22"/>
        </w:rPr>
      </w:sdtEndPr>
      <w:sdtContent>
        <w:p w14:paraId="6BF2463C" w14:textId="1F788E1F" w:rsidR="00A05BDA" w:rsidRPr="00942B26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942B26">
            <w:t>Innholdsfortegnelse</w:t>
          </w:r>
          <w:bookmarkEnd w:id="1"/>
        </w:p>
        <w:p w14:paraId="3210CCEC" w14:textId="7A5E8A7E" w:rsidR="005D5BFD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78936160" w:history="1">
            <w:r w:rsidR="005D5BFD" w:rsidRPr="00784B8D">
              <w:rPr>
                <w:rStyle w:val="Hyperkobling"/>
              </w:rPr>
              <w:t>Innholdsfortegnelse</w:t>
            </w:r>
            <w:r w:rsidR="005D5BFD">
              <w:rPr>
                <w:noProof/>
                <w:webHidden/>
              </w:rPr>
              <w:tab/>
            </w:r>
            <w:r w:rsidR="005D5BFD">
              <w:rPr>
                <w:noProof/>
                <w:webHidden/>
              </w:rPr>
              <w:fldChar w:fldCharType="begin"/>
            </w:r>
            <w:r w:rsidR="005D5BFD">
              <w:rPr>
                <w:noProof/>
                <w:webHidden/>
              </w:rPr>
              <w:instrText xml:space="preserve"> PAGEREF _Toc178936160 \h </w:instrText>
            </w:r>
            <w:r w:rsidR="005D5BFD">
              <w:rPr>
                <w:noProof/>
                <w:webHidden/>
              </w:rPr>
            </w:r>
            <w:r w:rsidR="005D5BFD">
              <w:rPr>
                <w:noProof/>
                <w:webHidden/>
              </w:rPr>
              <w:fldChar w:fldCharType="separate"/>
            </w:r>
            <w:r w:rsidR="005D5BFD">
              <w:rPr>
                <w:noProof/>
                <w:webHidden/>
              </w:rPr>
              <w:t>1</w:t>
            </w:r>
            <w:r w:rsidR="005D5BFD">
              <w:rPr>
                <w:noProof/>
                <w:webHidden/>
              </w:rPr>
              <w:fldChar w:fldCharType="end"/>
            </w:r>
          </w:hyperlink>
        </w:p>
        <w:p w14:paraId="4992585E" w14:textId="69891AF4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1" w:history="1">
            <w:r w:rsidRPr="00784B8D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4F7CD" w14:textId="4E476CB0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2" w:history="1">
            <w:r w:rsidRPr="00784B8D">
              <w:rPr>
                <w:rStyle w:val="Hyperkobling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Virkeområde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32B4B" w14:textId="6024B129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3" w:history="1">
            <w:r w:rsidRPr="00784B8D">
              <w:rPr>
                <w:rStyle w:val="Hyperkobling"/>
              </w:rPr>
              <w:t>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Ansvarsområde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C273" w14:textId="3A2D02D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4" w:history="1">
            <w:r w:rsidRPr="00784B8D">
              <w:rPr>
                <w:rStyle w:val="Hyperkobling"/>
              </w:rPr>
              <w:t>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08653" w14:textId="615D426A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5" w:history="1">
            <w:r w:rsidRPr="00784B8D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Henvendelser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021C" w14:textId="7CFDBF29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6" w:history="1">
            <w:r w:rsidRPr="00784B8D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Tekniske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3AB7D" w14:textId="546F4F3C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7" w:history="1">
            <w:r w:rsidRPr="00784B8D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REN-blad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6A08C" w14:textId="76A4D2C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8" w:history="1">
            <w:r w:rsidRPr="00784B8D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Selskapsmerknader til REN-blad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9CEF0" w14:textId="2FEED2BD" w:rsidR="005D5BFD" w:rsidRDefault="005D5BFD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69" w:history="1">
            <w:r w:rsidRPr="00784B8D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Spesifikke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89E0" w14:textId="3EFB0BC6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0" w:history="1">
            <w:r w:rsidRPr="00784B8D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Plassering av målepunkt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A5B85" w14:textId="652F7589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1" w:history="1">
            <w:r w:rsidRPr="00784B8D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Kommunikasjon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5F4FA" w14:textId="2CD9A540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2" w:history="1">
            <w:r w:rsidRPr="00784B8D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3F7CF" w14:textId="1C6F4E43" w:rsidR="005D5BFD" w:rsidRDefault="005D5BFD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6173" w:history="1">
            <w:r w:rsidRPr="00784B8D">
              <w:rPr>
                <w:rStyle w:val="Hyperkobling"/>
              </w:rPr>
              <w:t>4.4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784B8D">
              <w:rPr>
                <w:rStyle w:val="Hyperkobling"/>
              </w:rPr>
              <w:t>Prinsippskisse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E4683A3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C176810" w14:textId="25BFE278" w:rsidR="00C563DA" w:rsidRDefault="00C563DA" w:rsidP="00483621">
      <w:pPr>
        <w:pStyle w:val="Tekst"/>
        <w:ind w:left="0"/>
      </w:pPr>
    </w:p>
    <w:p w14:paraId="5F36A2E5" w14:textId="4229BFD8" w:rsidR="00C563DA" w:rsidRDefault="00CC3517" w:rsidP="00483621">
      <w:pPr>
        <w:pStyle w:val="OVERSKRIFT"/>
        <w:ind w:left="709" w:hanging="709"/>
      </w:pPr>
      <w:bookmarkStart w:id="2" w:name="_Toc178936161"/>
      <w:r>
        <w:lastRenderedPageBreak/>
        <w:t>Innledning</w:t>
      </w:r>
      <w:bookmarkEnd w:id="2"/>
    </w:p>
    <w:p w14:paraId="4E1406FA" w14:textId="218F348B" w:rsidR="00FF1361" w:rsidRDefault="00FF1361" w:rsidP="00483621">
      <w:pPr>
        <w:pStyle w:val="Overskrift2"/>
        <w:spacing w:before="240"/>
        <w:ind w:left="709" w:hanging="709"/>
        <w:jc w:val="both"/>
      </w:pPr>
      <w:bookmarkStart w:id="3" w:name="_Toc178936162"/>
      <w:r>
        <w:t>Virkeområde</w:t>
      </w:r>
      <w:bookmarkEnd w:id="3"/>
    </w:p>
    <w:p w14:paraId="07622951" w14:textId="61DE29A3" w:rsidR="00FF1361" w:rsidRDefault="00FF1361" w:rsidP="00483621">
      <w:pPr>
        <w:pStyle w:val="Tekst"/>
      </w:pPr>
      <w:r>
        <w:t>Kravene i denne prosedyren gjelder ved bygging av nye høyspentmålte anlegg eller ombygging/feilretting/opphør av eksisterende høyspentmålte anlegg der målepunktet benyttes til energimåling for Glitre Nett.</w:t>
      </w:r>
    </w:p>
    <w:p w14:paraId="5BD7BA1A" w14:textId="4B93C24F" w:rsidR="00FF1361" w:rsidRDefault="00FF1361" w:rsidP="00483621">
      <w:pPr>
        <w:pStyle w:val="Overskrift2"/>
        <w:spacing w:before="240"/>
        <w:ind w:left="709" w:hanging="709"/>
        <w:jc w:val="both"/>
      </w:pPr>
      <w:bookmarkStart w:id="4" w:name="_Toc178936163"/>
      <w:r>
        <w:t>Ansvarsområde</w:t>
      </w:r>
      <w:bookmarkEnd w:id="4"/>
    </w:p>
    <w:p w14:paraId="106DDA53" w14:textId="2E086BDD" w:rsidR="00FF1361" w:rsidRDefault="00FF1361" w:rsidP="00483621">
      <w:pPr>
        <w:pStyle w:val="Tekst"/>
      </w:pPr>
      <w:r>
        <w:t>Gjelder alle som skal prosjektere, bygge, dokumentere, drifte og vedlikeholde et kWh høyspent målepunkt.</w:t>
      </w:r>
    </w:p>
    <w:p w14:paraId="64D334D2" w14:textId="421E5A2D" w:rsidR="00BB7199" w:rsidRDefault="00FF1361" w:rsidP="00483621">
      <w:pPr>
        <w:pStyle w:val="Overskrift2"/>
        <w:spacing w:before="240"/>
        <w:ind w:left="709" w:hanging="709"/>
        <w:jc w:val="both"/>
      </w:pPr>
      <w:bookmarkStart w:id="5" w:name="_Toc178936164"/>
      <w:r>
        <w:t>Definisjoner</w:t>
      </w:r>
      <w:bookmarkEnd w:id="5"/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01"/>
      </w:tblGrid>
      <w:tr w:rsidR="00DD0ADE" w14:paraId="3CF93F03" w14:textId="77777777" w:rsidTr="00964C41">
        <w:trPr>
          <w:trHeight w:val="280"/>
        </w:trPr>
        <w:tc>
          <w:tcPr>
            <w:tcW w:w="3119" w:type="dxa"/>
          </w:tcPr>
          <w:p w14:paraId="68D6BE39" w14:textId="77777777" w:rsidR="00DD0ADE" w:rsidRPr="00821AB3" w:rsidRDefault="00DD0ADE" w:rsidP="00821AB3">
            <w:pPr>
              <w:tabs>
                <w:tab w:val="left" w:pos="3289"/>
              </w:tabs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kWh måler</w:t>
            </w:r>
          </w:p>
        </w:tc>
        <w:tc>
          <w:tcPr>
            <w:tcW w:w="6001" w:type="dxa"/>
          </w:tcPr>
          <w:p w14:paraId="114C738A" w14:textId="77777777" w:rsidR="00DD0ADE" w:rsidRPr="00821AB3" w:rsidRDefault="00DD0ADE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Måler som b</w:t>
            </w:r>
            <w:r w:rsidR="0099212B" w:rsidRPr="00821AB3">
              <w:rPr>
                <w:rFonts w:cs="Helvetica"/>
              </w:rPr>
              <w:t>lir brukt til avregning</w:t>
            </w:r>
            <w:r w:rsidR="00ED167B" w:rsidRPr="00821AB3">
              <w:rPr>
                <w:rFonts w:cs="Helvetica"/>
              </w:rPr>
              <w:t>s formål</w:t>
            </w:r>
          </w:p>
        </w:tc>
      </w:tr>
      <w:tr w:rsidR="00DD0ADE" w14:paraId="517A9346" w14:textId="77777777" w:rsidTr="00964C41">
        <w:trPr>
          <w:trHeight w:val="280"/>
        </w:trPr>
        <w:tc>
          <w:tcPr>
            <w:tcW w:w="3119" w:type="dxa"/>
          </w:tcPr>
          <w:p w14:paraId="40F333AD" w14:textId="77777777" w:rsidR="00DD0ADE" w:rsidRPr="00821AB3" w:rsidRDefault="0099212B" w:rsidP="00821AB3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CT</w:t>
            </w:r>
          </w:p>
        </w:tc>
        <w:tc>
          <w:tcPr>
            <w:tcW w:w="6001" w:type="dxa"/>
          </w:tcPr>
          <w:p w14:paraId="4D1248AA" w14:textId="77777777" w:rsidR="00DD0ADE" w:rsidRPr="00821AB3" w:rsidRDefault="0099212B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Strømtransformator (Current Transformer)</w:t>
            </w:r>
          </w:p>
        </w:tc>
      </w:tr>
      <w:tr w:rsidR="0099212B" w14:paraId="3B6F2DAA" w14:textId="77777777" w:rsidTr="00964C41">
        <w:trPr>
          <w:trHeight w:val="578"/>
        </w:trPr>
        <w:tc>
          <w:tcPr>
            <w:tcW w:w="3119" w:type="dxa"/>
          </w:tcPr>
          <w:p w14:paraId="6670C563" w14:textId="77777777" w:rsidR="0099212B" w:rsidRPr="00821AB3" w:rsidRDefault="0099212B" w:rsidP="00821AB3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821AB3">
              <w:rPr>
                <w:rFonts w:cs="Helvetica"/>
                <w:b/>
                <w:bCs/>
              </w:rPr>
              <w:t>VT</w:t>
            </w:r>
          </w:p>
        </w:tc>
        <w:tc>
          <w:tcPr>
            <w:tcW w:w="6001" w:type="dxa"/>
          </w:tcPr>
          <w:p w14:paraId="0F514275" w14:textId="77777777" w:rsidR="0099212B" w:rsidRPr="00821AB3" w:rsidRDefault="0099212B" w:rsidP="00821AB3">
            <w:pPr>
              <w:spacing w:before="0" w:after="0"/>
              <w:rPr>
                <w:rFonts w:cs="Helvetica"/>
              </w:rPr>
            </w:pPr>
            <w:r w:rsidRPr="00821AB3">
              <w:rPr>
                <w:rFonts w:cs="Helvetica"/>
              </w:rPr>
              <w:t>Spenningstransformator (Voltage Transformer</w:t>
            </w:r>
            <w:r w:rsidR="00F4273C" w:rsidRPr="00821AB3">
              <w:rPr>
                <w:rFonts w:cs="Helvetica"/>
              </w:rPr>
              <w:t>)</w:t>
            </w:r>
          </w:p>
        </w:tc>
      </w:tr>
    </w:tbl>
    <w:p w14:paraId="4788D965" w14:textId="4E805FCD" w:rsidR="00EA4DC0" w:rsidRDefault="00EA4DC0" w:rsidP="00483621">
      <w:pPr>
        <w:pStyle w:val="OVERSKRIFT"/>
        <w:ind w:left="709" w:hanging="709"/>
      </w:pPr>
      <w:bookmarkStart w:id="6" w:name="_Toc178936165"/>
      <w:r>
        <w:t>Henvendelser</w:t>
      </w:r>
      <w:bookmarkEnd w:id="6"/>
    </w:p>
    <w:p w14:paraId="33F4DEE2" w14:textId="64C5381F" w:rsidR="00DC3904" w:rsidRDefault="00D42E51" w:rsidP="00483621">
      <w:pPr>
        <w:pStyle w:val="Tekst"/>
      </w:pPr>
      <w:r>
        <w:t>Alle n</w:t>
      </w:r>
      <w:r w:rsidR="00EB688B">
        <w:t>y</w:t>
      </w:r>
      <w:r>
        <w:t>anlegg</w:t>
      </w:r>
      <w:r w:rsidR="00001179">
        <w:t>,</w:t>
      </w:r>
      <w:r w:rsidR="00381B4B">
        <w:t xml:space="preserve"> </w:t>
      </w:r>
      <w:r w:rsidR="00EB688B">
        <w:t>ombygging</w:t>
      </w:r>
      <w:r w:rsidR="00001179">
        <w:t>,</w:t>
      </w:r>
      <w:r w:rsidR="00EB688B">
        <w:t xml:space="preserve"> eller opphør av</w:t>
      </w:r>
      <w:r w:rsidR="00381B4B">
        <w:t xml:space="preserve"> </w:t>
      </w:r>
      <w:r w:rsidR="00996C51">
        <w:t xml:space="preserve">kWh </w:t>
      </w:r>
      <w:r w:rsidR="00DC1F81">
        <w:t xml:space="preserve">målinger på høyspent anlegg </w:t>
      </w:r>
      <w:r w:rsidR="008D4ABA">
        <w:t xml:space="preserve">skal </w:t>
      </w:r>
      <w:r w:rsidR="00FF52F3">
        <w:t xml:space="preserve">fortrinnsvis </w:t>
      </w:r>
      <w:r w:rsidR="008D4ABA">
        <w:t>meldes inn via</w:t>
      </w:r>
      <w:r w:rsidR="00570663">
        <w:t>:</w:t>
      </w:r>
    </w:p>
    <w:tbl>
      <w:tblPr>
        <w:tblStyle w:val="Tabellrutenett2"/>
        <w:tblW w:w="948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4377"/>
      </w:tblGrid>
      <w:tr w:rsidR="006F6EDB" w14:paraId="64EAFC94" w14:textId="77777777" w:rsidTr="0082281B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AE8DE42" w14:textId="77777777" w:rsidR="006F6EDB" w:rsidRPr="0001612A" w:rsidRDefault="006F6EDB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Buskerud og Hadeland: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2A34074" w14:textId="77777777" w:rsidR="006F6EDB" w:rsidRPr="0001612A" w:rsidRDefault="00FF52F3" w:rsidP="0001612A">
            <w:pPr>
              <w:spacing w:before="0" w:after="0"/>
              <w:rPr>
                <w:rFonts w:ascii="Helvetica" w:hAnsi="Helvetica" w:cs="Times New Roman (CS-brødtekst)"/>
                <w:color w:val="0563C1" w:themeColor="hyperlink"/>
                <w:u w:val="single"/>
              </w:rPr>
            </w:pPr>
            <w:r w:rsidRPr="0001612A">
              <w:rPr>
                <w:rFonts w:ascii="Helvetica" w:hAnsi="Helvetica" w:cs="Times New Roman (CS-brødtekst)"/>
              </w:rPr>
              <w:t>Område</w:t>
            </w:r>
            <w:hyperlink r:id="rId12" w:history="1"/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C57A3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URL</w:t>
            </w:r>
          </w:p>
        </w:tc>
      </w:tr>
      <w:tr w:rsidR="006F6EDB" w14:paraId="4B809EF4" w14:textId="77777777" w:rsidTr="0082281B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25E8970E" w14:textId="77777777" w:rsidR="006F6EDB" w:rsidRPr="0001612A" w:rsidRDefault="0003113A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Ny</w:t>
            </w:r>
            <w:r w:rsidR="004A2F55" w:rsidRPr="0001612A">
              <w:rPr>
                <w:rFonts w:ascii="Helvetica" w:hAnsi="Helvetica" w:cs="Times New Roman (CS-brødtekst)"/>
                <w:b/>
                <w:bCs/>
              </w:rPr>
              <w:t>anlegg og ombygging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F7AD08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Hansen CX Nettmelding</w:t>
            </w:r>
          </w:p>
        </w:tc>
        <w:tc>
          <w:tcPr>
            <w:tcW w:w="4377" w:type="dxa"/>
            <w:tcBorders>
              <w:top w:val="single" w:sz="4" w:space="0" w:color="auto"/>
              <w:right w:val="single" w:sz="4" w:space="0" w:color="auto"/>
            </w:tcBorders>
          </w:tcPr>
          <w:p w14:paraId="46B5E78B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hyperlink r:id="rId13" w:history="1"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https://apps.glitreenergi-nett.no/gateway/instprod</w:t>
              </w:r>
            </w:hyperlink>
          </w:p>
        </w:tc>
      </w:tr>
      <w:tr w:rsidR="006F6EDB" w14:paraId="58E230A8" w14:textId="77777777" w:rsidTr="0082281B">
        <w:trPr>
          <w:trHeight w:val="608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205EE038" w14:textId="77777777" w:rsidR="006F6EDB" w:rsidRPr="0001612A" w:rsidRDefault="004A2F55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Opphør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C7532" w14:textId="77777777" w:rsidR="006F6EDB" w:rsidRPr="0001612A" w:rsidRDefault="0003113A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 xml:space="preserve">Nettside </w:t>
            </w:r>
            <w:r w:rsidR="004A2F55" w:rsidRPr="0001612A">
              <w:rPr>
                <w:rFonts w:ascii="Helvetica" w:hAnsi="Helvetica" w:cs="Times New Roman (CS-brødtekst)"/>
              </w:rPr>
              <w:t xml:space="preserve">- </w:t>
            </w:r>
            <w:r w:rsidRPr="0001612A">
              <w:rPr>
                <w:rFonts w:ascii="Helvetica" w:hAnsi="Helvetica" w:cs="Times New Roman (CS-brødtekst)"/>
              </w:rPr>
              <w:t>Skjema</w:t>
            </w:r>
            <w:r w:rsidR="004A2F55" w:rsidRPr="0001612A">
              <w:rPr>
                <w:rFonts w:ascii="Helvetica" w:hAnsi="Helvetica" w:cs="Times New Roman (CS-brødtekst)"/>
              </w:rPr>
              <w:t xml:space="preserve"> - Rivemelding</w:t>
            </w:r>
          </w:p>
        </w:tc>
        <w:tc>
          <w:tcPr>
            <w:tcW w:w="4377" w:type="dxa"/>
            <w:tcBorders>
              <w:bottom w:val="single" w:sz="4" w:space="0" w:color="auto"/>
              <w:right w:val="single" w:sz="4" w:space="0" w:color="auto"/>
            </w:tcBorders>
          </w:tcPr>
          <w:p w14:paraId="28B8E97D" w14:textId="77777777" w:rsidR="006F6EDB" w:rsidRPr="0001612A" w:rsidRDefault="006F6EDB" w:rsidP="0001612A">
            <w:pPr>
              <w:spacing w:before="0" w:after="0"/>
              <w:rPr>
                <w:rFonts w:ascii="Helvetica" w:hAnsi="Helvetica" w:cs="Times New Roman (CS-brødtekst)"/>
              </w:rPr>
            </w:pPr>
            <w:hyperlink r:id="rId14" w:history="1">
              <w:r w:rsidRPr="0001612A">
                <w:rPr>
                  <w:rFonts w:ascii="Helvetica" w:eastAsiaTheme="minorHAnsi" w:hAnsi="Helvetica" w:cs="Times New Roman (CS-brødtekst)"/>
                  <w:color w:val="0563C1" w:themeColor="hyperlink"/>
                  <w:szCs w:val="24"/>
                  <w:u w:val="single"/>
                </w:rPr>
                <w:t>https://www.glitreenergi</w:t>
              </w:r>
              <w:r w:rsidR="0003113A"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-</w:t>
              </w:r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nett.no/proff/bygge-og-grave/rivemelding/</w:t>
              </w:r>
            </w:hyperlink>
          </w:p>
        </w:tc>
      </w:tr>
      <w:tr w:rsidR="00474053" w14:paraId="4E0CCD96" w14:textId="77777777" w:rsidTr="0082281B">
        <w:trPr>
          <w:trHeight w:val="266"/>
        </w:trPr>
        <w:tc>
          <w:tcPr>
            <w:tcW w:w="2835" w:type="dxa"/>
            <w:tcBorders>
              <w:bottom w:val="single" w:sz="4" w:space="0" w:color="auto"/>
            </w:tcBorders>
          </w:tcPr>
          <w:p w14:paraId="78718B79" w14:textId="77777777" w:rsidR="00474053" w:rsidRPr="0001612A" w:rsidRDefault="00474053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00971F" w14:textId="77777777" w:rsidR="00474053" w:rsidRPr="0001612A" w:rsidRDefault="00474053" w:rsidP="0001612A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14:paraId="2CB244F9" w14:textId="77777777" w:rsidR="00474053" w:rsidRPr="0001612A" w:rsidRDefault="00474053" w:rsidP="0001612A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BB75EE" w14:paraId="4FAAC375" w14:textId="77777777" w:rsidTr="0082281B">
        <w:trPr>
          <w:trHeight w:val="2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C37D81F" w14:textId="77777777" w:rsidR="00BB75EE" w:rsidRPr="0001612A" w:rsidRDefault="00BB75EE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Agder: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56AF4ED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Område</w:t>
            </w:r>
            <w:hyperlink r:id="rId15" w:history="1"/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315DE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URL</w:t>
            </w:r>
          </w:p>
        </w:tc>
      </w:tr>
      <w:tr w:rsidR="00BB75EE" w14:paraId="2332854F" w14:textId="77777777" w:rsidTr="0082281B">
        <w:trPr>
          <w:trHeight w:val="2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9493A" w14:textId="77777777" w:rsidR="00BB75EE" w:rsidRPr="0001612A" w:rsidRDefault="00BB75EE" w:rsidP="0001612A">
            <w:pPr>
              <w:spacing w:before="0" w:after="0"/>
              <w:jc w:val="right"/>
              <w:rPr>
                <w:rFonts w:ascii="Helvetica" w:hAnsi="Helvetica" w:cs="Times New Roman (CS-brødtekst)"/>
                <w:b/>
                <w:bCs/>
              </w:rPr>
            </w:pPr>
            <w:r w:rsidRPr="0001612A">
              <w:rPr>
                <w:rFonts w:ascii="Helvetica" w:hAnsi="Helvetica" w:cs="Times New Roman (CS-brødtekst)"/>
                <w:b/>
                <w:bCs/>
              </w:rPr>
              <w:t>Nyanlegg, ombygging og opphør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1B1B3A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r w:rsidRPr="0001612A">
              <w:rPr>
                <w:rFonts w:ascii="Helvetica" w:hAnsi="Helvetica" w:cs="Times New Roman (CS-brødtekst)"/>
              </w:rPr>
              <w:t>Elsmart nettmelding</w:t>
            </w: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BCA" w14:textId="77777777" w:rsidR="00BB75EE" w:rsidRPr="0001612A" w:rsidRDefault="00BB75EE" w:rsidP="0001612A">
            <w:pPr>
              <w:spacing w:before="0" w:after="0"/>
              <w:ind w:left="29" w:right="-391"/>
              <w:rPr>
                <w:rFonts w:ascii="Helvetica" w:hAnsi="Helvetica" w:cs="Times New Roman (CS-brødtekst)"/>
              </w:rPr>
            </w:pPr>
            <w:hyperlink r:id="rId16" w:history="1">
              <w:r w:rsidRPr="0001612A">
                <w:rPr>
                  <w:rFonts w:ascii="Helvetica" w:hAnsi="Helvetica" w:cs="Times New Roman (CS-brødtekst)"/>
                  <w:color w:val="0563C1" w:themeColor="hyperlink"/>
                  <w:u w:val="single"/>
                </w:rPr>
                <w:t>https://www.elsmart.com/</w:t>
              </w:r>
            </w:hyperlink>
          </w:p>
        </w:tc>
      </w:tr>
    </w:tbl>
    <w:p w14:paraId="1E25A79D" w14:textId="77777777" w:rsidR="00270FB5" w:rsidRDefault="00270FB5" w:rsidP="00483621">
      <w:pPr>
        <w:pStyle w:val="Tekst"/>
        <w:ind w:left="0"/>
      </w:pPr>
    </w:p>
    <w:p w14:paraId="0E1AA564" w14:textId="5E14AA81" w:rsidR="00983FD2" w:rsidRDefault="00983FD2" w:rsidP="00483621">
      <w:pPr>
        <w:pStyle w:val="Tekst"/>
      </w:pPr>
      <w:r>
        <w:t>Øvrige henvendelser</w:t>
      </w:r>
      <w:r w:rsidR="00D92AD6">
        <w:t xml:space="preserve"> eller feilsituasjoner som påvirker</w:t>
      </w:r>
      <w:r w:rsidR="008D798E">
        <w:t xml:space="preserve"> kWh måling for høyspentanlegg</w:t>
      </w:r>
      <w:r>
        <w:t xml:space="preserve"> kan </w:t>
      </w:r>
      <w:r w:rsidR="0068270D">
        <w:t>henvende seg</w:t>
      </w:r>
      <w:r>
        <w:t xml:space="preserve"> </w:t>
      </w:r>
      <w:r w:rsidR="00576B37">
        <w:t>direkte til måleravdelingen via</w:t>
      </w:r>
      <w:r>
        <w:t xml:space="preserve"> følgende e-post</w:t>
      </w:r>
      <w:r w:rsidR="008D798E">
        <w:t>:</w:t>
      </w:r>
    </w:p>
    <w:tbl>
      <w:tblPr>
        <w:tblStyle w:val="Tabellrutenett3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705"/>
      </w:tblGrid>
      <w:tr w:rsidR="007903E0" w:rsidRPr="007903E0" w14:paraId="6BBE320C" w14:textId="77777777" w:rsidTr="001409CF">
        <w:trPr>
          <w:trHeight w:val="14"/>
        </w:trPr>
        <w:tc>
          <w:tcPr>
            <w:tcW w:w="3980" w:type="dxa"/>
          </w:tcPr>
          <w:p w14:paraId="1F0DEDA1" w14:textId="77777777" w:rsidR="007903E0" w:rsidRPr="007903E0" w:rsidRDefault="007903E0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7903E0">
              <w:rPr>
                <w:rFonts w:cs="Helvetica"/>
                <w:b/>
                <w:bCs/>
              </w:rPr>
              <w:t>Buskerud og Hadeland:</w:t>
            </w:r>
          </w:p>
        </w:tc>
        <w:tc>
          <w:tcPr>
            <w:tcW w:w="5705" w:type="dxa"/>
          </w:tcPr>
          <w:p w14:paraId="7461EC96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  <w:hyperlink r:id="rId17" w:history="1">
              <w:r w:rsidRPr="007903E0">
                <w:rPr>
                  <w:rFonts w:cs="Helvetica"/>
                  <w:color w:val="0563C1" w:themeColor="hyperlink"/>
                  <w:u w:val="single"/>
                </w:rPr>
                <w:t>MAALING@GLITREENERGI.NO</w:t>
              </w:r>
            </w:hyperlink>
          </w:p>
        </w:tc>
      </w:tr>
      <w:tr w:rsidR="007903E0" w:rsidRPr="007903E0" w14:paraId="5482052E" w14:textId="77777777" w:rsidTr="001409CF">
        <w:trPr>
          <w:trHeight w:val="28"/>
        </w:trPr>
        <w:tc>
          <w:tcPr>
            <w:tcW w:w="3980" w:type="dxa"/>
          </w:tcPr>
          <w:p w14:paraId="7A92E46D" w14:textId="77777777" w:rsidR="007903E0" w:rsidRPr="007903E0" w:rsidRDefault="007903E0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  <w:r w:rsidRPr="007903E0">
              <w:rPr>
                <w:rFonts w:cs="Helvetica"/>
                <w:b/>
                <w:bCs/>
              </w:rPr>
              <w:t>Agder:</w:t>
            </w:r>
          </w:p>
        </w:tc>
        <w:tc>
          <w:tcPr>
            <w:tcW w:w="5705" w:type="dxa"/>
          </w:tcPr>
          <w:p w14:paraId="7052235A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  <w:hyperlink r:id="rId18" w:history="1">
              <w:r w:rsidRPr="007903E0">
                <w:rPr>
                  <w:rFonts w:cs="Helvetica"/>
                  <w:color w:val="0563C1" w:themeColor="hyperlink"/>
                  <w:u w:val="single"/>
                </w:rPr>
                <w:t>hoyspent.maaling@glitrenett.no</w:t>
              </w:r>
            </w:hyperlink>
          </w:p>
          <w:p w14:paraId="1A233A58" w14:textId="77777777" w:rsidR="007903E0" w:rsidRPr="007903E0" w:rsidRDefault="007903E0" w:rsidP="007903E0">
            <w:pPr>
              <w:spacing w:before="0" w:after="0"/>
              <w:rPr>
                <w:rFonts w:cs="Helvetica"/>
              </w:rPr>
            </w:pPr>
          </w:p>
        </w:tc>
      </w:tr>
      <w:tr w:rsidR="001409CF" w:rsidRPr="007903E0" w14:paraId="54E69CDF" w14:textId="77777777" w:rsidTr="001409CF">
        <w:trPr>
          <w:trHeight w:val="76"/>
        </w:trPr>
        <w:tc>
          <w:tcPr>
            <w:tcW w:w="3980" w:type="dxa"/>
          </w:tcPr>
          <w:p w14:paraId="3B6DAF6F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0B73D98F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75E96A5E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74B61DB8" w14:textId="77777777" w:rsidR="001409CF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  <w:p w14:paraId="3CBBC7A5" w14:textId="77777777" w:rsidR="001409CF" w:rsidRPr="007903E0" w:rsidRDefault="001409CF" w:rsidP="007903E0">
            <w:pPr>
              <w:spacing w:before="0" w:after="0"/>
              <w:jc w:val="right"/>
              <w:rPr>
                <w:rFonts w:cs="Helvetica"/>
                <w:b/>
                <w:bCs/>
              </w:rPr>
            </w:pPr>
          </w:p>
        </w:tc>
        <w:tc>
          <w:tcPr>
            <w:tcW w:w="5705" w:type="dxa"/>
          </w:tcPr>
          <w:p w14:paraId="0AE6D784" w14:textId="77777777" w:rsidR="001409CF" w:rsidRPr="007903E0" w:rsidRDefault="001409CF" w:rsidP="007903E0">
            <w:pPr>
              <w:spacing w:before="0" w:after="0"/>
              <w:rPr>
                <w:rFonts w:cs="Helvetica"/>
              </w:rPr>
            </w:pPr>
          </w:p>
        </w:tc>
      </w:tr>
    </w:tbl>
    <w:p w14:paraId="3A59EE15" w14:textId="4B1FFECA" w:rsidR="00EA4DC0" w:rsidRDefault="00EA4DC0" w:rsidP="00ED1BEB">
      <w:pPr>
        <w:pStyle w:val="OVERSKRIFT"/>
        <w:ind w:left="709" w:hanging="709"/>
      </w:pPr>
      <w:bookmarkStart w:id="7" w:name="_Toc178936166"/>
      <w:r>
        <w:lastRenderedPageBreak/>
        <w:t>Tekniske krav</w:t>
      </w:r>
      <w:bookmarkEnd w:id="7"/>
    </w:p>
    <w:p w14:paraId="5773B231" w14:textId="1C3E3093" w:rsidR="00857595" w:rsidRDefault="00857595" w:rsidP="00483621">
      <w:pPr>
        <w:pStyle w:val="Overskrift2"/>
        <w:spacing w:before="240"/>
        <w:ind w:left="709" w:hanging="709"/>
        <w:jc w:val="both"/>
      </w:pPr>
      <w:bookmarkStart w:id="8" w:name="_Toc178936167"/>
      <w:r>
        <w:t>REN-blad</w:t>
      </w:r>
      <w:bookmarkEnd w:id="8"/>
    </w:p>
    <w:p w14:paraId="13692492" w14:textId="18DA3C57" w:rsidR="0088010B" w:rsidRDefault="00857595" w:rsidP="00857595">
      <w:pPr>
        <w:pStyle w:val="Tekst"/>
      </w:pPr>
      <w:r>
        <w:t>Alle målepunkt skal være planlagt, prosjektert, bygget og dokumentert i henhold til enhver tid gjeldende versjon av REN-blader:</w:t>
      </w:r>
    </w:p>
    <w:tbl>
      <w:tblPr>
        <w:tblW w:w="9642" w:type="dxa"/>
        <w:tblInd w:w="108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620" w:firstRow="1" w:lastRow="0" w:firstColumn="0" w:lastColumn="0" w:noHBand="1" w:noVBand="1"/>
      </w:tblPr>
      <w:tblGrid>
        <w:gridCol w:w="738"/>
        <w:gridCol w:w="5386"/>
        <w:gridCol w:w="3518"/>
      </w:tblGrid>
      <w:tr w:rsidR="00D44DEE" w:rsidRPr="00E80D2E" w14:paraId="0C6BDE40" w14:textId="77777777" w:rsidTr="00FE47B8">
        <w:trPr>
          <w:trHeight w:val="287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803BA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83C41F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Navn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07B306" w14:textId="77777777" w:rsidR="00D44DEE" w:rsidRPr="009A03A0" w:rsidRDefault="00D44DEE" w:rsidP="009A03A0">
            <w:pPr>
              <w:spacing w:before="0" w:after="0"/>
              <w:rPr>
                <w:rFonts w:cs="Helvetica"/>
                <w:b/>
                <w:bCs/>
                <w:szCs w:val="22"/>
              </w:rPr>
            </w:pPr>
            <w:r w:rsidRPr="009A03A0">
              <w:rPr>
                <w:rFonts w:cs="Helvetica"/>
                <w:b/>
                <w:bCs/>
                <w:szCs w:val="22"/>
              </w:rPr>
              <w:t>URL - Adresse</w:t>
            </w:r>
          </w:p>
        </w:tc>
      </w:tr>
      <w:tr w:rsidR="00D44DEE" w:rsidRPr="00E80D2E" w14:paraId="0349992C" w14:textId="77777777" w:rsidTr="00176FC2">
        <w:trPr>
          <w:trHeight w:val="321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466" w14:textId="77777777" w:rsidR="00D44DEE" w:rsidRPr="00474053" w:rsidRDefault="00D44DEE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AE8" w14:textId="77777777" w:rsidR="00D44DEE" w:rsidRPr="009A03A0" w:rsidRDefault="00A22049" w:rsidP="009A03A0">
            <w:pPr>
              <w:autoSpaceDE w:val="0"/>
              <w:autoSpaceDN w:val="0"/>
              <w:adjustRightInd w:val="0"/>
              <w:spacing w:before="0" w:after="0"/>
              <w:rPr>
                <w:rFonts w:cs="Helvetica"/>
                <w:color w:val="000000"/>
                <w:szCs w:val="22"/>
              </w:rPr>
            </w:pPr>
            <w:r w:rsidRPr="009A03A0">
              <w:rPr>
                <w:rFonts w:cs="Helvetica"/>
                <w:color w:val="000000"/>
                <w:szCs w:val="22"/>
              </w:rPr>
              <w:t>HS Nett - Måling.</w:t>
            </w:r>
            <w:r w:rsidR="003272AE" w:rsidRPr="009A03A0">
              <w:rPr>
                <w:rFonts w:cs="Helvetica"/>
                <w:color w:val="000000"/>
                <w:szCs w:val="22"/>
              </w:rPr>
              <w:t xml:space="preserve"> </w:t>
            </w:r>
            <w:r w:rsidRPr="009A03A0">
              <w:rPr>
                <w:rFonts w:cs="Helvetica"/>
                <w:color w:val="000000"/>
                <w:szCs w:val="22"/>
              </w:rPr>
              <w:t>Administrative bestemmelser ved elmåling i</w:t>
            </w:r>
            <w:r w:rsidR="008D5F1A" w:rsidRPr="009A03A0">
              <w:rPr>
                <w:rFonts w:cs="Helvetica"/>
                <w:color w:val="000000"/>
                <w:szCs w:val="22"/>
              </w:rPr>
              <w:t xml:space="preserve"> </w:t>
            </w:r>
            <w:r w:rsidRPr="009A03A0">
              <w:rPr>
                <w:rFonts w:cs="Helvetica"/>
                <w:color w:val="000000"/>
                <w:szCs w:val="22"/>
              </w:rPr>
              <w:t xml:space="preserve">høyspenningsanlegg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58F" w14:textId="77777777" w:rsidR="00D44DEE" w:rsidRPr="00E80D2E" w:rsidRDefault="00EE2E1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19" w:history="1">
              <w:r w:rsidRPr="00A13E1F">
                <w:rPr>
                  <w:rStyle w:val="Hyperkobling"/>
                  <w:rFonts w:cs="Helvetica"/>
                </w:rPr>
                <w:t>https://www.ren.no/renblad/4010</w:t>
              </w:r>
            </w:hyperlink>
          </w:p>
        </w:tc>
      </w:tr>
      <w:tr w:rsidR="00D44DEE" w:rsidRPr="00E80D2E" w14:paraId="7D6CE430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5A2" w14:textId="77777777" w:rsidR="00D44DEE" w:rsidRPr="00474053" w:rsidRDefault="00EE2E1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79E" w14:textId="77777777" w:rsidR="00D44DEE" w:rsidRPr="00E80D2E" w:rsidRDefault="008D5F1A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HS Nett - Måling.</w:t>
            </w:r>
            <w:r w:rsidR="003272AE">
              <w:rPr>
                <w:rFonts w:cs="Helvetica"/>
              </w:rPr>
              <w:t xml:space="preserve"> </w:t>
            </w:r>
            <w:r w:rsidRPr="008D5F1A">
              <w:rPr>
                <w:rFonts w:cs="Helvetica"/>
              </w:rPr>
              <w:t>Krav til målepunkt, utstyr, plassering og utførelse i høyspenningsanlegg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8FB" w14:textId="77777777" w:rsidR="00D44DEE" w:rsidRPr="00E80D2E" w:rsidRDefault="003A7D99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0" w:history="1">
              <w:r w:rsidRPr="00A13E1F">
                <w:rPr>
                  <w:rStyle w:val="Hyperkobling"/>
                  <w:rFonts w:cs="Helvetica"/>
                </w:rPr>
                <w:t>https://www.ren.no/renblad/4011</w:t>
              </w:r>
            </w:hyperlink>
          </w:p>
        </w:tc>
      </w:tr>
      <w:tr w:rsidR="003A7D99" w:rsidRPr="00E80D2E" w14:paraId="7F524318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1ED" w14:textId="77777777" w:rsidR="003A7D99" w:rsidRPr="00474053" w:rsidRDefault="003272AE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11D" w14:textId="77777777" w:rsidR="003A7D99" w:rsidRPr="008D5F1A" w:rsidRDefault="00B151D0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 xml:space="preserve">HS Nett - Måling. Krav til kontroll og prøving av målepunkt i </w:t>
            </w:r>
            <w:r w:rsidRPr="00B151D0">
              <w:rPr>
                <w:rFonts w:cs="Helvetica"/>
              </w:rPr>
              <w:t>høyspenningsanlegg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494" w14:textId="77777777" w:rsidR="003A7D99" w:rsidRPr="003A7D99" w:rsidRDefault="00A13E1F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1" w:history="1">
              <w:r w:rsidRPr="00A13E1F">
                <w:rPr>
                  <w:rStyle w:val="Hyperkobling"/>
                  <w:rFonts w:cs="Helvetica"/>
                </w:rPr>
                <w:t>https://www.ren.no/renblad/4012</w:t>
              </w:r>
            </w:hyperlink>
          </w:p>
        </w:tc>
      </w:tr>
      <w:tr w:rsidR="003A7D99" w:rsidRPr="00E80D2E" w14:paraId="64B349EB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E0D" w14:textId="77777777" w:rsidR="003A7D99" w:rsidRPr="00474053" w:rsidRDefault="001840E2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401</w:t>
            </w:r>
            <w:r w:rsidR="008D6367" w:rsidRPr="00474053">
              <w:rPr>
                <w:rFonts w:cs="Helvetica"/>
                <w:b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5CB" w14:textId="77777777" w:rsidR="003A7D99" w:rsidRPr="008D5F1A" w:rsidRDefault="00577E25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Dimensjonering, beregning og kontroll av sekundære måle- og vernkretser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1A5" w14:textId="77777777" w:rsidR="003A7D99" w:rsidRPr="003A7D99" w:rsidRDefault="00577E25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2" w:history="1">
              <w:r>
                <w:rPr>
                  <w:rStyle w:val="Hyperkobling"/>
                  <w:rFonts w:cs="Helvetica"/>
                </w:rPr>
                <w:t>https://www.ren.no/renblad/4015</w:t>
              </w:r>
            </w:hyperlink>
          </w:p>
        </w:tc>
      </w:tr>
      <w:tr w:rsidR="006E51A2" w:rsidRPr="00E80D2E" w14:paraId="5B634CFF" w14:textId="77777777" w:rsidTr="00176FC2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A8D" w14:textId="77777777" w:rsidR="006E51A2" w:rsidRPr="00474053" w:rsidRDefault="006E51A2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  <w:b/>
                <w:bCs/>
              </w:rPr>
            </w:pPr>
            <w:r w:rsidRPr="009A03A0">
              <w:rPr>
                <w:rFonts w:eastAsia="Calibri" w:cs="Helvetica"/>
                <w:b/>
                <w:szCs w:val="22"/>
                <w:lang w:eastAsia="en-GB"/>
              </w:rPr>
              <w:t>4101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892" w14:textId="77777777" w:rsidR="006E51A2" w:rsidRPr="00577E25" w:rsidRDefault="00851861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r w:rsidRPr="009A03A0">
              <w:rPr>
                <w:rFonts w:eastAsia="Calibri" w:cs="Helvetica"/>
                <w:bCs/>
                <w:szCs w:val="22"/>
                <w:lang w:eastAsia="en-GB"/>
              </w:rPr>
              <w:t>Tilknytning av HS-Anlegg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F83F" w14:textId="77777777" w:rsidR="006E51A2" w:rsidRDefault="00851861" w:rsidP="009A03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/>
              <w:contextualSpacing/>
              <w:rPr>
                <w:rFonts w:cs="Helvetica"/>
              </w:rPr>
            </w:pPr>
            <w:hyperlink r:id="rId23" w:history="1">
              <w:r>
                <w:rPr>
                  <w:rStyle w:val="Hyperkobling"/>
                  <w:rFonts w:cs="Helvetica"/>
                </w:rPr>
                <w:t>https://www.ren.no/renblad/4101</w:t>
              </w:r>
            </w:hyperlink>
          </w:p>
        </w:tc>
      </w:tr>
    </w:tbl>
    <w:p w14:paraId="0CDECD8C" w14:textId="32E35C4C" w:rsidR="004201D0" w:rsidRDefault="00E94CA9" w:rsidP="00720302">
      <w:pPr>
        <w:pStyle w:val="Tekst"/>
      </w:pPr>
      <w:r w:rsidRPr="00E94CA9">
        <w:t xml:space="preserve">Avklaringer og veiledninger på enkelte punkter i REN-bladene, samt </w:t>
      </w:r>
      <w:r>
        <w:t>Glitre</w:t>
      </w:r>
      <w:r w:rsidRPr="00E94CA9">
        <w:t xml:space="preserve"> Nett’s spesifikke krav er nevnt i de neste kapitlene i denne </w:t>
      </w:r>
      <w:r w:rsidR="00080175">
        <w:t>prosedyren</w:t>
      </w:r>
      <w:r w:rsidRPr="00E94CA9">
        <w:t>.</w:t>
      </w:r>
    </w:p>
    <w:p w14:paraId="5A8025C3" w14:textId="57589D29" w:rsidR="00684B4C" w:rsidRDefault="00684B4C" w:rsidP="00483621">
      <w:pPr>
        <w:pStyle w:val="Overskrift2"/>
        <w:spacing w:before="240"/>
        <w:ind w:left="709" w:hanging="709"/>
        <w:jc w:val="both"/>
      </w:pPr>
      <w:bookmarkStart w:id="9" w:name="_Toc178936168"/>
      <w:r>
        <w:t>Selskapsmerknader til REN-blad</w:t>
      </w:r>
      <w:bookmarkEnd w:id="9"/>
    </w:p>
    <w:p w14:paraId="013582A2" w14:textId="77777777" w:rsidR="00684B4C" w:rsidRDefault="00684B4C" w:rsidP="00684B4C">
      <w:pPr>
        <w:pStyle w:val="Tekst"/>
      </w:pPr>
      <w:r>
        <w:t>REN-blad 4011 – Kapittel: 4.5, 5.2 og 5.3</w:t>
      </w:r>
    </w:p>
    <w:p w14:paraId="7CE13DB1" w14:textId="77777777" w:rsidR="00684B4C" w:rsidRDefault="00684B4C" w:rsidP="00684B4C">
      <w:pPr>
        <w:pStyle w:val="Tekst"/>
      </w:pPr>
      <w:r>
        <w:t>Glitre Nett har valgt å benytte montasjeform 19’’ rack som standard, med mindre annet er avtalt.</w:t>
      </w:r>
    </w:p>
    <w:p w14:paraId="2D5666C6" w14:textId="69453B6B" w:rsidR="00BC5D10" w:rsidRDefault="00E94CA9" w:rsidP="00720302">
      <w:pPr>
        <w:pStyle w:val="OVERSKRIFT"/>
        <w:ind w:left="709" w:hanging="709"/>
      </w:pPr>
      <w:bookmarkStart w:id="10" w:name="_Toc178936169"/>
      <w:r>
        <w:t>Spesifikke krav</w:t>
      </w:r>
      <w:bookmarkEnd w:id="10"/>
    </w:p>
    <w:p w14:paraId="66B1968A" w14:textId="67A977E3" w:rsidR="00684B4C" w:rsidRDefault="00684B4C" w:rsidP="00483621">
      <w:pPr>
        <w:pStyle w:val="Overskrift2"/>
        <w:spacing w:before="240"/>
        <w:ind w:left="709" w:hanging="709"/>
        <w:jc w:val="both"/>
      </w:pPr>
      <w:bookmarkStart w:id="11" w:name="_Toc178936170"/>
      <w:r>
        <w:t>Plassering av målepunkt</w:t>
      </w:r>
      <w:bookmarkEnd w:id="11"/>
    </w:p>
    <w:p w14:paraId="45E91974" w14:textId="77777777" w:rsidR="00684B4C" w:rsidRDefault="00684B4C" w:rsidP="00720302">
      <w:pPr>
        <w:pStyle w:val="Tekst"/>
        <w:ind w:left="1414" w:hanging="705"/>
      </w:pPr>
      <w:r>
        <w:t>•</w:t>
      </w:r>
      <w:r>
        <w:tab/>
        <w:t>Plassering av målepunkt i distribusjonsnettet skal alltid avtales skriftlig iht. NEK399 metode D</w:t>
      </w:r>
    </w:p>
    <w:p w14:paraId="147D9DF4" w14:textId="5D15776D" w:rsidR="00684B4C" w:rsidRDefault="00684B4C" w:rsidP="006C32CA">
      <w:pPr>
        <w:pStyle w:val="Tekst"/>
        <w:ind w:left="1414" w:hanging="705"/>
      </w:pPr>
      <w:r>
        <w:t>•</w:t>
      </w:r>
      <w:r>
        <w:tab/>
        <w:t>Det benyttes følgende montasjeform til alle nett-nivåer, med mindre annet er avtalt med nettselskapet:</w:t>
      </w:r>
    </w:p>
    <w:p w14:paraId="3221562F" w14:textId="77777777" w:rsidR="00684B4C" w:rsidRPr="00720302" w:rsidRDefault="00684B4C" w:rsidP="00720302">
      <w:pPr>
        <w:pStyle w:val="Tekst"/>
        <w:ind w:firstLine="705"/>
        <w:rPr>
          <w:b/>
          <w:bCs/>
          <w:lang w:val="en-GB"/>
        </w:rPr>
      </w:pPr>
      <w:r w:rsidRPr="00720302">
        <w:rPr>
          <w:b/>
          <w:bCs/>
          <w:lang w:val="en-GB"/>
        </w:rPr>
        <w:t>Rack måler (19’’ rack modul)</w:t>
      </w:r>
    </w:p>
    <w:tbl>
      <w:tblPr>
        <w:tblStyle w:val="Tabellrutenett2"/>
        <w:tblpPr w:leftFromText="141" w:rightFromText="141" w:vertAnchor="text" w:horzAnchor="margin" w:tblpXSpec="center" w:tblpY="184"/>
        <w:tblW w:w="6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3515"/>
      </w:tblGrid>
      <w:tr w:rsidR="007B227D" w:rsidRPr="007B227D" w14:paraId="51AE3788" w14:textId="77777777" w:rsidTr="006C32CA">
        <w:trPr>
          <w:trHeight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F7C937F" w14:textId="77777777" w:rsidR="007B227D" w:rsidRPr="007B227D" w:rsidRDefault="007B227D" w:rsidP="006C32CA">
            <w:pPr>
              <w:spacing w:before="0" w:after="0"/>
              <w:rPr>
                <w:rFonts w:ascii="Helvetica" w:hAnsi="Helvetica" w:cs="Times New Roman (CS-brødtekst)"/>
                <w:b/>
                <w:bCs/>
              </w:rPr>
            </w:pPr>
            <w:r w:rsidRPr="007B227D">
              <w:rPr>
                <w:rFonts w:ascii="Helvetica" w:hAnsi="Helvetica" w:cs="Times New Roman (CS-brødtekst)"/>
                <w:b/>
                <w:bCs/>
              </w:rPr>
              <w:t>Buskerud og Hadeland: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335770" w14:textId="77777777" w:rsidR="007B227D" w:rsidRPr="007B227D" w:rsidRDefault="007B227D" w:rsidP="007B227D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7B227D" w:rsidRPr="007B227D" w14:paraId="2FC76F9E" w14:textId="77777777" w:rsidTr="00964C41">
        <w:trPr>
          <w:trHeight w:val="461"/>
        </w:trPr>
        <w:tc>
          <w:tcPr>
            <w:tcW w:w="6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010" w14:textId="04419E7F" w:rsidR="007B227D" w:rsidRPr="007B227D" w:rsidRDefault="007B227D" w:rsidP="007B227D">
            <w:pPr>
              <w:spacing w:before="0" w:after="0"/>
              <w:rPr>
                <w:rFonts w:ascii="Helvetica" w:hAnsi="Helvetica" w:cs="Times New Roman (CS-brødtekst)"/>
              </w:rPr>
            </w:pPr>
            <w:r w:rsidRPr="007B227D">
              <w:rPr>
                <w:rFonts w:ascii="Helvetica" w:hAnsi="Helvetica" w:cs="Times New Roman (CS-brødtekst)"/>
              </w:rPr>
              <w:t>Målermodul (skuff) til 19’’ rack bestilles av utbygger direkte hos leverandør, etter spesifikasjoner fra nettmeldingen</w:t>
            </w:r>
            <w:r w:rsidR="006C32CA">
              <w:rPr>
                <w:rFonts w:ascii="Helvetica" w:hAnsi="Helvetica" w:cs="Times New Roman (CS-brødtekst)"/>
              </w:rPr>
              <w:t>.</w:t>
            </w:r>
          </w:p>
        </w:tc>
      </w:tr>
    </w:tbl>
    <w:p w14:paraId="2A89B2D4" w14:textId="77777777" w:rsidR="006C717C" w:rsidRDefault="006C717C" w:rsidP="00857595">
      <w:pPr>
        <w:pStyle w:val="Tekst"/>
      </w:pPr>
    </w:p>
    <w:p w14:paraId="5488BEB8" w14:textId="77777777" w:rsidR="006F7071" w:rsidRDefault="006F7071" w:rsidP="00857595">
      <w:pPr>
        <w:pStyle w:val="Tekst"/>
      </w:pPr>
    </w:p>
    <w:p w14:paraId="26356ACD" w14:textId="77777777" w:rsidR="006F7071" w:rsidRDefault="006F7071" w:rsidP="00720302">
      <w:pPr>
        <w:pStyle w:val="Tekst"/>
        <w:ind w:left="0"/>
      </w:pPr>
    </w:p>
    <w:tbl>
      <w:tblPr>
        <w:tblStyle w:val="Tabellrutenett2"/>
        <w:tblpPr w:leftFromText="141" w:rightFromText="141" w:vertAnchor="text" w:horzAnchor="margin" w:tblpXSpec="center" w:tblpY="184"/>
        <w:tblW w:w="6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3515"/>
      </w:tblGrid>
      <w:tr w:rsidR="005468C3" w:rsidRPr="005468C3" w14:paraId="03BA11FC" w14:textId="77777777" w:rsidTr="006C32CA">
        <w:trPr>
          <w:trHeight w:val="2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48A20E2" w14:textId="77777777" w:rsidR="005468C3" w:rsidRPr="005468C3" w:rsidRDefault="005468C3" w:rsidP="006C32CA">
            <w:pPr>
              <w:spacing w:before="0" w:after="0"/>
              <w:rPr>
                <w:rFonts w:ascii="Helvetica" w:hAnsi="Helvetica" w:cs="Times New Roman (CS-brødtekst)"/>
                <w:b/>
                <w:bCs/>
              </w:rPr>
            </w:pPr>
            <w:r w:rsidRPr="005468C3">
              <w:rPr>
                <w:rFonts w:ascii="Helvetica" w:hAnsi="Helvetica" w:cs="Times New Roman (CS-brødtekst)"/>
                <w:b/>
                <w:bCs/>
              </w:rPr>
              <w:t>Agder: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1C5372" w14:textId="77777777" w:rsidR="005468C3" w:rsidRPr="005468C3" w:rsidRDefault="005468C3" w:rsidP="005468C3">
            <w:pPr>
              <w:spacing w:before="0" w:after="0"/>
              <w:rPr>
                <w:rFonts w:ascii="Helvetica" w:hAnsi="Helvetica" w:cs="Times New Roman (CS-brødtekst)"/>
              </w:rPr>
            </w:pPr>
          </w:p>
        </w:tc>
      </w:tr>
      <w:tr w:rsidR="005468C3" w:rsidRPr="005468C3" w14:paraId="772F6F23" w14:textId="77777777" w:rsidTr="00964C41">
        <w:trPr>
          <w:trHeight w:val="290"/>
        </w:trPr>
        <w:tc>
          <w:tcPr>
            <w:tcW w:w="6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4A9" w14:textId="646A3218" w:rsidR="005468C3" w:rsidRPr="005468C3" w:rsidRDefault="005468C3" w:rsidP="005468C3">
            <w:pPr>
              <w:spacing w:before="0" w:after="0"/>
              <w:rPr>
                <w:rFonts w:ascii="Helvetica" w:hAnsi="Helvetica" w:cs="Times New Roman (CS-brødtekst)"/>
              </w:rPr>
            </w:pPr>
            <w:r w:rsidRPr="005468C3">
              <w:rPr>
                <w:rFonts w:ascii="Helvetica" w:hAnsi="Helvetica" w:cs="Times New Roman (CS-brødtekst)"/>
              </w:rPr>
              <w:t>Målermodul (skuff) til 19’’ rack /m ledningssett og Essailec kontakt utstedes av nettselskapet. Sendeadresse og kontaktperson må avtales</w:t>
            </w:r>
            <w:r w:rsidR="006C32CA">
              <w:rPr>
                <w:rFonts w:ascii="Helvetica" w:hAnsi="Helvetica" w:cs="Times New Roman (CS-brødtekst)"/>
              </w:rPr>
              <w:t>.</w:t>
            </w:r>
          </w:p>
        </w:tc>
      </w:tr>
    </w:tbl>
    <w:p w14:paraId="74BA2A87" w14:textId="77777777" w:rsidR="007B227D" w:rsidRDefault="007B227D" w:rsidP="00857595">
      <w:pPr>
        <w:pStyle w:val="Tekst"/>
      </w:pPr>
    </w:p>
    <w:p w14:paraId="7CCB8146" w14:textId="77777777" w:rsidR="005468C3" w:rsidRDefault="005468C3" w:rsidP="00857595">
      <w:pPr>
        <w:pStyle w:val="Tekst"/>
      </w:pPr>
    </w:p>
    <w:p w14:paraId="69E757A9" w14:textId="77777777" w:rsidR="005468C3" w:rsidRDefault="005468C3" w:rsidP="00857595">
      <w:pPr>
        <w:pStyle w:val="Tekst"/>
      </w:pPr>
    </w:p>
    <w:p w14:paraId="6626CED6" w14:textId="77777777" w:rsidR="005468C3" w:rsidRDefault="005468C3" w:rsidP="00720302">
      <w:pPr>
        <w:pStyle w:val="Tekst"/>
        <w:ind w:left="0"/>
      </w:pPr>
    </w:p>
    <w:p w14:paraId="719FDA16" w14:textId="77777777" w:rsidR="006C32CA" w:rsidRDefault="006C32CA" w:rsidP="00720302">
      <w:pPr>
        <w:pStyle w:val="Tekst"/>
        <w:ind w:left="0"/>
      </w:pPr>
    </w:p>
    <w:p w14:paraId="7A7DC4D1" w14:textId="77777777" w:rsidR="005210C4" w:rsidRDefault="005210C4" w:rsidP="00720302">
      <w:pPr>
        <w:pStyle w:val="Overskrift2"/>
        <w:spacing w:before="240"/>
        <w:ind w:left="709" w:hanging="709"/>
        <w:jc w:val="both"/>
      </w:pPr>
      <w:bookmarkStart w:id="12" w:name="_Toc178936171"/>
      <w:r>
        <w:lastRenderedPageBreak/>
        <w:t>Kommunikasjon</w:t>
      </w:r>
      <w:bookmarkEnd w:id="12"/>
    </w:p>
    <w:p w14:paraId="45F48F0B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>Det må avsettes nok plass til kommunikasjonsutstyr og antenne i målerskap.</w:t>
      </w:r>
    </w:p>
    <w:p w14:paraId="5220826B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>Anleggslokasjoner hvor måler står uten GSM dekning, må dette varsles om.</w:t>
      </w:r>
    </w:p>
    <w:p w14:paraId="44383284" w14:textId="77777777" w:rsidR="005210C4" w:rsidRDefault="005210C4" w:rsidP="005210C4">
      <w:pPr>
        <w:pStyle w:val="Tekst"/>
      </w:pPr>
    </w:p>
    <w:p w14:paraId="3AF6BE28" w14:textId="77777777" w:rsidR="005210C4" w:rsidRDefault="005210C4" w:rsidP="008F747D">
      <w:pPr>
        <w:pStyle w:val="Tekst"/>
        <w:ind w:left="1069" w:hanging="360"/>
      </w:pPr>
      <w:r>
        <w:t>•</w:t>
      </w:r>
      <w:r>
        <w:tab/>
        <w:t xml:space="preserve">Dette må </w:t>
      </w:r>
      <w:r w:rsidRPr="008F747D">
        <w:rPr>
          <w:b/>
          <w:bCs/>
        </w:rPr>
        <w:t>utbygger</w:t>
      </w:r>
      <w:r>
        <w:t xml:space="preserve"> levere og tilkoble:</w:t>
      </w:r>
    </w:p>
    <w:p w14:paraId="26E9D3F5" w14:textId="328DA15A" w:rsidR="005210C4" w:rsidRDefault="005210C4" w:rsidP="00340838">
      <w:pPr>
        <w:pStyle w:val="Tekst"/>
        <w:numPr>
          <w:ilvl w:val="0"/>
          <w:numId w:val="17"/>
        </w:numPr>
      </w:pPr>
      <w:r>
        <w:t>Måletrafoer (CT og VT), tilpasset anleggets spesifikasjoner</w:t>
      </w:r>
      <w:r w:rsidR="00EB7E69">
        <w:t>.</w:t>
      </w:r>
    </w:p>
    <w:p w14:paraId="73752628" w14:textId="3E85EACD" w:rsidR="005210C4" w:rsidRDefault="005210C4" w:rsidP="00340838">
      <w:pPr>
        <w:pStyle w:val="Tekst"/>
        <w:numPr>
          <w:ilvl w:val="0"/>
          <w:numId w:val="17"/>
        </w:numPr>
      </w:pPr>
      <w:r>
        <w:t>Feltskap og kabling mellom måletrafoer, feltskap, og målerskap</w:t>
      </w:r>
      <w:r w:rsidR="00EB7E69">
        <w:t>.</w:t>
      </w:r>
    </w:p>
    <w:p w14:paraId="7045C9A9" w14:textId="0014F19E" w:rsidR="005210C4" w:rsidRDefault="005210C4" w:rsidP="00340838">
      <w:pPr>
        <w:pStyle w:val="Tekst"/>
        <w:numPr>
          <w:ilvl w:val="0"/>
          <w:numId w:val="17"/>
        </w:numPr>
      </w:pPr>
      <w:r>
        <w:t>19’’ rack skap. Krav til dybde i skapet er minimum 500mm</w:t>
      </w:r>
      <w:r w:rsidR="00EB7E69">
        <w:t>.</w:t>
      </w:r>
    </w:p>
    <w:p w14:paraId="40563F6C" w14:textId="1B6EADF9" w:rsidR="005210C4" w:rsidRDefault="005210C4" w:rsidP="00340838">
      <w:pPr>
        <w:pStyle w:val="Tekst"/>
        <w:numPr>
          <w:ilvl w:val="0"/>
          <w:numId w:val="17"/>
        </w:numPr>
      </w:pPr>
      <w:r>
        <w:t>Bestille og tilkoble 19’’ rack modul inn i 19’’ rack skap</w:t>
      </w:r>
      <w:r w:rsidR="00EB7E69">
        <w:t>.</w:t>
      </w:r>
    </w:p>
    <w:p w14:paraId="47CBE2C8" w14:textId="72DC0F69" w:rsidR="005210C4" w:rsidRDefault="005210C4" w:rsidP="00340838">
      <w:pPr>
        <w:pStyle w:val="Tekst"/>
        <w:numPr>
          <w:ilvl w:val="0"/>
          <w:numId w:val="17"/>
        </w:numPr>
      </w:pPr>
      <w:r>
        <w:t>Rekkeklemmer for tilkobling av målersløyfen, eventuelt måleromkobler ved bruk av veggmåler</w:t>
      </w:r>
      <w:r w:rsidR="00EB7E69">
        <w:t>.</w:t>
      </w:r>
    </w:p>
    <w:p w14:paraId="73C7F69C" w14:textId="18AAFDEC" w:rsidR="005210C4" w:rsidRDefault="005210C4" w:rsidP="00340838">
      <w:pPr>
        <w:pStyle w:val="Tekst"/>
        <w:numPr>
          <w:ilvl w:val="0"/>
          <w:numId w:val="17"/>
        </w:numPr>
      </w:pPr>
      <w:r>
        <w:t>Hjelpespenning på fortrinnsvis 230VAC fremlegges til målerskapet (effektbehov &lt;50W)</w:t>
      </w:r>
      <w:r w:rsidR="00EB7E69">
        <w:t>.</w:t>
      </w:r>
    </w:p>
    <w:p w14:paraId="594CA459" w14:textId="474AB914" w:rsidR="005210C4" w:rsidRDefault="005210C4" w:rsidP="00340838">
      <w:pPr>
        <w:pStyle w:val="Tekst"/>
        <w:numPr>
          <w:ilvl w:val="0"/>
          <w:numId w:val="17"/>
        </w:numPr>
      </w:pPr>
      <w:r>
        <w:t>Anleggsdokumentasjon på hele målekretsen, med kabelmerker, skapnummer og rekkeklemmenummer</w:t>
      </w:r>
      <w:r w:rsidR="00EB7E69">
        <w:t>.</w:t>
      </w:r>
    </w:p>
    <w:p w14:paraId="6C49D6E7" w14:textId="77777777" w:rsidR="005210C4" w:rsidRDefault="005210C4" w:rsidP="00CD2A30">
      <w:pPr>
        <w:pStyle w:val="Tekst"/>
        <w:ind w:left="1069" w:hanging="360"/>
      </w:pPr>
      <w:r>
        <w:t>•</w:t>
      </w:r>
      <w:r>
        <w:tab/>
        <w:t xml:space="preserve">Dette leverer og kobler </w:t>
      </w:r>
      <w:r w:rsidRPr="00EB7E69">
        <w:rPr>
          <w:b/>
          <w:bCs/>
        </w:rPr>
        <w:t>nettselskapet</w:t>
      </w:r>
      <w:r>
        <w:t>:</w:t>
      </w:r>
    </w:p>
    <w:p w14:paraId="67C63D53" w14:textId="2B2A1F68" w:rsidR="005210C4" w:rsidRDefault="005210C4" w:rsidP="00340838">
      <w:pPr>
        <w:pStyle w:val="Tekst"/>
        <w:numPr>
          <w:ilvl w:val="0"/>
          <w:numId w:val="19"/>
        </w:numPr>
      </w:pPr>
      <w:r>
        <w:t>Måler</w:t>
      </w:r>
      <w:r w:rsidR="00EB7E69">
        <w:t>,</w:t>
      </w:r>
    </w:p>
    <w:p w14:paraId="3B2B7816" w14:textId="0A039A7F" w:rsidR="005210C4" w:rsidRDefault="005210C4" w:rsidP="00340838">
      <w:pPr>
        <w:pStyle w:val="Tekst"/>
        <w:numPr>
          <w:ilvl w:val="0"/>
          <w:numId w:val="19"/>
        </w:numPr>
      </w:pPr>
      <w:r>
        <w:t>Kommunikasjonsutstyr</w:t>
      </w:r>
      <w:r w:rsidR="00EB7E69">
        <w:t>.</w:t>
      </w:r>
    </w:p>
    <w:p w14:paraId="0DAAC328" w14:textId="169D49EF" w:rsidR="005210C4" w:rsidRDefault="005210C4" w:rsidP="00340838">
      <w:pPr>
        <w:pStyle w:val="Tekst"/>
        <w:ind w:left="1069" w:hanging="360"/>
      </w:pPr>
      <w:r>
        <w:t>•</w:t>
      </w:r>
      <w:r>
        <w:tab/>
        <w:t>Før anlegget spenningsettes, skal nettselskapet ha tilgang for å utføre kontroll av målekretsen i sin helhet (inklusivt klemmer på CT og VT)</w:t>
      </w:r>
      <w:r w:rsidR="00EB7E69">
        <w:t>.</w:t>
      </w:r>
    </w:p>
    <w:p w14:paraId="7F7C3858" w14:textId="69665A26" w:rsidR="005210C4" w:rsidRDefault="005210C4" w:rsidP="00B03C15">
      <w:pPr>
        <w:pStyle w:val="Tekst"/>
        <w:numPr>
          <w:ilvl w:val="1"/>
          <w:numId w:val="22"/>
        </w:numPr>
      </w:pPr>
      <w:r>
        <w:t>Eventuelle avvik som blir påpekt må rettes før spenningssetting finner sted, med mindre annet er avtalt</w:t>
      </w:r>
      <w:r w:rsidR="00EB7E69">
        <w:t>.</w:t>
      </w:r>
    </w:p>
    <w:p w14:paraId="5B8A9728" w14:textId="1F3F1EB6" w:rsidR="005210C4" w:rsidRDefault="005210C4" w:rsidP="00483621">
      <w:pPr>
        <w:pStyle w:val="Overskrift2"/>
        <w:spacing w:before="240"/>
        <w:ind w:left="709" w:hanging="709"/>
        <w:jc w:val="both"/>
      </w:pPr>
      <w:bookmarkStart w:id="13" w:name="_Toc178936172"/>
      <w:r>
        <w:t>Dokumentasjon</w:t>
      </w:r>
      <w:bookmarkEnd w:id="13"/>
    </w:p>
    <w:p w14:paraId="17FB8D6D" w14:textId="5389E8A9" w:rsidR="005210C4" w:rsidRDefault="005210C4" w:rsidP="00CD2A30">
      <w:pPr>
        <w:pStyle w:val="Tekst"/>
      </w:pPr>
      <w:r>
        <w:t>Målepunktet skal prosjekteres og bygges iht. aktuelle REN-blad. Se kap. 3.1.</w:t>
      </w:r>
    </w:p>
    <w:p w14:paraId="05B1805E" w14:textId="1BA63D5C" w:rsidR="005210C4" w:rsidRDefault="005210C4" w:rsidP="00C40A03">
      <w:pPr>
        <w:pStyle w:val="Tekst"/>
      </w:pPr>
      <w:r>
        <w:t>Så fort det er tilgjengelig, og før målermontasje finner sted, skal følgende dokumentasjon sendes inn og godkjennes av nettselskapet. Se kap. 2. for kontaktpunkt.</w:t>
      </w:r>
    </w:p>
    <w:p w14:paraId="0596462E" w14:textId="77777777" w:rsidR="00B6729E" w:rsidRDefault="005210C4" w:rsidP="00C40A03">
      <w:pPr>
        <w:pStyle w:val="Tekst"/>
        <w:ind w:left="1069" w:hanging="360"/>
      </w:pPr>
      <w:r>
        <w:t>•</w:t>
      </w:r>
      <w:r>
        <w:tab/>
      </w:r>
      <w:r w:rsidR="00265AA4" w:rsidRPr="00420E8F">
        <w:rPr>
          <w:b/>
          <w:bCs/>
        </w:rPr>
        <w:t xml:space="preserve">Enlinjeskjema </w:t>
      </w:r>
    </w:p>
    <w:p w14:paraId="710F16BE" w14:textId="5440C1FC" w:rsidR="00D44F51" w:rsidRDefault="00A67A25" w:rsidP="00187AE4">
      <w:pPr>
        <w:pStyle w:val="Tekst"/>
        <w:numPr>
          <w:ilvl w:val="0"/>
          <w:numId w:val="19"/>
        </w:numPr>
      </w:pPr>
      <w:r>
        <w:t>Teknisk o</w:t>
      </w:r>
      <w:r w:rsidR="00B6729E">
        <w:t xml:space="preserve">versikt </w:t>
      </w:r>
      <w:r w:rsidR="00265AA4">
        <w:t xml:space="preserve">over </w:t>
      </w:r>
      <w:r w:rsidR="00B6729E">
        <w:t xml:space="preserve">hele </w:t>
      </w:r>
      <w:r w:rsidR="00D370B1">
        <w:t xml:space="preserve">høyspent </w:t>
      </w:r>
      <w:r w:rsidR="00265AA4">
        <w:t>anlegget</w:t>
      </w:r>
      <w:r w:rsidR="001D5F17">
        <w:t>.</w:t>
      </w:r>
    </w:p>
    <w:p w14:paraId="6AE87487" w14:textId="535EC34D" w:rsidR="005210C4" w:rsidRDefault="005210C4" w:rsidP="00187AE4">
      <w:pPr>
        <w:pStyle w:val="Tekst"/>
        <w:numPr>
          <w:ilvl w:val="0"/>
          <w:numId w:val="19"/>
        </w:numPr>
      </w:pPr>
      <w:r>
        <w:t>Grenseskillet mellom anleggseiere skal være tegnet inn</w:t>
      </w:r>
      <w:r w:rsidR="001D5F17">
        <w:t>.</w:t>
      </w:r>
    </w:p>
    <w:p w14:paraId="72CB4278" w14:textId="75774A3E" w:rsidR="005210C4" w:rsidRDefault="005210C4" w:rsidP="00187AE4">
      <w:pPr>
        <w:pStyle w:val="Tekst"/>
        <w:numPr>
          <w:ilvl w:val="0"/>
          <w:numId w:val="19"/>
        </w:numPr>
      </w:pPr>
      <w:r>
        <w:t>Skjemaet bør vise hvilke målerfelt (CT og VT) som benyttes til avregning (kWh)</w:t>
      </w:r>
      <w:r w:rsidR="001D5F17">
        <w:t>.</w:t>
      </w:r>
    </w:p>
    <w:p w14:paraId="7AC1F74B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Strømløpsskjema</w:t>
      </w:r>
    </w:p>
    <w:p w14:paraId="7E38E244" w14:textId="7C683497" w:rsidR="005210C4" w:rsidRDefault="005210C4" w:rsidP="00187AE4">
      <w:pPr>
        <w:pStyle w:val="Tekst"/>
        <w:numPr>
          <w:ilvl w:val="0"/>
          <w:numId w:val="19"/>
        </w:numPr>
      </w:pPr>
      <w:r>
        <w:t>Flerlinjeskjema fra måletrafoene (CT og VT) og frem til målerskapet, med aktuelle rekkeklemmer, kabel nummer, skap og sikringer</w:t>
      </w:r>
      <w:r w:rsidR="001D5F17">
        <w:t>.</w:t>
      </w:r>
    </w:p>
    <w:p w14:paraId="674D4BCD" w14:textId="44B67FAA" w:rsidR="005210C4" w:rsidRDefault="005210C4" w:rsidP="00187AE4">
      <w:pPr>
        <w:pStyle w:val="Tekst"/>
        <w:numPr>
          <w:ilvl w:val="0"/>
          <w:numId w:val="19"/>
        </w:numPr>
      </w:pPr>
      <w:r>
        <w:t>Hjelpespenning til måler, aktuell kurssikring, og kommunikasjonsutstyr</w:t>
      </w:r>
      <w:r w:rsidR="001D5F17">
        <w:t>.</w:t>
      </w:r>
    </w:p>
    <w:p w14:paraId="1B61F67B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Plantegninger</w:t>
      </w:r>
    </w:p>
    <w:p w14:paraId="18397B97" w14:textId="77ABF341" w:rsidR="005210C4" w:rsidRDefault="005210C4" w:rsidP="00187AE4">
      <w:pPr>
        <w:pStyle w:val="Tekst"/>
        <w:numPr>
          <w:ilvl w:val="0"/>
          <w:numId w:val="19"/>
        </w:numPr>
      </w:pPr>
      <w:r>
        <w:t>Tavlearrangement som viser fysisk plass til måler og måletrafoer.</w:t>
      </w:r>
    </w:p>
    <w:p w14:paraId="70471E74" w14:textId="77777777" w:rsidR="005210C4" w:rsidRPr="001D5F17" w:rsidRDefault="005210C4" w:rsidP="00B03C15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Prøveprotokoller</w:t>
      </w:r>
    </w:p>
    <w:p w14:paraId="736836BB" w14:textId="728005FB" w:rsidR="005210C4" w:rsidRDefault="005210C4" w:rsidP="00B03C15">
      <w:pPr>
        <w:pStyle w:val="Tekst"/>
        <w:numPr>
          <w:ilvl w:val="0"/>
          <w:numId w:val="19"/>
        </w:numPr>
      </w:pPr>
      <w:r>
        <w:lastRenderedPageBreak/>
        <w:t>Prøveprotokoller (</w:t>
      </w:r>
      <w:r w:rsidR="008968A3" w:rsidRPr="008968A3">
        <w:rPr>
          <w:rStyle w:val="Fotnotereferanse"/>
        </w:rPr>
        <w:footnoteReference w:customMarkFollows="1" w:id="2"/>
        <w:sym w:font="Symbol" w:char="F02A"/>
      </w:r>
      <w:r>
        <w:t>eller merkeskilt) for alle strømtransformatorer (CT)</w:t>
      </w:r>
    </w:p>
    <w:p w14:paraId="0008A809" w14:textId="26DB324D" w:rsidR="005210C4" w:rsidRDefault="005210C4" w:rsidP="00B03C15">
      <w:pPr>
        <w:pStyle w:val="Tekst"/>
        <w:numPr>
          <w:ilvl w:val="0"/>
          <w:numId w:val="19"/>
        </w:numPr>
      </w:pPr>
      <w:r>
        <w:t>Prøveprotokoller (</w:t>
      </w:r>
      <w:r w:rsidR="00B07E89" w:rsidRPr="008968A3">
        <w:rPr>
          <w:rStyle w:val="Fotnotereferanse"/>
        </w:rPr>
        <w:footnoteReference w:customMarkFollows="1" w:id="3"/>
        <w:sym w:font="Symbol" w:char="F02A"/>
      </w:r>
      <w:r>
        <w:t>eller merkeskilt) for alle spenningstransformatorer (VT)</w:t>
      </w:r>
    </w:p>
    <w:p w14:paraId="67231DBC" w14:textId="77777777" w:rsidR="005210C4" w:rsidRPr="001D5F17" w:rsidRDefault="005210C4" w:rsidP="00C40A03">
      <w:pPr>
        <w:pStyle w:val="Tekst"/>
        <w:ind w:left="1069" w:hanging="360"/>
        <w:rPr>
          <w:b/>
          <w:bCs/>
        </w:rPr>
      </w:pPr>
      <w:r w:rsidRPr="001D5F17">
        <w:rPr>
          <w:b/>
          <w:bCs/>
        </w:rPr>
        <w:t>•</w:t>
      </w:r>
      <w:r w:rsidRPr="001D5F17">
        <w:rPr>
          <w:b/>
          <w:bCs/>
        </w:rPr>
        <w:tab/>
        <w:t>Byrdeberegning</w:t>
      </w:r>
    </w:p>
    <w:p w14:paraId="4938A58A" w14:textId="113F3065" w:rsidR="005210C4" w:rsidRDefault="005210C4" w:rsidP="00B03C15">
      <w:pPr>
        <w:pStyle w:val="Tekst"/>
        <w:numPr>
          <w:ilvl w:val="0"/>
          <w:numId w:val="19"/>
        </w:numPr>
      </w:pPr>
      <w:r>
        <w:t>Korrekt byrdeberegning av alle målepunkt Strøm og spenningskrets (f.eks. ved bruk av REN-blad 4015</w:t>
      </w:r>
      <w:r w:rsidR="008C7273" w:rsidRPr="008C7273">
        <w:rPr>
          <w:rStyle w:val="Fotnotereferanse"/>
        </w:rPr>
        <w:footnoteReference w:customMarkFollows="1" w:id="4"/>
        <w:sym w:font="Symbol" w:char="F02A"/>
      </w:r>
      <w:r w:rsidR="008C7273" w:rsidRPr="008C7273">
        <w:rPr>
          <w:rStyle w:val="Fotnotereferanse"/>
        </w:rPr>
        <w:sym w:font="Symbol" w:char="F02A"/>
      </w:r>
      <w:r>
        <w:t>). Husk måler vil ha byrde, CT: vanligvis 0,5VA @5A.</w:t>
      </w:r>
    </w:p>
    <w:p w14:paraId="1D338A5C" w14:textId="77777777" w:rsidR="005210C4" w:rsidRDefault="005210C4" w:rsidP="005210C4">
      <w:pPr>
        <w:pStyle w:val="Tekst"/>
      </w:pPr>
    </w:p>
    <w:p w14:paraId="34A4831E" w14:textId="6365508D" w:rsidR="005468C3" w:rsidRDefault="005210C4" w:rsidP="00483621">
      <w:pPr>
        <w:pStyle w:val="Overskrift2"/>
        <w:spacing w:before="240"/>
        <w:ind w:left="709" w:hanging="709"/>
        <w:jc w:val="both"/>
      </w:pPr>
      <w:bookmarkStart w:id="14" w:name="_Toc178936173"/>
      <w:r>
        <w:lastRenderedPageBreak/>
        <w:t>Prinsippskisse</w:t>
      </w:r>
      <w:bookmarkEnd w:id="14"/>
    </w:p>
    <w:p w14:paraId="4179C017" w14:textId="64B213F8" w:rsidR="00C563DA" w:rsidRPr="00C563DA" w:rsidRDefault="00483621" w:rsidP="005210C4">
      <w:pPr>
        <w:pStyle w:val="Tekst"/>
      </w:pPr>
      <w:r w:rsidRPr="008C54F1">
        <w:rPr>
          <w:noProof/>
        </w:rPr>
        <w:drawing>
          <wp:inline distT="0" distB="0" distL="0" distR="0" wp14:anchorId="7B99BB8C" wp14:editId="1F72BD19">
            <wp:extent cx="7266864" cy="5088488"/>
            <wp:effectExtent l="3175" t="0" r="0" b="0"/>
            <wp:docPr id="1245451528" name="Bilde 1" descr="Et bilde som inneholder tekst, diagram, plan, Teknisk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51528" name="Bilde 1" descr="Et bilde som inneholder tekst, diagram, plan, Teknisk tegning&#10;&#10;Automatisk generert beskrivels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5096" cy="509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3DA" w:rsidRPr="00C563DA" w:rsidSect="00BF76E7"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A17A" w14:textId="77777777" w:rsidR="00A74138" w:rsidRDefault="00A74138" w:rsidP="003B17EE">
      <w:r>
        <w:separator/>
      </w:r>
    </w:p>
  </w:endnote>
  <w:endnote w:type="continuationSeparator" w:id="0">
    <w:p w14:paraId="3C936F26" w14:textId="77777777" w:rsidR="00A74138" w:rsidRDefault="00A74138" w:rsidP="003B17EE">
      <w:r>
        <w:continuationSeparator/>
      </w:r>
    </w:p>
  </w:endnote>
  <w:endnote w:type="continuationNotice" w:id="1">
    <w:p w14:paraId="6CEB3E15" w14:textId="77777777" w:rsidR="00A74138" w:rsidRDefault="00A741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B6BA" w14:textId="38F0D2CF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1EB4ED8F" w:rsidR="003B17EE" w:rsidRDefault="003B1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16AF" w14:textId="1E0A3FF9" w:rsidR="003B17EE" w:rsidRDefault="00B22063" w:rsidP="00756552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CA9C" w14:textId="0A44EFB4" w:rsidR="003B17EE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5D90" w14:textId="77777777" w:rsidR="00A74138" w:rsidRDefault="00A74138" w:rsidP="003B17EE">
      <w:r>
        <w:separator/>
      </w:r>
    </w:p>
  </w:footnote>
  <w:footnote w:type="continuationSeparator" w:id="0">
    <w:p w14:paraId="47A53D44" w14:textId="77777777" w:rsidR="00A74138" w:rsidRDefault="00A74138" w:rsidP="003B17EE">
      <w:r>
        <w:continuationSeparator/>
      </w:r>
    </w:p>
  </w:footnote>
  <w:footnote w:type="continuationNotice" w:id="1">
    <w:p w14:paraId="206EA569" w14:textId="77777777" w:rsidR="00A74138" w:rsidRDefault="00A74138">
      <w:pPr>
        <w:spacing w:before="0" w:after="0"/>
      </w:pPr>
    </w:p>
  </w:footnote>
  <w:footnote w:id="2">
    <w:p w14:paraId="6AEBE0D7" w14:textId="4CF274C1" w:rsidR="008968A3" w:rsidRDefault="008968A3">
      <w:pPr>
        <w:pStyle w:val="Fotnotetekst"/>
      </w:pPr>
      <w:r w:rsidRPr="008968A3">
        <w:rPr>
          <w:rStyle w:val="Fotnotereferanse"/>
        </w:rPr>
        <w:sym w:font="Symbol" w:char="F02A"/>
      </w:r>
      <w:r>
        <w:t xml:space="preserve"> </w:t>
      </w:r>
      <w:r w:rsidR="0041255D" w:rsidRPr="0041255D">
        <w:t>Ved nye anlegg skal prøveprotokoller fremlegges med måletrafoene.</w:t>
      </w:r>
    </w:p>
  </w:footnote>
  <w:footnote w:id="3">
    <w:p w14:paraId="422570BD" w14:textId="77777777" w:rsidR="00B07E89" w:rsidRDefault="00B07E89" w:rsidP="00B07E89">
      <w:pPr>
        <w:pStyle w:val="Fotnotetekst"/>
      </w:pPr>
      <w:r w:rsidRPr="008968A3">
        <w:rPr>
          <w:rStyle w:val="Fotnotereferanse"/>
        </w:rPr>
        <w:sym w:font="Symbol" w:char="F02A"/>
      </w:r>
      <w:r>
        <w:t xml:space="preserve"> </w:t>
      </w:r>
      <w:r w:rsidRPr="0041255D">
        <w:t>Ved nye anlegg skal prøveprotokoller fremlegges med måletrafoene.</w:t>
      </w:r>
    </w:p>
  </w:footnote>
  <w:footnote w:id="4">
    <w:p w14:paraId="7DF9AA99" w14:textId="3987668A" w:rsidR="008C7273" w:rsidRDefault="008C7273">
      <w:pPr>
        <w:pStyle w:val="Fotnotetekst"/>
      </w:pPr>
      <w:r w:rsidRPr="008C7273">
        <w:rPr>
          <w:rStyle w:val="Fotnotereferanse"/>
        </w:rPr>
        <w:sym w:font="Symbol" w:char="F02A"/>
      </w:r>
      <w:r w:rsidRPr="008C7273">
        <w:rPr>
          <w:rStyle w:val="Fotnotereferanse"/>
        </w:rPr>
        <w:sym w:font="Symbol" w:char="F02A"/>
      </w:r>
      <w:r>
        <w:t xml:space="preserve"> </w:t>
      </w:r>
      <w:r w:rsidR="004E3EF4" w:rsidRPr="004E3EF4">
        <w:t>For trafostasjoner er ikke REN-blad 4015 dekkende for vern.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28DCA" w14:textId="77777777" w:rsidR="00AE7FAB" w:rsidRDefault="00AE7FAB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7F6E897" w:rsidR="00954A57" w:rsidRPr="00A74A43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A74A43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74A43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A74A43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63059EF" w:rsidR="00954A57" w:rsidRPr="00A74A43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6FB82355" w:rsidR="00954A57" w:rsidRPr="00A74A43" w:rsidRDefault="00F13908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hAnsi="Helvetica" w:cs="Helvetica"/>
              <w:sz w:val="20"/>
              <w:szCs w:val="20"/>
            </w:rPr>
            <w:t>Nettselskapets krav til kWh måling i høyspentanlegg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435B5181" w:rsidR="00954A57" w:rsidRPr="00A74A43" w:rsidRDefault="00A74A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4729FA6C" w:rsidR="00954A57" w:rsidRPr="00A74A43" w:rsidRDefault="00A74A4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hAnsi="Helvetica" w:cs="Helvetica"/>
              <w:sz w:val="20"/>
              <w:szCs w:val="20"/>
            </w:rPr>
            <w:t>15.10.2023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A74A4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7814A25C" w:rsidR="00954A57" w:rsidRPr="00A74A4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0B7334" w:rsidRPr="00A74A43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3014</w:t>
          </w:r>
        </w:p>
      </w:tc>
    </w:tr>
  </w:tbl>
  <w:p w14:paraId="3B472CFE" w14:textId="77777777" w:rsidR="00AE7FAB" w:rsidRDefault="00AE7FAB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B471F"/>
    <w:multiLevelType w:val="hybridMultilevel"/>
    <w:tmpl w:val="7416EB10"/>
    <w:lvl w:ilvl="0" w:tplc="E7E00D5A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1039C"/>
    <w:multiLevelType w:val="hybridMultilevel"/>
    <w:tmpl w:val="671AE29E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6341A"/>
    <w:multiLevelType w:val="hybridMultilevel"/>
    <w:tmpl w:val="C8A015E6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01216E"/>
    <w:multiLevelType w:val="hybridMultilevel"/>
    <w:tmpl w:val="340E6A40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79260B84">
      <w:numFmt w:val="bullet"/>
      <w:lvlText w:val=""/>
      <w:lvlJc w:val="left"/>
      <w:pPr>
        <w:ind w:left="2149" w:hanging="360"/>
      </w:pPr>
      <w:rPr>
        <w:rFonts w:ascii="Symbol" w:eastAsiaTheme="minorHAnsi" w:hAnsi="Symbol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66138F"/>
    <w:multiLevelType w:val="hybridMultilevel"/>
    <w:tmpl w:val="189C8536"/>
    <w:lvl w:ilvl="0" w:tplc="0414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9F68FD"/>
    <w:multiLevelType w:val="hybridMultilevel"/>
    <w:tmpl w:val="05A01E60"/>
    <w:lvl w:ilvl="0" w:tplc="0414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2B7100"/>
    <w:multiLevelType w:val="hybridMultilevel"/>
    <w:tmpl w:val="D4F0B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B3428ED"/>
    <w:multiLevelType w:val="hybridMultilevel"/>
    <w:tmpl w:val="48FC508A"/>
    <w:lvl w:ilvl="0" w:tplc="04140003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</w:abstractNum>
  <w:abstractNum w:abstractNumId="13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B555B17"/>
    <w:multiLevelType w:val="hybridMultilevel"/>
    <w:tmpl w:val="1B54CA6E"/>
    <w:lvl w:ilvl="0" w:tplc="B6709010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3E197A"/>
    <w:multiLevelType w:val="hybridMultilevel"/>
    <w:tmpl w:val="4B5439D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13"/>
  </w:num>
  <w:num w:numId="2" w16cid:durableId="1627009251">
    <w:abstractNumId w:val="0"/>
  </w:num>
  <w:num w:numId="3" w16cid:durableId="57365604">
    <w:abstractNumId w:val="9"/>
  </w:num>
  <w:num w:numId="4" w16cid:durableId="223178045">
    <w:abstractNumId w:val="2"/>
  </w:num>
  <w:num w:numId="5" w16cid:durableId="1659646941">
    <w:abstractNumId w:val="17"/>
  </w:num>
  <w:num w:numId="6" w16cid:durableId="1103115332">
    <w:abstractNumId w:val="12"/>
  </w:num>
  <w:num w:numId="7" w16cid:durableId="562645856">
    <w:abstractNumId w:val="18"/>
  </w:num>
  <w:num w:numId="8" w16cid:durableId="97258938">
    <w:abstractNumId w:val="6"/>
  </w:num>
  <w:num w:numId="9" w16cid:durableId="1805587532">
    <w:abstractNumId w:val="11"/>
  </w:num>
  <w:num w:numId="10" w16cid:durableId="340670596">
    <w:abstractNumId w:val="10"/>
  </w:num>
  <w:num w:numId="11" w16cid:durableId="67653249">
    <w:abstractNumId w:val="20"/>
  </w:num>
  <w:num w:numId="12" w16cid:durableId="39519554">
    <w:abstractNumId w:val="15"/>
  </w:num>
  <w:num w:numId="13" w16cid:durableId="1818380248">
    <w:abstractNumId w:val="19"/>
  </w:num>
  <w:num w:numId="14" w16cid:durableId="1460880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726616">
    <w:abstractNumId w:val="14"/>
  </w:num>
  <w:num w:numId="16" w16cid:durableId="1953048904">
    <w:abstractNumId w:val="7"/>
  </w:num>
  <w:num w:numId="17" w16cid:durableId="1839074289">
    <w:abstractNumId w:val="8"/>
  </w:num>
  <w:num w:numId="18" w16cid:durableId="1284657302">
    <w:abstractNumId w:val="16"/>
  </w:num>
  <w:num w:numId="19" w16cid:durableId="1180043762">
    <w:abstractNumId w:val="4"/>
  </w:num>
  <w:num w:numId="20" w16cid:durableId="744255538">
    <w:abstractNumId w:val="1"/>
  </w:num>
  <w:num w:numId="21" w16cid:durableId="325937824">
    <w:abstractNumId w:val="5"/>
  </w:num>
  <w:num w:numId="22" w16cid:durableId="2001493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179"/>
    <w:rsid w:val="00001935"/>
    <w:rsid w:val="00010795"/>
    <w:rsid w:val="00010CA1"/>
    <w:rsid w:val="00011669"/>
    <w:rsid w:val="0001314E"/>
    <w:rsid w:val="000140F2"/>
    <w:rsid w:val="00015AFC"/>
    <w:rsid w:val="0001612A"/>
    <w:rsid w:val="00024DEC"/>
    <w:rsid w:val="00026C4C"/>
    <w:rsid w:val="0003113A"/>
    <w:rsid w:val="00032BDE"/>
    <w:rsid w:val="000377BF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0175"/>
    <w:rsid w:val="0008230E"/>
    <w:rsid w:val="000900FF"/>
    <w:rsid w:val="00090838"/>
    <w:rsid w:val="0009315D"/>
    <w:rsid w:val="0009437A"/>
    <w:rsid w:val="00096A41"/>
    <w:rsid w:val="000976DA"/>
    <w:rsid w:val="000A14DD"/>
    <w:rsid w:val="000A2987"/>
    <w:rsid w:val="000A2B0F"/>
    <w:rsid w:val="000A4656"/>
    <w:rsid w:val="000A4F14"/>
    <w:rsid w:val="000A6614"/>
    <w:rsid w:val="000B0A77"/>
    <w:rsid w:val="000B1EB8"/>
    <w:rsid w:val="000B280A"/>
    <w:rsid w:val="000B4B0C"/>
    <w:rsid w:val="000B7334"/>
    <w:rsid w:val="000B775B"/>
    <w:rsid w:val="000B7C49"/>
    <w:rsid w:val="000C34C9"/>
    <w:rsid w:val="000C5B2F"/>
    <w:rsid w:val="000C6A87"/>
    <w:rsid w:val="000C73F7"/>
    <w:rsid w:val="000D0EE9"/>
    <w:rsid w:val="000D6BE2"/>
    <w:rsid w:val="000E2330"/>
    <w:rsid w:val="000E4075"/>
    <w:rsid w:val="000E5215"/>
    <w:rsid w:val="000E6A84"/>
    <w:rsid w:val="000E6AB2"/>
    <w:rsid w:val="000E6B66"/>
    <w:rsid w:val="000F035A"/>
    <w:rsid w:val="000F54BF"/>
    <w:rsid w:val="00105513"/>
    <w:rsid w:val="00107AF7"/>
    <w:rsid w:val="00110894"/>
    <w:rsid w:val="00111FAA"/>
    <w:rsid w:val="00112EC4"/>
    <w:rsid w:val="00116F58"/>
    <w:rsid w:val="001203DF"/>
    <w:rsid w:val="00120ACB"/>
    <w:rsid w:val="0012177F"/>
    <w:rsid w:val="0012366D"/>
    <w:rsid w:val="0012489F"/>
    <w:rsid w:val="00125C85"/>
    <w:rsid w:val="00134412"/>
    <w:rsid w:val="00135B25"/>
    <w:rsid w:val="00136353"/>
    <w:rsid w:val="0013799D"/>
    <w:rsid w:val="001409CF"/>
    <w:rsid w:val="00143599"/>
    <w:rsid w:val="001501A6"/>
    <w:rsid w:val="00150E34"/>
    <w:rsid w:val="001525DA"/>
    <w:rsid w:val="001563A3"/>
    <w:rsid w:val="001624BA"/>
    <w:rsid w:val="00164C1D"/>
    <w:rsid w:val="001657A1"/>
    <w:rsid w:val="001700AD"/>
    <w:rsid w:val="001713FD"/>
    <w:rsid w:val="00176FC2"/>
    <w:rsid w:val="0017796F"/>
    <w:rsid w:val="00182097"/>
    <w:rsid w:val="00182D35"/>
    <w:rsid w:val="001840E2"/>
    <w:rsid w:val="00186D2C"/>
    <w:rsid w:val="00187AE4"/>
    <w:rsid w:val="00192CA1"/>
    <w:rsid w:val="00193193"/>
    <w:rsid w:val="00194555"/>
    <w:rsid w:val="001A0062"/>
    <w:rsid w:val="001A0936"/>
    <w:rsid w:val="001A4703"/>
    <w:rsid w:val="001A497C"/>
    <w:rsid w:val="001A70F6"/>
    <w:rsid w:val="001A77F4"/>
    <w:rsid w:val="001B0970"/>
    <w:rsid w:val="001B191D"/>
    <w:rsid w:val="001C241B"/>
    <w:rsid w:val="001C4D1F"/>
    <w:rsid w:val="001C631E"/>
    <w:rsid w:val="001D29D5"/>
    <w:rsid w:val="001D2F2C"/>
    <w:rsid w:val="001D5D46"/>
    <w:rsid w:val="001D5F17"/>
    <w:rsid w:val="001D66C4"/>
    <w:rsid w:val="001E5AB7"/>
    <w:rsid w:val="001E61A2"/>
    <w:rsid w:val="001F4442"/>
    <w:rsid w:val="001F738A"/>
    <w:rsid w:val="0021709A"/>
    <w:rsid w:val="00217D2E"/>
    <w:rsid w:val="00223283"/>
    <w:rsid w:val="00230C21"/>
    <w:rsid w:val="00230FF2"/>
    <w:rsid w:val="0023490B"/>
    <w:rsid w:val="002371FC"/>
    <w:rsid w:val="00252744"/>
    <w:rsid w:val="00252DEF"/>
    <w:rsid w:val="00254D6D"/>
    <w:rsid w:val="00260AB0"/>
    <w:rsid w:val="00262BB7"/>
    <w:rsid w:val="00263E7A"/>
    <w:rsid w:val="00265AA4"/>
    <w:rsid w:val="00270BFD"/>
    <w:rsid w:val="00270FB5"/>
    <w:rsid w:val="002725BB"/>
    <w:rsid w:val="00276416"/>
    <w:rsid w:val="0027774E"/>
    <w:rsid w:val="002778DA"/>
    <w:rsid w:val="00280278"/>
    <w:rsid w:val="002864A5"/>
    <w:rsid w:val="00295B3D"/>
    <w:rsid w:val="002960B2"/>
    <w:rsid w:val="002A3BDF"/>
    <w:rsid w:val="002B1067"/>
    <w:rsid w:val="002B5F54"/>
    <w:rsid w:val="002B676E"/>
    <w:rsid w:val="002D1581"/>
    <w:rsid w:val="002D7D7B"/>
    <w:rsid w:val="002E210B"/>
    <w:rsid w:val="002E2884"/>
    <w:rsid w:val="002E2A7F"/>
    <w:rsid w:val="002E2FDF"/>
    <w:rsid w:val="002E4E54"/>
    <w:rsid w:val="002E4F8F"/>
    <w:rsid w:val="002E64EA"/>
    <w:rsid w:val="002E7089"/>
    <w:rsid w:val="003065FB"/>
    <w:rsid w:val="00307ECC"/>
    <w:rsid w:val="003139DE"/>
    <w:rsid w:val="003207C1"/>
    <w:rsid w:val="00323681"/>
    <w:rsid w:val="003272A9"/>
    <w:rsid w:val="003272AE"/>
    <w:rsid w:val="0033055A"/>
    <w:rsid w:val="00332DC0"/>
    <w:rsid w:val="00333B56"/>
    <w:rsid w:val="00333C78"/>
    <w:rsid w:val="00335B72"/>
    <w:rsid w:val="00336D1D"/>
    <w:rsid w:val="00340838"/>
    <w:rsid w:val="00341A24"/>
    <w:rsid w:val="00343FEA"/>
    <w:rsid w:val="003521D7"/>
    <w:rsid w:val="00364A7C"/>
    <w:rsid w:val="00365F27"/>
    <w:rsid w:val="003676AC"/>
    <w:rsid w:val="00374DE6"/>
    <w:rsid w:val="00374E66"/>
    <w:rsid w:val="00381092"/>
    <w:rsid w:val="00381B4B"/>
    <w:rsid w:val="0039415D"/>
    <w:rsid w:val="003A048C"/>
    <w:rsid w:val="003A3AC4"/>
    <w:rsid w:val="003A7D99"/>
    <w:rsid w:val="003B17EE"/>
    <w:rsid w:val="003B2146"/>
    <w:rsid w:val="003B3474"/>
    <w:rsid w:val="003C6008"/>
    <w:rsid w:val="003C65D0"/>
    <w:rsid w:val="003D0642"/>
    <w:rsid w:val="003D28CF"/>
    <w:rsid w:val="003D5E3A"/>
    <w:rsid w:val="003D65C6"/>
    <w:rsid w:val="003E6A4C"/>
    <w:rsid w:val="003E7D7D"/>
    <w:rsid w:val="003F0FCC"/>
    <w:rsid w:val="003F1C02"/>
    <w:rsid w:val="003F2EB1"/>
    <w:rsid w:val="003F3079"/>
    <w:rsid w:val="003F62FB"/>
    <w:rsid w:val="0040388A"/>
    <w:rsid w:val="004046F8"/>
    <w:rsid w:val="00405B06"/>
    <w:rsid w:val="004108F6"/>
    <w:rsid w:val="004118BB"/>
    <w:rsid w:val="0041255D"/>
    <w:rsid w:val="00414C7B"/>
    <w:rsid w:val="00416B1C"/>
    <w:rsid w:val="004201D0"/>
    <w:rsid w:val="00420E8F"/>
    <w:rsid w:val="00424236"/>
    <w:rsid w:val="00430395"/>
    <w:rsid w:val="00433F7B"/>
    <w:rsid w:val="00437332"/>
    <w:rsid w:val="00446906"/>
    <w:rsid w:val="00452573"/>
    <w:rsid w:val="00454B26"/>
    <w:rsid w:val="00454EA3"/>
    <w:rsid w:val="004604FA"/>
    <w:rsid w:val="0046422E"/>
    <w:rsid w:val="004642DA"/>
    <w:rsid w:val="00464A00"/>
    <w:rsid w:val="004653CC"/>
    <w:rsid w:val="00474053"/>
    <w:rsid w:val="0047583F"/>
    <w:rsid w:val="004770A9"/>
    <w:rsid w:val="00480AC1"/>
    <w:rsid w:val="00483621"/>
    <w:rsid w:val="00484E9A"/>
    <w:rsid w:val="004876BF"/>
    <w:rsid w:val="00494132"/>
    <w:rsid w:val="00495349"/>
    <w:rsid w:val="00495CD9"/>
    <w:rsid w:val="004A2F55"/>
    <w:rsid w:val="004A37AB"/>
    <w:rsid w:val="004B4320"/>
    <w:rsid w:val="004B48FF"/>
    <w:rsid w:val="004B5DDD"/>
    <w:rsid w:val="004B6F0A"/>
    <w:rsid w:val="004C164D"/>
    <w:rsid w:val="004C2D52"/>
    <w:rsid w:val="004C3C22"/>
    <w:rsid w:val="004C45A6"/>
    <w:rsid w:val="004C4F02"/>
    <w:rsid w:val="004C5B21"/>
    <w:rsid w:val="004C698C"/>
    <w:rsid w:val="004D0470"/>
    <w:rsid w:val="004E249A"/>
    <w:rsid w:val="004E3EF4"/>
    <w:rsid w:val="004E5389"/>
    <w:rsid w:val="004F2201"/>
    <w:rsid w:val="004F3F30"/>
    <w:rsid w:val="004F6585"/>
    <w:rsid w:val="004F6CF7"/>
    <w:rsid w:val="004F749C"/>
    <w:rsid w:val="0050366B"/>
    <w:rsid w:val="00504FF0"/>
    <w:rsid w:val="0050509B"/>
    <w:rsid w:val="005069CB"/>
    <w:rsid w:val="00513CED"/>
    <w:rsid w:val="0051554C"/>
    <w:rsid w:val="005171B3"/>
    <w:rsid w:val="005210C4"/>
    <w:rsid w:val="005454EE"/>
    <w:rsid w:val="005468C3"/>
    <w:rsid w:val="00547A50"/>
    <w:rsid w:val="0055157B"/>
    <w:rsid w:val="00552B34"/>
    <w:rsid w:val="0055467B"/>
    <w:rsid w:val="00554F90"/>
    <w:rsid w:val="005550DC"/>
    <w:rsid w:val="0056024D"/>
    <w:rsid w:val="00560510"/>
    <w:rsid w:val="00562CD3"/>
    <w:rsid w:val="00564009"/>
    <w:rsid w:val="0056560D"/>
    <w:rsid w:val="00570663"/>
    <w:rsid w:val="00576B37"/>
    <w:rsid w:val="00577E25"/>
    <w:rsid w:val="00581353"/>
    <w:rsid w:val="005834D5"/>
    <w:rsid w:val="00594A21"/>
    <w:rsid w:val="00595613"/>
    <w:rsid w:val="00597BA6"/>
    <w:rsid w:val="005A50B8"/>
    <w:rsid w:val="005A60CD"/>
    <w:rsid w:val="005B0CE4"/>
    <w:rsid w:val="005B2D49"/>
    <w:rsid w:val="005B4A06"/>
    <w:rsid w:val="005C48AE"/>
    <w:rsid w:val="005C7D13"/>
    <w:rsid w:val="005D15AA"/>
    <w:rsid w:val="005D3C00"/>
    <w:rsid w:val="005D5BFD"/>
    <w:rsid w:val="005D6A40"/>
    <w:rsid w:val="005D7A22"/>
    <w:rsid w:val="005D7B04"/>
    <w:rsid w:val="005E0DEB"/>
    <w:rsid w:val="005E2CF0"/>
    <w:rsid w:val="005E701A"/>
    <w:rsid w:val="005F3B40"/>
    <w:rsid w:val="005F4B5A"/>
    <w:rsid w:val="005F5F2D"/>
    <w:rsid w:val="005F7C8B"/>
    <w:rsid w:val="00600604"/>
    <w:rsid w:val="00600940"/>
    <w:rsid w:val="006037EC"/>
    <w:rsid w:val="00603836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26981"/>
    <w:rsid w:val="00632D5F"/>
    <w:rsid w:val="00634539"/>
    <w:rsid w:val="00634E2E"/>
    <w:rsid w:val="00636FDD"/>
    <w:rsid w:val="00640B8E"/>
    <w:rsid w:val="0064262B"/>
    <w:rsid w:val="00642674"/>
    <w:rsid w:val="0065045A"/>
    <w:rsid w:val="00651AA6"/>
    <w:rsid w:val="00651BF2"/>
    <w:rsid w:val="00652DBE"/>
    <w:rsid w:val="00654767"/>
    <w:rsid w:val="00654804"/>
    <w:rsid w:val="006613C8"/>
    <w:rsid w:val="00662ABF"/>
    <w:rsid w:val="0067091E"/>
    <w:rsid w:val="00671895"/>
    <w:rsid w:val="00671B37"/>
    <w:rsid w:val="0067242F"/>
    <w:rsid w:val="00675099"/>
    <w:rsid w:val="00677DB0"/>
    <w:rsid w:val="0068270D"/>
    <w:rsid w:val="0068407D"/>
    <w:rsid w:val="00684B4C"/>
    <w:rsid w:val="006850A3"/>
    <w:rsid w:val="00687A85"/>
    <w:rsid w:val="006901D1"/>
    <w:rsid w:val="00691417"/>
    <w:rsid w:val="00692AC6"/>
    <w:rsid w:val="00696BD5"/>
    <w:rsid w:val="006A4DAD"/>
    <w:rsid w:val="006A592E"/>
    <w:rsid w:val="006A61F8"/>
    <w:rsid w:val="006A6BBB"/>
    <w:rsid w:val="006A72AB"/>
    <w:rsid w:val="006B4915"/>
    <w:rsid w:val="006B5A9E"/>
    <w:rsid w:val="006B6EEB"/>
    <w:rsid w:val="006C0E12"/>
    <w:rsid w:val="006C32CA"/>
    <w:rsid w:val="006C3DB9"/>
    <w:rsid w:val="006C717C"/>
    <w:rsid w:val="006C79AC"/>
    <w:rsid w:val="006D0834"/>
    <w:rsid w:val="006D2CB8"/>
    <w:rsid w:val="006D34AD"/>
    <w:rsid w:val="006D392C"/>
    <w:rsid w:val="006D39E8"/>
    <w:rsid w:val="006D4A39"/>
    <w:rsid w:val="006D5E1B"/>
    <w:rsid w:val="006D7A72"/>
    <w:rsid w:val="006E0911"/>
    <w:rsid w:val="006E2F17"/>
    <w:rsid w:val="006E3E69"/>
    <w:rsid w:val="006E4A44"/>
    <w:rsid w:val="006E51A2"/>
    <w:rsid w:val="006F028E"/>
    <w:rsid w:val="006F2A95"/>
    <w:rsid w:val="006F5DDC"/>
    <w:rsid w:val="006F6EDB"/>
    <w:rsid w:val="006F7071"/>
    <w:rsid w:val="00703460"/>
    <w:rsid w:val="007053EC"/>
    <w:rsid w:val="0070703E"/>
    <w:rsid w:val="0070789E"/>
    <w:rsid w:val="00712B50"/>
    <w:rsid w:val="00715EE9"/>
    <w:rsid w:val="00720302"/>
    <w:rsid w:val="0072204E"/>
    <w:rsid w:val="007264E0"/>
    <w:rsid w:val="00730688"/>
    <w:rsid w:val="0073634D"/>
    <w:rsid w:val="00736B31"/>
    <w:rsid w:val="0073703B"/>
    <w:rsid w:val="007413A7"/>
    <w:rsid w:val="00741666"/>
    <w:rsid w:val="0074453E"/>
    <w:rsid w:val="0075212A"/>
    <w:rsid w:val="00753F02"/>
    <w:rsid w:val="00754DCC"/>
    <w:rsid w:val="00754ED1"/>
    <w:rsid w:val="00756552"/>
    <w:rsid w:val="007638DE"/>
    <w:rsid w:val="00763DCC"/>
    <w:rsid w:val="00763F51"/>
    <w:rsid w:val="007665CA"/>
    <w:rsid w:val="00767257"/>
    <w:rsid w:val="00767969"/>
    <w:rsid w:val="00774A0F"/>
    <w:rsid w:val="00775A15"/>
    <w:rsid w:val="0077733E"/>
    <w:rsid w:val="00780769"/>
    <w:rsid w:val="00781A12"/>
    <w:rsid w:val="00785F51"/>
    <w:rsid w:val="00786847"/>
    <w:rsid w:val="007903E0"/>
    <w:rsid w:val="00792188"/>
    <w:rsid w:val="00792DF0"/>
    <w:rsid w:val="00792EA6"/>
    <w:rsid w:val="00796163"/>
    <w:rsid w:val="00796711"/>
    <w:rsid w:val="007A4009"/>
    <w:rsid w:val="007A4E56"/>
    <w:rsid w:val="007A7D8E"/>
    <w:rsid w:val="007A7E99"/>
    <w:rsid w:val="007B227D"/>
    <w:rsid w:val="007B3E45"/>
    <w:rsid w:val="007B4332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04096"/>
    <w:rsid w:val="008102B4"/>
    <w:rsid w:val="00821AB3"/>
    <w:rsid w:val="0082281B"/>
    <w:rsid w:val="0082530D"/>
    <w:rsid w:val="00832E9A"/>
    <w:rsid w:val="00834B05"/>
    <w:rsid w:val="00837EB3"/>
    <w:rsid w:val="008403F5"/>
    <w:rsid w:val="008411A1"/>
    <w:rsid w:val="008417FE"/>
    <w:rsid w:val="008420BE"/>
    <w:rsid w:val="00843EC9"/>
    <w:rsid w:val="00845D63"/>
    <w:rsid w:val="00851861"/>
    <w:rsid w:val="00853834"/>
    <w:rsid w:val="00854825"/>
    <w:rsid w:val="00857595"/>
    <w:rsid w:val="00860213"/>
    <w:rsid w:val="008629F7"/>
    <w:rsid w:val="0086332C"/>
    <w:rsid w:val="0086334E"/>
    <w:rsid w:val="008725F0"/>
    <w:rsid w:val="00874791"/>
    <w:rsid w:val="0087554F"/>
    <w:rsid w:val="0088010B"/>
    <w:rsid w:val="00880972"/>
    <w:rsid w:val="00883214"/>
    <w:rsid w:val="008878AB"/>
    <w:rsid w:val="00887B0F"/>
    <w:rsid w:val="00890D65"/>
    <w:rsid w:val="00892001"/>
    <w:rsid w:val="00893FFA"/>
    <w:rsid w:val="00894F9D"/>
    <w:rsid w:val="008968A3"/>
    <w:rsid w:val="008A55F9"/>
    <w:rsid w:val="008B0CED"/>
    <w:rsid w:val="008B326D"/>
    <w:rsid w:val="008B40EA"/>
    <w:rsid w:val="008C50E8"/>
    <w:rsid w:val="008C5EB6"/>
    <w:rsid w:val="008C64CA"/>
    <w:rsid w:val="008C658E"/>
    <w:rsid w:val="008C7273"/>
    <w:rsid w:val="008D02DC"/>
    <w:rsid w:val="008D29A9"/>
    <w:rsid w:val="008D4ABA"/>
    <w:rsid w:val="008D5F1A"/>
    <w:rsid w:val="008D6367"/>
    <w:rsid w:val="008D798E"/>
    <w:rsid w:val="008E21AB"/>
    <w:rsid w:val="008F06E0"/>
    <w:rsid w:val="008F0DC4"/>
    <w:rsid w:val="008F49B9"/>
    <w:rsid w:val="008F529F"/>
    <w:rsid w:val="008F747D"/>
    <w:rsid w:val="00902517"/>
    <w:rsid w:val="009061AB"/>
    <w:rsid w:val="0090650D"/>
    <w:rsid w:val="00906E9E"/>
    <w:rsid w:val="0091051E"/>
    <w:rsid w:val="00911376"/>
    <w:rsid w:val="00914C78"/>
    <w:rsid w:val="00914CE3"/>
    <w:rsid w:val="00915945"/>
    <w:rsid w:val="00916A92"/>
    <w:rsid w:val="00921DA6"/>
    <w:rsid w:val="00926209"/>
    <w:rsid w:val="00927C02"/>
    <w:rsid w:val="00930CF1"/>
    <w:rsid w:val="00935A06"/>
    <w:rsid w:val="00937635"/>
    <w:rsid w:val="00940B28"/>
    <w:rsid w:val="00940E32"/>
    <w:rsid w:val="00942B26"/>
    <w:rsid w:val="00943ADA"/>
    <w:rsid w:val="00944E3E"/>
    <w:rsid w:val="009457ED"/>
    <w:rsid w:val="0095022E"/>
    <w:rsid w:val="00954A57"/>
    <w:rsid w:val="0095526B"/>
    <w:rsid w:val="0096193F"/>
    <w:rsid w:val="0096409D"/>
    <w:rsid w:val="00965D0B"/>
    <w:rsid w:val="0096652B"/>
    <w:rsid w:val="00967150"/>
    <w:rsid w:val="009672A8"/>
    <w:rsid w:val="00972333"/>
    <w:rsid w:val="00983FD2"/>
    <w:rsid w:val="009905D0"/>
    <w:rsid w:val="0099212B"/>
    <w:rsid w:val="00993BE0"/>
    <w:rsid w:val="00994117"/>
    <w:rsid w:val="00996C51"/>
    <w:rsid w:val="00997201"/>
    <w:rsid w:val="0099722D"/>
    <w:rsid w:val="009974C9"/>
    <w:rsid w:val="00997F28"/>
    <w:rsid w:val="009A002F"/>
    <w:rsid w:val="009A03A0"/>
    <w:rsid w:val="009A1014"/>
    <w:rsid w:val="009A6316"/>
    <w:rsid w:val="009B77C3"/>
    <w:rsid w:val="009C22D8"/>
    <w:rsid w:val="009C2D98"/>
    <w:rsid w:val="009C4D1C"/>
    <w:rsid w:val="009C53A5"/>
    <w:rsid w:val="009D3C5A"/>
    <w:rsid w:val="009D4F96"/>
    <w:rsid w:val="009E1CB7"/>
    <w:rsid w:val="009E5E9A"/>
    <w:rsid w:val="009F02FA"/>
    <w:rsid w:val="009F2B8C"/>
    <w:rsid w:val="009F2FB3"/>
    <w:rsid w:val="009F4C1B"/>
    <w:rsid w:val="009F56BD"/>
    <w:rsid w:val="009F56DC"/>
    <w:rsid w:val="009F740C"/>
    <w:rsid w:val="00A026E7"/>
    <w:rsid w:val="00A04399"/>
    <w:rsid w:val="00A05BDA"/>
    <w:rsid w:val="00A07FE1"/>
    <w:rsid w:val="00A13E1F"/>
    <w:rsid w:val="00A14EF8"/>
    <w:rsid w:val="00A15D4B"/>
    <w:rsid w:val="00A22049"/>
    <w:rsid w:val="00A26105"/>
    <w:rsid w:val="00A26628"/>
    <w:rsid w:val="00A27F01"/>
    <w:rsid w:val="00A310C3"/>
    <w:rsid w:val="00A32057"/>
    <w:rsid w:val="00A32310"/>
    <w:rsid w:val="00A3311A"/>
    <w:rsid w:val="00A352C1"/>
    <w:rsid w:val="00A371FC"/>
    <w:rsid w:val="00A37BC8"/>
    <w:rsid w:val="00A406BA"/>
    <w:rsid w:val="00A5083A"/>
    <w:rsid w:val="00A524E5"/>
    <w:rsid w:val="00A56269"/>
    <w:rsid w:val="00A6045D"/>
    <w:rsid w:val="00A61A93"/>
    <w:rsid w:val="00A6380F"/>
    <w:rsid w:val="00A65F78"/>
    <w:rsid w:val="00A67A25"/>
    <w:rsid w:val="00A70D0E"/>
    <w:rsid w:val="00A72B62"/>
    <w:rsid w:val="00A74138"/>
    <w:rsid w:val="00A74A43"/>
    <w:rsid w:val="00A74E13"/>
    <w:rsid w:val="00A832EE"/>
    <w:rsid w:val="00A8453F"/>
    <w:rsid w:val="00A850FB"/>
    <w:rsid w:val="00A852A9"/>
    <w:rsid w:val="00A86E7B"/>
    <w:rsid w:val="00A904B8"/>
    <w:rsid w:val="00A9558D"/>
    <w:rsid w:val="00A95A8D"/>
    <w:rsid w:val="00A97E04"/>
    <w:rsid w:val="00AA26B9"/>
    <w:rsid w:val="00AA46F5"/>
    <w:rsid w:val="00AA7DD8"/>
    <w:rsid w:val="00AB2E55"/>
    <w:rsid w:val="00AB66F1"/>
    <w:rsid w:val="00AB6CEB"/>
    <w:rsid w:val="00AB7FEF"/>
    <w:rsid w:val="00AC2A80"/>
    <w:rsid w:val="00AC6BF0"/>
    <w:rsid w:val="00AC6CEC"/>
    <w:rsid w:val="00AC7240"/>
    <w:rsid w:val="00AD079E"/>
    <w:rsid w:val="00AE0E9E"/>
    <w:rsid w:val="00AE1801"/>
    <w:rsid w:val="00AE5611"/>
    <w:rsid w:val="00AE7FAB"/>
    <w:rsid w:val="00AF32B8"/>
    <w:rsid w:val="00AF7103"/>
    <w:rsid w:val="00B0217F"/>
    <w:rsid w:val="00B03C15"/>
    <w:rsid w:val="00B06299"/>
    <w:rsid w:val="00B07E89"/>
    <w:rsid w:val="00B12F3E"/>
    <w:rsid w:val="00B133C9"/>
    <w:rsid w:val="00B139D7"/>
    <w:rsid w:val="00B14E0E"/>
    <w:rsid w:val="00B151D0"/>
    <w:rsid w:val="00B22063"/>
    <w:rsid w:val="00B22555"/>
    <w:rsid w:val="00B2540F"/>
    <w:rsid w:val="00B3226A"/>
    <w:rsid w:val="00B32349"/>
    <w:rsid w:val="00B368C5"/>
    <w:rsid w:val="00B44A6C"/>
    <w:rsid w:val="00B45C54"/>
    <w:rsid w:val="00B50BB8"/>
    <w:rsid w:val="00B54385"/>
    <w:rsid w:val="00B57629"/>
    <w:rsid w:val="00B62991"/>
    <w:rsid w:val="00B63092"/>
    <w:rsid w:val="00B6729E"/>
    <w:rsid w:val="00B71BB3"/>
    <w:rsid w:val="00B72142"/>
    <w:rsid w:val="00B75B46"/>
    <w:rsid w:val="00B81E74"/>
    <w:rsid w:val="00B8355F"/>
    <w:rsid w:val="00B846FB"/>
    <w:rsid w:val="00B93CB3"/>
    <w:rsid w:val="00B944AE"/>
    <w:rsid w:val="00BA4D71"/>
    <w:rsid w:val="00BB0559"/>
    <w:rsid w:val="00BB0EA6"/>
    <w:rsid w:val="00BB258B"/>
    <w:rsid w:val="00BB2DE7"/>
    <w:rsid w:val="00BB7199"/>
    <w:rsid w:val="00BB75EE"/>
    <w:rsid w:val="00BC0418"/>
    <w:rsid w:val="00BC28D3"/>
    <w:rsid w:val="00BC5D10"/>
    <w:rsid w:val="00BD0F34"/>
    <w:rsid w:val="00BD52F8"/>
    <w:rsid w:val="00BE3977"/>
    <w:rsid w:val="00BF2E92"/>
    <w:rsid w:val="00BF4D5D"/>
    <w:rsid w:val="00BF650E"/>
    <w:rsid w:val="00BF6B83"/>
    <w:rsid w:val="00BF76E7"/>
    <w:rsid w:val="00C04435"/>
    <w:rsid w:val="00C04AB9"/>
    <w:rsid w:val="00C1528F"/>
    <w:rsid w:val="00C171BC"/>
    <w:rsid w:val="00C17A6B"/>
    <w:rsid w:val="00C20234"/>
    <w:rsid w:val="00C21D63"/>
    <w:rsid w:val="00C25AE8"/>
    <w:rsid w:val="00C265EE"/>
    <w:rsid w:val="00C2691F"/>
    <w:rsid w:val="00C358A9"/>
    <w:rsid w:val="00C37CF0"/>
    <w:rsid w:val="00C40018"/>
    <w:rsid w:val="00C404C8"/>
    <w:rsid w:val="00C40795"/>
    <w:rsid w:val="00C40A03"/>
    <w:rsid w:val="00C54B1F"/>
    <w:rsid w:val="00C563DA"/>
    <w:rsid w:val="00C6227A"/>
    <w:rsid w:val="00C622F0"/>
    <w:rsid w:val="00C6640C"/>
    <w:rsid w:val="00C817C7"/>
    <w:rsid w:val="00C82E0E"/>
    <w:rsid w:val="00C832FC"/>
    <w:rsid w:val="00C83D44"/>
    <w:rsid w:val="00C849FA"/>
    <w:rsid w:val="00C84DD0"/>
    <w:rsid w:val="00C85A3B"/>
    <w:rsid w:val="00C862CA"/>
    <w:rsid w:val="00C86A82"/>
    <w:rsid w:val="00C963F5"/>
    <w:rsid w:val="00CA0C33"/>
    <w:rsid w:val="00CA3CE5"/>
    <w:rsid w:val="00CA4298"/>
    <w:rsid w:val="00CA5AFE"/>
    <w:rsid w:val="00CA6C66"/>
    <w:rsid w:val="00CB0210"/>
    <w:rsid w:val="00CB3150"/>
    <w:rsid w:val="00CB3868"/>
    <w:rsid w:val="00CB3D90"/>
    <w:rsid w:val="00CB4BCD"/>
    <w:rsid w:val="00CC2F9C"/>
    <w:rsid w:val="00CC3517"/>
    <w:rsid w:val="00CD2A30"/>
    <w:rsid w:val="00CD4BA5"/>
    <w:rsid w:val="00CE69F2"/>
    <w:rsid w:val="00CF0ED4"/>
    <w:rsid w:val="00CF246C"/>
    <w:rsid w:val="00CF2925"/>
    <w:rsid w:val="00CF4579"/>
    <w:rsid w:val="00CF6FAA"/>
    <w:rsid w:val="00D00CEB"/>
    <w:rsid w:val="00D044E3"/>
    <w:rsid w:val="00D0454D"/>
    <w:rsid w:val="00D04B3E"/>
    <w:rsid w:val="00D057BF"/>
    <w:rsid w:val="00D12A4B"/>
    <w:rsid w:val="00D201FA"/>
    <w:rsid w:val="00D30CDC"/>
    <w:rsid w:val="00D32A7D"/>
    <w:rsid w:val="00D3413B"/>
    <w:rsid w:val="00D362EE"/>
    <w:rsid w:val="00D370B1"/>
    <w:rsid w:val="00D42E51"/>
    <w:rsid w:val="00D437AF"/>
    <w:rsid w:val="00D44DEE"/>
    <w:rsid w:val="00D44F51"/>
    <w:rsid w:val="00D453AC"/>
    <w:rsid w:val="00D5070C"/>
    <w:rsid w:val="00D50DC4"/>
    <w:rsid w:val="00D50E7A"/>
    <w:rsid w:val="00D51064"/>
    <w:rsid w:val="00D51707"/>
    <w:rsid w:val="00D54E12"/>
    <w:rsid w:val="00D606CA"/>
    <w:rsid w:val="00D606FA"/>
    <w:rsid w:val="00D62C0A"/>
    <w:rsid w:val="00D62F50"/>
    <w:rsid w:val="00D63EC5"/>
    <w:rsid w:val="00D66F7F"/>
    <w:rsid w:val="00D673B2"/>
    <w:rsid w:val="00D6794B"/>
    <w:rsid w:val="00D71E61"/>
    <w:rsid w:val="00D727A6"/>
    <w:rsid w:val="00D755E3"/>
    <w:rsid w:val="00D800B8"/>
    <w:rsid w:val="00D83641"/>
    <w:rsid w:val="00D862E3"/>
    <w:rsid w:val="00D874D8"/>
    <w:rsid w:val="00D87860"/>
    <w:rsid w:val="00D92AD6"/>
    <w:rsid w:val="00D92CA7"/>
    <w:rsid w:val="00D92D02"/>
    <w:rsid w:val="00D92EA7"/>
    <w:rsid w:val="00DA221B"/>
    <w:rsid w:val="00DB0227"/>
    <w:rsid w:val="00DB0425"/>
    <w:rsid w:val="00DB1143"/>
    <w:rsid w:val="00DB249A"/>
    <w:rsid w:val="00DB2D15"/>
    <w:rsid w:val="00DB3CF6"/>
    <w:rsid w:val="00DB4180"/>
    <w:rsid w:val="00DB4389"/>
    <w:rsid w:val="00DB6634"/>
    <w:rsid w:val="00DB7786"/>
    <w:rsid w:val="00DC1F81"/>
    <w:rsid w:val="00DC3904"/>
    <w:rsid w:val="00DD0ADE"/>
    <w:rsid w:val="00DD1217"/>
    <w:rsid w:val="00DD4900"/>
    <w:rsid w:val="00DD63AB"/>
    <w:rsid w:val="00DD6E44"/>
    <w:rsid w:val="00DE301F"/>
    <w:rsid w:val="00DE5F5D"/>
    <w:rsid w:val="00DF43A1"/>
    <w:rsid w:val="00E02081"/>
    <w:rsid w:val="00E0543B"/>
    <w:rsid w:val="00E0572F"/>
    <w:rsid w:val="00E06ECE"/>
    <w:rsid w:val="00E1231C"/>
    <w:rsid w:val="00E128BD"/>
    <w:rsid w:val="00E1450A"/>
    <w:rsid w:val="00E32ED1"/>
    <w:rsid w:val="00E352E9"/>
    <w:rsid w:val="00E41479"/>
    <w:rsid w:val="00E41CA7"/>
    <w:rsid w:val="00E44525"/>
    <w:rsid w:val="00E5366F"/>
    <w:rsid w:val="00E53E8F"/>
    <w:rsid w:val="00E541A4"/>
    <w:rsid w:val="00E56417"/>
    <w:rsid w:val="00E5657F"/>
    <w:rsid w:val="00E56744"/>
    <w:rsid w:val="00E6581E"/>
    <w:rsid w:val="00E66C29"/>
    <w:rsid w:val="00E66DE0"/>
    <w:rsid w:val="00E71468"/>
    <w:rsid w:val="00E7373D"/>
    <w:rsid w:val="00E80635"/>
    <w:rsid w:val="00E820D9"/>
    <w:rsid w:val="00E92ED0"/>
    <w:rsid w:val="00E93228"/>
    <w:rsid w:val="00E932C3"/>
    <w:rsid w:val="00E939C6"/>
    <w:rsid w:val="00E94CA9"/>
    <w:rsid w:val="00EA4793"/>
    <w:rsid w:val="00EA4DC0"/>
    <w:rsid w:val="00EA5273"/>
    <w:rsid w:val="00EA65D7"/>
    <w:rsid w:val="00EA6945"/>
    <w:rsid w:val="00EB1006"/>
    <w:rsid w:val="00EB33E3"/>
    <w:rsid w:val="00EB395B"/>
    <w:rsid w:val="00EB3CD0"/>
    <w:rsid w:val="00EB51D4"/>
    <w:rsid w:val="00EB5607"/>
    <w:rsid w:val="00EB688B"/>
    <w:rsid w:val="00EB6952"/>
    <w:rsid w:val="00EB7E69"/>
    <w:rsid w:val="00EC14B0"/>
    <w:rsid w:val="00EC412F"/>
    <w:rsid w:val="00EC43E9"/>
    <w:rsid w:val="00EC5B90"/>
    <w:rsid w:val="00ED167B"/>
    <w:rsid w:val="00ED1BEB"/>
    <w:rsid w:val="00ED4AA5"/>
    <w:rsid w:val="00EE2D18"/>
    <w:rsid w:val="00EE2E10"/>
    <w:rsid w:val="00EE34AA"/>
    <w:rsid w:val="00EE4123"/>
    <w:rsid w:val="00EE42D0"/>
    <w:rsid w:val="00EE7775"/>
    <w:rsid w:val="00EF26BF"/>
    <w:rsid w:val="00F007E2"/>
    <w:rsid w:val="00F00825"/>
    <w:rsid w:val="00F02F8A"/>
    <w:rsid w:val="00F110ED"/>
    <w:rsid w:val="00F1277D"/>
    <w:rsid w:val="00F13908"/>
    <w:rsid w:val="00F2271A"/>
    <w:rsid w:val="00F24088"/>
    <w:rsid w:val="00F27122"/>
    <w:rsid w:val="00F35E76"/>
    <w:rsid w:val="00F37BEA"/>
    <w:rsid w:val="00F40BAE"/>
    <w:rsid w:val="00F4273C"/>
    <w:rsid w:val="00F4414A"/>
    <w:rsid w:val="00F50572"/>
    <w:rsid w:val="00F509BB"/>
    <w:rsid w:val="00F56E04"/>
    <w:rsid w:val="00F6213B"/>
    <w:rsid w:val="00F64D1F"/>
    <w:rsid w:val="00F6779B"/>
    <w:rsid w:val="00F70D99"/>
    <w:rsid w:val="00F760ED"/>
    <w:rsid w:val="00F76E5A"/>
    <w:rsid w:val="00F86B64"/>
    <w:rsid w:val="00F97808"/>
    <w:rsid w:val="00FA325C"/>
    <w:rsid w:val="00FA4AC1"/>
    <w:rsid w:val="00FB0C5B"/>
    <w:rsid w:val="00FB29C2"/>
    <w:rsid w:val="00FB6954"/>
    <w:rsid w:val="00FC292B"/>
    <w:rsid w:val="00FC3234"/>
    <w:rsid w:val="00FC3DE2"/>
    <w:rsid w:val="00FC49BF"/>
    <w:rsid w:val="00FD0305"/>
    <w:rsid w:val="00FD3E96"/>
    <w:rsid w:val="00FD4D88"/>
    <w:rsid w:val="00FD7742"/>
    <w:rsid w:val="00FE22C1"/>
    <w:rsid w:val="00FE244C"/>
    <w:rsid w:val="00FE311E"/>
    <w:rsid w:val="00FE39F1"/>
    <w:rsid w:val="00FE47B8"/>
    <w:rsid w:val="00FE4CE7"/>
    <w:rsid w:val="00FF049F"/>
    <w:rsid w:val="00FF1361"/>
    <w:rsid w:val="00FF31E8"/>
    <w:rsid w:val="00FF36F9"/>
    <w:rsid w:val="00FF3AF2"/>
    <w:rsid w:val="00FF3EB4"/>
    <w:rsid w:val="00FF517A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DD81645A-75FF-8247-AC29-201C671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63DA"/>
    <w:pPr>
      <w:keepNext/>
      <w:keepLines/>
      <w:numPr>
        <w:numId w:val="13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63DA"/>
    <w:pPr>
      <w:keepNext/>
      <w:keepLines/>
      <w:numPr>
        <w:ilvl w:val="1"/>
        <w:numId w:val="13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3DA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0E12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C0E12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6C0E12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0E12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0E12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0E12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3B17E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B17EE"/>
    <w:rPr>
      <w:rFonts w:ascii="Helvetica" w:hAnsi="Helvetica"/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C563DA"/>
    <w:rPr>
      <w:rFonts w:ascii="Helvetica" w:eastAsiaTheme="majorEastAsia" w:hAnsi="Helvetica" w:cstheme="majorBidi"/>
      <w:b/>
      <w:sz w:val="3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BC5D10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C563DA"/>
    <w:rPr>
      <w:rFonts w:ascii="Helvetica" w:eastAsiaTheme="majorEastAsia" w:hAnsi="Helvetica" w:cstheme="majorBidi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63DA"/>
    <w:rPr>
      <w:rFonts w:ascii="Helvetica" w:eastAsiaTheme="majorEastAsia" w:hAnsi="Helvetica" w:cstheme="majorBidi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ind w:left="709" w:hanging="709"/>
      <w:jc w:val="both"/>
      <w:outlineLvl w:val="9"/>
    </w:pPr>
    <w:rPr>
      <w:rFonts w:asciiTheme="majorHAnsi" w:hAnsiTheme="majorHAnsi"/>
      <w:bCs/>
      <w:cap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qFormat/>
    <w:rsid w:val="00A05BDA"/>
    <w:rPr>
      <w:color w:val="0563C1" w:themeColor="hyperlink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2960B2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eastAsia="Calibri" w:cs="Times New Roman"/>
      <w:b/>
      <w:bCs/>
      <w:caps/>
      <w:color w:val="006699"/>
      <w:sz w:val="20"/>
      <w:szCs w:val="20"/>
      <w:lang w:val="en-GB" w:eastAsia="en-GB"/>
    </w:rPr>
  </w:style>
  <w:style w:type="character" w:styleId="Ulstomtale">
    <w:name w:val="Unresolved Mention"/>
    <w:basedOn w:val="Standardskriftforavsnitt"/>
    <w:uiPriority w:val="99"/>
    <w:semiHidden/>
    <w:unhideWhenUsed/>
    <w:rsid w:val="00A13E1F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C0E12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C0E12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0E12"/>
    <w:rPr>
      <w:rFonts w:ascii="Helvetica" w:eastAsiaTheme="majorEastAsia" w:hAnsi="Helvetic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0E12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0E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0E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NH1Tegn">
    <w:name w:val="INNH 1 Tegn"/>
    <w:basedOn w:val="Standardskriftforavsnitt"/>
    <w:link w:val="INNH1"/>
    <w:uiPriority w:val="39"/>
    <w:rsid w:val="006C0E12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6C0E12"/>
    <w:pPr>
      <w:ind w:left="709"/>
      <w:jc w:val="both"/>
    </w:pPr>
  </w:style>
  <w:style w:type="paragraph" w:customStyle="1" w:styleId="Stil2">
    <w:name w:val="Stil2"/>
    <w:basedOn w:val="Normal"/>
    <w:autoRedefine/>
    <w:rsid w:val="006C0E12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6C0E12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6C0E12"/>
    <w:pPr>
      <w:numPr>
        <w:numId w:val="9"/>
      </w:numPr>
      <w:spacing w:before="360"/>
      <w:jc w:val="both"/>
    </w:pPr>
    <w:rPr>
      <w:caps/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0E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0E12"/>
    <w:rPr>
      <w:rFonts w:ascii="Helvetica" w:eastAsiaTheme="minorEastAsia" w:hAnsi="Helvetic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6C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6C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6C0E1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C0E12"/>
    <w:rPr>
      <w:rFonts w:ascii="Helvetica" w:hAnsi="Helvetic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C0E1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C0E12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C0E12"/>
    <w:rPr>
      <w:rFonts w:ascii="Helvetica" w:hAnsi="Helvetica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6C0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pps.glitreenergi-nett.no/gateway/instprod" TargetMode="External"/><Relationship Id="rId18" Type="http://schemas.openxmlformats.org/officeDocument/2006/relationships/hyperlink" Target="mailto:hoyspent.maaling@glitrenett.no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n.no/renblad/4012" TargetMode="External"/><Relationship Id="rId7" Type="http://schemas.openxmlformats.org/officeDocument/2006/relationships/styles" Target="styles.xml"/><Relationship Id="rId12" Type="http://schemas.openxmlformats.org/officeDocument/2006/relationships/hyperlink" Target="mailto:MAALING@GLITREENERGI.NO" TargetMode="External"/><Relationship Id="rId17" Type="http://schemas.openxmlformats.org/officeDocument/2006/relationships/hyperlink" Target="mailto:MAALING@GLITREENERGI.NO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smart.com/" TargetMode="External"/><Relationship Id="rId20" Type="http://schemas.openxmlformats.org/officeDocument/2006/relationships/hyperlink" Target="https://www.ren.no/renblad/401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MAALING@GLITREENERGI.NO" TargetMode="External"/><Relationship Id="rId23" Type="http://schemas.openxmlformats.org/officeDocument/2006/relationships/hyperlink" Target="https://www.ren.no/renblad/4101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ren.no/renblad/401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litreenergi-nett.no/proff/bygge-og-grave/rivemelding/" TargetMode="External"/><Relationship Id="rId22" Type="http://schemas.openxmlformats.org/officeDocument/2006/relationships/hyperlink" Target="https://www.ren.no/renblad/4015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86a2fea59659c94f616578f7adfab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404168f12aa17c40b1e939e4df4eee5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Kundehenvendelser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SPOR-708270232-961170</_dlc_DocId>
    <Nyversjon_x002f_nyttdokumentpubliseresinnen xmlns="89cfb339-5cc1-4c77-b799-f47f9adb1135" xsi:nil="true"/>
    <AENQPubDateNettbibliotek xmlns="89cfb339-5cc1-4c77-b799-f47f9adb1135">2024-10-13T22:00:00+00:00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2.0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2024-10-13T22:00:00+00:00</Dok_x0020_publisert_x0020_dato>
    <_dlc_DocIdUrl xmlns="245b179a-833a-4022-a2a6-9dadb696e06f">
      <Url>https://kraftsenter.sharepoint.com/sites/SPORGlitreNettAS/_layouts/15/DocIdRedir.aspx?ID=SPOR-708270232-961170</Url>
      <Description>SPOR-708270232-961170</Description>
    </_dlc_DocIdUrl>
    <Endringshistorikk xmlns="89cfb339-5cc1-4c77-b799-f47f9adb1135">V. 1. Første versjon (Dokument erstatter ID: 1623 og ID:1620 i Sør) (p. 04.10.2023). 
V. 2: 4.1 – Montasjeform, 4.3 presiseringer, 4.4 oppdatert (p. 04.10.2024, gyldig fra 15.10.2024). </Endringshistorikk>
    <AENQChapter xmlns="89cfb339-5cc1-4c77-b799-f47f9adb1135">Tekniske anleggsløsninger: Felles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Per Øyvind Solheim</DisplayName>
        <AccountId>5329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8CA5A-06FE-43A2-A62A-BB5D99E9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FFD338-F313-46CA-A9A4-92BD8DE736B9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307</cp:revision>
  <dcterms:created xsi:type="dcterms:W3CDTF">2023-05-11T08:41:00Z</dcterms:created>
  <dcterms:modified xsi:type="dcterms:W3CDTF">2024-10-09T07:09:00Z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#000000,9,Calibri</vt:lpwstr>
  </property>
  <property fmtid="{D5CDD505-2E9C-101B-9397-08002B2CF9AE}" pid="3" name="ContentTypeId">
    <vt:lpwstr>0x010100EDC5010F69310244BCB0745605A52285</vt:lpwstr>
  </property>
  <property fmtid="{D5CDD505-2E9C-101B-9397-08002B2CF9AE}" pid="4" name="_dlc_DocIdItemGuid">
    <vt:lpwstr>ada680a6-d0a1-40c0-9f18-2616654e0949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4cd02d50-ba47-4b3c-8515-7f2af9bb50c9_ActionId">
    <vt:lpwstr>a755d943-3669-47dc-87ac-59365d771558</vt:lpwstr>
  </property>
  <property fmtid="{D5CDD505-2E9C-101B-9397-08002B2CF9AE}" pid="11" name="MSIP_Label_4cd02d50-ba47-4b3c-8515-7f2af9bb50c9_Enabled">
    <vt:lpwstr>true</vt:lpwstr>
  </property>
  <property fmtid="{D5CDD505-2E9C-101B-9397-08002B2CF9AE}" pid="12" name="xd_Signature">
    <vt:bool>false</vt:bool>
  </property>
  <property fmtid="{D5CDD505-2E9C-101B-9397-08002B2CF9AE}" pid="13" name="MSIP_Label_4cd02d50-ba47-4b3c-8515-7f2af9bb50c9_Name">
    <vt:lpwstr>Internal</vt:lpwstr>
  </property>
  <property fmtid="{D5CDD505-2E9C-101B-9397-08002B2CF9AE}" pid="14" name="TriggerFlowInfo">
    <vt:lpwstr/>
  </property>
  <property fmtid="{D5CDD505-2E9C-101B-9397-08002B2CF9AE}" pid="15" name="MSIP_Label_4cd02d50-ba47-4b3c-8515-7f2af9bb50c9_Method">
    <vt:lpwstr>Privileged</vt:lpwstr>
  </property>
  <property fmtid="{D5CDD505-2E9C-101B-9397-08002B2CF9AE}" pid="16" name="MSIP_Label_4cd02d50-ba47-4b3c-8515-7f2af9bb50c9_SiteId">
    <vt:lpwstr>35971640-5c41-4de2-9579-823a95d4291e</vt:lpwstr>
  </property>
  <property fmtid="{D5CDD505-2E9C-101B-9397-08002B2CF9AE}" pid="17" name="ClassificationContentMarkingFooterShapeIds">
    <vt:lpwstr>6f665a5d,750494e8,4df89955,209f2ff5</vt:lpwstr>
  </property>
  <property fmtid="{D5CDD505-2E9C-101B-9397-08002B2CF9AE}" pid="18" name="ClassificationContentMarkingFooterText">
    <vt:lpwstr>Sensitivity: Internal</vt:lpwstr>
  </property>
  <property fmtid="{D5CDD505-2E9C-101B-9397-08002B2CF9AE}" pid="19" name="_EmailSubject">
    <vt:lpwstr>Mal for skriving av prosedyre/instruks</vt:lpwstr>
  </property>
  <property fmtid="{D5CDD505-2E9C-101B-9397-08002B2CF9AE}" pid="20" name="SPORDocTypes">
    <vt:lpwstr>85;#Prosedyre|11cb799b-5a40-4eea-9279-9002855b9dc5</vt:lpwstr>
  </property>
  <property fmtid="{D5CDD505-2E9C-101B-9397-08002B2CF9AE}" pid="21" name="_ReviewingToolsShownOnce">
    <vt:lpwstr/>
  </property>
  <property fmtid="{D5CDD505-2E9C-101B-9397-08002B2CF9AE}" pid="22" name="_AuthorEmailDisplayName">
    <vt:lpwstr>Rynning, Per</vt:lpwstr>
  </property>
  <property fmtid="{D5CDD505-2E9C-101B-9397-08002B2CF9AE}" pid="23" name="_AdHocReviewCycleID">
    <vt:i4>930733080</vt:i4>
  </property>
  <property fmtid="{D5CDD505-2E9C-101B-9397-08002B2CF9AE}" pid="24" name="_PreviousAdHocReviewCycleID">
    <vt:i4>-473354603</vt:i4>
  </property>
  <property fmtid="{D5CDD505-2E9C-101B-9397-08002B2CF9AE}" pid="25" name="_AuthorEmail">
    <vt:lpwstr>Per.Rynning@ae.no</vt:lpwstr>
  </property>
  <property fmtid="{D5CDD505-2E9C-101B-9397-08002B2CF9AE}" pid="26" name="_NewReviewCycle">
    <vt:lpwstr/>
  </property>
  <property fmtid="{D5CDD505-2E9C-101B-9397-08002B2CF9AE}" pid="27" name="MSIP_Label_4cd02d50-ba47-4b3c-8515-7f2af9bb50c9_SetDate">
    <vt:lpwstr>2023-11-17T11:33:16Z</vt:lpwstr>
  </property>
  <property fmtid="{D5CDD505-2E9C-101B-9397-08002B2CF9AE}" pid="28" name="MSIP_Label_4cd02d50-ba47-4b3c-8515-7f2af9bb50c9_ContentBits">
    <vt:lpwstr>0</vt:lpwstr>
  </property>
  <property fmtid="{D5CDD505-2E9C-101B-9397-08002B2CF9AE}" pid="29" name="GUID">
    <vt:lpwstr>5d13e183-d48d-44c6-b79f-351ca920dd4f</vt:lpwstr>
  </property>
</Properties>
</file>