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rightFromText="5670" w:vertAnchor="page" w:horzAnchor="page" w:tblpX="1135" w:tblpY="1135"/>
        <w:tblW w:w="9639" w:type="dxa"/>
        <w:tblCellMar>
          <w:left w:w="0" w:type="dxa"/>
          <w:right w:w="0" w:type="dxa"/>
        </w:tblCellMar>
        <w:tblLook w:val="04A0" w:firstRow="1" w:lastRow="0" w:firstColumn="1" w:lastColumn="0" w:noHBand="0" w:noVBand="1"/>
      </w:tblPr>
      <w:tblGrid>
        <w:gridCol w:w="9639"/>
      </w:tblGrid>
      <w:tr w:rsidR="005B46C2" w:rsidRPr="00775791" w14:paraId="119AE45C" w14:textId="77777777" w:rsidTr="00583EC8">
        <w:trPr>
          <w:trHeight w:val="671"/>
        </w:trPr>
        <w:tc>
          <w:tcPr>
            <w:tcW w:w="9639" w:type="dxa"/>
          </w:tcPr>
          <w:bookmarkStart w:id="0" w:name="vedleggNr"/>
          <w:p w14:paraId="62311FB9" w14:textId="0006B544" w:rsidR="005B46C2" w:rsidRPr="00041F63" w:rsidRDefault="006967BA" w:rsidP="00041F63">
            <w:pPr>
              <w:pStyle w:val="FoRapportnavn"/>
              <w:framePr w:wrap="auto" w:vAnchor="margin" w:hAnchor="text" w:xAlign="left" w:yAlign="inline"/>
            </w:pPr>
            <w:sdt>
              <w:sdtPr>
                <w:alias w:val="vedleggNr"/>
                <w:tag w:val="vedleggNr"/>
                <w:id w:val="-126009287"/>
                <w:placeholder>
                  <w:docPart w:val="C55CB6AE9DBC43E9A49E62F871571F96"/>
                </w:placeholder>
                <w:text/>
              </w:sdtPr>
              <w:sdtEndPr/>
              <w:sdtContent>
                <w:r w:rsidR="00E21F13">
                  <w:t xml:space="preserve">Vedlegg </w:t>
                </w:r>
                <w:r w:rsidR="00A76BC2">
                  <w:t>4b</w:t>
                </w:r>
              </w:sdtContent>
            </w:sdt>
            <w:bookmarkEnd w:id="0"/>
          </w:p>
        </w:tc>
      </w:tr>
      <w:bookmarkStart w:id="1" w:name="dokumentDato"/>
      <w:tr w:rsidR="005B46C2" w:rsidRPr="00775791" w14:paraId="1740A091" w14:textId="77777777" w:rsidTr="00583EC8">
        <w:trPr>
          <w:trHeight w:val="2418"/>
        </w:trPr>
        <w:tc>
          <w:tcPr>
            <w:tcW w:w="9639" w:type="dxa"/>
          </w:tcPr>
          <w:p w14:paraId="7E376354" w14:textId="4C881E3F" w:rsidR="005B46C2" w:rsidRPr="00041F63" w:rsidRDefault="006967BA" w:rsidP="003F4070">
            <w:pPr>
              <w:pStyle w:val="FoDatoOgVersjon"/>
              <w:framePr w:wrap="auto" w:vAnchor="margin" w:hAnchor="text" w:xAlign="left" w:yAlign="inline"/>
            </w:pPr>
            <w:sdt>
              <w:sdtPr>
                <w:alias w:val="dokumentDato"/>
                <w:tag w:val="dokumentDato"/>
                <w:id w:val="456834984"/>
                <w:placeholder>
                  <w:docPart w:val="2EBC446E181040868C0E2F850DA62A6E"/>
                </w:placeholder>
                <w:dataBinding w:xpath="/root[1]/dato[1]" w:storeItemID="{9B7F661A-C03E-46CD-86A2-164FB62E5655}"/>
                <w:date w:fullDate="2026-08-11T00:00:00Z">
                  <w:dateFormat w:val="dd.MM.yyyy"/>
                  <w:lid w:val="nb-NO"/>
                  <w:storeMappedDataAs w:val="dateTime"/>
                  <w:calendar w:val="gregorian"/>
                </w:date>
              </w:sdtPr>
              <w:sdtEndPr/>
              <w:sdtContent>
                <w:r w:rsidR="008A6601">
                  <w:t>11.08.2026</w:t>
                </w:r>
              </w:sdtContent>
            </w:sdt>
            <w:bookmarkEnd w:id="1"/>
          </w:p>
          <w:p w14:paraId="2DEA796A" w14:textId="1729260A" w:rsidR="005B46C2" w:rsidRPr="00041F63" w:rsidRDefault="005B46C2" w:rsidP="003F4070">
            <w:pPr>
              <w:pStyle w:val="FoDatoOgVersjon"/>
              <w:framePr w:wrap="auto" w:vAnchor="margin" w:hAnchor="text" w:xAlign="left" w:yAlign="inline"/>
            </w:pPr>
            <w:r w:rsidRPr="00775791">
              <w:t xml:space="preserve">Versjon: </w:t>
            </w:r>
            <w:sdt>
              <w:sdtPr>
                <w:alias w:val="Versjon"/>
                <w:tag w:val="Versjon"/>
                <w:id w:val="-74668250"/>
                <w:placeholder>
                  <w:docPart w:val="A5B0E6D4413845728DA81D7484F25522"/>
                </w:placeholder>
                <w:dataBinding w:xpath="/root[1]/versjon[1]" w:storeItemID="{9B7F661A-C03E-46CD-86A2-164FB62E5655}"/>
                <w:text/>
              </w:sdtPr>
              <w:sdtEndPr/>
              <w:sdtContent>
                <w:r w:rsidR="008A6601">
                  <w:t>1.0</w:t>
                </w:r>
              </w:sdtContent>
            </w:sdt>
          </w:p>
        </w:tc>
      </w:tr>
      <w:tr w:rsidR="005B46C2" w:rsidRPr="00775791" w14:paraId="6B58D93E" w14:textId="77777777" w:rsidTr="00583EC8">
        <w:trPr>
          <w:trHeight w:val="1173"/>
        </w:trPr>
        <w:bookmarkStart w:id="2" w:name="dokumentTittel" w:displacedByCustomXml="next"/>
        <w:sdt>
          <w:sdtPr>
            <w:rPr>
              <w:sz w:val="72"/>
              <w:szCs w:val="72"/>
            </w:rPr>
            <w:alias w:val="dokumentTittel"/>
            <w:tag w:val="dokumentTittel"/>
            <w:id w:val="-1339304467"/>
            <w:placeholder>
              <w:docPart w:val="85C556DDE2274725AB1A8EB5AC60F763"/>
            </w:placeholder>
            <w:dataBinding w:xpath="/root[1]/dn[1]" w:storeItemID="{9B7F661A-C03E-46CD-86A2-164FB62E5655}"/>
            <w:text/>
          </w:sdtPr>
          <w:sdtEndPr/>
          <w:sdtContent>
            <w:tc>
              <w:tcPr>
                <w:tcW w:w="9639" w:type="dxa"/>
              </w:tcPr>
              <w:p w14:paraId="255C91FA" w14:textId="03F1AADC" w:rsidR="005B46C2" w:rsidRPr="00041F63" w:rsidRDefault="00A73106" w:rsidP="00041F63">
                <w:pPr>
                  <w:pStyle w:val="FoHovedtittel"/>
                  <w:framePr w:wrap="auto" w:vAnchor="margin" w:hAnchor="text" w:xAlign="left" w:yAlign="inline"/>
                </w:pPr>
                <w:r>
                  <w:rPr>
                    <w:sz w:val="72"/>
                    <w:szCs w:val="72"/>
                  </w:rPr>
                  <w:t>Anleggsbeskrivelse – Del B Kravskjema</w:t>
                </w:r>
              </w:p>
            </w:tc>
          </w:sdtContent>
        </w:sdt>
        <w:bookmarkEnd w:id="2" w:displacedByCustomXml="prev"/>
      </w:tr>
      <w:tr w:rsidR="005B46C2" w:rsidRPr="00775791" w14:paraId="066374B5" w14:textId="77777777" w:rsidTr="00583EC8">
        <w:trPr>
          <w:trHeight w:val="207"/>
        </w:trPr>
        <w:bookmarkStart w:id="3" w:name="kontraktTittel" w:displacedByCustomXml="next"/>
        <w:sdt>
          <w:sdtPr>
            <w:alias w:val="kontraktTittel"/>
            <w:tag w:val="kontraktTittel"/>
            <w:id w:val="1097446880"/>
            <w:placeholder>
              <w:docPart w:val="816F871320CB41709DE643295CD9E6E5"/>
            </w:placeholder>
            <w:text w:multiLine="1"/>
          </w:sdtPr>
          <w:sdtEndPr/>
          <w:sdtContent>
            <w:tc>
              <w:tcPr>
                <w:tcW w:w="9639" w:type="dxa"/>
              </w:tcPr>
              <w:p w14:paraId="4A930CEB" w14:textId="53580215" w:rsidR="005B46C2" w:rsidRPr="00041F63" w:rsidRDefault="00E21F13" w:rsidP="00041F63">
                <w:pPr>
                  <w:pStyle w:val="FoUndertittel"/>
                  <w:framePr w:wrap="auto" w:vAnchor="margin" w:hAnchor="text" w:xAlign="left" w:yAlign="inline"/>
                </w:pPr>
                <w:r>
                  <w:t>Transporttjenester</w:t>
                </w:r>
                <w:r w:rsidR="00A516D0">
                  <w:t xml:space="preserve"> </w:t>
                </w:r>
                <w:r w:rsidR="009025B5">
                  <w:t xml:space="preserve">Hadeland </w:t>
                </w:r>
                <w:r w:rsidR="00A516D0">
                  <w:t>2028</w:t>
                </w:r>
                <w:r>
                  <w:t xml:space="preserve"> </w:t>
                </w:r>
                <w:r w:rsidR="00B54864" w:rsidRPr="00041F63">
                  <w:t xml:space="preserve"> </w:t>
                </w:r>
              </w:p>
            </w:tc>
          </w:sdtContent>
        </w:sdt>
        <w:bookmarkEnd w:id="3" w:displacedByCustomXml="prev"/>
      </w:tr>
      <w:tr w:rsidR="00B54864" w:rsidRPr="00775791" w14:paraId="4F374435" w14:textId="77777777" w:rsidTr="00583EC8">
        <w:trPr>
          <w:trHeight w:val="207"/>
        </w:trPr>
        <w:bookmarkStart w:id="4" w:name="kontraktRuteområde" w:displacedByCustomXml="next"/>
        <w:sdt>
          <w:sdtPr>
            <w:alias w:val="kontraktRuteområde"/>
            <w:tag w:val="kontraktRuteområde"/>
            <w:id w:val="-1286727992"/>
            <w:lock w:val="sdtLocked"/>
            <w:placeholder>
              <w:docPart w:val="EE927481D2A144B59E875F887FFCCC3F"/>
            </w:placeholder>
            <w:text/>
          </w:sdtPr>
          <w:sdtEndPr/>
          <w:sdtContent>
            <w:tc>
              <w:tcPr>
                <w:tcW w:w="9639" w:type="dxa"/>
              </w:tcPr>
              <w:p w14:paraId="5C0F3A2A" w14:textId="5713B4CE" w:rsidR="00B54864" w:rsidRPr="00041F63" w:rsidRDefault="00A516D0" w:rsidP="00041F63">
                <w:pPr>
                  <w:pStyle w:val="FORuteomrde"/>
                  <w:framePr w:wrap="auto" w:vAnchor="margin" w:hAnchor="text" w:xAlign="left" w:yAlign="inline"/>
                </w:pPr>
                <w:r>
                  <w:t xml:space="preserve"> </w:t>
                </w:r>
              </w:p>
            </w:tc>
          </w:sdtContent>
        </w:sdt>
        <w:bookmarkEnd w:id="4" w:displacedByCustomXml="prev"/>
      </w:tr>
    </w:tbl>
    <w:bookmarkStart w:id="5" w:name="_Toc191371786" w:displacedByCustomXml="next"/>
    <w:bookmarkStart w:id="6" w:name="_Toc191275540" w:displacedByCustomXml="next"/>
    <w:bookmarkStart w:id="7" w:name="_Toc191275576" w:displacedByCustomXml="next"/>
    <w:bookmarkStart w:id="8" w:name="_Toc191295650" w:displacedByCustomXml="next"/>
    <w:bookmarkStart w:id="9" w:name="_Toc191299364" w:displacedByCustomXml="next"/>
    <w:bookmarkStart w:id="10" w:name="_Toc191300582" w:displacedByCustomXml="next"/>
    <w:bookmarkStart w:id="11" w:name="_Toc233178706" w:displacedByCustomXml="next"/>
    <w:sdt>
      <w:sdtPr>
        <w:id w:val="-1444914670"/>
        <w:docPartObj>
          <w:docPartGallery w:val="Cover Pages"/>
          <w:docPartUnique/>
        </w:docPartObj>
      </w:sdtPr>
      <w:sdtEndPr/>
      <w:sdtContent>
        <w:p w14:paraId="0A044297" w14:textId="575C4D6D" w:rsidR="007614FE" w:rsidRPr="00775791" w:rsidRDefault="007614FE" w:rsidP="004175BA">
          <w:r w:rsidRPr="00041F63">
            <w:rPr>
              <w:noProof/>
            </w:rPr>
            <mc:AlternateContent>
              <mc:Choice Requires="wps">
                <w:drawing>
                  <wp:anchor distT="0" distB="0" distL="114300" distR="114300" simplePos="0" relativeHeight="251658240" behindDoc="1" locked="0" layoutInCell="1" allowOverlap="1" wp14:anchorId="6F722BFD" wp14:editId="148ABA6D">
                    <wp:simplePos x="0" y="0"/>
                    <wp:positionH relativeFrom="page">
                      <wp:posOffset>-203</wp:posOffset>
                    </wp:positionH>
                    <wp:positionV relativeFrom="page">
                      <wp:posOffset>0</wp:posOffset>
                    </wp:positionV>
                    <wp:extent cx="7755147" cy="10962167"/>
                    <wp:effectExtent l="0" t="0" r="5080" b="0"/>
                    <wp:wrapNone/>
                    <wp:docPr id="560218483" name="Rektangel 1"/>
                    <wp:cNvGraphicFramePr/>
                    <a:graphic xmlns:a="http://schemas.openxmlformats.org/drawingml/2006/main">
                      <a:graphicData uri="http://schemas.microsoft.com/office/word/2010/wordprocessingShape">
                        <wps:wsp>
                          <wps:cNvSpPr/>
                          <wps:spPr>
                            <a:xfrm>
                              <a:off x="0" y="0"/>
                              <a:ext cx="7755147" cy="10962167"/>
                            </a:xfrm>
                            <a:prstGeom prst="rect">
                              <a:avLst/>
                            </a:prstGeom>
                            <a:solidFill>
                              <a:srgbClr val="1A1E4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ED6BDD" w14:textId="77777777" w:rsidR="00DA1822" w:rsidRDefault="00DA1822" w:rsidP="00DA182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722BFD" id="Rektangel 1" o:spid="_x0000_s1026" style="position:absolute;margin-left:0;margin-top:0;width:610.65pt;height:863.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" fillcolor="#1a1e4a" stroked="f" strokeweight="1pt">
                    <v:textbox>
                      <w:txbxContent>
                        <w:p w14:paraId="0FED6BDD" w14:textId="77777777" w:rsidR="00DA1822" w:rsidRDefault="00DA1822" w:rsidP="00DA1822">
                          <w:pPr>
                            <w:jc w:val="center"/>
                          </w:pPr>
                        </w:p>
                      </w:txbxContent>
                    </v:textbox>
                    <w10:wrap anchorx="page" anchory="page"/>
                  </v:rect>
                </w:pict>
              </mc:Fallback>
            </mc:AlternateContent>
          </w:r>
          <w:bookmarkEnd w:id="11"/>
          <w:bookmarkEnd w:id="10"/>
          <w:bookmarkEnd w:id="9"/>
          <w:bookmarkEnd w:id="8"/>
          <w:bookmarkEnd w:id="7"/>
          <w:bookmarkEnd w:id="6"/>
          <w:bookmarkEnd w:id="5"/>
        </w:p>
        <w:p w14:paraId="5F26E12F" w14:textId="64F7E6E9" w:rsidR="007614FE" w:rsidRPr="00775791" w:rsidRDefault="007614FE"/>
        <w:p w14:paraId="71999E9D" w14:textId="77777777" w:rsidR="007614FE" w:rsidRPr="00775791" w:rsidRDefault="007614FE"/>
        <w:p w14:paraId="452A7CD8" w14:textId="0B132D76" w:rsidR="007614FE" w:rsidRPr="00332950" w:rsidRDefault="00486602" w:rsidP="00332950">
          <w:bookmarkStart w:id="12" w:name="_Toc191275541"/>
          <w:bookmarkStart w:id="13" w:name="_Toc191275577"/>
          <w:bookmarkStart w:id="14" w:name="_Toc191295651"/>
          <w:bookmarkStart w:id="15" w:name="_Toc191299365"/>
          <w:bookmarkStart w:id="16" w:name="_Toc191300583"/>
          <w:bookmarkStart w:id="17" w:name="_Toc191371787"/>
          <w:bookmarkStart w:id="18" w:name="_Toc233178707"/>
          <w:r w:rsidRPr="00041F63">
            <w:rPr>
              <w:noProof/>
            </w:rPr>
            <w:drawing>
              <wp:anchor distT="0" distB="0" distL="114300" distR="114300" simplePos="0" relativeHeight="251658241" behindDoc="0" locked="1" layoutInCell="1" allowOverlap="1" wp14:anchorId="3293ED1D" wp14:editId="740BBDFB">
                <wp:simplePos x="0" y="0"/>
                <wp:positionH relativeFrom="page">
                  <wp:posOffset>5304790</wp:posOffset>
                </wp:positionH>
                <wp:positionV relativeFrom="page">
                  <wp:posOffset>9474200</wp:posOffset>
                </wp:positionV>
                <wp:extent cx="1832400" cy="828000"/>
                <wp:effectExtent l="0" t="0" r="0" b="0"/>
                <wp:wrapNone/>
                <wp:docPr id="1605796457" name="Bild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796457" name="Bilde 4">
                          <a:extLst>
                            <a:ext uri="{C183D7F6-B498-43B3-948B-1728B52AA6E4}">
                              <adec:decorative xmlns:adec="http://schemas.microsoft.com/office/drawing/2017/decorative" val="1"/>
                            </a:ext>
                          </a:extLst>
                        </pic:cNvPr>
                        <pic:cNvPicPr/>
                      </pic:nvPicPr>
                      <pic:blipFill>
                        <a:blip r:embed="rId12"/>
                        <a:stretch>
                          <a:fillRect/>
                        </a:stretch>
                      </pic:blipFill>
                      <pic:spPr>
                        <a:xfrm>
                          <a:off x="0" y="0"/>
                          <a:ext cx="1832400" cy="828000"/>
                        </a:xfrm>
                        <a:prstGeom prst="rect">
                          <a:avLst/>
                        </a:prstGeom>
                        <a:ln>
                          <a:noFill/>
                        </a:ln>
                      </pic:spPr>
                    </pic:pic>
                  </a:graphicData>
                </a:graphic>
                <wp14:sizeRelH relativeFrom="page">
                  <wp14:pctWidth>0</wp14:pctWidth>
                </wp14:sizeRelH>
                <wp14:sizeRelV relativeFrom="page">
                  <wp14:pctHeight>0</wp14:pctHeight>
                </wp14:sizeRelV>
              </wp:anchor>
            </w:drawing>
          </w:r>
          <w:r w:rsidR="007614FE" w:rsidRPr="00775791">
            <w:br w:type="page"/>
          </w:r>
        </w:p>
      </w:sdtContent>
    </w:sdt>
    <w:bookmarkEnd w:id="18" w:displacedByCustomXml="prev"/>
    <w:bookmarkEnd w:id="17" w:displacedByCustomXml="prev"/>
    <w:bookmarkEnd w:id="16" w:displacedByCustomXml="prev"/>
    <w:bookmarkEnd w:id="15" w:displacedByCustomXml="prev"/>
    <w:bookmarkEnd w:id="14" w:displacedByCustomXml="prev"/>
    <w:bookmarkEnd w:id="13" w:displacedByCustomXml="prev"/>
    <w:bookmarkEnd w:id="12" w:displacedByCustomXml="prev"/>
    <w:bookmarkStart w:id="19" w:name="_Toc182304285" w:displacedByCustomXml="next"/>
    <w:sdt>
      <w:sdtPr>
        <w:rPr>
          <w:rFonts w:asciiTheme="minorHAnsi" w:eastAsiaTheme="minorHAnsi" w:hAnsiTheme="minorHAnsi" w:cstheme="minorBidi"/>
          <w:color w:val="auto"/>
          <w:sz w:val="22"/>
          <w:szCs w:val="22"/>
          <w:lang w:eastAsia="en-US"/>
        </w:rPr>
        <w:id w:val="45799990"/>
        <w:docPartObj>
          <w:docPartGallery w:val="Table of Contents"/>
          <w:docPartUnique/>
        </w:docPartObj>
      </w:sdtPr>
      <w:sdtEndPr>
        <w:rPr>
          <w:b/>
          <w:bCs/>
        </w:rPr>
      </w:sdtEndPr>
      <w:sdtContent>
        <w:p w14:paraId="7EBF1420" w14:textId="6B9AF89B" w:rsidR="009E0D5E" w:rsidRDefault="009E0D5E" w:rsidP="009B2E16">
          <w:pPr>
            <w:pStyle w:val="Overskriftforinnholdsfortegnelse"/>
            <w:numPr>
              <w:ilvl w:val="0"/>
              <w:numId w:val="0"/>
            </w:numPr>
          </w:pPr>
          <w:r>
            <w:t>Innhold</w:t>
          </w:r>
        </w:p>
        <w:p w14:paraId="600A8F58" w14:textId="47916FF3" w:rsidR="000864D5" w:rsidRDefault="009E0D5E">
          <w:pPr>
            <w:pStyle w:val="INNH1"/>
            <w:rPr>
              <w:rFonts w:eastAsiaTheme="minorEastAsia"/>
              <w:b w:val="0"/>
              <w:bCs w:val="0"/>
              <w:kern w:val="2"/>
              <w:sz w:val="24"/>
              <w:szCs w:val="24"/>
              <w:lang w:eastAsia="nb-NO"/>
              <w14:ligatures w14:val="standardContextual"/>
            </w:rPr>
          </w:pPr>
          <w:r>
            <w:fldChar w:fldCharType="begin"/>
          </w:r>
          <w:r>
            <w:instrText xml:space="preserve"> TOC \o "1-3" \h \z \u </w:instrText>
          </w:r>
          <w:r>
            <w:fldChar w:fldCharType="separate"/>
          </w:r>
          <w:hyperlink w:anchor="_Toc237339614" w:history="1">
            <w:r w:rsidR="000864D5" w:rsidRPr="000459DF">
              <w:rPr>
                <w:rStyle w:val="Hyperkobling"/>
              </w:rPr>
              <w:t>1</w:t>
            </w:r>
            <w:r w:rsidR="000864D5">
              <w:rPr>
                <w:rFonts w:eastAsiaTheme="minorEastAsia"/>
                <w:b w:val="0"/>
                <w:bCs w:val="0"/>
                <w:kern w:val="2"/>
                <w:sz w:val="24"/>
                <w:szCs w:val="24"/>
                <w:lang w:eastAsia="nb-NO"/>
                <w14:ligatures w14:val="standardContextual"/>
              </w:rPr>
              <w:tab/>
            </w:r>
            <w:r w:rsidR="000864D5" w:rsidRPr="000459DF">
              <w:rPr>
                <w:rStyle w:val="Hyperkobling"/>
              </w:rPr>
              <w:t>Forklaring</w:t>
            </w:r>
            <w:r w:rsidR="000864D5">
              <w:rPr>
                <w:webHidden/>
              </w:rPr>
              <w:tab/>
            </w:r>
            <w:r w:rsidR="000864D5">
              <w:rPr>
                <w:webHidden/>
              </w:rPr>
              <w:fldChar w:fldCharType="begin"/>
            </w:r>
            <w:r w:rsidR="000864D5">
              <w:rPr>
                <w:webHidden/>
              </w:rPr>
              <w:instrText xml:space="preserve"> PAGEREF _Toc237339614 \h </w:instrText>
            </w:r>
            <w:r w:rsidR="000864D5">
              <w:rPr>
                <w:webHidden/>
              </w:rPr>
            </w:r>
            <w:r w:rsidR="000864D5">
              <w:rPr>
                <w:webHidden/>
              </w:rPr>
              <w:fldChar w:fldCharType="separate"/>
            </w:r>
            <w:r w:rsidR="000864D5">
              <w:rPr>
                <w:webHidden/>
              </w:rPr>
              <w:t>2</w:t>
            </w:r>
            <w:r w:rsidR="000864D5">
              <w:rPr>
                <w:webHidden/>
              </w:rPr>
              <w:fldChar w:fldCharType="end"/>
            </w:r>
          </w:hyperlink>
        </w:p>
        <w:p w14:paraId="1029FFBC" w14:textId="2C9F922B" w:rsidR="000864D5" w:rsidRDefault="000864D5">
          <w:pPr>
            <w:pStyle w:val="INNH1"/>
            <w:rPr>
              <w:rFonts w:eastAsiaTheme="minorEastAsia"/>
              <w:b w:val="0"/>
              <w:bCs w:val="0"/>
              <w:kern w:val="2"/>
              <w:sz w:val="24"/>
              <w:szCs w:val="24"/>
              <w:lang w:eastAsia="nb-NO"/>
              <w14:ligatures w14:val="standardContextual"/>
            </w:rPr>
          </w:pPr>
          <w:hyperlink w:anchor="_Toc237339615" w:history="1">
            <w:r w:rsidRPr="000459DF">
              <w:rPr>
                <w:rStyle w:val="Hyperkobling"/>
              </w:rPr>
              <w:t>2</w:t>
            </w:r>
            <w:r>
              <w:rPr>
                <w:rFonts w:eastAsiaTheme="minorEastAsia"/>
                <w:b w:val="0"/>
                <w:bCs w:val="0"/>
                <w:kern w:val="2"/>
                <w:sz w:val="24"/>
                <w:szCs w:val="24"/>
                <w:lang w:eastAsia="nb-NO"/>
                <w14:ligatures w14:val="standardContextual"/>
              </w:rPr>
              <w:tab/>
            </w:r>
            <w:r w:rsidRPr="000459DF">
              <w:rPr>
                <w:rStyle w:val="Hyperkobling"/>
              </w:rPr>
              <w:t>Evalueringskrav</w:t>
            </w:r>
            <w:r>
              <w:rPr>
                <w:webHidden/>
              </w:rPr>
              <w:tab/>
            </w:r>
            <w:r>
              <w:rPr>
                <w:webHidden/>
              </w:rPr>
              <w:fldChar w:fldCharType="begin"/>
            </w:r>
            <w:r>
              <w:rPr>
                <w:webHidden/>
              </w:rPr>
              <w:instrText xml:space="preserve"> PAGEREF _Toc237339615 \h </w:instrText>
            </w:r>
            <w:r>
              <w:rPr>
                <w:webHidden/>
              </w:rPr>
            </w:r>
            <w:r>
              <w:rPr>
                <w:webHidden/>
              </w:rPr>
              <w:fldChar w:fldCharType="separate"/>
            </w:r>
            <w:r>
              <w:rPr>
                <w:webHidden/>
              </w:rPr>
              <w:t>2</w:t>
            </w:r>
            <w:r>
              <w:rPr>
                <w:webHidden/>
              </w:rPr>
              <w:fldChar w:fldCharType="end"/>
            </w:r>
          </w:hyperlink>
        </w:p>
        <w:p w14:paraId="36447DD4" w14:textId="1145A4D9" w:rsidR="000864D5" w:rsidRDefault="000864D5">
          <w:pPr>
            <w:pStyle w:val="INNH2"/>
            <w:rPr>
              <w:rFonts w:eastAsiaTheme="minorEastAsia"/>
              <w:kern w:val="2"/>
              <w:sz w:val="24"/>
              <w:szCs w:val="24"/>
              <w:lang w:eastAsia="nb-NO"/>
              <w14:ligatures w14:val="standardContextual"/>
            </w:rPr>
          </w:pPr>
          <w:hyperlink w:anchor="_Toc237339616" w:history="1">
            <w:r w:rsidRPr="000459DF">
              <w:rPr>
                <w:rStyle w:val="Hyperkobling"/>
              </w:rPr>
              <w:t>2.1</w:t>
            </w:r>
            <w:r>
              <w:rPr>
                <w:rFonts w:eastAsiaTheme="minorEastAsia"/>
                <w:kern w:val="2"/>
                <w:sz w:val="24"/>
                <w:szCs w:val="24"/>
                <w:lang w:eastAsia="nb-NO"/>
                <w14:ligatures w14:val="standardContextual"/>
              </w:rPr>
              <w:tab/>
            </w:r>
            <w:r w:rsidRPr="000459DF">
              <w:rPr>
                <w:rStyle w:val="Hyperkobling"/>
              </w:rPr>
              <w:t>Energiinfrastruktur</w:t>
            </w:r>
            <w:r>
              <w:rPr>
                <w:webHidden/>
              </w:rPr>
              <w:tab/>
            </w:r>
            <w:r>
              <w:rPr>
                <w:webHidden/>
              </w:rPr>
              <w:fldChar w:fldCharType="begin"/>
            </w:r>
            <w:r>
              <w:rPr>
                <w:webHidden/>
              </w:rPr>
              <w:instrText xml:space="preserve"> PAGEREF _Toc237339616 \h </w:instrText>
            </w:r>
            <w:r>
              <w:rPr>
                <w:webHidden/>
              </w:rPr>
            </w:r>
            <w:r>
              <w:rPr>
                <w:webHidden/>
              </w:rPr>
              <w:fldChar w:fldCharType="separate"/>
            </w:r>
            <w:r>
              <w:rPr>
                <w:webHidden/>
              </w:rPr>
              <w:t>2</w:t>
            </w:r>
            <w:r>
              <w:rPr>
                <w:webHidden/>
              </w:rPr>
              <w:fldChar w:fldCharType="end"/>
            </w:r>
          </w:hyperlink>
        </w:p>
        <w:p w14:paraId="7C9C0022" w14:textId="08669B0E" w:rsidR="000864D5" w:rsidRDefault="000864D5">
          <w:pPr>
            <w:pStyle w:val="INNH3"/>
            <w:rPr>
              <w:rFonts w:eastAsiaTheme="minorEastAsia"/>
              <w:i w:val="0"/>
              <w:iCs w:val="0"/>
              <w:kern w:val="2"/>
              <w:sz w:val="24"/>
              <w:szCs w:val="24"/>
              <w:lang w:eastAsia="nb-NO"/>
              <w14:ligatures w14:val="standardContextual"/>
            </w:rPr>
          </w:pPr>
          <w:hyperlink w:anchor="_Toc237339617" w:history="1">
            <w:r w:rsidRPr="000459DF">
              <w:rPr>
                <w:rStyle w:val="Hyperkobling"/>
              </w:rPr>
              <w:t>2.1.1</w:t>
            </w:r>
            <w:r>
              <w:rPr>
                <w:rFonts w:eastAsiaTheme="minorEastAsia"/>
                <w:i w:val="0"/>
                <w:iCs w:val="0"/>
                <w:kern w:val="2"/>
                <w:sz w:val="24"/>
                <w:szCs w:val="24"/>
                <w:lang w:eastAsia="nb-NO"/>
                <w14:ligatures w14:val="standardContextual"/>
              </w:rPr>
              <w:tab/>
            </w:r>
            <w:r w:rsidRPr="000459DF">
              <w:rPr>
                <w:rStyle w:val="Hyperkobling"/>
              </w:rPr>
              <w:t>Energiinfrastruktur</w:t>
            </w:r>
            <w:r>
              <w:rPr>
                <w:webHidden/>
              </w:rPr>
              <w:tab/>
            </w:r>
            <w:r>
              <w:rPr>
                <w:webHidden/>
              </w:rPr>
              <w:fldChar w:fldCharType="begin"/>
            </w:r>
            <w:r>
              <w:rPr>
                <w:webHidden/>
              </w:rPr>
              <w:instrText xml:space="preserve"> PAGEREF _Toc237339617 \h </w:instrText>
            </w:r>
            <w:r>
              <w:rPr>
                <w:webHidden/>
              </w:rPr>
            </w:r>
            <w:r>
              <w:rPr>
                <w:webHidden/>
              </w:rPr>
              <w:fldChar w:fldCharType="separate"/>
            </w:r>
            <w:r>
              <w:rPr>
                <w:webHidden/>
              </w:rPr>
              <w:t>2</w:t>
            </w:r>
            <w:r>
              <w:rPr>
                <w:webHidden/>
              </w:rPr>
              <w:fldChar w:fldCharType="end"/>
            </w:r>
          </w:hyperlink>
        </w:p>
        <w:p w14:paraId="07BE1B8E" w14:textId="20394FF1" w:rsidR="000864D5" w:rsidRDefault="000864D5">
          <w:pPr>
            <w:pStyle w:val="INNH2"/>
            <w:rPr>
              <w:rFonts w:eastAsiaTheme="minorEastAsia"/>
              <w:kern w:val="2"/>
              <w:sz w:val="24"/>
              <w:szCs w:val="24"/>
              <w:lang w:eastAsia="nb-NO"/>
              <w14:ligatures w14:val="standardContextual"/>
            </w:rPr>
          </w:pPr>
          <w:hyperlink w:anchor="_Toc237339618" w:history="1">
            <w:r w:rsidRPr="000459DF">
              <w:rPr>
                <w:rStyle w:val="Hyperkobling"/>
              </w:rPr>
              <w:t>2.2</w:t>
            </w:r>
            <w:r>
              <w:rPr>
                <w:rFonts w:eastAsiaTheme="minorEastAsia"/>
                <w:kern w:val="2"/>
                <w:sz w:val="24"/>
                <w:szCs w:val="24"/>
                <w:lang w:eastAsia="nb-NO"/>
                <w14:ligatures w14:val="standardContextual"/>
              </w:rPr>
              <w:tab/>
            </w:r>
            <w:r w:rsidRPr="000459DF">
              <w:rPr>
                <w:rStyle w:val="Hyperkobling"/>
              </w:rPr>
              <w:t>Fossil- eller utslippsfri montasje av energiinfrastruktur</w:t>
            </w:r>
            <w:r>
              <w:rPr>
                <w:webHidden/>
              </w:rPr>
              <w:tab/>
            </w:r>
            <w:r>
              <w:rPr>
                <w:webHidden/>
              </w:rPr>
              <w:fldChar w:fldCharType="begin"/>
            </w:r>
            <w:r>
              <w:rPr>
                <w:webHidden/>
              </w:rPr>
              <w:instrText xml:space="preserve"> PAGEREF _Toc237339618 \h </w:instrText>
            </w:r>
            <w:r>
              <w:rPr>
                <w:webHidden/>
              </w:rPr>
            </w:r>
            <w:r>
              <w:rPr>
                <w:webHidden/>
              </w:rPr>
              <w:fldChar w:fldCharType="separate"/>
            </w:r>
            <w:r>
              <w:rPr>
                <w:webHidden/>
              </w:rPr>
              <w:t>3</w:t>
            </w:r>
            <w:r>
              <w:rPr>
                <w:webHidden/>
              </w:rPr>
              <w:fldChar w:fldCharType="end"/>
            </w:r>
          </w:hyperlink>
        </w:p>
        <w:p w14:paraId="2333CC29" w14:textId="4CB97D52" w:rsidR="000864D5" w:rsidRDefault="000864D5">
          <w:pPr>
            <w:pStyle w:val="INNH3"/>
            <w:rPr>
              <w:rFonts w:eastAsiaTheme="minorEastAsia"/>
              <w:i w:val="0"/>
              <w:iCs w:val="0"/>
              <w:kern w:val="2"/>
              <w:sz w:val="24"/>
              <w:szCs w:val="24"/>
              <w:lang w:eastAsia="nb-NO"/>
              <w14:ligatures w14:val="standardContextual"/>
            </w:rPr>
          </w:pPr>
          <w:hyperlink w:anchor="_Toc237339619" w:history="1">
            <w:r w:rsidRPr="000459DF">
              <w:rPr>
                <w:rStyle w:val="Hyperkobling"/>
              </w:rPr>
              <w:t>2.2.1</w:t>
            </w:r>
            <w:r>
              <w:rPr>
                <w:rFonts w:eastAsiaTheme="minorEastAsia"/>
                <w:i w:val="0"/>
                <w:iCs w:val="0"/>
                <w:kern w:val="2"/>
                <w:sz w:val="24"/>
                <w:szCs w:val="24"/>
                <w:lang w:eastAsia="nb-NO"/>
                <w14:ligatures w14:val="standardContextual"/>
              </w:rPr>
              <w:tab/>
            </w:r>
            <w:r w:rsidRPr="000459DF">
              <w:rPr>
                <w:rStyle w:val="Hyperkobling"/>
              </w:rPr>
              <w:t>Fossil- eller utslippsfri montasje av energiinfrastruktur</w:t>
            </w:r>
            <w:r>
              <w:rPr>
                <w:webHidden/>
              </w:rPr>
              <w:tab/>
            </w:r>
            <w:r>
              <w:rPr>
                <w:webHidden/>
              </w:rPr>
              <w:fldChar w:fldCharType="begin"/>
            </w:r>
            <w:r>
              <w:rPr>
                <w:webHidden/>
              </w:rPr>
              <w:instrText xml:space="preserve"> PAGEREF _Toc237339619 \h </w:instrText>
            </w:r>
            <w:r>
              <w:rPr>
                <w:webHidden/>
              </w:rPr>
            </w:r>
            <w:r>
              <w:rPr>
                <w:webHidden/>
              </w:rPr>
              <w:fldChar w:fldCharType="separate"/>
            </w:r>
            <w:r>
              <w:rPr>
                <w:webHidden/>
              </w:rPr>
              <w:t>3</w:t>
            </w:r>
            <w:r>
              <w:rPr>
                <w:webHidden/>
              </w:rPr>
              <w:fldChar w:fldCharType="end"/>
            </w:r>
          </w:hyperlink>
        </w:p>
        <w:p w14:paraId="152C15DE" w14:textId="20B26AAC" w:rsidR="000864D5" w:rsidRDefault="000864D5">
          <w:pPr>
            <w:pStyle w:val="INNH2"/>
            <w:rPr>
              <w:rFonts w:eastAsiaTheme="minorEastAsia"/>
              <w:kern w:val="2"/>
              <w:sz w:val="24"/>
              <w:szCs w:val="24"/>
              <w:lang w:eastAsia="nb-NO"/>
              <w14:ligatures w14:val="standardContextual"/>
            </w:rPr>
          </w:pPr>
          <w:hyperlink w:anchor="_Toc237339620" w:history="1">
            <w:r w:rsidRPr="000459DF">
              <w:rPr>
                <w:rStyle w:val="Hyperkobling"/>
              </w:rPr>
              <w:t>2.3</w:t>
            </w:r>
            <w:r>
              <w:rPr>
                <w:rFonts w:eastAsiaTheme="minorEastAsia"/>
                <w:kern w:val="2"/>
                <w:sz w:val="24"/>
                <w:szCs w:val="24"/>
                <w:lang w:eastAsia="nb-NO"/>
                <w14:ligatures w14:val="standardContextual"/>
              </w:rPr>
              <w:tab/>
            </w:r>
            <w:r w:rsidRPr="000459DF">
              <w:rPr>
                <w:rStyle w:val="Hyperkobling"/>
              </w:rPr>
              <w:t>Pålitelighet/driftssikkerhet ved energiinfrastrukturen</w:t>
            </w:r>
            <w:r>
              <w:rPr>
                <w:webHidden/>
              </w:rPr>
              <w:tab/>
            </w:r>
            <w:r>
              <w:rPr>
                <w:webHidden/>
              </w:rPr>
              <w:fldChar w:fldCharType="begin"/>
            </w:r>
            <w:r>
              <w:rPr>
                <w:webHidden/>
              </w:rPr>
              <w:instrText xml:space="preserve"> PAGEREF _Toc237339620 \h </w:instrText>
            </w:r>
            <w:r>
              <w:rPr>
                <w:webHidden/>
              </w:rPr>
            </w:r>
            <w:r>
              <w:rPr>
                <w:webHidden/>
              </w:rPr>
              <w:fldChar w:fldCharType="separate"/>
            </w:r>
            <w:r>
              <w:rPr>
                <w:webHidden/>
              </w:rPr>
              <w:t>3</w:t>
            </w:r>
            <w:r>
              <w:rPr>
                <w:webHidden/>
              </w:rPr>
              <w:fldChar w:fldCharType="end"/>
            </w:r>
          </w:hyperlink>
        </w:p>
        <w:p w14:paraId="574F9860" w14:textId="28FA4F39" w:rsidR="000864D5" w:rsidRDefault="000864D5">
          <w:pPr>
            <w:pStyle w:val="INNH3"/>
            <w:rPr>
              <w:rFonts w:eastAsiaTheme="minorEastAsia"/>
              <w:i w:val="0"/>
              <w:iCs w:val="0"/>
              <w:kern w:val="2"/>
              <w:sz w:val="24"/>
              <w:szCs w:val="24"/>
              <w:lang w:eastAsia="nb-NO"/>
              <w14:ligatures w14:val="standardContextual"/>
            </w:rPr>
          </w:pPr>
          <w:hyperlink w:anchor="_Toc237339621" w:history="1">
            <w:r w:rsidRPr="000459DF">
              <w:rPr>
                <w:rStyle w:val="Hyperkobling"/>
              </w:rPr>
              <w:t>2.3.1</w:t>
            </w:r>
            <w:r>
              <w:rPr>
                <w:rFonts w:eastAsiaTheme="minorEastAsia"/>
                <w:i w:val="0"/>
                <w:iCs w:val="0"/>
                <w:kern w:val="2"/>
                <w:sz w:val="24"/>
                <w:szCs w:val="24"/>
                <w:lang w:eastAsia="nb-NO"/>
                <w14:ligatures w14:val="standardContextual"/>
              </w:rPr>
              <w:tab/>
            </w:r>
            <w:r w:rsidRPr="000459DF">
              <w:rPr>
                <w:rStyle w:val="Hyperkobling"/>
              </w:rPr>
              <w:t>Pålitelighet/driftssikkerhet</w:t>
            </w:r>
            <w:r>
              <w:rPr>
                <w:webHidden/>
              </w:rPr>
              <w:tab/>
            </w:r>
            <w:r>
              <w:rPr>
                <w:webHidden/>
              </w:rPr>
              <w:fldChar w:fldCharType="begin"/>
            </w:r>
            <w:r>
              <w:rPr>
                <w:webHidden/>
              </w:rPr>
              <w:instrText xml:space="preserve"> PAGEREF _Toc237339621 \h </w:instrText>
            </w:r>
            <w:r>
              <w:rPr>
                <w:webHidden/>
              </w:rPr>
            </w:r>
            <w:r>
              <w:rPr>
                <w:webHidden/>
              </w:rPr>
              <w:fldChar w:fldCharType="separate"/>
            </w:r>
            <w:r>
              <w:rPr>
                <w:webHidden/>
              </w:rPr>
              <w:t>3</w:t>
            </w:r>
            <w:r>
              <w:rPr>
                <w:webHidden/>
              </w:rPr>
              <w:fldChar w:fldCharType="end"/>
            </w:r>
          </w:hyperlink>
        </w:p>
        <w:p w14:paraId="23957398" w14:textId="08272CB5" w:rsidR="000864D5" w:rsidRDefault="000864D5">
          <w:pPr>
            <w:pStyle w:val="INNH1"/>
            <w:rPr>
              <w:rFonts w:eastAsiaTheme="minorEastAsia"/>
              <w:b w:val="0"/>
              <w:bCs w:val="0"/>
              <w:kern w:val="2"/>
              <w:sz w:val="24"/>
              <w:szCs w:val="24"/>
              <w:lang w:eastAsia="nb-NO"/>
              <w14:ligatures w14:val="standardContextual"/>
            </w:rPr>
          </w:pPr>
          <w:hyperlink w:anchor="_Toc237339622" w:history="1">
            <w:r w:rsidRPr="000459DF">
              <w:rPr>
                <w:rStyle w:val="Hyperkobling"/>
              </w:rPr>
              <w:t>3</w:t>
            </w:r>
            <w:r>
              <w:rPr>
                <w:rFonts w:eastAsiaTheme="minorEastAsia"/>
                <w:b w:val="0"/>
                <w:bCs w:val="0"/>
                <w:kern w:val="2"/>
                <w:sz w:val="24"/>
                <w:szCs w:val="24"/>
                <w:lang w:eastAsia="nb-NO"/>
                <w14:ligatures w14:val="standardContextual"/>
              </w:rPr>
              <w:tab/>
            </w:r>
            <w:r w:rsidRPr="000459DF">
              <w:rPr>
                <w:rStyle w:val="Hyperkobling"/>
              </w:rPr>
              <w:t>Minstekrav som skal beskrives</w:t>
            </w:r>
            <w:r>
              <w:rPr>
                <w:webHidden/>
              </w:rPr>
              <w:tab/>
            </w:r>
            <w:r>
              <w:rPr>
                <w:webHidden/>
              </w:rPr>
              <w:fldChar w:fldCharType="begin"/>
            </w:r>
            <w:r>
              <w:rPr>
                <w:webHidden/>
              </w:rPr>
              <w:instrText xml:space="preserve"> PAGEREF _Toc237339622 \h </w:instrText>
            </w:r>
            <w:r>
              <w:rPr>
                <w:webHidden/>
              </w:rPr>
            </w:r>
            <w:r>
              <w:rPr>
                <w:webHidden/>
              </w:rPr>
              <w:fldChar w:fldCharType="separate"/>
            </w:r>
            <w:r>
              <w:rPr>
                <w:webHidden/>
              </w:rPr>
              <w:t>4</w:t>
            </w:r>
            <w:r>
              <w:rPr>
                <w:webHidden/>
              </w:rPr>
              <w:fldChar w:fldCharType="end"/>
            </w:r>
          </w:hyperlink>
        </w:p>
        <w:p w14:paraId="37804418" w14:textId="09C0893A" w:rsidR="000864D5" w:rsidRDefault="000864D5">
          <w:pPr>
            <w:pStyle w:val="INNH2"/>
            <w:rPr>
              <w:rFonts w:eastAsiaTheme="minorEastAsia"/>
              <w:kern w:val="2"/>
              <w:sz w:val="24"/>
              <w:szCs w:val="24"/>
              <w:lang w:eastAsia="nb-NO"/>
              <w14:ligatures w14:val="standardContextual"/>
            </w:rPr>
          </w:pPr>
          <w:hyperlink w:anchor="_Toc237339623" w:history="1">
            <w:r w:rsidRPr="000459DF">
              <w:rPr>
                <w:rStyle w:val="Hyperkobling"/>
              </w:rPr>
              <w:t>3.1</w:t>
            </w:r>
            <w:r>
              <w:rPr>
                <w:rFonts w:eastAsiaTheme="minorEastAsia"/>
                <w:kern w:val="2"/>
                <w:sz w:val="24"/>
                <w:szCs w:val="24"/>
                <w:lang w:eastAsia="nb-NO"/>
                <w14:ligatures w14:val="standardContextual"/>
              </w:rPr>
              <w:tab/>
            </w:r>
            <w:r w:rsidRPr="000459DF">
              <w:rPr>
                <w:rStyle w:val="Hyperkobling"/>
              </w:rPr>
              <w:t>Etablering og bygging av energiinfrastruktur</w:t>
            </w:r>
            <w:r>
              <w:rPr>
                <w:webHidden/>
              </w:rPr>
              <w:tab/>
            </w:r>
            <w:r>
              <w:rPr>
                <w:webHidden/>
              </w:rPr>
              <w:fldChar w:fldCharType="begin"/>
            </w:r>
            <w:r>
              <w:rPr>
                <w:webHidden/>
              </w:rPr>
              <w:instrText xml:space="preserve"> PAGEREF _Toc237339623 \h </w:instrText>
            </w:r>
            <w:r>
              <w:rPr>
                <w:webHidden/>
              </w:rPr>
            </w:r>
            <w:r>
              <w:rPr>
                <w:webHidden/>
              </w:rPr>
              <w:fldChar w:fldCharType="separate"/>
            </w:r>
            <w:r>
              <w:rPr>
                <w:webHidden/>
              </w:rPr>
              <w:t>4</w:t>
            </w:r>
            <w:r>
              <w:rPr>
                <w:webHidden/>
              </w:rPr>
              <w:fldChar w:fldCharType="end"/>
            </w:r>
          </w:hyperlink>
        </w:p>
        <w:p w14:paraId="4EC11732" w14:textId="24D01D5C" w:rsidR="000864D5" w:rsidRDefault="000864D5">
          <w:pPr>
            <w:pStyle w:val="INNH3"/>
            <w:rPr>
              <w:rFonts w:eastAsiaTheme="minorEastAsia"/>
              <w:i w:val="0"/>
              <w:iCs w:val="0"/>
              <w:kern w:val="2"/>
              <w:sz w:val="24"/>
              <w:szCs w:val="24"/>
              <w:lang w:eastAsia="nb-NO"/>
              <w14:ligatures w14:val="standardContextual"/>
            </w:rPr>
          </w:pPr>
          <w:hyperlink w:anchor="_Toc237339624" w:history="1">
            <w:r w:rsidRPr="000459DF">
              <w:rPr>
                <w:rStyle w:val="Hyperkobling"/>
              </w:rPr>
              <w:t>3.1.1</w:t>
            </w:r>
            <w:r>
              <w:rPr>
                <w:rFonts w:eastAsiaTheme="minorEastAsia"/>
                <w:i w:val="0"/>
                <w:iCs w:val="0"/>
                <w:kern w:val="2"/>
                <w:sz w:val="24"/>
                <w:szCs w:val="24"/>
                <w:lang w:eastAsia="nb-NO"/>
                <w14:ligatures w14:val="standardContextual"/>
              </w:rPr>
              <w:tab/>
            </w:r>
            <w:r w:rsidRPr="000459DF">
              <w:rPr>
                <w:rStyle w:val="Hyperkobling"/>
              </w:rPr>
              <w:t>Etablering og bygging av energiinfrastruktur på bussanlegg</w:t>
            </w:r>
            <w:r>
              <w:rPr>
                <w:webHidden/>
              </w:rPr>
              <w:tab/>
            </w:r>
            <w:r>
              <w:rPr>
                <w:webHidden/>
              </w:rPr>
              <w:fldChar w:fldCharType="begin"/>
            </w:r>
            <w:r>
              <w:rPr>
                <w:webHidden/>
              </w:rPr>
              <w:instrText xml:space="preserve"> PAGEREF _Toc237339624 \h </w:instrText>
            </w:r>
            <w:r>
              <w:rPr>
                <w:webHidden/>
              </w:rPr>
            </w:r>
            <w:r>
              <w:rPr>
                <w:webHidden/>
              </w:rPr>
              <w:fldChar w:fldCharType="separate"/>
            </w:r>
            <w:r>
              <w:rPr>
                <w:webHidden/>
              </w:rPr>
              <w:t>4</w:t>
            </w:r>
            <w:r>
              <w:rPr>
                <w:webHidden/>
              </w:rPr>
              <w:fldChar w:fldCharType="end"/>
            </w:r>
          </w:hyperlink>
        </w:p>
        <w:p w14:paraId="60A3C822" w14:textId="13594AF8" w:rsidR="000864D5" w:rsidRDefault="000864D5">
          <w:pPr>
            <w:pStyle w:val="INNH2"/>
            <w:rPr>
              <w:rFonts w:eastAsiaTheme="minorEastAsia"/>
              <w:kern w:val="2"/>
              <w:sz w:val="24"/>
              <w:szCs w:val="24"/>
              <w:lang w:eastAsia="nb-NO"/>
              <w14:ligatures w14:val="standardContextual"/>
            </w:rPr>
          </w:pPr>
          <w:hyperlink w:anchor="_Toc237339625" w:history="1">
            <w:r w:rsidRPr="000459DF">
              <w:rPr>
                <w:rStyle w:val="Hyperkobling"/>
              </w:rPr>
              <w:t>3.2</w:t>
            </w:r>
            <w:r>
              <w:rPr>
                <w:rFonts w:eastAsiaTheme="minorEastAsia"/>
                <w:kern w:val="2"/>
                <w:sz w:val="24"/>
                <w:szCs w:val="24"/>
                <w:lang w:eastAsia="nb-NO"/>
                <w14:ligatures w14:val="standardContextual"/>
              </w:rPr>
              <w:tab/>
            </w:r>
            <w:r w:rsidRPr="000459DF">
              <w:rPr>
                <w:rStyle w:val="Hyperkobling"/>
              </w:rPr>
              <w:t>Utslippsfritt bussanlegg</w:t>
            </w:r>
            <w:r>
              <w:rPr>
                <w:webHidden/>
              </w:rPr>
              <w:tab/>
            </w:r>
            <w:r>
              <w:rPr>
                <w:webHidden/>
              </w:rPr>
              <w:fldChar w:fldCharType="begin"/>
            </w:r>
            <w:r>
              <w:rPr>
                <w:webHidden/>
              </w:rPr>
              <w:instrText xml:space="preserve"> PAGEREF _Toc237339625 \h </w:instrText>
            </w:r>
            <w:r>
              <w:rPr>
                <w:webHidden/>
              </w:rPr>
            </w:r>
            <w:r>
              <w:rPr>
                <w:webHidden/>
              </w:rPr>
              <w:fldChar w:fldCharType="separate"/>
            </w:r>
            <w:r>
              <w:rPr>
                <w:webHidden/>
              </w:rPr>
              <w:t>5</w:t>
            </w:r>
            <w:r>
              <w:rPr>
                <w:webHidden/>
              </w:rPr>
              <w:fldChar w:fldCharType="end"/>
            </w:r>
          </w:hyperlink>
        </w:p>
        <w:p w14:paraId="06419A92" w14:textId="37970105" w:rsidR="000864D5" w:rsidRDefault="000864D5">
          <w:pPr>
            <w:pStyle w:val="INNH3"/>
            <w:rPr>
              <w:rFonts w:eastAsiaTheme="minorEastAsia"/>
              <w:i w:val="0"/>
              <w:iCs w:val="0"/>
              <w:kern w:val="2"/>
              <w:sz w:val="24"/>
              <w:szCs w:val="24"/>
              <w:lang w:eastAsia="nb-NO"/>
              <w14:ligatures w14:val="standardContextual"/>
            </w:rPr>
          </w:pPr>
          <w:hyperlink w:anchor="_Toc237339626" w:history="1">
            <w:r w:rsidRPr="000459DF">
              <w:rPr>
                <w:rStyle w:val="Hyperkobling"/>
              </w:rPr>
              <w:t>3.2.1</w:t>
            </w:r>
            <w:r>
              <w:rPr>
                <w:rFonts w:eastAsiaTheme="minorEastAsia"/>
                <w:i w:val="0"/>
                <w:iCs w:val="0"/>
                <w:kern w:val="2"/>
                <w:sz w:val="24"/>
                <w:szCs w:val="24"/>
                <w:lang w:eastAsia="nb-NO"/>
                <w14:ligatures w14:val="standardContextual"/>
              </w:rPr>
              <w:tab/>
            </w:r>
            <w:r w:rsidRPr="000459DF">
              <w:rPr>
                <w:rStyle w:val="Hyperkobling"/>
              </w:rPr>
              <w:t>Utslippsfri drift av bussanlegg</w:t>
            </w:r>
            <w:r>
              <w:rPr>
                <w:webHidden/>
              </w:rPr>
              <w:tab/>
            </w:r>
            <w:r>
              <w:rPr>
                <w:webHidden/>
              </w:rPr>
              <w:fldChar w:fldCharType="begin"/>
            </w:r>
            <w:r>
              <w:rPr>
                <w:webHidden/>
              </w:rPr>
              <w:instrText xml:space="preserve"> PAGEREF _Toc237339626 \h </w:instrText>
            </w:r>
            <w:r>
              <w:rPr>
                <w:webHidden/>
              </w:rPr>
            </w:r>
            <w:r>
              <w:rPr>
                <w:webHidden/>
              </w:rPr>
              <w:fldChar w:fldCharType="separate"/>
            </w:r>
            <w:r>
              <w:rPr>
                <w:webHidden/>
              </w:rPr>
              <w:t>5</w:t>
            </w:r>
            <w:r>
              <w:rPr>
                <w:webHidden/>
              </w:rPr>
              <w:fldChar w:fldCharType="end"/>
            </w:r>
          </w:hyperlink>
        </w:p>
        <w:p w14:paraId="1DD37AD4" w14:textId="52F429E5" w:rsidR="000864D5" w:rsidRDefault="000864D5">
          <w:pPr>
            <w:pStyle w:val="INNH2"/>
            <w:rPr>
              <w:rFonts w:eastAsiaTheme="minorEastAsia"/>
              <w:kern w:val="2"/>
              <w:sz w:val="24"/>
              <w:szCs w:val="24"/>
              <w:lang w:eastAsia="nb-NO"/>
              <w14:ligatures w14:val="standardContextual"/>
            </w:rPr>
          </w:pPr>
          <w:hyperlink w:anchor="_Toc237339627" w:history="1">
            <w:r w:rsidRPr="000459DF">
              <w:rPr>
                <w:rStyle w:val="Hyperkobling"/>
              </w:rPr>
              <w:t>3.3</w:t>
            </w:r>
            <w:r>
              <w:rPr>
                <w:rFonts w:eastAsiaTheme="minorEastAsia"/>
                <w:kern w:val="2"/>
                <w:sz w:val="24"/>
                <w:szCs w:val="24"/>
                <w:lang w:eastAsia="nb-NO"/>
                <w14:ligatures w14:val="standardContextual"/>
              </w:rPr>
              <w:tab/>
            </w:r>
            <w:r w:rsidRPr="000459DF">
              <w:rPr>
                <w:rStyle w:val="Hyperkobling"/>
              </w:rPr>
              <w:t>Bruk av anlegget til andre formål</w:t>
            </w:r>
            <w:r>
              <w:rPr>
                <w:webHidden/>
              </w:rPr>
              <w:tab/>
            </w:r>
            <w:r>
              <w:rPr>
                <w:webHidden/>
              </w:rPr>
              <w:fldChar w:fldCharType="begin"/>
            </w:r>
            <w:r>
              <w:rPr>
                <w:webHidden/>
              </w:rPr>
              <w:instrText xml:space="preserve"> PAGEREF _Toc237339627 \h </w:instrText>
            </w:r>
            <w:r>
              <w:rPr>
                <w:webHidden/>
              </w:rPr>
            </w:r>
            <w:r>
              <w:rPr>
                <w:webHidden/>
              </w:rPr>
              <w:fldChar w:fldCharType="separate"/>
            </w:r>
            <w:r>
              <w:rPr>
                <w:webHidden/>
              </w:rPr>
              <w:t>5</w:t>
            </w:r>
            <w:r>
              <w:rPr>
                <w:webHidden/>
              </w:rPr>
              <w:fldChar w:fldCharType="end"/>
            </w:r>
          </w:hyperlink>
        </w:p>
        <w:p w14:paraId="551BDBCD" w14:textId="763B5832" w:rsidR="000864D5" w:rsidRDefault="000864D5">
          <w:pPr>
            <w:pStyle w:val="INNH3"/>
            <w:rPr>
              <w:rFonts w:eastAsiaTheme="minorEastAsia"/>
              <w:i w:val="0"/>
              <w:iCs w:val="0"/>
              <w:kern w:val="2"/>
              <w:sz w:val="24"/>
              <w:szCs w:val="24"/>
              <w:lang w:eastAsia="nb-NO"/>
              <w14:ligatures w14:val="standardContextual"/>
            </w:rPr>
          </w:pPr>
          <w:hyperlink w:anchor="_Toc237339628" w:history="1">
            <w:r w:rsidRPr="000459DF">
              <w:rPr>
                <w:rStyle w:val="Hyperkobling"/>
              </w:rPr>
              <w:t>3.3.1</w:t>
            </w:r>
            <w:r>
              <w:rPr>
                <w:rFonts w:eastAsiaTheme="minorEastAsia"/>
                <w:i w:val="0"/>
                <w:iCs w:val="0"/>
                <w:kern w:val="2"/>
                <w:sz w:val="24"/>
                <w:szCs w:val="24"/>
                <w:lang w:eastAsia="nb-NO"/>
                <w14:ligatures w14:val="standardContextual"/>
              </w:rPr>
              <w:tab/>
            </w:r>
            <w:r w:rsidRPr="000459DF">
              <w:rPr>
                <w:rStyle w:val="Hyperkobling"/>
              </w:rPr>
              <w:t>Bruk av anlegget til andre formål</w:t>
            </w:r>
            <w:r>
              <w:rPr>
                <w:webHidden/>
              </w:rPr>
              <w:tab/>
            </w:r>
            <w:r>
              <w:rPr>
                <w:webHidden/>
              </w:rPr>
              <w:fldChar w:fldCharType="begin"/>
            </w:r>
            <w:r>
              <w:rPr>
                <w:webHidden/>
              </w:rPr>
              <w:instrText xml:space="preserve"> PAGEREF _Toc237339628 \h </w:instrText>
            </w:r>
            <w:r>
              <w:rPr>
                <w:webHidden/>
              </w:rPr>
            </w:r>
            <w:r>
              <w:rPr>
                <w:webHidden/>
              </w:rPr>
              <w:fldChar w:fldCharType="separate"/>
            </w:r>
            <w:r>
              <w:rPr>
                <w:webHidden/>
              </w:rPr>
              <w:t>5</w:t>
            </w:r>
            <w:r>
              <w:rPr>
                <w:webHidden/>
              </w:rPr>
              <w:fldChar w:fldCharType="end"/>
            </w:r>
          </w:hyperlink>
        </w:p>
        <w:p w14:paraId="28CC1793" w14:textId="48D0C5E5" w:rsidR="000864D5" w:rsidRDefault="000864D5">
          <w:pPr>
            <w:pStyle w:val="INNH2"/>
            <w:rPr>
              <w:rFonts w:eastAsiaTheme="minorEastAsia"/>
              <w:kern w:val="2"/>
              <w:sz w:val="24"/>
              <w:szCs w:val="24"/>
              <w:lang w:eastAsia="nb-NO"/>
              <w14:ligatures w14:val="standardContextual"/>
            </w:rPr>
          </w:pPr>
          <w:hyperlink w:anchor="_Toc237339629" w:history="1">
            <w:r w:rsidRPr="000459DF">
              <w:rPr>
                <w:rStyle w:val="Hyperkobling"/>
              </w:rPr>
              <w:t>3.4</w:t>
            </w:r>
            <w:r>
              <w:rPr>
                <w:rFonts w:eastAsiaTheme="minorEastAsia"/>
                <w:kern w:val="2"/>
                <w:sz w:val="24"/>
                <w:szCs w:val="24"/>
                <w:lang w:eastAsia="nb-NO"/>
                <w14:ligatures w14:val="standardContextual"/>
              </w:rPr>
              <w:tab/>
            </w:r>
            <w:r w:rsidRPr="000459DF">
              <w:rPr>
                <w:rStyle w:val="Hyperkobling"/>
              </w:rPr>
              <w:t>Opplysninger om andre anlegg</w:t>
            </w:r>
            <w:r>
              <w:rPr>
                <w:webHidden/>
              </w:rPr>
              <w:tab/>
            </w:r>
            <w:r>
              <w:rPr>
                <w:webHidden/>
              </w:rPr>
              <w:fldChar w:fldCharType="begin"/>
            </w:r>
            <w:r>
              <w:rPr>
                <w:webHidden/>
              </w:rPr>
              <w:instrText xml:space="preserve"> PAGEREF _Toc237339629 \h </w:instrText>
            </w:r>
            <w:r>
              <w:rPr>
                <w:webHidden/>
              </w:rPr>
            </w:r>
            <w:r>
              <w:rPr>
                <w:webHidden/>
              </w:rPr>
              <w:fldChar w:fldCharType="separate"/>
            </w:r>
            <w:r>
              <w:rPr>
                <w:webHidden/>
              </w:rPr>
              <w:t>5</w:t>
            </w:r>
            <w:r>
              <w:rPr>
                <w:webHidden/>
              </w:rPr>
              <w:fldChar w:fldCharType="end"/>
            </w:r>
          </w:hyperlink>
        </w:p>
        <w:p w14:paraId="38B11C8C" w14:textId="44E86554" w:rsidR="000864D5" w:rsidRDefault="000864D5">
          <w:pPr>
            <w:pStyle w:val="INNH3"/>
            <w:rPr>
              <w:rFonts w:eastAsiaTheme="minorEastAsia"/>
              <w:i w:val="0"/>
              <w:iCs w:val="0"/>
              <w:kern w:val="2"/>
              <w:sz w:val="24"/>
              <w:szCs w:val="24"/>
              <w:lang w:eastAsia="nb-NO"/>
              <w14:ligatures w14:val="standardContextual"/>
            </w:rPr>
          </w:pPr>
          <w:hyperlink w:anchor="_Toc237339630" w:history="1">
            <w:r w:rsidRPr="000459DF">
              <w:rPr>
                <w:rStyle w:val="Hyperkobling"/>
              </w:rPr>
              <w:t>3.4.1</w:t>
            </w:r>
            <w:r>
              <w:rPr>
                <w:rFonts w:eastAsiaTheme="minorEastAsia"/>
                <w:i w:val="0"/>
                <w:iCs w:val="0"/>
                <w:kern w:val="2"/>
                <w:sz w:val="24"/>
                <w:szCs w:val="24"/>
                <w:lang w:eastAsia="nb-NO"/>
                <w14:ligatures w14:val="standardContextual"/>
              </w:rPr>
              <w:tab/>
            </w:r>
            <w:r w:rsidRPr="000459DF">
              <w:rPr>
                <w:rStyle w:val="Hyperkobling"/>
              </w:rPr>
              <w:t>Opplysninger om andre anlegg</w:t>
            </w:r>
            <w:r>
              <w:rPr>
                <w:webHidden/>
              </w:rPr>
              <w:tab/>
            </w:r>
            <w:r>
              <w:rPr>
                <w:webHidden/>
              </w:rPr>
              <w:fldChar w:fldCharType="begin"/>
            </w:r>
            <w:r>
              <w:rPr>
                <w:webHidden/>
              </w:rPr>
              <w:instrText xml:space="preserve"> PAGEREF _Toc237339630 \h </w:instrText>
            </w:r>
            <w:r>
              <w:rPr>
                <w:webHidden/>
              </w:rPr>
            </w:r>
            <w:r>
              <w:rPr>
                <w:webHidden/>
              </w:rPr>
              <w:fldChar w:fldCharType="separate"/>
            </w:r>
            <w:r>
              <w:rPr>
                <w:webHidden/>
              </w:rPr>
              <w:t>5</w:t>
            </w:r>
            <w:r>
              <w:rPr>
                <w:webHidden/>
              </w:rPr>
              <w:fldChar w:fldCharType="end"/>
            </w:r>
          </w:hyperlink>
        </w:p>
        <w:p w14:paraId="7DA0FEE6" w14:textId="3FF26966" w:rsidR="000864D5" w:rsidRDefault="000864D5">
          <w:pPr>
            <w:pStyle w:val="INNH2"/>
            <w:rPr>
              <w:rFonts w:eastAsiaTheme="minorEastAsia"/>
              <w:kern w:val="2"/>
              <w:sz w:val="24"/>
              <w:szCs w:val="24"/>
              <w:lang w:eastAsia="nb-NO"/>
              <w14:ligatures w14:val="standardContextual"/>
            </w:rPr>
          </w:pPr>
          <w:hyperlink w:anchor="_Toc237339631" w:history="1">
            <w:r w:rsidRPr="000459DF">
              <w:rPr>
                <w:rStyle w:val="Hyperkobling"/>
              </w:rPr>
              <w:t>3.5</w:t>
            </w:r>
            <w:r>
              <w:rPr>
                <w:rFonts w:eastAsiaTheme="minorEastAsia"/>
                <w:kern w:val="2"/>
                <w:sz w:val="24"/>
                <w:szCs w:val="24"/>
                <w:lang w:eastAsia="nb-NO"/>
                <w14:ligatures w14:val="standardContextual"/>
              </w:rPr>
              <w:tab/>
            </w:r>
            <w:r w:rsidRPr="000459DF">
              <w:rPr>
                <w:rStyle w:val="Hyperkobling"/>
              </w:rPr>
              <w:t>Datablad</w:t>
            </w:r>
            <w:r>
              <w:rPr>
                <w:webHidden/>
              </w:rPr>
              <w:tab/>
            </w:r>
            <w:r>
              <w:rPr>
                <w:webHidden/>
              </w:rPr>
              <w:fldChar w:fldCharType="begin"/>
            </w:r>
            <w:r>
              <w:rPr>
                <w:webHidden/>
              </w:rPr>
              <w:instrText xml:space="preserve"> PAGEREF _Toc237339631 \h </w:instrText>
            </w:r>
            <w:r>
              <w:rPr>
                <w:webHidden/>
              </w:rPr>
            </w:r>
            <w:r>
              <w:rPr>
                <w:webHidden/>
              </w:rPr>
              <w:fldChar w:fldCharType="separate"/>
            </w:r>
            <w:r>
              <w:rPr>
                <w:webHidden/>
              </w:rPr>
              <w:t>6</w:t>
            </w:r>
            <w:r>
              <w:rPr>
                <w:webHidden/>
              </w:rPr>
              <w:fldChar w:fldCharType="end"/>
            </w:r>
          </w:hyperlink>
        </w:p>
        <w:p w14:paraId="245FA7CE" w14:textId="2344A546" w:rsidR="000864D5" w:rsidRDefault="000864D5">
          <w:pPr>
            <w:pStyle w:val="INNH3"/>
            <w:rPr>
              <w:rFonts w:eastAsiaTheme="minorEastAsia"/>
              <w:i w:val="0"/>
              <w:iCs w:val="0"/>
              <w:kern w:val="2"/>
              <w:sz w:val="24"/>
              <w:szCs w:val="24"/>
              <w:lang w:eastAsia="nb-NO"/>
              <w14:ligatures w14:val="standardContextual"/>
            </w:rPr>
          </w:pPr>
          <w:hyperlink w:anchor="_Toc237339632" w:history="1">
            <w:r w:rsidRPr="000459DF">
              <w:rPr>
                <w:rStyle w:val="Hyperkobling"/>
              </w:rPr>
              <w:t>3.5.1</w:t>
            </w:r>
            <w:r>
              <w:rPr>
                <w:rFonts w:eastAsiaTheme="minorEastAsia"/>
                <w:i w:val="0"/>
                <w:iCs w:val="0"/>
                <w:kern w:val="2"/>
                <w:sz w:val="24"/>
                <w:szCs w:val="24"/>
                <w:lang w:eastAsia="nb-NO"/>
                <w14:ligatures w14:val="standardContextual"/>
              </w:rPr>
              <w:tab/>
            </w:r>
            <w:r w:rsidRPr="000459DF">
              <w:rPr>
                <w:rStyle w:val="Hyperkobling"/>
              </w:rPr>
              <w:t>Datablad</w:t>
            </w:r>
            <w:r>
              <w:rPr>
                <w:webHidden/>
              </w:rPr>
              <w:tab/>
            </w:r>
            <w:r>
              <w:rPr>
                <w:webHidden/>
              </w:rPr>
              <w:fldChar w:fldCharType="begin"/>
            </w:r>
            <w:r>
              <w:rPr>
                <w:webHidden/>
              </w:rPr>
              <w:instrText xml:space="preserve"> PAGEREF _Toc237339632 \h </w:instrText>
            </w:r>
            <w:r>
              <w:rPr>
                <w:webHidden/>
              </w:rPr>
            </w:r>
            <w:r>
              <w:rPr>
                <w:webHidden/>
              </w:rPr>
              <w:fldChar w:fldCharType="separate"/>
            </w:r>
            <w:r>
              <w:rPr>
                <w:webHidden/>
              </w:rPr>
              <w:t>6</w:t>
            </w:r>
            <w:r>
              <w:rPr>
                <w:webHidden/>
              </w:rPr>
              <w:fldChar w:fldCharType="end"/>
            </w:r>
          </w:hyperlink>
        </w:p>
        <w:p w14:paraId="04B55332" w14:textId="5FEDD65F" w:rsidR="000864D5" w:rsidRDefault="000864D5">
          <w:pPr>
            <w:pStyle w:val="INNH2"/>
            <w:rPr>
              <w:rFonts w:eastAsiaTheme="minorEastAsia"/>
              <w:kern w:val="2"/>
              <w:sz w:val="24"/>
              <w:szCs w:val="24"/>
              <w:lang w:eastAsia="nb-NO"/>
              <w14:ligatures w14:val="standardContextual"/>
            </w:rPr>
          </w:pPr>
          <w:hyperlink w:anchor="_Toc237339633" w:history="1">
            <w:r w:rsidRPr="000459DF">
              <w:rPr>
                <w:rStyle w:val="Hyperkobling"/>
              </w:rPr>
              <w:t>3.6</w:t>
            </w:r>
            <w:r>
              <w:rPr>
                <w:rFonts w:eastAsiaTheme="minorEastAsia"/>
                <w:kern w:val="2"/>
                <w:sz w:val="24"/>
                <w:szCs w:val="24"/>
                <w:lang w:eastAsia="nb-NO"/>
                <w14:ligatures w14:val="standardContextual"/>
              </w:rPr>
              <w:tab/>
            </w:r>
            <w:r w:rsidRPr="000459DF">
              <w:rPr>
                <w:rStyle w:val="Hyperkobling"/>
              </w:rPr>
              <w:t>Dokumentplan</w:t>
            </w:r>
            <w:r>
              <w:rPr>
                <w:webHidden/>
              </w:rPr>
              <w:tab/>
            </w:r>
            <w:r>
              <w:rPr>
                <w:webHidden/>
              </w:rPr>
              <w:fldChar w:fldCharType="begin"/>
            </w:r>
            <w:r>
              <w:rPr>
                <w:webHidden/>
              </w:rPr>
              <w:instrText xml:space="preserve"> PAGEREF _Toc237339633 \h </w:instrText>
            </w:r>
            <w:r>
              <w:rPr>
                <w:webHidden/>
              </w:rPr>
            </w:r>
            <w:r>
              <w:rPr>
                <w:webHidden/>
              </w:rPr>
              <w:fldChar w:fldCharType="separate"/>
            </w:r>
            <w:r>
              <w:rPr>
                <w:webHidden/>
              </w:rPr>
              <w:t>6</w:t>
            </w:r>
            <w:r>
              <w:rPr>
                <w:webHidden/>
              </w:rPr>
              <w:fldChar w:fldCharType="end"/>
            </w:r>
          </w:hyperlink>
        </w:p>
        <w:p w14:paraId="3B4551F9" w14:textId="0D5D61F2" w:rsidR="000864D5" w:rsidRDefault="000864D5">
          <w:pPr>
            <w:pStyle w:val="INNH3"/>
            <w:rPr>
              <w:rFonts w:eastAsiaTheme="minorEastAsia"/>
              <w:i w:val="0"/>
              <w:iCs w:val="0"/>
              <w:kern w:val="2"/>
              <w:sz w:val="24"/>
              <w:szCs w:val="24"/>
              <w:lang w:eastAsia="nb-NO"/>
              <w14:ligatures w14:val="standardContextual"/>
            </w:rPr>
          </w:pPr>
          <w:hyperlink w:anchor="_Toc237339634" w:history="1">
            <w:r w:rsidRPr="000459DF">
              <w:rPr>
                <w:rStyle w:val="Hyperkobling"/>
              </w:rPr>
              <w:t>3.6.1</w:t>
            </w:r>
            <w:r>
              <w:rPr>
                <w:rFonts w:eastAsiaTheme="minorEastAsia"/>
                <w:i w:val="0"/>
                <w:iCs w:val="0"/>
                <w:kern w:val="2"/>
                <w:sz w:val="24"/>
                <w:szCs w:val="24"/>
                <w:lang w:eastAsia="nb-NO"/>
                <w14:ligatures w14:val="standardContextual"/>
              </w:rPr>
              <w:tab/>
            </w:r>
            <w:r w:rsidRPr="000459DF">
              <w:rPr>
                <w:rStyle w:val="Hyperkobling"/>
              </w:rPr>
              <w:t>Dokumentplan</w:t>
            </w:r>
            <w:r>
              <w:rPr>
                <w:webHidden/>
              </w:rPr>
              <w:tab/>
            </w:r>
            <w:r>
              <w:rPr>
                <w:webHidden/>
              </w:rPr>
              <w:fldChar w:fldCharType="begin"/>
            </w:r>
            <w:r>
              <w:rPr>
                <w:webHidden/>
              </w:rPr>
              <w:instrText xml:space="preserve"> PAGEREF _Toc237339634 \h </w:instrText>
            </w:r>
            <w:r>
              <w:rPr>
                <w:webHidden/>
              </w:rPr>
            </w:r>
            <w:r>
              <w:rPr>
                <w:webHidden/>
              </w:rPr>
              <w:fldChar w:fldCharType="separate"/>
            </w:r>
            <w:r>
              <w:rPr>
                <w:webHidden/>
              </w:rPr>
              <w:t>6</w:t>
            </w:r>
            <w:r>
              <w:rPr>
                <w:webHidden/>
              </w:rPr>
              <w:fldChar w:fldCharType="end"/>
            </w:r>
          </w:hyperlink>
        </w:p>
        <w:p w14:paraId="6D6688C2" w14:textId="107A7B1D" w:rsidR="000864D5" w:rsidRDefault="000864D5">
          <w:pPr>
            <w:pStyle w:val="INNH2"/>
            <w:rPr>
              <w:rFonts w:eastAsiaTheme="minorEastAsia"/>
              <w:kern w:val="2"/>
              <w:sz w:val="24"/>
              <w:szCs w:val="24"/>
              <w:lang w:eastAsia="nb-NO"/>
              <w14:ligatures w14:val="standardContextual"/>
            </w:rPr>
          </w:pPr>
          <w:hyperlink w:anchor="_Toc237339635" w:history="1">
            <w:r w:rsidRPr="000459DF">
              <w:rPr>
                <w:rStyle w:val="Hyperkobling"/>
              </w:rPr>
              <w:t>3.7</w:t>
            </w:r>
            <w:r>
              <w:rPr>
                <w:rFonts w:eastAsiaTheme="minorEastAsia"/>
                <w:kern w:val="2"/>
                <w:sz w:val="24"/>
                <w:szCs w:val="24"/>
                <w:lang w:eastAsia="nb-NO"/>
                <w14:ligatures w14:val="standardContextual"/>
              </w:rPr>
              <w:tab/>
            </w:r>
            <w:r w:rsidRPr="000459DF">
              <w:rPr>
                <w:rStyle w:val="Hyperkobling"/>
              </w:rPr>
              <w:t>Livssyklusanalyse</w:t>
            </w:r>
            <w:r>
              <w:rPr>
                <w:webHidden/>
              </w:rPr>
              <w:tab/>
            </w:r>
            <w:r>
              <w:rPr>
                <w:webHidden/>
              </w:rPr>
              <w:fldChar w:fldCharType="begin"/>
            </w:r>
            <w:r>
              <w:rPr>
                <w:webHidden/>
              </w:rPr>
              <w:instrText xml:space="preserve"> PAGEREF _Toc237339635 \h </w:instrText>
            </w:r>
            <w:r>
              <w:rPr>
                <w:webHidden/>
              </w:rPr>
            </w:r>
            <w:r>
              <w:rPr>
                <w:webHidden/>
              </w:rPr>
              <w:fldChar w:fldCharType="separate"/>
            </w:r>
            <w:r>
              <w:rPr>
                <w:webHidden/>
              </w:rPr>
              <w:t>7</w:t>
            </w:r>
            <w:r>
              <w:rPr>
                <w:webHidden/>
              </w:rPr>
              <w:fldChar w:fldCharType="end"/>
            </w:r>
          </w:hyperlink>
        </w:p>
        <w:p w14:paraId="11996960" w14:textId="19DAD572" w:rsidR="000864D5" w:rsidRDefault="000864D5">
          <w:pPr>
            <w:pStyle w:val="INNH3"/>
            <w:rPr>
              <w:rFonts w:eastAsiaTheme="minorEastAsia"/>
              <w:i w:val="0"/>
              <w:iCs w:val="0"/>
              <w:kern w:val="2"/>
              <w:sz w:val="24"/>
              <w:szCs w:val="24"/>
              <w:lang w:eastAsia="nb-NO"/>
              <w14:ligatures w14:val="standardContextual"/>
            </w:rPr>
          </w:pPr>
          <w:hyperlink w:anchor="_Toc237339636" w:history="1">
            <w:r w:rsidRPr="000459DF">
              <w:rPr>
                <w:rStyle w:val="Hyperkobling"/>
              </w:rPr>
              <w:t>3.7.1</w:t>
            </w:r>
            <w:r>
              <w:rPr>
                <w:rFonts w:eastAsiaTheme="minorEastAsia"/>
                <w:i w:val="0"/>
                <w:iCs w:val="0"/>
                <w:kern w:val="2"/>
                <w:sz w:val="24"/>
                <w:szCs w:val="24"/>
                <w:lang w:eastAsia="nb-NO"/>
                <w14:ligatures w14:val="standardContextual"/>
              </w:rPr>
              <w:tab/>
            </w:r>
            <w:r w:rsidRPr="000459DF">
              <w:rPr>
                <w:rStyle w:val="Hyperkobling"/>
              </w:rPr>
              <w:t>Livssyklusanalyse</w:t>
            </w:r>
            <w:r>
              <w:rPr>
                <w:webHidden/>
              </w:rPr>
              <w:tab/>
            </w:r>
            <w:r>
              <w:rPr>
                <w:webHidden/>
              </w:rPr>
              <w:fldChar w:fldCharType="begin"/>
            </w:r>
            <w:r>
              <w:rPr>
                <w:webHidden/>
              </w:rPr>
              <w:instrText xml:space="preserve"> PAGEREF _Toc237339636 \h </w:instrText>
            </w:r>
            <w:r>
              <w:rPr>
                <w:webHidden/>
              </w:rPr>
            </w:r>
            <w:r>
              <w:rPr>
                <w:webHidden/>
              </w:rPr>
              <w:fldChar w:fldCharType="separate"/>
            </w:r>
            <w:r>
              <w:rPr>
                <w:webHidden/>
              </w:rPr>
              <w:t>7</w:t>
            </w:r>
            <w:r>
              <w:rPr>
                <w:webHidden/>
              </w:rPr>
              <w:fldChar w:fldCharType="end"/>
            </w:r>
          </w:hyperlink>
        </w:p>
        <w:p w14:paraId="456C34C2" w14:textId="29F92806" w:rsidR="000864D5" w:rsidRDefault="000864D5">
          <w:pPr>
            <w:pStyle w:val="INNH2"/>
            <w:rPr>
              <w:rFonts w:eastAsiaTheme="minorEastAsia"/>
              <w:kern w:val="2"/>
              <w:sz w:val="24"/>
              <w:szCs w:val="24"/>
              <w:lang w:eastAsia="nb-NO"/>
              <w14:ligatures w14:val="standardContextual"/>
            </w:rPr>
          </w:pPr>
          <w:hyperlink w:anchor="_Toc237339637" w:history="1">
            <w:r w:rsidRPr="000459DF">
              <w:rPr>
                <w:rStyle w:val="Hyperkobling"/>
              </w:rPr>
              <w:t>3.8</w:t>
            </w:r>
            <w:r>
              <w:rPr>
                <w:rFonts w:eastAsiaTheme="minorEastAsia"/>
                <w:kern w:val="2"/>
                <w:sz w:val="24"/>
                <w:szCs w:val="24"/>
                <w:lang w:eastAsia="nb-NO"/>
                <w14:ligatures w14:val="standardContextual"/>
              </w:rPr>
              <w:tab/>
            </w:r>
            <w:r w:rsidRPr="000459DF">
              <w:rPr>
                <w:rStyle w:val="Hyperkobling"/>
              </w:rPr>
              <w:t>Testing av busser mot ladeløsninger</w:t>
            </w:r>
            <w:r>
              <w:rPr>
                <w:webHidden/>
              </w:rPr>
              <w:tab/>
            </w:r>
            <w:r>
              <w:rPr>
                <w:webHidden/>
              </w:rPr>
              <w:fldChar w:fldCharType="begin"/>
            </w:r>
            <w:r>
              <w:rPr>
                <w:webHidden/>
              </w:rPr>
              <w:instrText xml:space="preserve"> PAGEREF _Toc237339637 \h </w:instrText>
            </w:r>
            <w:r>
              <w:rPr>
                <w:webHidden/>
              </w:rPr>
            </w:r>
            <w:r>
              <w:rPr>
                <w:webHidden/>
              </w:rPr>
              <w:fldChar w:fldCharType="separate"/>
            </w:r>
            <w:r>
              <w:rPr>
                <w:webHidden/>
              </w:rPr>
              <w:t>7</w:t>
            </w:r>
            <w:r>
              <w:rPr>
                <w:webHidden/>
              </w:rPr>
              <w:fldChar w:fldCharType="end"/>
            </w:r>
          </w:hyperlink>
        </w:p>
        <w:p w14:paraId="6330C8BF" w14:textId="37B7C4DF" w:rsidR="000864D5" w:rsidRDefault="000864D5">
          <w:pPr>
            <w:pStyle w:val="INNH3"/>
            <w:rPr>
              <w:rFonts w:eastAsiaTheme="minorEastAsia"/>
              <w:i w:val="0"/>
              <w:iCs w:val="0"/>
              <w:kern w:val="2"/>
              <w:sz w:val="24"/>
              <w:szCs w:val="24"/>
              <w:lang w:eastAsia="nb-NO"/>
              <w14:ligatures w14:val="standardContextual"/>
            </w:rPr>
          </w:pPr>
          <w:hyperlink w:anchor="_Toc237339638" w:history="1">
            <w:r w:rsidRPr="000459DF">
              <w:rPr>
                <w:rStyle w:val="Hyperkobling"/>
              </w:rPr>
              <w:t>3.8.1</w:t>
            </w:r>
            <w:r>
              <w:rPr>
                <w:rFonts w:eastAsiaTheme="minorEastAsia"/>
                <w:i w:val="0"/>
                <w:iCs w:val="0"/>
                <w:kern w:val="2"/>
                <w:sz w:val="24"/>
                <w:szCs w:val="24"/>
                <w:lang w:eastAsia="nb-NO"/>
                <w14:ligatures w14:val="standardContextual"/>
              </w:rPr>
              <w:tab/>
            </w:r>
            <w:r w:rsidRPr="000459DF">
              <w:rPr>
                <w:rStyle w:val="Hyperkobling"/>
              </w:rPr>
              <w:t>Testing av busser mot ladeløsninger</w:t>
            </w:r>
            <w:r>
              <w:rPr>
                <w:webHidden/>
              </w:rPr>
              <w:tab/>
            </w:r>
            <w:r>
              <w:rPr>
                <w:webHidden/>
              </w:rPr>
              <w:fldChar w:fldCharType="begin"/>
            </w:r>
            <w:r>
              <w:rPr>
                <w:webHidden/>
              </w:rPr>
              <w:instrText xml:space="preserve"> PAGEREF _Toc237339638 \h </w:instrText>
            </w:r>
            <w:r>
              <w:rPr>
                <w:webHidden/>
              </w:rPr>
            </w:r>
            <w:r>
              <w:rPr>
                <w:webHidden/>
              </w:rPr>
              <w:fldChar w:fldCharType="separate"/>
            </w:r>
            <w:r>
              <w:rPr>
                <w:webHidden/>
              </w:rPr>
              <w:t>7</w:t>
            </w:r>
            <w:r>
              <w:rPr>
                <w:webHidden/>
              </w:rPr>
              <w:fldChar w:fldCharType="end"/>
            </w:r>
          </w:hyperlink>
        </w:p>
        <w:p w14:paraId="61923228" w14:textId="7CDAF9DA" w:rsidR="000864D5" w:rsidRDefault="000864D5">
          <w:pPr>
            <w:pStyle w:val="INNH1"/>
            <w:rPr>
              <w:rFonts w:eastAsiaTheme="minorEastAsia"/>
              <w:b w:val="0"/>
              <w:bCs w:val="0"/>
              <w:kern w:val="2"/>
              <w:sz w:val="24"/>
              <w:szCs w:val="24"/>
              <w:lang w:eastAsia="nb-NO"/>
              <w14:ligatures w14:val="standardContextual"/>
            </w:rPr>
          </w:pPr>
          <w:hyperlink w:anchor="_Toc237339639" w:history="1">
            <w:r w:rsidRPr="000459DF">
              <w:rPr>
                <w:rStyle w:val="Hyperkobling"/>
              </w:rPr>
              <w:t>4</w:t>
            </w:r>
            <w:r>
              <w:rPr>
                <w:rFonts w:eastAsiaTheme="minorEastAsia"/>
                <w:b w:val="0"/>
                <w:bCs w:val="0"/>
                <w:kern w:val="2"/>
                <w:sz w:val="24"/>
                <w:szCs w:val="24"/>
                <w:lang w:eastAsia="nb-NO"/>
                <w14:ligatures w14:val="standardContextual"/>
              </w:rPr>
              <w:tab/>
            </w:r>
            <w:r w:rsidRPr="000459DF">
              <w:rPr>
                <w:rStyle w:val="Hyperkobling"/>
              </w:rPr>
              <w:t>Operatørens bilag</w:t>
            </w:r>
            <w:r>
              <w:rPr>
                <w:webHidden/>
              </w:rPr>
              <w:tab/>
            </w:r>
            <w:r>
              <w:rPr>
                <w:webHidden/>
              </w:rPr>
              <w:fldChar w:fldCharType="begin"/>
            </w:r>
            <w:r>
              <w:rPr>
                <w:webHidden/>
              </w:rPr>
              <w:instrText xml:space="preserve"> PAGEREF _Toc237339639 \h </w:instrText>
            </w:r>
            <w:r>
              <w:rPr>
                <w:webHidden/>
              </w:rPr>
            </w:r>
            <w:r>
              <w:rPr>
                <w:webHidden/>
              </w:rPr>
              <w:fldChar w:fldCharType="separate"/>
            </w:r>
            <w:r>
              <w:rPr>
                <w:webHidden/>
              </w:rPr>
              <w:t>8</w:t>
            </w:r>
            <w:r>
              <w:rPr>
                <w:webHidden/>
              </w:rPr>
              <w:fldChar w:fldCharType="end"/>
            </w:r>
          </w:hyperlink>
        </w:p>
        <w:p w14:paraId="2C1F4E11" w14:textId="409B2284" w:rsidR="009E0D5E" w:rsidRDefault="009E0D5E">
          <w:r>
            <w:rPr>
              <w:b/>
              <w:bCs/>
            </w:rPr>
            <w:fldChar w:fldCharType="end"/>
          </w:r>
        </w:p>
      </w:sdtContent>
    </w:sdt>
    <w:p w14:paraId="04EA30D8" w14:textId="4426CB91" w:rsidR="002F43F3" w:rsidRPr="00332950" w:rsidRDefault="002F43F3" w:rsidP="000801E8">
      <w:pPr>
        <w:pStyle w:val="INNH1"/>
      </w:pPr>
      <w:r w:rsidRPr="00775791">
        <w:br w:type="page"/>
      </w:r>
    </w:p>
    <w:p w14:paraId="1FC05524" w14:textId="4800678F" w:rsidR="00850D75" w:rsidRDefault="00952FE1" w:rsidP="009B2E16">
      <w:pPr>
        <w:pStyle w:val="Overskrift1"/>
      </w:pPr>
      <w:bookmarkStart w:id="20" w:name="_Toc233178708"/>
      <w:bookmarkStart w:id="21" w:name="_Toc233178813"/>
      <w:bookmarkStart w:id="22" w:name="_Toc237339614"/>
      <w:bookmarkEnd w:id="19"/>
      <w:r w:rsidRPr="00744733">
        <w:lastRenderedPageBreak/>
        <w:t>Forklaring</w:t>
      </w:r>
      <w:bookmarkEnd w:id="20"/>
      <w:bookmarkEnd w:id="21"/>
      <w:bookmarkEnd w:id="22"/>
    </w:p>
    <w:p w14:paraId="45AD7C6A" w14:textId="534CF169" w:rsidR="00A14000" w:rsidRPr="00A14000" w:rsidRDefault="00A14000" w:rsidP="00A14000">
      <w:bookmarkStart w:id="23" w:name="_Toc233178709"/>
      <w:r w:rsidRPr="00A14000">
        <w:t>Dette vedlegget er et kravskjema. Under hvert krav har Operatøren på en konkret måte beskrevet håndteringen av kravet</w:t>
      </w:r>
      <w:r w:rsidR="00AD6B1E">
        <w:t>.</w:t>
      </w:r>
      <w:r w:rsidR="00AD6B1E" w:rsidRPr="00AD6B1E">
        <w:t xml:space="preserve"> </w:t>
      </w:r>
      <w:r w:rsidR="00AD6B1E">
        <w:t xml:space="preserve">Det fremkommer i det enkelte krav om </w:t>
      </w:r>
      <w:r w:rsidR="00AD6B1E" w:rsidRPr="00901599">
        <w:t xml:space="preserve">Operatøren </w:t>
      </w:r>
      <w:r w:rsidR="00AD6B1E">
        <w:t>skal eller kan</w:t>
      </w:r>
      <w:r w:rsidR="00AD6B1E" w:rsidRPr="00901599">
        <w:t xml:space="preserve"> legge ved bilag</w:t>
      </w:r>
      <w:r w:rsidRPr="00A14000">
        <w:t xml:space="preserve">. Eventuelle bilag som Operatøren har vedlagt </w:t>
      </w:r>
      <w:r w:rsidR="004F1B4B">
        <w:t>under evalueringskrav</w:t>
      </w:r>
      <w:r w:rsidRPr="00A14000">
        <w:t xml:space="preserve"> er også en del av besvarelsen av det enkelte krav, se Prosedyrebeskrivelse pkt. 4.6 Sidetallsbegrensing.</w:t>
      </w:r>
      <w:bookmarkEnd w:id="23"/>
    </w:p>
    <w:p w14:paraId="2B8ABA56" w14:textId="77777777" w:rsidR="00A14000" w:rsidRPr="00A14000" w:rsidRDefault="00A14000" w:rsidP="00A14000">
      <w:bookmarkStart w:id="24" w:name="_Toc233178710"/>
      <w:r w:rsidRPr="00A14000">
        <w:t>Oppdragsgiver skiller mellom to typer krav i dette kravskjemaet:</w:t>
      </w:r>
      <w:bookmarkEnd w:id="24"/>
    </w:p>
    <w:p w14:paraId="3D3B42B1" w14:textId="77777777" w:rsidR="00A73106" w:rsidRDefault="00D71D29" w:rsidP="001B485F">
      <w:pPr>
        <w:numPr>
          <w:ilvl w:val="0"/>
          <w:numId w:val="46"/>
        </w:numPr>
      </w:pPr>
      <w:bookmarkStart w:id="25" w:name="_Toc233178711"/>
      <w:r w:rsidRPr="00A14000">
        <w:t>Evalueringskrav – disse er merket «E», og er krav som Operatør bør oppfylle, og har beskrevet hvordan det eventuelt oppfylles. Besvarelsen av disse kravene vil bli evaluert, og knytter seg til et tildelingskriterium. </w:t>
      </w:r>
      <w:r w:rsidRPr="000C0402">
        <w:t>Hvilket tildelingskriterium kravet er knyttet til, er påført i siste kolonne til hvert krav.</w:t>
      </w:r>
      <w:bookmarkStart w:id="26" w:name="_Toc233178712"/>
      <w:bookmarkEnd w:id="25"/>
    </w:p>
    <w:p w14:paraId="25AD3633" w14:textId="46EE40DD" w:rsidR="007560BC" w:rsidRPr="000C0402" w:rsidRDefault="004C0789" w:rsidP="001B485F">
      <w:pPr>
        <w:numPr>
          <w:ilvl w:val="0"/>
          <w:numId w:val="46"/>
        </w:numPr>
      </w:pPr>
      <w:r w:rsidRPr="00A14000">
        <w:t xml:space="preserve">Minstekrav som skal beskrives – disse er merket «MB». </w:t>
      </w:r>
      <w:r w:rsidR="00A14000" w:rsidRPr="00A14000">
        <w:t xml:space="preserve">Dette er krav som Operatør skal oppfylle, og har beskrevet hvordan det oppfylles. Disse kravene vil ikke være </w:t>
      </w:r>
      <w:r w:rsidRPr="00A14000">
        <w:t>gjenstand for evaluering.</w:t>
      </w:r>
      <w:bookmarkEnd w:id="26"/>
      <w:r w:rsidRPr="00A14000">
        <w:t> </w:t>
      </w:r>
    </w:p>
    <w:p w14:paraId="790E4D11" w14:textId="2C7F65E2" w:rsidR="007560BC" w:rsidRDefault="00D71D29" w:rsidP="009B2E16">
      <w:pPr>
        <w:pStyle w:val="Overskrift1"/>
      </w:pPr>
      <w:bookmarkStart w:id="27" w:name="_Toc233178713"/>
      <w:bookmarkStart w:id="28" w:name="_Toc233178814"/>
      <w:bookmarkStart w:id="29" w:name="_Toc237339615"/>
      <w:r>
        <w:t>Evalueringskrav</w:t>
      </w:r>
      <w:bookmarkEnd w:id="27"/>
      <w:bookmarkEnd w:id="28"/>
      <w:bookmarkEnd w:id="29"/>
    </w:p>
    <w:p w14:paraId="2CCB21F0" w14:textId="3E67FAB7" w:rsidR="00B644FC" w:rsidRDefault="00027100" w:rsidP="00DD7E6B">
      <w:pPr>
        <w:pStyle w:val="Overskrift2"/>
      </w:pPr>
      <w:bookmarkStart w:id="30" w:name="_Toc233178714"/>
      <w:bookmarkStart w:id="31" w:name="_Toc233178815"/>
      <w:bookmarkStart w:id="32" w:name="_Toc237339616"/>
      <w:r>
        <w:t>Energiinfrastruktur</w:t>
      </w:r>
      <w:bookmarkEnd w:id="30"/>
      <w:bookmarkEnd w:id="31"/>
      <w:bookmarkEnd w:id="32"/>
    </w:p>
    <w:tbl>
      <w:tblPr>
        <w:tblStyle w:val="Tabellrutenett"/>
        <w:tblW w:w="0" w:type="auto"/>
        <w:tblInd w:w="-5" w:type="dxa"/>
        <w:tblLook w:val="04A0" w:firstRow="1" w:lastRow="0" w:firstColumn="1" w:lastColumn="0" w:noHBand="0" w:noVBand="1"/>
      </w:tblPr>
      <w:tblGrid>
        <w:gridCol w:w="7821"/>
        <w:gridCol w:w="915"/>
        <w:gridCol w:w="897"/>
      </w:tblGrid>
      <w:tr w:rsidR="00471B79" w14:paraId="7F52EFBB" w14:textId="79776DCB" w:rsidTr="00471B79">
        <w:trPr>
          <w:trHeight w:val="300"/>
        </w:trPr>
        <w:tc>
          <w:tcPr>
            <w:tcW w:w="7821" w:type="dxa"/>
            <w:shd w:val="clear" w:color="auto" w:fill="F2F2F2" w:themeFill="background1" w:themeFillShade="F2"/>
          </w:tcPr>
          <w:p w14:paraId="780FB6FA" w14:textId="304DE3A3" w:rsidR="00D66723" w:rsidRPr="0026544A" w:rsidRDefault="00D66723" w:rsidP="009B2E16">
            <w:pPr>
              <w:pStyle w:val="Overskrift3"/>
            </w:pPr>
            <w:bookmarkStart w:id="33" w:name="_Toc233178715"/>
            <w:bookmarkStart w:id="34" w:name="_Toc237339617"/>
            <w:r w:rsidRPr="0026544A">
              <w:t>Energiinfrastruktur</w:t>
            </w:r>
            <w:bookmarkEnd w:id="34"/>
          </w:p>
          <w:p w14:paraId="6CC19A30" w14:textId="2022F4A2" w:rsidR="00CE018F" w:rsidRPr="00CE018F" w:rsidRDefault="00CE018F" w:rsidP="00CE018F">
            <w:r w:rsidRPr="0090460D">
              <w:t>Operatøren har i sitt tilbud beskrevet valgt konsept for lading</w:t>
            </w:r>
            <w:r w:rsidRPr="00CE018F">
              <w:t>/fylling av busser. Herunder om tilbudet inkluderer bruk av endeholdeplasslading. Operatøren har i sitt tilbud gitt en beskrivelse av valgt infrastrukturløsning for hver lokasjon.</w:t>
            </w:r>
            <w:bookmarkEnd w:id="33"/>
            <w:r w:rsidRPr="00CE018F">
              <w:t xml:space="preserve"> </w:t>
            </w:r>
          </w:p>
          <w:p w14:paraId="5A451328" w14:textId="77777777" w:rsidR="00CE018F" w:rsidRPr="00CE018F" w:rsidRDefault="00CE018F" w:rsidP="00CE018F">
            <w:bookmarkStart w:id="35" w:name="_Toc233178716"/>
            <w:r w:rsidRPr="0090460D">
              <w:t xml:space="preserve">Operatøren skal også beskrive hvordan </w:t>
            </w:r>
            <w:r w:rsidRPr="00CE018F">
              <w:t>de ivaretar en viss mulighet for utvidelse i henhold til kapittel 6 i kontrakten.</w:t>
            </w:r>
            <w:bookmarkEnd w:id="35"/>
            <w:r w:rsidRPr="00CE018F">
              <w:t xml:space="preserve"> </w:t>
            </w:r>
          </w:p>
          <w:p w14:paraId="26FCB8C7" w14:textId="77777777" w:rsidR="00CE018F" w:rsidRPr="00CE018F" w:rsidRDefault="00CE018F" w:rsidP="00CE018F">
            <w:bookmarkStart w:id="36" w:name="_Toc233178717"/>
            <w:r w:rsidRPr="0090460D">
              <w:t xml:space="preserve">Tegning som viser plassering av infrastruktur for lading og/eller fylling på bussanlegget i </w:t>
            </w:r>
            <w:r w:rsidRPr="00CE018F">
              <w:t>PDF og redigerbart format (CAD, DWG, o.l.) i 2D (eller 3D). Andre bygningstekniske elementer for ivaretakelse og beskyttelse av buss og ladeinfrastruktur, som f.eks snutetak skal medtas i tegningsunderlag.</w:t>
            </w:r>
            <w:bookmarkEnd w:id="36"/>
            <w:r w:rsidRPr="00CE018F">
              <w:t xml:space="preserve"> </w:t>
            </w:r>
          </w:p>
          <w:p w14:paraId="7C620751" w14:textId="3D97E20C" w:rsidR="00C34C65" w:rsidRPr="0090460D" w:rsidRDefault="00CE018F" w:rsidP="00CE018F">
            <w:bookmarkStart w:id="37" w:name="_Toc233178718"/>
            <w:r w:rsidRPr="0090460D">
              <w:t>Lokale forhold tilsier at ladeanlegget og/eller fylleutstyr (inkludert fundamenter, galger mv.) som skal etableres må ivareta de evt. restriksjoner som er ved den aktuelle lokasjonen. I tillegg er det andre forhold å ta høyde for, bl.a:</w:t>
            </w:r>
            <w:bookmarkEnd w:id="37"/>
            <w:r w:rsidRPr="0090460D">
              <w:t xml:space="preserve"> </w:t>
            </w:r>
          </w:p>
          <w:p w14:paraId="1BB09E9D" w14:textId="77777777" w:rsidR="00CE018F" w:rsidRPr="00CE018F" w:rsidRDefault="00CE018F" w:rsidP="00660087">
            <w:pPr>
              <w:pStyle w:val="Kulepunktliste"/>
            </w:pPr>
            <w:r w:rsidRPr="0090460D">
              <w:t>VA-ledninger o.l. infrastruktur i bakken som påvirker plassering av fundamenter.</w:t>
            </w:r>
          </w:p>
          <w:p w14:paraId="61C1BBC8" w14:textId="77777777" w:rsidR="00CE018F" w:rsidRPr="00CE018F" w:rsidRDefault="00CE018F" w:rsidP="00660087">
            <w:pPr>
              <w:pStyle w:val="Kulepunktliste"/>
            </w:pPr>
            <w:r w:rsidRPr="0090460D">
              <w:t>Byggeforbudsgrenser</w:t>
            </w:r>
          </w:p>
          <w:p w14:paraId="604DE42F" w14:textId="77777777" w:rsidR="00CE018F" w:rsidRPr="00CE018F" w:rsidRDefault="00CE018F" w:rsidP="00660087">
            <w:pPr>
              <w:pStyle w:val="Kulepunktliste"/>
            </w:pPr>
            <w:r w:rsidRPr="0090460D">
              <w:t>Porter for inn-/utkjøring</w:t>
            </w:r>
          </w:p>
          <w:p w14:paraId="2737DAEF" w14:textId="77777777" w:rsidR="00CE018F" w:rsidRPr="00CE018F" w:rsidRDefault="00CE018F" w:rsidP="00660087">
            <w:pPr>
              <w:pStyle w:val="Kulepunktliste"/>
            </w:pPr>
            <w:r w:rsidRPr="0090460D">
              <w:t>Reguleringsplan, gjeldende dispensasjon og rammetillatelse o.l.</w:t>
            </w:r>
          </w:p>
          <w:p w14:paraId="24D6BFF8" w14:textId="77777777" w:rsidR="00CE018F" w:rsidRPr="00CE018F" w:rsidRDefault="00CE018F" w:rsidP="00660087">
            <w:pPr>
              <w:pStyle w:val="Kulepunktliste"/>
            </w:pPr>
            <w:r w:rsidRPr="0090460D">
              <w:lastRenderedPageBreak/>
              <w:t>Stedlige forhold som høyder/koter</w:t>
            </w:r>
          </w:p>
          <w:p w14:paraId="219E8B15" w14:textId="200F83C9" w:rsidR="00471B79" w:rsidRDefault="00027100" w:rsidP="5D447ABC">
            <w:pPr>
              <w:rPr>
                <w:lang w:eastAsia="nb-NO"/>
              </w:rPr>
            </w:pPr>
            <w:bookmarkStart w:id="38" w:name="_Toc233178719"/>
            <w:r w:rsidRPr="0090460D">
              <w:t>Enlinjeskjema som viser prinsipiell oppbygging av energiinfrastrukturen</w:t>
            </w:r>
            <w:r w:rsidR="006F7F21">
              <w:t xml:space="preserve"> </w:t>
            </w:r>
            <w:r w:rsidR="009B7CB9">
              <w:t>skal</w:t>
            </w:r>
            <w:r w:rsidR="006F7F21">
              <w:t xml:space="preserve"> legges ved tilbudet</w:t>
            </w:r>
            <w:r w:rsidRPr="0090460D">
              <w:t xml:space="preserve">. Enlinjeskjema skal begrenses til </w:t>
            </w:r>
            <w:r w:rsidR="003D2935" w:rsidRPr="0090460D">
              <w:t>én</w:t>
            </w:r>
            <w:r w:rsidRPr="0090460D">
              <w:t xml:space="preserve"> side, leveres i </w:t>
            </w:r>
            <w:r w:rsidR="006F7F21">
              <w:t>PDF</w:t>
            </w:r>
            <w:r w:rsidRPr="0090460D">
              <w:t xml:space="preserve"> og helst i A3-format.</w:t>
            </w:r>
            <w:r w:rsidR="00F97DED">
              <w:t xml:space="preserve"> Enlinjeskjema bør </w:t>
            </w:r>
            <w:r w:rsidR="00B77EAC">
              <w:t>vise prinsipiell</w:t>
            </w:r>
            <w:r w:rsidR="001567B3">
              <w:t xml:space="preserve"> oppbygging av </w:t>
            </w:r>
            <w:r w:rsidR="00B77EAC">
              <w:t xml:space="preserve">ladeinfrastrukturen og </w:t>
            </w:r>
            <w:r w:rsidR="00F97DED">
              <w:t>inkludere grensesnitt</w:t>
            </w:r>
            <w:r w:rsidR="008742D5">
              <w:t>et</w:t>
            </w:r>
            <w:r w:rsidR="00DA3B6E">
              <w:t xml:space="preserve"> fra netteier t</w:t>
            </w:r>
            <w:r w:rsidR="00B77EAC">
              <w:t>il og med</w:t>
            </w:r>
            <w:r w:rsidR="00DA3B6E">
              <w:t xml:space="preserve"> </w:t>
            </w:r>
            <w:r w:rsidR="000B7DA4">
              <w:t>ladep</w:t>
            </w:r>
            <w:r w:rsidR="008742D5">
              <w:t>lugg</w:t>
            </w:r>
            <w:r w:rsidR="00B77EAC">
              <w:t>.</w:t>
            </w:r>
            <w:bookmarkEnd w:id="38"/>
            <w:r>
              <w:t xml:space="preserve"> </w:t>
            </w:r>
          </w:p>
          <w:p w14:paraId="41B715A6" w14:textId="1D3D0E95" w:rsidR="00471B79" w:rsidRDefault="60965D8A" w:rsidP="00027100">
            <w:bookmarkStart w:id="39" w:name="_Toc233178720"/>
            <w:r>
              <w:t>Bilag kan vedlegges.</w:t>
            </w:r>
            <w:bookmarkEnd w:id="39"/>
          </w:p>
        </w:tc>
        <w:tc>
          <w:tcPr>
            <w:tcW w:w="915" w:type="dxa"/>
            <w:shd w:val="clear" w:color="auto" w:fill="F2F2F2" w:themeFill="background1" w:themeFillShade="F2"/>
          </w:tcPr>
          <w:p w14:paraId="27C6590C" w14:textId="77777777" w:rsidR="00471B79" w:rsidRDefault="00471B79" w:rsidP="004175BA">
            <w:pPr>
              <w:jc w:val="center"/>
              <w:rPr>
                <w:b/>
                <w:bCs/>
              </w:rPr>
            </w:pPr>
            <w:bookmarkStart w:id="40" w:name="_Toc233178721"/>
            <w:r w:rsidRPr="2EF04498">
              <w:rPr>
                <w:b/>
                <w:bCs/>
              </w:rPr>
              <w:lastRenderedPageBreak/>
              <w:t>E</w:t>
            </w:r>
            <w:bookmarkEnd w:id="40"/>
          </w:p>
        </w:tc>
        <w:tc>
          <w:tcPr>
            <w:tcW w:w="897" w:type="dxa"/>
            <w:shd w:val="clear" w:color="auto" w:fill="F2F2F2" w:themeFill="background1" w:themeFillShade="F2"/>
          </w:tcPr>
          <w:p w14:paraId="75BC0BB0" w14:textId="76152C2C" w:rsidR="00471B79" w:rsidRPr="009C4D0E" w:rsidRDefault="0021128F" w:rsidP="009C4D0E">
            <w:pPr>
              <w:rPr>
                <w:b/>
                <w:bCs/>
              </w:rPr>
            </w:pPr>
            <w:r w:rsidRPr="009C4D0E">
              <w:rPr>
                <w:b/>
                <w:bCs/>
              </w:rPr>
              <w:t>8.7.</w:t>
            </w:r>
            <w:r w:rsidR="00CF1C95" w:rsidRPr="009C4D0E">
              <w:rPr>
                <w:b/>
                <w:bCs/>
              </w:rPr>
              <w:t>1</w:t>
            </w:r>
          </w:p>
        </w:tc>
      </w:tr>
    </w:tbl>
    <w:p w14:paraId="6CAAD5BF" w14:textId="1BDF8787" w:rsidR="002E7EA7" w:rsidRDefault="001E637F" w:rsidP="001E637F">
      <w:bookmarkStart w:id="41" w:name="_Toc233178722"/>
      <w:r>
        <w:t>&lt;fylles ut av operatør&gt;</w:t>
      </w:r>
      <w:bookmarkEnd w:id="41"/>
    </w:p>
    <w:p w14:paraId="568AE7DB" w14:textId="77777777" w:rsidR="00FC17AF" w:rsidRPr="0090460D" w:rsidRDefault="00FC17AF" w:rsidP="009B2E16">
      <w:pPr>
        <w:pStyle w:val="Overskrift2"/>
      </w:pPr>
      <w:bookmarkStart w:id="42" w:name="_Toc156556761"/>
      <w:bookmarkStart w:id="43" w:name="_Toc233178723"/>
      <w:bookmarkStart w:id="44" w:name="_Toc233178816"/>
      <w:bookmarkStart w:id="45" w:name="_Toc237339618"/>
      <w:r w:rsidRPr="0090460D">
        <w:t>Fossil- eller utslippsfri montasje av energiinfrastruktur</w:t>
      </w:r>
      <w:bookmarkEnd w:id="42"/>
      <w:bookmarkEnd w:id="43"/>
      <w:bookmarkEnd w:id="44"/>
      <w:bookmarkEnd w:id="45"/>
    </w:p>
    <w:tbl>
      <w:tblPr>
        <w:tblStyle w:val="Tabellrutenett"/>
        <w:tblW w:w="0" w:type="auto"/>
        <w:tblInd w:w="-5" w:type="dxa"/>
        <w:tblLook w:val="04A0" w:firstRow="1" w:lastRow="0" w:firstColumn="1" w:lastColumn="0" w:noHBand="0" w:noVBand="1"/>
      </w:tblPr>
      <w:tblGrid>
        <w:gridCol w:w="7821"/>
        <w:gridCol w:w="915"/>
        <w:gridCol w:w="897"/>
      </w:tblGrid>
      <w:tr w:rsidR="00471B79" w14:paraId="49CBE764" w14:textId="02EDB3A2" w:rsidTr="00471B79">
        <w:trPr>
          <w:trHeight w:val="300"/>
        </w:trPr>
        <w:tc>
          <w:tcPr>
            <w:tcW w:w="7821" w:type="dxa"/>
            <w:shd w:val="clear" w:color="auto" w:fill="F2F2F2" w:themeFill="background1" w:themeFillShade="F2"/>
          </w:tcPr>
          <w:p w14:paraId="5408F0CC" w14:textId="77777777" w:rsidR="006F77E1" w:rsidRPr="0090460D" w:rsidRDefault="006F77E1" w:rsidP="009B2E16">
            <w:pPr>
              <w:pStyle w:val="Overskrift3"/>
            </w:pPr>
            <w:bookmarkStart w:id="46" w:name="_Toc233178724"/>
            <w:bookmarkStart w:id="47" w:name="_Toc233178817"/>
            <w:bookmarkStart w:id="48" w:name="_Toc237339619"/>
            <w:r w:rsidRPr="0090460D">
              <w:t>Fossil- eller utslippsfri montasje av energiinfrastruktur</w:t>
            </w:r>
            <w:bookmarkEnd w:id="46"/>
            <w:bookmarkEnd w:id="47"/>
            <w:bookmarkEnd w:id="48"/>
          </w:p>
          <w:p w14:paraId="760A98E0" w14:textId="77777777" w:rsidR="006F77E1" w:rsidRPr="0090460D" w:rsidRDefault="006F77E1" w:rsidP="006F77E1">
            <w:bookmarkStart w:id="49" w:name="_Toc233178725"/>
            <w:r w:rsidRPr="0090460D">
              <w:t>Montering og utbygging av energiinfrastruktur bør utføres utslippsfritt. Transport til og fra byggeplass kan også utføres med biogass.</w:t>
            </w:r>
            <w:bookmarkEnd w:id="49"/>
            <w:r w:rsidRPr="0090460D">
              <w:t xml:space="preserve"> </w:t>
            </w:r>
          </w:p>
          <w:p w14:paraId="0F97B041" w14:textId="0DC06F79" w:rsidR="006F77E1" w:rsidRPr="0090460D" w:rsidRDefault="006F77E1" w:rsidP="006F77E1">
            <w:bookmarkStart w:id="50" w:name="_Toc233178726"/>
            <w:r w:rsidRPr="0090460D">
              <w:t xml:space="preserve">Operatør </w:t>
            </w:r>
            <w:r w:rsidR="00EA307F">
              <w:t>har i sitt tilbud beskr</w:t>
            </w:r>
            <w:r w:rsidR="00753B6C">
              <w:t>evet</w:t>
            </w:r>
            <w:r w:rsidR="00EA307F">
              <w:t xml:space="preserve"> </w:t>
            </w:r>
            <w:r w:rsidRPr="0090460D">
              <w:t>andel</w:t>
            </w:r>
            <w:r w:rsidR="00EA307F">
              <w:t>:</w:t>
            </w:r>
            <w:bookmarkEnd w:id="50"/>
            <w:r w:rsidRPr="0090460D">
              <w:t xml:space="preserve"> </w:t>
            </w:r>
          </w:p>
          <w:p w14:paraId="49517039" w14:textId="09A4A6A8" w:rsidR="006F77E1" w:rsidRDefault="006F77E1" w:rsidP="006F77E1">
            <w:pPr>
              <w:pStyle w:val="Listeavsnitt"/>
              <w:numPr>
                <w:ilvl w:val="0"/>
                <w:numId w:val="41"/>
              </w:numPr>
              <w:spacing w:before="0" w:after="0" w:line="264" w:lineRule="auto"/>
            </w:pPr>
            <w:r w:rsidRPr="0090460D">
              <w:t xml:space="preserve">Elektriske gravemaskiner </w:t>
            </w:r>
            <w:r>
              <w:t>(over 8 tonn)</w:t>
            </w:r>
            <w:r w:rsidR="00753B6C">
              <w:t>.</w:t>
            </w:r>
          </w:p>
          <w:p w14:paraId="544B26E7" w14:textId="560B03C7" w:rsidR="006F77E1" w:rsidRPr="0090460D" w:rsidRDefault="006F77E1" w:rsidP="006F77E1">
            <w:pPr>
              <w:pStyle w:val="Listeavsnitt"/>
              <w:numPr>
                <w:ilvl w:val="0"/>
                <w:numId w:val="41"/>
              </w:numPr>
              <w:spacing w:before="0" w:after="0" w:line="264" w:lineRule="auto"/>
            </w:pPr>
            <w:r w:rsidRPr="0090460D">
              <w:t xml:space="preserve">Elektriske gravemaskiner </w:t>
            </w:r>
            <w:r>
              <w:t>(8 tonn og under)</w:t>
            </w:r>
            <w:r w:rsidR="00753B6C">
              <w:t>.</w:t>
            </w:r>
          </w:p>
          <w:p w14:paraId="622050D8" w14:textId="7CEBFD0F" w:rsidR="006F77E1" w:rsidRPr="0090460D" w:rsidRDefault="006F77E1" w:rsidP="006F77E1">
            <w:pPr>
              <w:pStyle w:val="Listeavsnitt"/>
              <w:numPr>
                <w:ilvl w:val="0"/>
                <w:numId w:val="41"/>
              </w:numPr>
              <w:spacing w:before="0" w:after="0" w:line="264" w:lineRule="auto"/>
            </w:pPr>
            <w:r w:rsidRPr="0090460D">
              <w:t>Elektriske lastebiler (tippbiler/massetransport)</w:t>
            </w:r>
            <w:r w:rsidR="00753B6C">
              <w:t>.</w:t>
            </w:r>
          </w:p>
          <w:p w14:paraId="0CCA6203" w14:textId="71E58C82" w:rsidR="006F77E1" w:rsidRPr="0090460D" w:rsidRDefault="006F77E1" w:rsidP="006F77E1">
            <w:pPr>
              <w:pStyle w:val="Listeavsnitt"/>
              <w:numPr>
                <w:ilvl w:val="0"/>
                <w:numId w:val="41"/>
              </w:numPr>
              <w:spacing w:before="0" w:after="0" w:line="264" w:lineRule="auto"/>
            </w:pPr>
            <w:r w:rsidRPr="0090460D">
              <w:t>Elektriske varebiler/entreprenørens biler</w:t>
            </w:r>
            <w:r w:rsidR="00753B6C">
              <w:t>.</w:t>
            </w:r>
          </w:p>
          <w:p w14:paraId="4B1EC403" w14:textId="003BEDAB" w:rsidR="006F77E1" w:rsidRPr="0090460D" w:rsidRDefault="006F77E1" w:rsidP="006F77E1">
            <w:pPr>
              <w:pStyle w:val="Listeavsnitt"/>
              <w:numPr>
                <w:ilvl w:val="0"/>
                <w:numId w:val="41"/>
              </w:numPr>
              <w:spacing w:before="0" w:after="0" w:line="264" w:lineRule="auto"/>
            </w:pPr>
            <w:r w:rsidRPr="0090460D">
              <w:t>Maskiner og utstyr som bruker biogass</w:t>
            </w:r>
            <w:r w:rsidR="00753B6C">
              <w:t>.</w:t>
            </w:r>
          </w:p>
          <w:p w14:paraId="1EF18410" w14:textId="3377CF19" w:rsidR="006F77E1" w:rsidRPr="0090460D" w:rsidRDefault="006F77E1" w:rsidP="006F77E1">
            <w:pPr>
              <w:pStyle w:val="Listeavsnitt"/>
              <w:numPr>
                <w:ilvl w:val="0"/>
                <w:numId w:val="41"/>
              </w:numPr>
              <w:spacing w:before="0" w:after="0" w:line="264" w:lineRule="auto"/>
            </w:pPr>
            <w:r w:rsidRPr="0090460D">
              <w:t>Vareleveranser biogass</w:t>
            </w:r>
            <w:r w:rsidR="00753B6C">
              <w:t>.</w:t>
            </w:r>
          </w:p>
          <w:p w14:paraId="56FAD2B1" w14:textId="7449B6BA" w:rsidR="006F77E1" w:rsidRPr="0090460D" w:rsidRDefault="006F77E1" w:rsidP="006F77E1">
            <w:pPr>
              <w:pStyle w:val="Listeavsnitt"/>
              <w:numPr>
                <w:ilvl w:val="0"/>
                <w:numId w:val="41"/>
              </w:numPr>
              <w:spacing w:before="0" w:after="0" w:line="264" w:lineRule="auto"/>
            </w:pPr>
            <w:r w:rsidRPr="0090460D">
              <w:t>Annet tyngre utstyr som kan utføres fossil- eller utslippsfritt</w:t>
            </w:r>
            <w:r w:rsidR="00753B6C">
              <w:t>.</w:t>
            </w:r>
          </w:p>
          <w:p w14:paraId="77736EEB" w14:textId="38368AB4" w:rsidR="006F77E1" w:rsidRPr="0090460D" w:rsidRDefault="006F77E1" w:rsidP="006F77E1">
            <w:bookmarkStart w:id="51" w:name="_Toc233178727"/>
            <w:r w:rsidRPr="0090460D">
              <w:t>Listen er ikke uttømmende</w:t>
            </w:r>
            <w:r w:rsidR="00753B6C">
              <w:t>,</w:t>
            </w:r>
            <w:r w:rsidRPr="0090460D">
              <w:t xml:space="preserve"> og </w:t>
            </w:r>
            <w:r w:rsidR="00753B6C">
              <w:t>O</w:t>
            </w:r>
            <w:r w:rsidRPr="0090460D">
              <w:t>peratør legger selv til nødvendig kjøretøyer, maskiner eller utstyr som kan leveres fossil- eller utslippsfritt.</w:t>
            </w:r>
            <w:bookmarkEnd w:id="51"/>
          </w:p>
          <w:p w14:paraId="25CE7B94" w14:textId="61097249" w:rsidR="00471B79" w:rsidRDefault="006F77E1" w:rsidP="5D447ABC">
            <w:pPr>
              <w:rPr>
                <w:lang w:eastAsia="nb-NO"/>
              </w:rPr>
            </w:pPr>
            <w:bookmarkStart w:id="52" w:name="_Toc233178728"/>
            <w:r w:rsidRPr="00D54AB2">
              <w:t xml:space="preserve">Operatøren </w:t>
            </w:r>
            <w:r w:rsidR="00753B6C">
              <w:t xml:space="preserve">har </w:t>
            </w:r>
            <w:r w:rsidR="001C4413">
              <w:t xml:space="preserve">i </w:t>
            </w:r>
            <w:r w:rsidR="001C4413" w:rsidRPr="00D54AB2">
              <w:t>sitt</w:t>
            </w:r>
            <w:r w:rsidRPr="00D54AB2">
              <w:t xml:space="preserve"> tilbud </w:t>
            </w:r>
            <w:r w:rsidR="00AF1462">
              <w:t>beskrevet</w:t>
            </w:r>
            <w:r w:rsidRPr="00D54AB2">
              <w:t xml:space="preserve"> hvordan </w:t>
            </w:r>
            <w:r w:rsidR="00AF1462">
              <w:t>de</w:t>
            </w:r>
            <w:r w:rsidRPr="00D54AB2">
              <w:t xml:space="preserve"> </w:t>
            </w:r>
            <w:r w:rsidR="00CD6CCD">
              <w:t>vil</w:t>
            </w:r>
            <w:r w:rsidRPr="00D54AB2">
              <w:t xml:space="preserve"> oppfylle dette kravet.</w:t>
            </w:r>
            <w:bookmarkEnd w:id="52"/>
          </w:p>
          <w:p w14:paraId="335F0242" w14:textId="76AE7F03" w:rsidR="00471B79" w:rsidRDefault="43FF377C" w:rsidP="00D54AB2">
            <w:pPr>
              <w:rPr>
                <w:lang w:eastAsia="nb-NO"/>
              </w:rPr>
            </w:pPr>
            <w:bookmarkStart w:id="53" w:name="_Toc233178729"/>
            <w:r>
              <w:t>Bilag kan vedlegges.</w:t>
            </w:r>
            <w:bookmarkEnd w:id="53"/>
          </w:p>
        </w:tc>
        <w:tc>
          <w:tcPr>
            <w:tcW w:w="915" w:type="dxa"/>
            <w:shd w:val="clear" w:color="auto" w:fill="F2F2F2" w:themeFill="background1" w:themeFillShade="F2"/>
          </w:tcPr>
          <w:p w14:paraId="5EE672B8" w14:textId="77777777" w:rsidR="00471B79" w:rsidRDefault="00471B79" w:rsidP="004175BA">
            <w:pPr>
              <w:jc w:val="center"/>
              <w:rPr>
                <w:b/>
                <w:bCs/>
              </w:rPr>
            </w:pPr>
            <w:bookmarkStart w:id="54" w:name="_Toc233178730"/>
            <w:r w:rsidRPr="2EF04498">
              <w:rPr>
                <w:b/>
                <w:bCs/>
              </w:rPr>
              <w:t>E</w:t>
            </w:r>
            <w:bookmarkEnd w:id="54"/>
          </w:p>
        </w:tc>
        <w:tc>
          <w:tcPr>
            <w:tcW w:w="897" w:type="dxa"/>
            <w:shd w:val="clear" w:color="auto" w:fill="F2F2F2" w:themeFill="background1" w:themeFillShade="F2"/>
          </w:tcPr>
          <w:p w14:paraId="74111003" w14:textId="2C3488A8" w:rsidR="00471B79" w:rsidRPr="009C4D0E" w:rsidRDefault="00C274E7" w:rsidP="009C4D0E">
            <w:pPr>
              <w:rPr>
                <w:b/>
                <w:bCs/>
              </w:rPr>
            </w:pPr>
            <w:r w:rsidRPr="009C4D0E">
              <w:rPr>
                <w:b/>
                <w:bCs/>
              </w:rPr>
              <w:t>8.7.</w:t>
            </w:r>
            <w:r w:rsidR="009A0071" w:rsidRPr="009C4D0E">
              <w:rPr>
                <w:b/>
                <w:bCs/>
              </w:rPr>
              <w:t>3</w:t>
            </w:r>
          </w:p>
        </w:tc>
      </w:tr>
    </w:tbl>
    <w:p w14:paraId="2E78CC68" w14:textId="77777777" w:rsidR="001E637F" w:rsidRDefault="001E637F" w:rsidP="001E637F">
      <w:bookmarkStart w:id="55" w:name="_Toc233178731"/>
      <w:r>
        <w:t>&lt;fylles ut av operatør&gt;</w:t>
      </w:r>
      <w:bookmarkEnd w:id="55"/>
    </w:p>
    <w:p w14:paraId="1D0DA21B" w14:textId="77777777" w:rsidR="00261AC5" w:rsidRDefault="00261AC5" w:rsidP="001E637F"/>
    <w:p w14:paraId="6B58B8B7" w14:textId="5CCF2495" w:rsidR="007F1BDF" w:rsidRPr="0090460D" w:rsidRDefault="004F3B8B" w:rsidP="009B2E16">
      <w:pPr>
        <w:pStyle w:val="Overskrift2"/>
      </w:pPr>
      <w:bookmarkStart w:id="56" w:name="_Toc156556762"/>
      <w:bookmarkStart w:id="57" w:name="_Toc233178732"/>
      <w:bookmarkStart w:id="58" w:name="_Toc233178818"/>
      <w:bookmarkStart w:id="59" w:name="_Toc237339620"/>
      <w:r w:rsidRPr="005407C8">
        <w:t>Pålitelighet/driftssikkerhet</w:t>
      </w:r>
      <w:bookmarkEnd w:id="56"/>
      <w:r>
        <w:t xml:space="preserve"> ved energiinfrastrukturen</w:t>
      </w:r>
      <w:bookmarkEnd w:id="57"/>
      <w:bookmarkEnd w:id="58"/>
      <w:bookmarkEnd w:id="59"/>
    </w:p>
    <w:tbl>
      <w:tblPr>
        <w:tblStyle w:val="Tabellrutenett"/>
        <w:tblW w:w="0" w:type="auto"/>
        <w:tblInd w:w="-5" w:type="dxa"/>
        <w:tblLook w:val="04A0" w:firstRow="1" w:lastRow="0" w:firstColumn="1" w:lastColumn="0" w:noHBand="0" w:noVBand="1"/>
      </w:tblPr>
      <w:tblGrid>
        <w:gridCol w:w="7821"/>
        <w:gridCol w:w="915"/>
        <w:gridCol w:w="897"/>
      </w:tblGrid>
      <w:tr w:rsidR="00493BF1" w14:paraId="216DFBAC" w14:textId="23C7B3FF" w:rsidTr="00471B79">
        <w:trPr>
          <w:trHeight w:val="300"/>
        </w:trPr>
        <w:tc>
          <w:tcPr>
            <w:tcW w:w="7821" w:type="dxa"/>
            <w:shd w:val="clear" w:color="auto" w:fill="F2F2F2" w:themeFill="background1" w:themeFillShade="F2"/>
          </w:tcPr>
          <w:p w14:paraId="0C98023D" w14:textId="002F853F" w:rsidR="00471B79" w:rsidRPr="00A63D99" w:rsidRDefault="00FC21B9" w:rsidP="009B2E16">
            <w:pPr>
              <w:pStyle w:val="Overskrift3"/>
            </w:pPr>
            <w:bookmarkStart w:id="60" w:name="_Toc233178733"/>
            <w:bookmarkStart w:id="61" w:name="_Toc233178819"/>
            <w:bookmarkStart w:id="62" w:name="_Toc237339621"/>
            <w:r w:rsidRPr="005407C8">
              <w:t>Pålitelighet/driftssikkerhet</w:t>
            </w:r>
            <w:bookmarkEnd w:id="60"/>
            <w:bookmarkEnd w:id="61"/>
            <w:bookmarkEnd w:id="62"/>
          </w:p>
          <w:p w14:paraId="642FB13C" w14:textId="6A044BBB" w:rsidR="00AF7918" w:rsidRDefault="00AF7918" w:rsidP="00AF7918">
            <w:pPr>
              <w:rPr>
                <w:lang w:eastAsia="nb-NO"/>
              </w:rPr>
            </w:pPr>
            <w:bookmarkStart w:id="63" w:name="_Toc233178734"/>
            <w:r>
              <w:rPr>
                <w:lang w:eastAsia="nb-NO"/>
              </w:rPr>
              <w:t>Operatøren har i sitt tilbud beskrevet hvordan driftssikkerheten ivaretas, service og vedlikeholdsavtaler, og vurderinger knyttet til behov for redundante systemer for å minimere nedetid på ladeanlegg.</w:t>
            </w:r>
            <w:bookmarkEnd w:id="63"/>
          </w:p>
          <w:p w14:paraId="14AF319A" w14:textId="6B33FD0F" w:rsidR="00AF7918" w:rsidRDefault="00AF7918" w:rsidP="00AF7918">
            <w:pPr>
              <w:rPr>
                <w:lang w:eastAsia="nb-NO"/>
              </w:rPr>
            </w:pPr>
            <w:bookmarkStart w:id="64" w:name="_Toc233178735"/>
            <w:r>
              <w:rPr>
                <w:lang w:eastAsia="nb-NO"/>
              </w:rPr>
              <w:t xml:space="preserve">Operatøren </w:t>
            </w:r>
            <w:r w:rsidR="00256A07">
              <w:rPr>
                <w:lang w:eastAsia="nb-NO"/>
              </w:rPr>
              <w:t xml:space="preserve">har </w:t>
            </w:r>
            <w:r>
              <w:rPr>
                <w:lang w:eastAsia="nb-NO"/>
              </w:rPr>
              <w:t>i sitt tilbud beskr</w:t>
            </w:r>
            <w:r w:rsidR="00256A07">
              <w:rPr>
                <w:lang w:eastAsia="nb-NO"/>
              </w:rPr>
              <w:t>evet</w:t>
            </w:r>
            <w:r>
              <w:rPr>
                <w:lang w:eastAsia="nb-NO"/>
              </w:rPr>
              <w:t xml:space="preserve"> hvordan driftssikkerheten ivaretas ved bortfall av strømforsyningen. Operatøren skal garantere for et antall timer </w:t>
            </w:r>
            <w:r>
              <w:rPr>
                <w:lang w:eastAsia="nb-NO"/>
              </w:rPr>
              <w:lastRenderedPageBreak/>
              <w:t>driftstid ved bortfall av strømforsyningen på et hvilket som helst tidspunkt</w:t>
            </w:r>
            <w:r w:rsidR="00256A07">
              <w:rPr>
                <w:lang w:eastAsia="nb-NO"/>
              </w:rPr>
              <w:t xml:space="preserve"> på døgnet</w:t>
            </w:r>
            <w:r>
              <w:rPr>
                <w:lang w:eastAsia="nb-NO"/>
              </w:rPr>
              <w:t>.</w:t>
            </w:r>
            <w:bookmarkEnd w:id="64"/>
          </w:p>
          <w:p w14:paraId="6ED7AA13" w14:textId="483F49CE" w:rsidR="00471B79" w:rsidRDefault="00AF7918" w:rsidP="5D447ABC">
            <w:pPr>
              <w:rPr>
                <w:lang w:eastAsia="nb-NO"/>
              </w:rPr>
            </w:pPr>
            <w:bookmarkStart w:id="65" w:name="_Toc233178736"/>
            <w:r>
              <w:rPr>
                <w:lang w:eastAsia="nb-NO"/>
              </w:rPr>
              <w:t xml:space="preserve">For elbuss skal </w:t>
            </w:r>
            <w:r w:rsidR="00696DD1">
              <w:rPr>
                <w:lang w:eastAsia="nb-NO"/>
              </w:rPr>
              <w:t>O</w:t>
            </w:r>
            <w:r>
              <w:rPr>
                <w:lang w:eastAsia="nb-NO"/>
              </w:rPr>
              <w:t>peratøren fordele garantert driftstid på sikkerhetsanordninger som reservebusser, omrokkering av busser i vognløpsplaner, gjenstående strøm på bussbatterier, bruk av endeholdeplasslading, batteribank, nødaggregat eller andre anordninger som sikrer normal drift.</w:t>
            </w:r>
            <w:bookmarkEnd w:id="65"/>
          </w:p>
          <w:p w14:paraId="3E9A97EE" w14:textId="06F26B91" w:rsidR="00471B79" w:rsidRDefault="0A11BEF4" w:rsidP="00AF7918">
            <w:pPr>
              <w:rPr>
                <w:lang w:eastAsia="nb-NO"/>
              </w:rPr>
            </w:pPr>
            <w:bookmarkStart w:id="66" w:name="_Toc233178737"/>
            <w:r w:rsidRPr="5D447ABC">
              <w:rPr>
                <w:lang w:eastAsia="nb-NO"/>
              </w:rPr>
              <w:t>Bilag kan vedlegges.</w:t>
            </w:r>
            <w:bookmarkEnd w:id="66"/>
          </w:p>
        </w:tc>
        <w:tc>
          <w:tcPr>
            <w:tcW w:w="915" w:type="dxa"/>
            <w:shd w:val="clear" w:color="auto" w:fill="F2F2F2" w:themeFill="background1" w:themeFillShade="F2"/>
          </w:tcPr>
          <w:p w14:paraId="4BC36106" w14:textId="77777777" w:rsidR="00471B79" w:rsidRPr="009C4D0E" w:rsidRDefault="00471B79" w:rsidP="009C4D0E">
            <w:pPr>
              <w:rPr>
                <w:b/>
                <w:bCs/>
              </w:rPr>
            </w:pPr>
            <w:bookmarkStart w:id="67" w:name="_Toc233178738"/>
            <w:r w:rsidRPr="009C4D0E">
              <w:rPr>
                <w:b/>
                <w:bCs/>
              </w:rPr>
              <w:lastRenderedPageBreak/>
              <w:t>E</w:t>
            </w:r>
            <w:bookmarkEnd w:id="67"/>
          </w:p>
        </w:tc>
        <w:tc>
          <w:tcPr>
            <w:tcW w:w="897" w:type="dxa"/>
            <w:shd w:val="clear" w:color="auto" w:fill="F2F2F2" w:themeFill="background1" w:themeFillShade="F2"/>
          </w:tcPr>
          <w:p w14:paraId="3F510A83" w14:textId="3D2398DD" w:rsidR="00471B79" w:rsidRPr="009C4D0E" w:rsidRDefault="00A02B89" w:rsidP="009C4D0E">
            <w:pPr>
              <w:rPr>
                <w:b/>
                <w:bCs/>
              </w:rPr>
            </w:pPr>
            <w:r w:rsidRPr="009C4D0E">
              <w:rPr>
                <w:b/>
                <w:bCs/>
              </w:rPr>
              <w:t>8.7.</w:t>
            </w:r>
            <w:r w:rsidR="00D26AE7" w:rsidRPr="009C4D0E">
              <w:rPr>
                <w:b/>
                <w:bCs/>
              </w:rPr>
              <w:t>4</w:t>
            </w:r>
          </w:p>
        </w:tc>
      </w:tr>
    </w:tbl>
    <w:p w14:paraId="135CBCD2" w14:textId="77777777" w:rsidR="001E637F" w:rsidRDefault="001E637F" w:rsidP="001E637F">
      <w:bookmarkStart w:id="68" w:name="_Toc233178739"/>
      <w:r>
        <w:t>&lt;fylles ut av operatør&gt;</w:t>
      </w:r>
      <w:bookmarkEnd w:id="68"/>
    </w:p>
    <w:p w14:paraId="09E8CC59" w14:textId="77777777" w:rsidR="00194B27" w:rsidRDefault="00194B27" w:rsidP="001E637F"/>
    <w:p w14:paraId="72FAEAC8" w14:textId="1662A819" w:rsidR="000F7F38" w:rsidRDefault="00D25653" w:rsidP="009B2E16">
      <w:pPr>
        <w:pStyle w:val="Overskrift1"/>
      </w:pPr>
      <w:bookmarkStart w:id="69" w:name="_Toc233178740"/>
      <w:bookmarkStart w:id="70" w:name="_Toc233178820"/>
      <w:bookmarkStart w:id="71" w:name="_Toc237339622"/>
      <w:r>
        <w:t>Minstekrav som skal beskrives</w:t>
      </w:r>
      <w:bookmarkEnd w:id="69"/>
      <w:bookmarkEnd w:id="70"/>
      <w:bookmarkEnd w:id="71"/>
    </w:p>
    <w:p w14:paraId="0BF71AE0" w14:textId="27532B9A" w:rsidR="00ED15AB" w:rsidRDefault="00ED15AB" w:rsidP="009B2E16">
      <w:pPr>
        <w:pStyle w:val="Overskrift2"/>
      </w:pPr>
      <w:bookmarkStart w:id="72" w:name="_Toc233178741"/>
      <w:bookmarkStart w:id="73" w:name="_Toc233178821"/>
      <w:bookmarkStart w:id="74" w:name="_Toc237339623"/>
      <w:r w:rsidRPr="00ED15AB">
        <w:t>Etablering og bygging av energiinfrastruktur</w:t>
      </w:r>
      <w:bookmarkEnd w:id="72"/>
      <w:bookmarkEnd w:id="73"/>
      <w:bookmarkEnd w:id="74"/>
    </w:p>
    <w:tbl>
      <w:tblPr>
        <w:tblStyle w:val="Tabellrutenett"/>
        <w:tblW w:w="0" w:type="auto"/>
        <w:tblInd w:w="-5" w:type="dxa"/>
        <w:tblLook w:val="04A0" w:firstRow="1" w:lastRow="0" w:firstColumn="1" w:lastColumn="0" w:noHBand="0" w:noVBand="1"/>
      </w:tblPr>
      <w:tblGrid>
        <w:gridCol w:w="7821"/>
        <w:gridCol w:w="915"/>
        <w:gridCol w:w="897"/>
      </w:tblGrid>
      <w:tr w:rsidR="00ED15AB" w14:paraId="220722D6" w14:textId="77777777" w:rsidTr="00443DC8">
        <w:trPr>
          <w:trHeight w:val="300"/>
        </w:trPr>
        <w:tc>
          <w:tcPr>
            <w:tcW w:w="7821" w:type="dxa"/>
            <w:shd w:val="clear" w:color="auto" w:fill="F2F2F2" w:themeFill="background1" w:themeFillShade="F2"/>
          </w:tcPr>
          <w:p w14:paraId="6AC6A987" w14:textId="77777777" w:rsidR="00ED15AB" w:rsidRPr="0090460D" w:rsidRDefault="00ED15AB" w:rsidP="009B2E16">
            <w:pPr>
              <w:pStyle w:val="Overskrift3"/>
            </w:pPr>
            <w:bookmarkStart w:id="75" w:name="_Toc156556759"/>
            <w:bookmarkStart w:id="76" w:name="_Toc233178742"/>
            <w:bookmarkStart w:id="77" w:name="_Toc233178822"/>
            <w:bookmarkStart w:id="78" w:name="_Toc237339624"/>
            <w:r w:rsidRPr="0090460D">
              <w:t>Etablering og bygging av energiinfrastruktur på bussanlegg</w:t>
            </w:r>
            <w:bookmarkEnd w:id="75"/>
            <w:bookmarkEnd w:id="76"/>
            <w:bookmarkEnd w:id="77"/>
            <w:bookmarkEnd w:id="78"/>
          </w:p>
          <w:p w14:paraId="62629E5F" w14:textId="77777777" w:rsidR="00ED15AB" w:rsidRPr="0026656F" w:rsidRDefault="00ED15AB">
            <w:pPr>
              <w:rPr>
                <w:lang w:eastAsia="nb-NO"/>
              </w:rPr>
            </w:pPr>
            <w:bookmarkStart w:id="79" w:name="_Toc233178743"/>
            <w:r w:rsidRPr="0026656F">
              <w:rPr>
                <w:lang w:eastAsia="nb-NO"/>
              </w:rPr>
              <w:t>Operatøren er ansvarlig for etablering og bygging av energiinfrastruktur på bussanlegg.</w:t>
            </w:r>
            <w:bookmarkEnd w:id="79"/>
            <w:r w:rsidRPr="0026656F">
              <w:rPr>
                <w:lang w:eastAsia="nb-NO"/>
              </w:rPr>
              <w:t> </w:t>
            </w:r>
          </w:p>
          <w:p w14:paraId="7C6285F0" w14:textId="77777777" w:rsidR="00ED15AB" w:rsidRPr="0026656F" w:rsidRDefault="00ED15AB">
            <w:pPr>
              <w:rPr>
                <w:lang w:eastAsia="nb-NO"/>
              </w:rPr>
            </w:pPr>
            <w:bookmarkStart w:id="80" w:name="_Toc233178744"/>
            <w:r w:rsidRPr="0026656F">
              <w:rPr>
                <w:lang w:eastAsia="nb-NO"/>
              </w:rPr>
              <w:t>Operatøren har i sitt tilbud beskrevet sine planer for bygging av energiinfrastrukturen. Operatøren skal før planlegging og gjennomføring organisere seg med et kompetent rådgivermiljø. Operatøren må benytte rådgiverressurser med god og relevant erfaring og/eller kompetanse til planlegging og gjennomføring av byggeprosjektet for energiinfrastrukturen.</w:t>
            </w:r>
            <w:bookmarkEnd w:id="80"/>
          </w:p>
          <w:p w14:paraId="6AB949D0" w14:textId="77777777" w:rsidR="00ED15AB" w:rsidRPr="0026656F" w:rsidRDefault="00ED15AB">
            <w:pPr>
              <w:rPr>
                <w:lang w:eastAsia="nb-NO"/>
              </w:rPr>
            </w:pPr>
            <w:bookmarkStart w:id="81" w:name="_Toc233178745"/>
            <w:r w:rsidRPr="0026656F">
              <w:rPr>
                <w:lang w:eastAsia="nb-NO"/>
              </w:rPr>
              <w:t>Operatøren skal legge ved en geografisk faseplan som viser byggeaktiviteten i tråd med bussdrift i forskjellige byggefaser og områder. Faseplan skal i tillegg anslå behov for avviksdrift ved å oppgi antall busser som kan stå igjen på bussanlegget under ombyggingen i de forskjellige fasene.</w:t>
            </w:r>
            <w:bookmarkEnd w:id="81"/>
          </w:p>
          <w:p w14:paraId="615193B1" w14:textId="77777777" w:rsidR="00ED15AB" w:rsidRPr="0026656F" w:rsidRDefault="00ED15AB">
            <w:pPr>
              <w:rPr>
                <w:lang w:eastAsia="nb-NO"/>
              </w:rPr>
            </w:pPr>
            <w:bookmarkStart w:id="82" w:name="_Toc233178746"/>
            <w:r w:rsidRPr="0026656F">
              <w:rPr>
                <w:lang w:eastAsia="nb-NO"/>
              </w:rPr>
              <w:t>Operatøren har i sitt tilbud beskrevet hvordan de skal utføre grunnarbeider for etablering av ladeinfrastruktur; inkludert fundamentering (for galger, likerettere og annet teknisk utstyr), kulvert/trekkerør mv.</w:t>
            </w:r>
            <w:bookmarkEnd w:id="82"/>
            <w:r w:rsidRPr="0026656F">
              <w:rPr>
                <w:lang w:eastAsia="nb-NO"/>
              </w:rPr>
              <w:t> </w:t>
            </w:r>
          </w:p>
          <w:p w14:paraId="119BD30E" w14:textId="77777777" w:rsidR="00ED15AB" w:rsidRDefault="00ED15AB">
            <w:pPr>
              <w:rPr>
                <w:lang w:eastAsia="nb-NO"/>
              </w:rPr>
            </w:pPr>
            <w:bookmarkStart w:id="83" w:name="_Toc233178747"/>
            <w:r w:rsidRPr="0026656F">
              <w:rPr>
                <w:lang w:eastAsia="nb-NO"/>
              </w:rPr>
              <w:t>Operatøren vil være byggherre for ladeinfrastrukturen etter Byggherreforskriften og skal i tilbudet beskrive hvordan de oppfyller alle krav etter byggherreforskriften. Organisasjonskart over byggherreorganisasjon skal vedlegges operatørens tilbud.</w:t>
            </w:r>
            <w:bookmarkEnd w:id="83"/>
          </w:p>
          <w:p w14:paraId="21FC8D30" w14:textId="77777777" w:rsidR="00ED15AB" w:rsidRDefault="00ED15AB">
            <w:pPr>
              <w:rPr>
                <w:lang w:eastAsia="nb-NO"/>
              </w:rPr>
            </w:pPr>
            <w:bookmarkStart w:id="84" w:name="_Toc233178748"/>
            <w:r w:rsidRPr="5D447ABC">
              <w:rPr>
                <w:lang w:eastAsia="nb-NO"/>
              </w:rPr>
              <w:t>Bilag kan vedlegges.</w:t>
            </w:r>
            <w:bookmarkEnd w:id="84"/>
          </w:p>
        </w:tc>
        <w:tc>
          <w:tcPr>
            <w:tcW w:w="915" w:type="dxa"/>
            <w:shd w:val="clear" w:color="auto" w:fill="F2F2F2" w:themeFill="background1" w:themeFillShade="F2"/>
          </w:tcPr>
          <w:p w14:paraId="70C140C1" w14:textId="593436E7" w:rsidR="00ED15AB" w:rsidRDefault="00ED15AB">
            <w:pPr>
              <w:jc w:val="center"/>
              <w:rPr>
                <w:b/>
                <w:bCs/>
              </w:rPr>
            </w:pPr>
            <w:bookmarkStart w:id="85" w:name="_Toc233178749"/>
            <w:r>
              <w:rPr>
                <w:b/>
                <w:bCs/>
              </w:rPr>
              <w:t>MB</w:t>
            </w:r>
            <w:bookmarkEnd w:id="85"/>
          </w:p>
        </w:tc>
        <w:tc>
          <w:tcPr>
            <w:tcW w:w="897" w:type="dxa"/>
            <w:shd w:val="clear" w:color="auto" w:fill="F2F2F2" w:themeFill="background1" w:themeFillShade="F2"/>
          </w:tcPr>
          <w:p w14:paraId="40DE0F8B" w14:textId="1EAF9C4E" w:rsidR="00ED15AB" w:rsidRPr="00ED15AB" w:rsidRDefault="00ED15AB" w:rsidP="00ED15AB">
            <w:pPr>
              <w:jc w:val="center"/>
              <w:rPr>
                <w:b/>
                <w:bCs/>
              </w:rPr>
            </w:pPr>
            <w:bookmarkStart w:id="86" w:name="_Toc233178750"/>
            <w:r>
              <w:rPr>
                <w:b/>
                <w:bCs/>
              </w:rPr>
              <w:t>-</w:t>
            </w:r>
            <w:bookmarkEnd w:id="86"/>
          </w:p>
        </w:tc>
      </w:tr>
    </w:tbl>
    <w:p w14:paraId="0A375864" w14:textId="77777777" w:rsidR="005077D7" w:rsidRDefault="005077D7" w:rsidP="005077D7">
      <w:r>
        <w:t>&lt;fylles ut av operatør&gt;</w:t>
      </w:r>
    </w:p>
    <w:p w14:paraId="150CBB0E" w14:textId="2C739FD0" w:rsidR="00ED15AB" w:rsidRDefault="00ED15AB" w:rsidP="00ED15AB">
      <w:pPr>
        <w:pStyle w:val="VanligtekstR"/>
      </w:pPr>
    </w:p>
    <w:p w14:paraId="4197A634" w14:textId="77777777" w:rsidR="000D2A68" w:rsidRPr="00ED15AB" w:rsidRDefault="000D2A68" w:rsidP="00ED15AB">
      <w:pPr>
        <w:pStyle w:val="VanligtekstR"/>
      </w:pPr>
    </w:p>
    <w:p w14:paraId="458A2B18" w14:textId="4D85400D" w:rsidR="00ED15AB" w:rsidRPr="00ED15AB" w:rsidRDefault="00F23E9E" w:rsidP="009B2E16">
      <w:pPr>
        <w:pStyle w:val="Overskrift2"/>
      </w:pPr>
      <w:bookmarkStart w:id="87" w:name="_Toc233178751"/>
      <w:bookmarkStart w:id="88" w:name="_Toc233178823"/>
      <w:bookmarkStart w:id="89" w:name="_Toc237339625"/>
      <w:r>
        <w:lastRenderedPageBreak/>
        <w:t>Utslippsfri</w:t>
      </w:r>
      <w:r w:rsidR="00231354">
        <w:t>tt</w:t>
      </w:r>
      <w:r>
        <w:t xml:space="preserve"> </w:t>
      </w:r>
      <w:r w:rsidR="00CB6D4A">
        <w:t>bussanlegg</w:t>
      </w:r>
      <w:bookmarkEnd w:id="87"/>
      <w:bookmarkEnd w:id="88"/>
      <w:bookmarkEnd w:id="89"/>
    </w:p>
    <w:tbl>
      <w:tblPr>
        <w:tblStyle w:val="Tabellrutenett"/>
        <w:tblW w:w="0" w:type="auto"/>
        <w:tblInd w:w="-5" w:type="dxa"/>
        <w:tblLook w:val="04A0" w:firstRow="1" w:lastRow="0" w:firstColumn="1" w:lastColumn="0" w:noHBand="0" w:noVBand="1"/>
      </w:tblPr>
      <w:tblGrid>
        <w:gridCol w:w="7801"/>
        <w:gridCol w:w="937"/>
        <w:gridCol w:w="895"/>
      </w:tblGrid>
      <w:tr w:rsidR="00493BF1" w14:paraId="1D2ED8A3" w14:textId="77777777">
        <w:trPr>
          <w:trHeight w:val="300"/>
        </w:trPr>
        <w:tc>
          <w:tcPr>
            <w:tcW w:w="7801" w:type="dxa"/>
            <w:shd w:val="clear" w:color="auto" w:fill="F2F2F2" w:themeFill="background1" w:themeFillShade="F2"/>
          </w:tcPr>
          <w:p w14:paraId="68638990" w14:textId="6F023D60" w:rsidR="000371C1" w:rsidRPr="00A63D99" w:rsidRDefault="00F80C35" w:rsidP="009B2E16">
            <w:pPr>
              <w:pStyle w:val="Overskrift3"/>
            </w:pPr>
            <w:bookmarkStart w:id="90" w:name="_Toc233178752"/>
            <w:bookmarkStart w:id="91" w:name="_Toc233178824"/>
            <w:bookmarkStart w:id="92" w:name="_Toc237339626"/>
            <w:r>
              <w:t>Utslippsfri</w:t>
            </w:r>
            <w:r w:rsidR="00A8022C">
              <w:t xml:space="preserve"> drift av bussanlegg</w:t>
            </w:r>
            <w:bookmarkEnd w:id="90"/>
            <w:bookmarkEnd w:id="91"/>
            <w:bookmarkEnd w:id="92"/>
          </w:p>
          <w:p w14:paraId="2A9F53BA" w14:textId="6942DD0C" w:rsidR="00F80C35" w:rsidRPr="0090460D" w:rsidRDefault="00F80C35" w:rsidP="00F80C35">
            <w:pPr>
              <w:rPr>
                <w:rFonts w:ascii="Arial" w:eastAsia="Times New Roman" w:hAnsi="Arial" w:cs="Arial"/>
                <w:lang w:eastAsia="nb-NO"/>
              </w:rPr>
            </w:pPr>
            <w:bookmarkStart w:id="93" w:name="_Toc233178753"/>
            <w:r>
              <w:rPr>
                <w:rFonts w:ascii="Arial" w:eastAsia="Times New Roman" w:hAnsi="Arial" w:cs="Arial"/>
                <w:lang w:eastAsia="nb-NO"/>
              </w:rPr>
              <w:t xml:space="preserve">Bussanleggene skal driftes utslippsfrie. </w:t>
            </w:r>
            <w:r w:rsidRPr="1CB2EF93">
              <w:rPr>
                <w:rFonts w:ascii="Arial" w:eastAsia="Times New Roman" w:hAnsi="Arial" w:cs="Arial"/>
                <w:lang w:eastAsia="nb-NO"/>
              </w:rPr>
              <w:t xml:space="preserve">Operatøren har i sitt tilbud beskrevet hvordan det jobbes med overgang til utslippsfri energi tilknyttet </w:t>
            </w:r>
            <w:r w:rsidR="00C87956">
              <w:t xml:space="preserve">egen </w:t>
            </w:r>
            <w:r w:rsidRPr="1CB2EF93">
              <w:rPr>
                <w:rFonts w:ascii="Arial" w:eastAsia="Times New Roman" w:hAnsi="Arial" w:cs="Arial"/>
                <w:lang w:eastAsia="nb-NO"/>
              </w:rPr>
              <w:t>drift på bussanleggene.</w:t>
            </w:r>
            <w:bookmarkEnd w:id="93"/>
          </w:p>
          <w:p w14:paraId="4DA13519" w14:textId="78168E64" w:rsidR="000371C1" w:rsidRDefault="004A6F39" w:rsidP="00F80C35">
            <w:pPr>
              <w:rPr>
                <w:lang w:eastAsia="nb-NO"/>
              </w:rPr>
            </w:pPr>
            <w:r>
              <w:t>For transport til og fra</w:t>
            </w:r>
            <w:r w:rsidR="009E2D83">
              <w:t xml:space="preserve"> anlegget</w:t>
            </w:r>
            <w:r>
              <w:t xml:space="preserve"> skal </w:t>
            </w:r>
            <w:r w:rsidR="00F80C35" w:rsidRPr="0090460D">
              <w:t>Operatøren oppgi andel energiforbruk som er fra utslippsfrie, fossilfrie eller ikke-fornybare kilder</w:t>
            </w:r>
            <w:r w:rsidR="004567C1">
              <w:t xml:space="preserve"> ved oppstartstidspunkt</w:t>
            </w:r>
            <w:r w:rsidR="00F80C35" w:rsidRPr="0090460D">
              <w:t>.</w:t>
            </w:r>
          </w:p>
        </w:tc>
        <w:tc>
          <w:tcPr>
            <w:tcW w:w="937" w:type="dxa"/>
            <w:shd w:val="clear" w:color="auto" w:fill="F2F2F2" w:themeFill="background1" w:themeFillShade="F2"/>
          </w:tcPr>
          <w:p w14:paraId="3C7EED7A" w14:textId="77777777" w:rsidR="000371C1" w:rsidRDefault="000371C1">
            <w:pPr>
              <w:jc w:val="center"/>
              <w:rPr>
                <w:b/>
                <w:bCs/>
              </w:rPr>
            </w:pPr>
            <w:bookmarkStart w:id="94" w:name="_Toc233178754"/>
            <w:r>
              <w:rPr>
                <w:b/>
                <w:bCs/>
              </w:rPr>
              <w:t>MB</w:t>
            </w:r>
            <w:bookmarkEnd w:id="94"/>
          </w:p>
        </w:tc>
        <w:tc>
          <w:tcPr>
            <w:tcW w:w="895" w:type="dxa"/>
            <w:shd w:val="clear" w:color="auto" w:fill="F2F2F2" w:themeFill="background1" w:themeFillShade="F2"/>
          </w:tcPr>
          <w:p w14:paraId="6C6942A6" w14:textId="77777777" w:rsidR="000371C1" w:rsidRDefault="000371C1">
            <w:pPr>
              <w:jc w:val="center"/>
              <w:rPr>
                <w:b/>
                <w:bCs/>
              </w:rPr>
            </w:pPr>
            <w:bookmarkStart w:id="95" w:name="_Toc233178755"/>
            <w:r>
              <w:rPr>
                <w:b/>
                <w:bCs/>
              </w:rPr>
              <w:t>-</w:t>
            </w:r>
            <w:bookmarkEnd w:id="95"/>
          </w:p>
        </w:tc>
      </w:tr>
    </w:tbl>
    <w:p w14:paraId="2939A248" w14:textId="77777777" w:rsidR="000371C1" w:rsidRDefault="000371C1" w:rsidP="000371C1">
      <w:bookmarkStart w:id="96" w:name="_Toc233178756"/>
      <w:r>
        <w:t>&lt;fylles ut av operatør&gt;</w:t>
      </w:r>
      <w:bookmarkEnd w:id="96"/>
    </w:p>
    <w:p w14:paraId="17F0B18A" w14:textId="77777777" w:rsidR="000F7F38" w:rsidRDefault="000F7F38" w:rsidP="000371C1"/>
    <w:p w14:paraId="23137F6C" w14:textId="4CC9FD36" w:rsidR="000371C1" w:rsidRPr="00047DBF" w:rsidRDefault="00927438" w:rsidP="009B2E16">
      <w:pPr>
        <w:pStyle w:val="Overskrift2"/>
      </w:pPr>
      <w:bookmarkStart w:id="97" w:name="_Toc233178757"/>
      <w:bookmarkStart w:id="98" w:name="_Toc233178825"/>
      <w:bookmarkStart w:id="99" w:name="_Toc237339627"/>
      <w:r>
        <w:t>Bruk av anlegget til andre formål</w:t>
      </w:r>
      <w:bookmarkEnd w:id="97"/>
      <w:bookmarkEnd w:id="98"/>
      <w:bookmarkEnd w:id="99"/>
    </w:p>
    <w:tbl>
      <w:tblPr>
        <w:tblStyle w:val="Tabellrutenett"/>
        <w:tblW w:w="0" w:type="auto"/>
        <w:tblInd w:w="-5" w:type="dxa"/>
        <w:tblLook w:val="04A0" w:firstRow="1" w:lastRow="0" w:firstColumn="1" w:lastColumn="0" w:noHBand="0" w:noVBand="1"/>
      </w:tblPr>
      <w:tblGrid>
        <w:gridCol w:w="7801"/>
        <w:gridCol w:w="937"/>
        <w:gridCol w:w="895"/>
      </w:tblGrid>
      <w:tr w:rsidR="00493BF1" w14:paraId="68DAB52B" w14:textId="77777777">
        <w:trPr>
          <w:trHeight w:val="300"/>
        </w:trPr>
        <w:tc>
          <w:tcPr>
            <w:tcW w:w="7801" w:type="dxa"/>
            <w:shd w:val="clear" w:color="auto" w:fill="F2F2F2" w:themeFill="background1" w:themeFillShade="F2"/>
          </w:tcPr>
          <w:p w14:paraId="3E0C0EDA" w14:textId="256C4F87" w:rsidR="000371C1" w:rsidRPr="00A63D99" w:rsidRDefault="00927438" w:rsidP="009B2E16">
            <w:pPr>
              <w:pStyle w:val="Overskrift3"/>
            </w:pPr>
            <w:bookmarkStart w:id="100" w:name="_Toc233178758"/>
            <w:bookmarkStart w:id="101" w:name="_Toc233178826"/>
            <w:bookmarkStart w:id="102" w:name="_Toc237339628"/>
            <w:r>
              <w:t>Bruk av anlegget til andre formål</w:t>
            </w:r>
            <w:bookmarkEnd w:id="100"/>
            <w:bookmarkEnd w:id="101"/>
            <w:bookmarkEnd w:id="102"/>
          </w:p>
          <w:p w14:paraId="6FA29902" w14:textId="3D54BE29" w:rsidR="000371C1" w:rsidRDefault="00183CCD">
            <w:pPr>
              <w:rPr>
                <w:lang w:eastAsia="nb-NO"/>
              </w:rPr>
            </w:pPr>
            <w:bookmarkStart w:id="103" w:name="_Toc233178759"/>
            <w:r w:rsidRPr="009672E6">
              <w:t>Operatør har i</w:t>
            </w:r>
            <w:r w:rsidR="00C84315">
              <w:t xml:space="preserve"> sitt</w:t>
            </w:r>
            <w:r w:rsidRPr="009672E6">
              <w:t xml:space="preserve"> tilbud beskrevet om deler av anlegget skal fremleies til andre f.eks. til underleverandør som vedlikeholder bussene. Det er opplyst hvem evt. fremleietagere er, fremleieforholdets art, varighet og evt. betydning for Operatørens drift. Alle fremleieforhold forutsetter Oppdragsgivers godkjenning.</w:t>
            </w:r>
            <w:bookmarkEnd w:id="103"/>
          </w:p>
        </w:tc>
        <w:tc>
          <w:tcPr>
            <w:tcW w:w="937" w:type="dxa"/>
            <w:shd w:val="clear" w:color="auto" w:fill="F2F2F2" w:themeFill="background1" w:themeFillShade="F2"/>
          </w:tcPr>
          <w:p w14:paraId="4BD4DD6F" w14:textId="77777777" w:rsidR="000371C1" w:rsidRDefault="000371C1">
            <w:pPr>
              <w:jc w:val="center"/>
              <w:rPr>
                <w:b/>
                <w:bCs/>
              </w:rPr>
            </w:pPr>
            <w:bookmarkStart w:id="104" w:name="_Toc233178760"/>
            <w:r>
              <w:rPr>
                <w:b/>
                <w:bCs/>
              </w:rPr>
              <w:t>MB</w:t>
            </w:r>
            <w:bookmarkEnd w:id="104"/>
          </w:p>
        </w:tc>
        <w:tc>
          <w:tcPr>
            <w:tcW w:w="895" w:type="dxa"/>
            <w:shd w:val="clear" w:color="auto" w:fill="F2F2F2" w:themeFill="background1" w:themeFillShade="F2"/>
          </w:tcPr>
          <w:p w14:paraId="403FC0F8" w14:textId="77777777" w:rsidR="000371C1" w:rsidRDefault="000371C1">
            <w:pPr>
              <w:jc w:val="center"/>
              <w:rPr>
                <w:b/>
                <w:bCs/>
              </w:rPr>
            </w:pPr>
            <w:bookmarkStart w:id="105" w:name="_Toc233178761"/>
            <w:r>
              <w:rPr>
                <w:b/>
                <w:bCs/>
              </w:rPr>
              <w:t>-</w:t>
            </w:r>
            <w:bookmarkEnd w:id="105"/>
          </w:p>
        </w:tc>
      </w:tr>
    </w:tbl>
    <w:p w14:paraId="296532FA" w14:textId="77777777" w:rsidR="000371C1" w:rsidRDefault="000371C1" w:rsidP="000371C1">
      <w:bookmarkStart w:id="106" w:name="_Toc233178762"/>
      <w:r>
        <w:t>&lt;fylles ut av operatør&gt;</w:t>
      </w:r>
      <w:bookmarkEnd w:id="106"/>
    </w:p>
    <w:p w14:paraId="3EC92247" w14:textId="77777777" w:rsidR="00CF7D1B" w:rsidRDefault="00CF7D1B" w:rsidP="000371C1"/>
    <w:p w14:paraId="64FD76BE" w14:textId="77777777" w:rsidR="00FD5788" w:rsidRPr="0042531A" w:rsidRDefault="00FD5788" w:rsidP="009B2E16">
      <w:pPr>
        <w:pStyle w:val="Overskrift2"/>
      </w:pPr>
      <w:bookmarkStart w:id="107" w:name="_Toc156556751"/>
      <w:bookmarkStart w:id="108" w:name="_Toc233178763"/>
      <w:bookmarkStart w:id="109" w:name="_Toc233178827"/>
      <w:bookmarkStart w:id="110" w:name="_Toc237339629"/>
      <w:r w:rsidRPr="0042531A">
        <w:t>Opplysninger om andre anlegg</w:t>
      </w:r>
      <w:bookmarkEnd w:id="107"/>
      <w:bookmarkEnd w:id="108"/>
      <w:bookmarkEnd w:id="109"/>
      <w:bookmarkEnd w:id="110"/>
    </w:p>
    <w:tbl>
      <w:tblPr>
        <w:tblStyle w:val="Tabellrutenett"/>
        <w:tblW w:w="0" w:type="auto"/>
        <w:tblInd w:w="-5" w:type="dxa"/>
        <w:tblLook w:val="04A0" w:firstRow="1" w:lastRow="0" w:firstColumn="1" w:lastColumn="0" w:noHBand="0" w:noVBand="1"/>
      </w:tblPr>
      <w:tblGrid>
        <w:gridCol w:w="7801"/>
        <w:gridCol w:w="937"/>
        <w:gridCol w:w="895"/>
      </w:tblGrid>
      <w:tr w:rsidR="00493BF1" w14:paraId="4E55C2F1" w14:textId="77777777">
        <w:trPr>
          <w:trHeight w:val="300"/>
        </w:trPr>
        <w:tc>
          <w:tcPr>
            <w:tcW w:w="7801" w:type="dxa"/>
            <w:shd w:val="clear" w:color="auto" w:fill="F2F2F2" w:themeFill="background1" w:themeFillShade="F2"/>
          </w:tcPr>
          <w:p w14:paraId="73C90F52" w14:textId="4F3FBD66" w:rsidR="000371C1" w:rsidRPr="00A63D99" w:rsidRDefault="00E10943" w:rsidP="009B2E16">
            <w:pPr>
              <w:pStyle w:val="Overskrift3"/>
            </w:pPr>
            <w:bookmarkStart w:id="111" w:name="_Toc233178764"/>
            <w:bookmarkStart w:id="112" w:name="_Toc233178828"/>
            <w:bookmarkStart w:id="113" w:name="_Toc237339630"/>
            <w:r w:rsidRPr="0042531A">
              <w:t>Opplysninger om andre anlegg</w:t>
            </w:r>
            <w:bookmarkEnd w:id="111"/>
            <w:bookmarkEnd w:id="112"/>
            <w:bookmarkEnd w:id="113"/>
          </w:p>
          <w:p w14:paraId="4048776A" w14:textId="0A9651ED" w:rsidR="004A04BF" w:rsidRPr="00225D6B" w:rsidRDefault="004A04BF" w:rsidP="004A04BF">
            <w:pPr>
              <w:rPr>
                <w:lang w:eastAsia="nb-NO"/>
              </w:rPr>
            </w:pPr>
            <w:bookmarkStart w:id="114" w:name="_Toc233178765"/>
            <w:r w:rsidRPr="00225D6B">
              <w:rPr>
                <w:lang w:eastAsia="nb-NO"/>
              </w:rPr>
              <w:t xml:space="preserve">Dersom operatør ønsker å benytte andre anlegg i tillegg til det som må leies av </w:t>
            </w:r>
            <w:r w:rsidR="0060400B">
              <w:rPr>
                <w:lang w:eastAsia="nb-NO"/>
              </w:rPr>
              <w:t>O</w:t>
            </w:r>
            <w:r w:rsidRPr="00225D6B">
              <w:rPr>
                <w:lang w:eastAsia="nb-NO"/>
              </w:rPr>
              <w:t xml:space="preserve">ppdragsgiver, skal </w:t>
            </w:r>
            <w:r w:rsidR="0060400B">
              <w:rPr>
                <w:lang w:eastAsia="nb-NO"/>
              </w:rPr>
              <w:t>O</w:t>
            </w:r>
            <w:r w:rsidRPr="00225D6B">
              <w:rPr>
                <w:lang w:eastAsia="nb-NO"/>
              </w:rPr>
              <w:t>peratør opplyse om følgende:</w:t>
            </w:r>
            <w:bookmarkEnd w:id="114"/>
          </w:p>
          <w:p w14:paraId="3719EF41" w14:textId="068D385C" w:rsidR="004A04BF" w:rsidRPr="00C41315" w:rsidRDefault="004A04BF" w:rsidP="004A04BF">
            <w:pPr>
              <w:pStyle w:val="Listeavsnitt"/>
              <w:numPr>
                <w:ilvl w:val="0"/>
                <w:numId w:val="42"/>
              </w:numPr>
              <w:spacing w:before="0" w:after="0" w:line="264" w:lineRule="auto"/>
              <w:rPr>
                <w:lang w:eastAsia="nb-NO"/>
              </w:rPr>
            </w:pPr>
            <w:r w:rsidRPr="00C41315">
              <w:rPr>
                <w:lang w:eastAsia="nb-NO"/>
              </w:rPr>
              <w:t>Fremdriftsplan for etablering av anlegg(ene)</w:t>
            </w:r>
            <w:r w:rsidR="0060400B">
              <w:rPr>
                <w:lang w:eastAsia="nb-NO"/>
              </w:rPr>
              <w:t>.</w:t>
            </w:r>
          </w:p>
          <w:p w14:paraId="78FC70F8" w14:textId="36974506" w:rsidR="004A04BF" w:rsidRPr="00C41315" w:rsidRDefault="004A04BF" w:rsidP="004A04BF">
            <w:pPr>
              <w:pStyle w:val="Listeavsnitt"/>
              <w:numPr>
                <w:ilvl w:val="0"/>
                <w:numId w:val="42"/>
              </w:numPr>
              <w:spacing w:before="0" w:after="0" w:line="264" w:lineRule="auto"/>
              <w:rPr>
                <w:lang w:eastAsia="nb-NO"/>
              </w:rPr>
            </w:pPr>
            <w:r w:rsidRPr="00C41315">
              <w:rPr>
                <w:lang w:eastAsia="nb-NO"/>
              </w:rPr>
              <w:t>Gårds- og bruksnummer på eiendommen(e)</w:t>
            </w:r>
            <w:r w:rsidR="0060400B">
              <w:rPr>
                <w:lang w:eastAsia="nb-NO"/>
              </w:rPr>
              <w:t>.</w:t>
            </w:r>
          </w:p>
          <w:p w14:paraId="0786CA91" w14:textId="25AAE304" w:rsidR="004A04BF" w:rsidRPr="00C41315" w:rsidRDefault="004A04BF" w:rsidP="004A04BF">
            <w:pPr>
              <w:pStyle w:val="Listeavsnitt"/>
              <w:numPr>
                <w:ilvl w:val="0"/>
                <w:numId w:val="42"/>
              </w:numPr>
              <w:spacing w:before="0" w:after="0" w:line="264" w:lineRule="auto"/>
              <w:rPr>
                <w:lang w:eastAsia="nb-NO"/>
              </w:rPr>
            </w:pPr>
            <w:r w:rsidRPr="00C41315">
              <w:rPr>
                <w:lang w:eastAsia="nb-NO"/>
              </w:rPr>
              <w:t>Hvem som er eier og hjemmelshaver av tomten og anlegget(ene)</w:t>
            </w:r>
            <w:r w:rsidR="0060400B">
              <w:rPr>
                <w:lang w:eastAsia="nb-NO"/>
              </w:rPr>
              <w:t>.</w:t>
            </w:r>
          </w:p>
          <w:p w14:paraId="5915C283" w14:textId="10D76716" w:rsidR="004A04BF" w:rsidRPr="00C41315" w:rsidRDefault="004A04BF" w:rsidP="004A04BF">
            <w:pPr>
              <w:pStyle w:val="Listeavsnitt"/>
              <w:numPr>
                <w:ilvl w:val="0"/>
                <w:numId w:val="42"/>
              </w:numPr>
              <w:spacing w:before="0" w:after="0" w:line="264" w:lineRule="auto"/>
              <w:rPr>
                <w:lang w:eastAsia="nb-NO"/>
              </w:rPr>
            </w:pPr>
            <w:r w:rsidRPr="00C41315">
              <w:rPr>
                <w:lang w:eastAsia="nb-NO"/>
              </w:rPr>
              <w:t>Hvem operatøren har inngått leieavtale med</w:t>
            </w:r>
            <w:r w:rsidR="0060400B">
              <w:rPr>
                <w:lang w:eastAsia="nb-NO"/>
              </w:rPr>
              <w:t>.</w:t>
            </w:r>
          </w:p>
          <w:p w14:paraId="32D41161" w14:textId="4DAAEF67" w:rsidR="004A04BF" w:rsidRPr="00C41315" w:rsidRDefault="004A04BF" w:rsidP="004A04BF">
            <w:pPr>
              <w:pStyle w:val="Listeavsnitt"/>
              <w:numPr>
                <w:ilvl w:val="0"/>
                <w:numId w:val="42"/>
              </w:numPr>
              <w:spacing w:before="0" w:after="0" w:line="264" w:lineRule="auto"/>
              <w:rPr>
                <w:lang w:eastAsia="nb-NO"/>
              </w:rPr>
            </w:pPr>
            <w:r w:rsidRPr="00C41315">
              <w:rPr>
                <w:lang w:eastAsia="nb-NO"/>
              </w:rPr>
              <w:t>Om det er festet tomt</w:t>
            </w:r>
            <w:r w:rsidR="0060400B">
              <w:rPr>
                <w:lang w:eastAsia="nb-NO"/>
              </w:rPr>
              <w:t>.</w:t>
            </w:r>
          </w:p>
          <w:p w14:paraId="0CAB7E66" w14:textId="31FCF9D4" w:rsidR="004A04BF" w:rsidRPr="00C41315" w:rsidRDefault="004A04BF" w:rsidP="004A04BF">
            <w:pPr>
              <w:pStyle w:val="Listeavsnitt"/>
              <w:numPr>
                <w:ilvl w:val="0"/>
                <w:numId w:val="42"/>
              </w:numPr>
              <w:spacing w:before="0" w:after="0" w:line="264" w:lineRule="auto"/>
              <w:rPr>
                <w:lang w:eastAsia="nb-NO"/>
              </w:rPr>
            </w:pPr>
            <w:r w:rsidRPr="00C41315">
              <w:rPr>
                <w:lang w:eastAsia="nb-NO"/>
              </w:rPr>
              <w:t>Om det foreligger risikoelementer knyttet til anlegget(ene) som kan påvirke driften av anlegget(ene) i kontraktsperioden</w:t>
            </w:r>
            <w:r w:rsidR="0060400B">
              <w:rPr>
                <w:lang w:eastAsia="nb-NO"/>
              </w:rPr>
              <w:t>.</w:t>
            </w:r>
          </w:p>
          <w:p w14:paraId="2A1CBF76" w14:textId="21C3B1A6" w:rsidR="004A04BF" w:rsidRPr="00C41315" w:rsidRDefault="004A04BF" w:rsidP="004A04BF">
            <w:pPr>
              <w:pStyle w:val="Listeavsnitt"/>
              <w:numPr>
                <w:ilvl w:val="0"/>
                <w:numId w:val="42"/>
              </w:numPr>
              <w:spacing w:before="0" w:after="0" w:line="264" w:lineRule="auto"/>
              <w:rPr>
                <w:lang w:eastAsia="nb-NO"/>
              </w:rPr>
            </w:pPr>
            <w:r w:rsidRPr="00C41315">
              <w:rPr>
                <w:lang w:eastAsia="nb-NO"/>
              </w:rPr>
              <w:t>Evt. tilpasninger/ombygninger som er planlagt utført frem til oppstart, samt milepælsplan for disse arbeiderne</w:t>
            </w:r>
            <w:r w:rsidR="0060400B">
              <w:rPr>
                <w:lang w:eastAsia="nb-NO"/>
              </w:rPr>
              <w:t>.</w:t>
            </w:r>
          </w:p>
          <w:p w14:paraId="21AF204D" w14:textId="77777777" w:rsidR="000371C1" w:rsidRDefault="004A04BF" w:rsidP="004A04BF">
            <w:pPr>
              <w:rPr>
                <w:lang w:eastAsia="nb-NO"/>
              </w:rPr>
            </w:pPr>
            <w:bookmarkStart w:id="115" w:name="_Toc233178766"/>
            <w:r w:rsidRPr="00225D6B">
              <w:rPr>
                <w:lang w:eastAsia="nb-NO"/>
              </w:rPr>
              <w:lastRenderedPageBreak/>
              <w:t xml:space="preserve">Tegninger/kart av anlegget slik det fremstår ved tilbudsfristens utløp, samt slik det vil fremstå ved oppstart </w:t>
            </w:r>
            <w:r w:rsidR="00482A2A">
              <w:rPr>
                <w:lang w:eastAsia="nb-NO"/>
              </w:rPr>
              <w:t>skal være</w:t>
            </w:r>
            <w:r w:rsidRPr="00225D6B">
              <w:rPr>
                <w:lang w:eastAsia="nb-NO"/>
              </w:rPr>
              <w:t xml:space="preserve"> vedlagt.</w:t>
            </w:r>
            <w:bookmarkEnd w:id="115"/>
          </w:p>
          <w:p w14:paraId="035DB221" w14:textId="23870C27" w:rsidR="007C7785" w:rsidRDefault="007C7785" w:rsidP="004A04BF">
            <w:pPr>
              <w:rPr>
                <w:lang w:eastAsia="nb-NO"/>
              </w:rPr>
            </w:pPr>
            <w:bookmarkStart w:id="116" w:name="_Toc233178767"/>
            <w:r>
              <w:t>B</w:t>
            </w:r>
            <w:r w:rsidRPr="007C7785">
              <w:t>ilag kan vedlegges</w:t>
            </w:r>
            <w:r>
              <w:t>.</w:t>
            </w:r>
            <w:bookmarkEnd w:id="116"/>
          </w:p>
        </w:tc>
        <w:tc>
          <w:tcPr>
            <w:tcW w:w="937" w:type="dxa"/>
            <w:shd w:val="clear" w:color="auto" w:fill="F2F2F2" w:themeFill="background1" w:themeFillShade="F2"/>
          </w:tcPr>
          <w:p w14:paraId="3C8760D9" w14:textId="77777777" w:rsidR="000371C1" w:rsidRDefault="000371C1">
            <w:pPr>
              <w:jc w:val="center"/>
              <w:rPr>
                <w:b/>
                <w:bCs/>
              </w:rPr>
            </w:pPr>
            <w:bookmarkStart w:id="117" w:name="_Toc233178768"/>
            <w:r>
              <w:rPr>
                <w:b/>
                <w:bCs/>
              </w:rPr>
              <w:lastRenderedPageBreak/>
              <w:t>MB</w:t>
            </w:r>
            <w:bookmarkEnd w:id="117"/>
          </w:p>
        </w:tc>
        <w:tc>
          <w:tcPr>
            <w:tcW w:w="895" w:type="dxa"/>
            <w:shd w:val="clear" w:color="auto" w:fill="F2F2F2" w:themeFill="background1" w:themeFillShade="F2"/>
          </w:tcPr>
          <w:p w14:paraId="309B3BE6" w14:textId="77777777" w:rsidR="000371C1" w:rsidRDefault="000371C1">
            <w:pPr>
              <w:jc w:val="center"/>
              <w:rPr>
                <w:b/>
                <w:bCs/>
              </w:rPr>
            </w:pPr>
            <w:bookmarkStart w:id="118" w:name="_Toc233178769"/>
            <w:r>
              <w:rPr>
                <w:b/>
                <w:bCs/>
              </w:rPr>
              <w:t>-</w:t>
            </w:r>
            <w:bookmarkEnd w:id="118"/>
          </w:p>
        </w:tc>
      </w:tr>
    </w:tbl>
    <w:p w14:paraId="4B246FF7" w14:textId="6F59D095" w:rsidR="000371C1" w:rsidRDefault="000371C1" w:rsidP="000371C1">
      <w:pPr>
        <w:rPr>
          <w:rFonts w:ascii="Arial" w:eastAsia="Times New Roman" w:hAnsi="Arial" w:cs="Arial"/>
          <w:color w:val="24103A" w:themeColor="text1"/>
          <w:szCs w:val="21"/>
          <w:lang w:eastAsia="nb-NO"/>
        </w:rPr>
      </w:pPr>
      <w:bookmarkStart w:id="119" w:name="_Toc233178770"/>
      <w:r>
        <w:t>&lt;fylles ut av operatør&gt;</w:t>
      </w:r>
      <w:bookmarkEnd w:id="119"/>
      <w:r w:rsidR="00625B52">
        <w:t xml:space="preserve"> </w:t>
      </w:r>
    </w:p>
    <w:p w14:paraId="1B72A31D" w14:textId="77777777" w:rsidR="000F7F38" w:rsidRDefault="000F7F38" w:rsidP="000371C1"/>
    <w:p w14:paraId="57522014" w14:textId="3BF3FC0B" w:rsidR="00183CCD" w:rsidRPr="00047DBF" w:rsidRDefault="00625B52" w:rsidP="009B2E16">
      <w:pPr>
        <w:pStyle w:val="Overskrift2"/>
      </w:pPr>
      <w:bookmarkStart w:id="120" w:name="_Toc233178771"/>
      <w:bookmarkStart w:id="121" w:name="_Toc233178829"/>
      <w:bookmarkStart w:id="122" w:name="_Toc237339631"/>
      <w:r>
        <w:t>Datablad</w:t>
      </w:r>
      <w:bookmarkEnd w:id="120"/>
      <w:bookmarkEnd w:id="121"/>
      <w:bookmarkEnd w:id="122"/>
    </w:p>
    <w:tbl>
      <w:tblPr>
        <w:tblStyle w:val="Tabellrutenett"/>
        <w:tblW w:w="0" w:type="auto"/>
        <w:tblInd w:w="-5" w:type="dxa"/>
        <w:tblLook w:val="04A0" w:firstRow="1" w:lastRow="0" w:firstColumn="1" w:lastColumn="0" w:noHBand="0" w:noVBand="1"/>
      </w:tblPr>
      <w:tblGrid>
        <w:gridCol w:w="7801"/>
        <w:gridCol w:w="937"/>
        <w:gridCol w:w="895"/>
      </w:tblGrid>
      <w:tr w:rsidR="00493BF1" w14:paraId="74FFFF44" w14:textId="77777777">
        <w:trPr>
          <w:trHeight w:val="300"/>
        </w:trPr>
        <w:tc>
          <w:tcPr>
            <w:tcW w:w="7801" w:type="dxa"/>
            <w:shd w:val="clear" w:color="auto" w:fill="F2F2F2" w:themeFill="background1" w:themeFillShade="F2"/>
          </w:tcPr>
          <w:p w14:paraId="04A586D2" w14:textId="2A0CD893" w:rsidR="00183CCD" w:rsidRPr="00A63D99" w:rsidRDefault="0087330D" w:rsidP="009B2E16">
            <w:pPr>
              <w:pStyle w:val="Overskrift3"/>
            </w:pPr>
            <w:bookmarkStart w:id="123" w:name="_Toc233178772"/>
            <w:bookmarkStart w:id="124" w:name="_Toc233178830"/>
            <w:bookmarkStart w:id="125" w:name="_Toc237339632"/>
            <w:r>
              <w:t>Datablad</w:t>
            </w:r>
            <w:bookmarkEnd w:id="123"/>
            <w:bookmarkEnd w:id="124"/>
            <w:bookmarkEnd w:id="125"/>
          </w:p>
          <w:p w14:paraId="5590C089" w14:textId="77777777" w:rsidR="00183CCD" w:rsidRDefault="003B1FBC">
            <w:pPr>
              <w:rPr>
                <w:lang w:eastAsia="nb-NO"/>
              </w:rPr>
            </w:pPr>
            <w:bookmarkStart w:id="126" w:name="_Toc233178773"/>
            <w:r w:rsidRPr="0090460D">
              <w:rPr>
                <w:lang w:eastAsia="nb-NO"/>
              </w:rPr>
              <w:t xml:space="preserve">Operatør </w:t>
            </w:r>
            <w:r w:rsidR="00482A2A">
              <w:rPr>
                <w:lang w:eastAsia="nb-NO"/>
              </w:rPr>
              <w:t xml:space="preserve">skal </w:t>
            </w:r>
            <w:r w:rsidR="00CF43E9">
              <w:rPr>
                <w:lang w:eastAsia="nb-NO"/>
              </w:rPr>
              <w:t>i sitt tilbud</w:t>
            </w:r>
            <w:r w:rsidR="00411396">
              <w:rPr>
                <w:lang w:eastAsia="nb-NO"/>
              </w:rPr>
              <w:t xml:space="preserve"> </w:t>
            </w:r>
            <w:r w:rsidRPr="0090460D">
              <w:rPr>
                <w:lang w:eastAsia="nb-NO"/>
              </w:rPr>
              <w:t>lever</w:t>
            </w:r>
            <w:r w:rsidR="00482A2A">
              <w:rPr>
                <w:lang w:eastAsia="nb-NO"/>
              </w:rPr>
              <w:t>e</w:t>
            </w:r>
            <w:r w:rsidRPr="0090460D">
              <w:rPr>
                <w:lang w:eastAsia="nb-NO"/>
              </w:rPr>
              <w:t xml:space="preserve"> elektro-/teknisk datablad av laderutstyr ink. likeretter med tegninger.</w:t>
            </w:r>
            <w:bookmarkEnd w:id="126"/>
          </w:p>
          <w:p w14:paraId="5D31DAD0" w14:textId="2D372847" w:rsidR="007B0EDC" w:rsidRDefault="007B0EDC">
            <w:pPr>
              <w:rPr>
                <w:lang w:eastAsia="nb-NO"/>
              </w:rPr>
            </w:pPr>
            <w:bookmarkStart w:id="127" w:name="_Toc233178774"/>
            <w:r w:rsidRPr="007B0EDC">
              <w:t>Bilag kan vedlegges.</w:t>
            </w:r>
            <w:bookmarkEnd w:id="127"/>
          </w:p>
        </w:tc>
        <w:tc>
          <w:tcPr>
            <w:tcW w:w="937" w:type="dxa"/>
            <w:shd w:val="clear" w:color="auto" w:fill="F2F2F2" w:themeFill="background1" w:themeFillShade="F2"/>
          </w:tcPr>
          <w:p w14:paraId="5CA44410" w14:textId="77777777" w:rsidR="00183CCD" w:rsidRDefault="00183CCD">
            <w:pPr>
              <w:jc w:val="center"/>
              <w:rPr>
                <w:b/>
                <w:bCs/>
              </w:rPr>
            </w:pPr>
            <w:bookmarkStart w:id="128" w:name="_Toc233178775"/>
            <w:r>
              <w:rPr>
                <w:b/>
                <w:bCs/>
              </w:rPr>
              <w:t>MB</w:t>
            </w:r>
            <w:bookmarkEnd w:id="128"/>
          </w:p>
        </w:tc>
        <w:tc>
          <w:tcPr>
            <w:tcW w:w="895" w:type="dxa"/>
            <w:shd w:val="clear" w:color="auto" w:fill="F2F2F2" w:themeFill="background1" w:themeFillShade="F2"/>
          </w:tcPr>
          <w:p w14:paraId="24D4063C" w14:textId="77777777" w:rsidR="00183CCD" w:rsidRDefault="00183CCD">
            <w:pPr>
              <w:jc w:val="center"/>
              <w:rPr>
                <w:b/>
                <w:bCs/>
              </w:rPr>
            </w:pPr>
            <w:bookmarkStart w:id="129" w:name="_Toc233178776"/>
            <w:r>
              <w:rPr>
                <w:b/>
                <w:bCs/>
              </w:rPr>
              <w:t>-</w:t>
            </w:r>
            <w:bookmarkEnd w:id="129"/>
          </w:p>
        </w:tc>
      </w:tr>
    </w:tbl>
    <w:p w14:paraId="2BF2E9E5" w14:textId="381103D6" w:rsidR="004B74C9" w:rsidRDefault="004B74C9" w:rsidP="004B74C9">
      <w:pPr>
        <w:rPr>
          <w:rFonts w:ascii="Arial" w:eastAsia="Times New Roman" w:hAnsi="Arial" w:cs="Arial"/>
          <w:color w:val="24103A" w:themeColor="text1"/>
          <w:szCs w:val="21"/>
          <w:lang w:eastAsia="nb-NO"/>
        </w:rPr>
      </w:pPr>
      <w:bookmarkStart w:id="130" w:name="_Toc233178777"/>
      <w:r>
        <w:t>&lt;fylles ut av operatør&gt;</w:t>
      </w:r>
      <w:bookmarkEnd w:id="130"/>
      <w:r>
        <w:t xml:space="preserve"> </w:t>
      </w:r>
    </w:p>
    <w:p w14:paraId="63A9B1A9" w14:textId="77777777" w:rsidR="000F7F38" w:rsidRDefault="000F7F38" w:rsidP="004B74C9"/>
    <w:p w14:paraId="1BF0BAE2" w14:textId="602C7B33" w:rsidR="00183CCD" w:rsidRPr="00047DBF" w:rsidRDefault="004B74C9" w:rsidP="009B2E16">
      <w:pPr>
        <w:pStyle w:val="Overskrift2"/>
      </w:pPr>
      <w:bookmarkStart w:id="131" w:name="_Toc233178778"/>
      <w:bookmarkStart w:id="132" w:name="_Toc233178831"/>
      <w:bookmarkStart w:id="133" w:name="_Toc237339633"/>
      <w:r>
        <w:t>Dokumentplan</w:t>
      </w:r>
      <w:bookmarkEnd w:id="131"/>
      <w:bookmarkEnd w:id="132"/>
      <w:bookmarkEnd w:id="133"/>
    </w:p>
    <w:tbl>
      <w:tblPr>
        <w:tblStyle w:val="Tabellrutenett"/>
        <w:tblW w:w="0" w:type="auto"/>
        <w:tblInd w:w="-5" w:type="dxa"/>
        <w:tblLook w:val="04A0" w:firstRow="1" w:lastRow="0" w:firstColumn="1" w:lastColumn="0" w:noHBand="0" w:noVBand="1"/>
      </w:tblPr>
      <w:tblGrid>
        <w:gridCol w:w="7801"/>
        <w:gridCol w:w="937"/>
        <w:gridCol w:w="895"/>
      </w:tblGrid>
      <w:tr w:rsidR="00493BF1" w14:paraId="17D40F68" w14:textId="77777777">
        <w:trPr>
          <w:trHeight w:val="300"/>
        </w:trPr>
        <w:tc>
          <w:tcPr>
            <w:tcW w:w="7801" w:type="dxa"/>
            <w:shd w:val="clear" w:color="auto" w:fill="F2F2F2" w:themeFill="background1" w:themeFillShade="F2"/>
          </w:tcPr>
          <w:p w14:paraId="7D3E2838" w14:textId="177198DF" w:rsidR="00183CCD" w:rsidRPr="00A63D99" w:rsidRDefault="004B74C9" w:rsidP="009B2E16">
            <w:pPr>
              <w:pStyle w:val="Overskrift3"/>
            </w:pPr>
            <w:bookmarkStart w:id="134" w:name="_Toc233178779"/>
            <w:bookmarkStart w:id="135" w:name="_Toc233178832"/>
            <w:bookmarkStart w:id="136" w:name="_Toc237339634"/>
            <w:r>
              <w:t>Dokumentplan</w:t>
            </w:r>
            <w:bookmarkEnd w:id="134"/>
            <w:bookmarkEnd w:id="135"/>
            <w:bookmarkEnd w:id="136"/>
          </w:p>
          <w:p w14:paraId="2F7A8CF5" w14:textId="334987E2" w:rsidR="00D3123C" w:rsidRDefault="00D3123C" w:rsidP="00D3123C">
            <w:bookmarkStart w:id="137" w:name="_Toc233178780"/>
            <w:r w:rsidRPr="0090460D">
              <w:t xml:space="preserve">Operatør har </w:t>
            </w:r>
            <w:r w:rsidR="00CF43E9">
              <w:t xml:space="preserve">i </w:t>
            </w:r>
            <w:r w:rsidRPr="0090460D">
              <w:t xml:space="preserve">sitt tilbud levert en oversikt </w:t>
            </w:r>
            <w:r w:rsidR="00411396">
              <w:t>over</w:t>
            </w:r>
            <w:r w:rsidRPr="0090460D">
              <w:t xml:space="preserve"> alle planlagte dokumentleveranser. Dato for første planlagt dokumentleveranse skal være utfylt for hvert dokument.</w:t>
            </w:r>
            <w:bookmarkEnd w:id="137"/>
          </w:p>
          <w:p w14:paraId="21B9635B" w14:textId="77777777" w:rsidR="00183CCD" w:rsidRDefault="00D3123C" w:rsidP="00D3123C">
            <w:bookmarkStart w:id="138" w:name="_Toc233178781"/>
            <w:r w:rsidRPr="0090460D">
              <w:t xml:space="preserve">Oppdragsgiver aksepterer at </w:t>
            </w:r>
            <w:r>
              <w:t>dokumentplanen</w:t>
            </w:r>
            <w:r w:rsidRPr="0090460D">
              <w:t xml:space="preserve"> kan ettersendes etter kontraktsinngåelse, dog senest en måned etter </w:t>
            </w:r>
            <w:r>
              <w:t>avtaleinngåelse</w:t>
            </w:r>
            <w:r w:rsidRPr="0090460D">
              <w:t>.</w:t>
            </w:r>
            <w:bookmarkEnd w:id="138"/>
          </w:p>
          <w:p w14:paraId="5499EE6B" w14:textId="602559BF" w:rsidR="007C7785" w:rsidRDefault="007C7785" w:rsidP="00D3123C">
            <w:pPr>
              <w:rPr>
                <w:lang w:eastAsia="nb-NO"/>
              </w:rPr>
            </w:pPr>
            <w:bookmarkStart w:id="139" w:name="_Toc233178782"/>
            <w:r w:rsidRPr="007C7785">
              <w:t>Bilag kan vedlegges.</w:t>
            </w:r>
            <w:bookmarkEnd w:id="139"/>
          </w:p>
        </w:tc>
        <w:tc>
          <w:tcPr>
            <w:tcW w:w="937" w:type="dxa"/>
            <w:shd w:val="clear" w:color="auto" w:fill="F2F2F2" w:themeFill="background1" w:themeFillShade="F2"/>
          </w:tcPr>
          <w:p w14:paraId="305C654D" w14:textId="77777777" w:rsidR="00183CCD" w:rsidRDefault="00183CCD">
            <w:pPr>
              <w:jc w:val="center"/>
              <w:rPr>
                <w:b/>
                <w:bCs/>
              </w:rPr>
            </w:pPr>
            <w:bookmarkStart w:id="140" w:name="_Toc233178783"/>
            <w:r>
              <w:rPr>
                <w:b/>
                <w:bCs/>
              </w:rPr>
              <w:t>MB</w:t>
            </w:r>
            <w:bookmarkEnd w:id="140"/>
          </w:p>
        </w:tc>
        <w:tc>
          <w:tcPr>
            <w:tcW w:w="895" w:type="dxa"/>
            <w:shd w:val="clear" w:color="auto" w:fill="F2F2F2" w:themeFill="background1" w:themeFillShade="F2"/>
          </w:tcPr>
          <w:p w14:paraId="63A6FA0F" w14:textId="77777777" w:rsidR="00183CCD" w:rsidRDefault="00183CCD">
            <w:pPr>
              <w:jc w:val="center"/>
              <w:rPr>
                <w:b/>
                <w:bCs/>
              </w:rPr>
            </w:pPr>
            <w:bookmarkStart w:id="141" w:name="_Toc233178784"/>
            <w:r>
              <w:rPr>
                <w:b/>
                <w:bCs/>
              </w:rPr>
              <w:t>-</w:t>
            </w:r>
            <w:bookmarkEnd w:id="141"/>
          </w:p>
        </w:tc>
      </w:tr>
    </w:tbl>
    <w:p w14:paraId="30B6D166" w14:textId="172DAD5A" w:rsidR="00D3123C" w:rsidRDefault="00D3123C" w:rsidP="00D3123C">
      <w:pPr>
        <w:rPr>
          <w:rFonts w:ascii="Arial" w:eastAsia="Times New Roman" w:hAnsi="Arial" w:cs="Arial"/>
          <w:color w:val="24103A" w:themeColor="text1"/>
          <w:szCs w:val="21"/>
          <w:lang w:eastAsia="nb-NO"/>
        </w:rPr>
      </w:pPr>
      <w:bookmarkStart w:id="142" w:name="_Toc233178785"/>
      <w:r>
        <w:t>&lt;fylles ut av operatør&gt;</w:t>
      </w:r>
      <w:bookmarkEnd w:id="142"/>
    </w:p>
    <w:p w14:paraId="3B0F3003" w14:textId="77777777" w:rsidR="000F7F38" w:rsidRDefault="000F7F38" w:rsidP="00D3123C"/>
    <w:p w14:paraId="212F8103" w14:textId="77777777" w:rsidR="007175BF" w:rsidRDefault="007175BF" w:rsidP="00D3123C"/>
    <w:p w14:paraId="18AA0F90" w14:textId="77777777" w:rsidR="007175BF" w:rsidRDefault="007175BF" w:rsidP="00D3123C"/>
    <w:p w14:paraId="38A90535" w14:textId="77777777" w:rsidR="007175BF" w:rsidRDefault="007175BF" w:rsidP="00D3123C"/>
    <w:p w14:paraId="3084D3FE" w14:textId="77777777" w:rsidR="00BD5DFA" w:rsidRDefault="00BD5DFA" w:rsidP="00D3123C"/>
    <w:p w14:paraId="2F911DA1" w14:textId="77777777" w:rsidR="007175BF" w:rsidRDefault="007175BF" w:rsidP="00D3123C"/>
    <w:p w14:paraId="466583AD" w14:textId="77777777" w:rsidR="007175BF" w:rsidRDefault="007175BF" w:rsidP="00D3123C"/>
    <w:p w14:paraId="3D5FC938" w14:textId="15FA0B3C" w:rsidR="00183CCD" w:rsidRPr="00047DBF" w:rsidRDefault="00006CE7" w:rsidP="009B2E16">
      <w:pPr>
        <w:pStyle w:val="Overskrift2"/>
      </w:pPr>
      <w:bookmarkStart w:id="143" w:name="_Toc233178786"/>
      <w:bookmarkStart w:id="144" w:name="_Toc233178833"/>
      <w:bookmarkStart w:id="145" w:name="_Toc237339635"/>
      <w:r>
        <w:lastRenderedPageBreak/>
        <w:t>Livssyklusanalyse</w:t>
      </w:r>
      <w:bookmarkEnd w:id="143"/>
      <w:bookmarkEnd w:id="144"/>
      <w:bookmarkEnd w:id="145"/>
    </w:p>
    <w:tbl>
      <w:tblPr>
        <w:tblStyle w:val="Tabellrutenett"/>
        <w:tblW w:w="0" w:type="auto"/>
        <w:tblInd w:w="-5" w:type="dxa"/>
        <w:tblLook w:val="04A0" w:firstRow="1" w:lastRow="0" w:firstColumn="1" w:lastColumn="0" w:noHBand="0" w:noVBand="1"/>
      </w:tblPr>
      <w:tblGrid>
        <w:gridCol w:w="7801"/>
        <w:gridCol w:w="937"/>
        <w:gridCol w:w="895"/>
      </w:tblGrid>
      <w:tr w:rsidR="00183CCD" w14:paraId="2137CCCB" w14:textId="77777777">
        <w:trPr>
          <w:trHeight w:val="300"/>
        </w:trPr>
        <w:tc>
          <w:tcPr>
            <w:tcW w:w="7801" w:type="dxa"/>
            <w:shd w:val="clear" w:color="auto" w:fill="F2F2F2" w:themeFill="background1" w:themeFillShade="F2"/>
          </w:tcPr>
          <w:p w14:paraId="1EB74B47" w14:textId="09367611" w:rsidR="00183CCD" w:rsidRPr="00A63D99" w:rsidRDefault="00006CE7" w:rsidP="009B2E16">
            <w:pPr>
              <w:pStyle w:val="Overskrift3"/>
            </w:pPr>
            <w:bookmarkStart w:id="146" w:name="_Toc233178787"/>
            <w:bookmarkStart w:id="147" w:name="_Toc233178834"/>
            <w:bookmarkStart w:id="148" w:name="_Toc237339636"/>
            <w:r>
              <w:t>Livssyklusanalyse</w:t>
            </w:r>
            <w:bookmarkEnd w:id="146"/>
            <w:bookmarkEnd w:id="147"/>
            <w:bookmarkEnd w:id="148"/>
          </w:p>
          <w:p w14:paraId="0CF04C89" w14:textId="1B5F1027" w:rsidR="00C03C81" w:rsidRPr="0090460D" w:rsidRDefault="00C03C81" w:rsidP="00C03C81">
            <w:bookmarkStart w:id="149" w:name="_Toc233178788"/>
            <w:r w:rsidRPr="0090460D">
              <w:t>Det skal foreligge en livssyklusanalyse for energiinfrastrukturen iht. ISO 14040 og ISO 14044 eller tilsvarende internasjonale beregningsstandarder.</w:t>
            </w:r>
            <w:bookmarkEnd w:id="149"/>
            <w:r w:rsidRPr="0090460D">
              <w:t xml:space="preserve"> </w:t>
            </w:r>
          </w:p>
          <w:p w14:paraId="79B4D78B" w14:textId="77777777" w:rsidR="00C03C81" w:rsidRPr="0090460D" w:rsidRDefault="00C03C81" w:rsidP="00C03C81">
            <w:pPr>
              <w:spacing w:after="0"/>
            </w:pPr>
            <w:bookmarkStart w:id="150" w:name="_Toc233178789"/>
            <w:r w:rsidRPr="0090460D">
              <w:t>LCA skal leveres for følgende utstyr:</w:t>
            </w:r>
            <w:bookmarkEnd w:id="150"/>
            <w:r w:rsidRPr="0090460D">
              <w:t xml:space="preserve"> </w:t>
            </w:r>
          </w:p>
          <w:p w14:paraId="6902A861" w14:textId="77777777" w:rsidR="00C03C81" w:rsidRPr="0090460D" w:rsidRDefault="00C03C81" w:rsidP="00C03C81">
            <w:pPr>
              <w:pStyle w:val="Listeavsnitt"/>
              <w:numPr>
                <w:ilvl w:val="0"/>
                <w:numId w:val="43"/>
              </w:numPr>
              <w:spacing w:before="0" w:after="0" w:line="264" w:lineRule="auto"/>
            </w:pPr>
            <w:r w:rsidRPr="0090460D">
              <w:t>Ladere</w:t>
            </w:r>
          </w:p>
          <w:p w14:paraId="2602938A" w14:textId="77777777" w:rsidR="00C03C81" w:rsidRPr="0090460D" w:rsidRDefault="00C03C81" w:rsidP="00C03C81">
            <w:pPr>
              <w:pStyle w:val="Listeavsnitt"/>
              <w:numPr>
                <w:ilvl w:val="0"/>
                <w:numId w:val="43"/>
              </w:numPr>
              <w:spacing w:before="0" w:after="0" w:line="264" w:lineRule="auto"/>
            </w:pPr>
            <w:r w:rsidRPr="0090460D">
              <w:t>Likerettere</w:t>
            </w:r>
          </w:p>
          <w:p w14:paraId="4BE2EA1A" w14:textId="77777777" w:rsidR="00C03C81" w:rsidRPr="0090460D" w:rsidRDefault="00C03C81" w:rsidP="00C03C81">
            <w:pPr>
              <w:pStyle w:val="Listeavsnitt"/>
              <w:numPr>
                <w:ilvl w:val="0"/>
                <w:numId w:val="43"/>
              </w:numPr>
              <w:spacing w:before="0" w:after="0" w:line="264" w:lineRule="auto"/>
            </w:pPr>
            <w:r w:rsidRPr="0090460D">
              <w:t>Transformatorer</w:t>
            </w:r>
          </w:p>
          <w:p w14:paraId="1E56207D" w14:textId="1813758F" w:rsidR="00C03C81" w:rsidRPr="0090460D" w:rsidRDefault="00C03C81" w:rsidP="00C03C81">
            <w:pPr>
              <w:pStyle w:val="Listeavsnitt"/>
              <w:numPr>
                <w:ilvl w:val="0"/>
                <w:numId w:val="43"/>
              </w:numPr>
              <w:spacing w:before="0" w:after="0" w:line="264" w:lineRule="auto"/>
            </w:pPr>
            <w:r w:rsidRPr="0090460D">
              <w:t>Alle kabeltyper med leveranse over 100 meter</w:t>
            </w:r>
          </w:p>
          <w:p w14:paraId="69291148" w14:textId="18FCA540" w:rsidR="00C03C81" w:rsidRPr="0090460D" w:rsidRDefault="00C03C81" w:rsidP="00C03C81">
            <w:bookmarkStart w:id="151" w:name="_Toc233178790"/>
            <w:r w:rsidRPr="0090460D">
              <w:t>Oppdragsgiver har utviklet en veiledning for hvordan denne informasjonen bør utformes (</w:t>
            </w:r>
            <w:r>
              <w:t>Bilag 4.20 – LCA energiinfrastruktur -vedlegg som beskriver kravet).</w:t>
            </w:r>
            <w:r w:rsidRPr="0090460D">
              <w:t xml:space="preserve"> Forutsetninger for beregninger og scope </w:t>
            </w:r>
            <w:r w:rsidR="00796BB0">
              <w:t>skal</w:t>
            </w:r>
            <w:r w:rsidRPr="0090460D">
              <w:t xml:space="preserve"> følge dokumentasjonen.</w:t>
            </w:r>
            <w:bookmarkEnd w:id="151"/>
            <w:r w:rsidRPr="0090460D">
              <w:t xml:space="preserve"> </w:t>
            </w:r>
          </w:p>
          <w:p w14:paraId="1A68FE9F" w14:textId="26407DF4" w:rsidR="00183CCD" w:rsidRDefault="00C03C81" w:rsidP="00C03C81">
            <w:bookmarkStart w:id="152" w:name="_Toc233178791"/>
            <w:r w:rsidRPr="0090460D">
              <w:t xml:space="preserve">Oppdragsgiver aksepterer at livssyklusanalysen kan ettersendes etter kontraktsinngåelse, dog senest </w:t>
            </w:r>
            <w:r w:rsidR="00A71140">
              <w:t>seks</w:t>
            </w:r>
            <w:r w:rsidRPr="0090460D">
              <w:t xml:space="preserve"> måned</w:t>
            </w:r>
            <w:r w:rsidR="00A71140">
              <w:t>er</w:t>
            </w:r>
            <w:r w:rsidRPr="0090460D">
              <w:t xml:space="preserve"> etter at utstyrsleverandører er valgt.</w:t>
            </w:r>
            <w:bookmarkEnd w:id="152"/>
          </w:p>
          <w:p w14:paraId="78CFA5C7" w14:textId="48FCD854" w:rsidR="007C7785" w:rsidRDefault="007C7785" w:rsidP="00C03C81">
            <w:pPr>
              <w:rPr>
                <w:lang w:eastAsia="nb-NO"/>
              </w:rPr>
            </w:pPr>
            <w:bookmarkStart w:id="153" w:name="_Toc233178792"/>
            <w:r w:rsidRPr="007C7785">
              <w:t>Bilag kan vedlegges.</w:t>
            </w:r>
            <w:bookmarkEnd w:id="153"/>
          </w:p>
        </w:tc>
        <w:tc>
          <w:tcPr>
            <w:tcW w:w="937" w:type="dxa"/>
            <w:shd w:val="clear" w:color="auto" w:fill="F2F2F2" w:themeFill="background1" w:themeFillShade="F2"/>
          </w:tcPr>
          <w:p w14:paraId="5117ABF8" w14:textId="77777777" w:rsidR="00183CCD" w:rsidRDefault="00183CCD">
            <w:pPr>
              <w:jc w:val="center"/>
              <w:rPr>
                <w:b/>
                <w:bCs/>
              </w:rPr>
            </w:pPr>
            <w:bookmarkStart w:id="154" w:name="_Toc233178793"/>
            <w:r>
              <w:rPr>
                <w:b/>
                <w:bCs/>
              </w:rPr>
              <w:t>MB</w:t>
            </w:r>
            <w:bookmarkEnd w:id="154"/>
          </w:p>
        </w:tc>
        <w:tc>
          <w:tcPr>
            <w:tcW w:w="895" w:type="dxa"/>
            <w:shd w:val="clear" w:color="auto" w:fill="F2F2F2" w:themeFill="background1" w:themeFillShade="F2"/>
          </w:tcPr>
          <w:p w14:paraId="142D197F" w14:textId="77777777" w:rsidR="00183CCD" w:rsidRDefault="00183CCD">
            <w:pPr>
              <w:jc w:val="center"/>
              <w:rPr>
                <w:b/>
                <w:bCs/>
              </w:rPr>
            </w:pPr>
            <w:bookmarkStart w:id="155" w:name="_Toc233178794"/>
            <w:r>
              <w:rPr>
                <w:b/>
                <w:bCs/>
              </w:rPr>
              <w:t>-</w:t>
            </w:r>
            <w:bookmarkEnd w:id="155"/>
          </w:p>
        </w:tc>
      </w:tr>
    </w:tbl>
    <w:p w14:paraId="3C821F59" w14:textId="3CA10B93" w:rsidR="00C03C81" w:rsidRDefault="00C03C81" w:rsidP="00C03C81">
      <w:bookmarkStart w:id="156" w:name="_Toc233178795"/>
      <w:r>
        <w:t>&lt;fylles ut av operatør&gt;</w:t>
      </w:r>
      <w:bookmarkEnd w:id="156"/>
    </w:p>
    <w:p w14:paraId="468210DA" w14:textId="77777777" w:rsidR="00DB1E14" w:rsidRDefault="00DB1E14" w:rsidP="00C03C81"/>
    <w:p w14:paraId="58204105" w14:textId="17FED4DC" w:rsidR="00344D9A" w:rsidRDefault="00344D9A" w:rsidP="009B2E16">
      <w:pPr>
        <w:pStyle w:val="Overskrift2"/>
      </w:pPr>
      <w:bookmarkStart w:id="157" w:name="_Toc233178796"/>
      <w:bookmarkStart w:id="158" w:name="_Toc233178835"/>
      <w:bookmarkStart w:id="159" w:name="_Toc237339637"/>
      <w:r>
        <w:t>Testing av busser mot ladeløsninger</w:t>
      </w:r>
      <w:bookmarkEnd w:id="157"/>
      <w:bookmarkEnd w:id="158"/>
      <w:bookmarkEnd w:id="159"/>
    </w:p>
    <w:tbl>
      <w:tblPr>
        <w:tblStyle w:val="Tabellrutenett"/>
        <w:tblW w:w="0" w:type="auto"/>
        <w:tblInd w:w="-5" w:type="dxa"/>
        <w:tblLook w:val="04A0" w:firstRow="1" w:lastRow="0" w:firstColumn="1" w:lastColumn="0" w:noHBand="0" w:noVBand="1"/>
      </w:tblPr>
      <w:tblGrid>
        <w:gridCol w:w="7801"/>
        <w:gridCol w:w="937"/>
        <w:gridCol w:w="895"/>
      </w:tblGrid>
      <w:tr w:rsidR="00C03C81" w14:paraId="202F9123" w14:textId="77777777">
        <w:trPr>
          <w:trHeight w:val="300"/>
        </w:trPr>
        <w:tc>
          <w:tcPr>
            <w:tcW w:w="7801" w:type="dxa"/>
            <w:shd w:val="clear" w:color="auto" w:fill="F2F2F2" w:themeFill="background1" w:themeFillShade="F2"/>
          </w:tcPr>
          <w:p w14:paraId="67B048E5" w14:textId="64901BA3" w:rsidR="00C03C81" w:rsidRPr="00A63D99" w:rsidRDefault="00344D9A" w:rsidP="009B2E16">
            <w:pPr>
              <w:pStyle w:val="Overskrift3"/>
            </w:pPr>
            <w:bookmarkStart w:id="160" w:name="_Toc233178797"/>
            <w:bookmarkStart w:id="161" w:name="_Toc233178836"/>
            <w:bookmarkStart w:id="162" w:name="_Toc237339638"/>
            <w:r>
              <w:t>Testing av busser mot ladeløsninger</w:t>
            </w:r>
            <w:bookmarkEnd w:id="160"/>
            <w:bookmarkEnd w:id="161"/>
            <w:bookmarkEnd w:id="162"/>
          </w:p>
          <w:p w14:paraId="70E972F2" w14:textId="43F0525F" w:rsidR="00C03C81" w:rsidRDefault="00087BC8" w:rsidP="00087BC8">
            <w:bookmarkStart w:id="163" w:name="_Toc233178798"/>
            <w:r>
              <w:t xml:space="preserve">Operatøren </w:t>
            </w:r>
            <w:r w:rsidR="00032A44">
              <w:t>har</w:t>
            </w:r>
            <w:r>
              <w:t xml:space="preserve"> i sitt tilbud beskr</w:t>
            </w:r>
            <w:r w:rsidR="00032A44">
              <w:t>evet</w:t>
            </w:r>
            <w:r>
              <w:t xml:space="preserve"> hvordan nye busser skal testes og tilpasses ladeinfrastrukturen, og evt. ombygninger/tilpasninger av dagens fylle og ladeinfrastruktur.</w:t>
            </w:r>
            <w:bookmarkEnd w:id="163"/>
            <w:r>
              <w:t xml:space="preserve"> </w:t>
            </w:r>
          </w:p>
        </w:tc>
        <w:tc>
          <w:tcPr>
            <w:tcW w:w="937" w:type="dxa"/>
            <w:shd w:val="clear" w:color="auto" w:fill="F2F2F2" w:themeFill="background1" w:themeFillShade="F2"/>
          </w:tcPr>
          <w:p w14:paraId="46EBB47C" w14:textId="77777777" w:rsidR="00C03C81" w:rsidRDefault="00C03C81">
            <w:pPr>
              <w:jc w:val="center"/>
              <w:rPr>
                <w:b/>
                <w:bCs/>
              </w:rPr>
            </w:pPr>
            <w:bookmarkStart w:id="164" w:name="_Toc233178799"/>
            <w:r>
              <w:rPr>
                <w:b/>
                <w:bCs/>
              </w:rPr>
              <w:t>MB</w:t>
            </w:r>
            <w:bookmarkEnd w:id="164"/>
          </w:p>
        </w:tc>
        <w:tc>
          <w:tcPr>
            <w:tcW w:w="895" w:type="dxa"/>
            <w:shd w:val="clear" w:color="auto" w:fill="F2F2F2" w:themeFill="background1" w:themeFillShade="F2"/>
          </w:tcPr>
          <w:p w14:paraId="5B77DB94" w14:textId="77777777" w:rsidR="00C03C81" w:rsidRDefault="00C03C81">
            <w:pPr>
              <w:jc w:val="center"/>
              <w:rPr>
                <w:b/>
                <w:bCs/>
              </w:rPr>
            </w:pPr>
            <w:bookmarkStart w:id="165" w:name="_Toc233178800"/>
            <w:r>
              <w:rPr>
                <w:b/>
                <w:bCs/>
              </w:rPr>
              <w:t>-</w:t>
            </w:r>
            <w:bookmarkEnd w:id="165"/>
          </w:p>
        </w:tc>
      </w:tr>
    </w:tbl>
    <w:p w14:paraId="375F4C36" w14:textId="62CB8D92" w:rsidR="007175BF" w:rsidRDefault="00C03C81" w:rsidP="00ED15AB">
      <w:bookmarkStart w:id="166" w:name="_Toc233178801"/>
      <w:r>
        <w:t>&lt;fylles ut av operatør&gt;</w:t>
      </w:r>
      <w:bookmarkStart w:id="167" w:name="_Toc196486281"/>
      <w:bookmarkEnd w:id="166"/>
    </w:p>
    <w:p w14:paraId="3CFEADCF" w14:textId="77777777" w:rsidR="00DB1E14" w:rsidRDefault="00DB1E14" w:rsidP="00ED15AB"/>
    <w:p w14:paraId="790971D6" w14:textId="77777777" w:rsidR="00DB1E14" w:rsidRDefault="00DB1E14" w:rsidP="00ED15AB"/>
    <w:p w14:paraId="7EA97DBB" w14:textId="77777777" w:rsidR="00DB1E14" w:rsidRDefault="00DB1E14" w:rsidP="00ED15AB"/>
    <w:p w14:paraId="0289DB77" w14:textId="77777777" w:rsidR="00DB1E14" w:rsidRDefault="00DB1E14" w:rsidP="00ED15AB"/>
    <w:p w14:paraId="1C12E101" w14:textId="77777777" w:rsidR="00DB1E14" w:rsidRDefault="00DB1E14" w:rsidP="00ED15AB"/>
    <w:p w14:paraId="77F321AE" w14:textId="77777777" w:rsidR="00DB1E14" w:rsidRDefault="00DB1E14" w:rsidP="00ED15AB"/>
    <w:p w14:paraId="70A7130C" w14:textId="77777777" w:rsidR="00DB1E14" w:rsidRPr="00ED15AB" w:rsidRDefault="00DB1E14" w:rsidP="00ED15AB"/>
    <w:p w14:paraId="4A8A2651" w14:textId="482AE1D8" w:rsidR="005D5E79" w:rsidRDefault="005D5E79" w:rsidP="009B2E16">
      <w:pPr>
        <w:pStyle w:val="Overskrift1"/>
      </w:pPr>
      <w:bookmarkStart w:id="168" w:name="_Toc233178802"/>
      <w:bookmarkStart w:id="169" w:name="_Toc233178837"/>
      <w:bookmarkStart w:id="170" w:name="_Toc237339639"/>
      <w:r w:rsidRPr="00F86E74">
        <w:lastRenderedPageBreak/>
        <w:t>Operatørens bilag</w:t>
      </w:r>
      <w:bookmarkEnd w:id="167"/>
      <w:bookmarkEnd w:id="168"/>
      <w:bookmarkEnd w:id="169"/>
      <w:bookmarkEnd w:id="170"/>
    </w:p>
    <w:p w14:paraId="56E8BE41" w14:textId="39D7AB8A" w:rsidR="00BD3862" w:rsidRPr="00BD3862" w:rsidRDefault="00BD3862" w:rsidP="00BD3862">
      <w:bookmarkStart w:id="171" w:name="_Toc233178803"/>
      <w:r w:rsidRPr="00BD3862">
        <w:t>Dersom besvarelsen er besvart i bilag, skal disse angis i tabellen her:</w:t>
      </w:r>
      <w:bookmarkEnd w:id="171"/>
    </w:p>
    <w:tbl>
      <w:tblPr>
        <w:tblStyle w:val="Ruterstandard"/>
        <w:tblpPr w:leftFromText="141" w:rightFromText="141" w:vertAnchor="text" w:horzAnchor="margin" w:tblpY="296"/>
        <w:tblW w:w="9627" w:type="dxa"/>
        <w:tblInd w:w="0" w:type="dxa"/>
        <w:tblLook w:val="04A0" w:firstRow="1" w:lastRow="0" w:firstColumn="1" w:lastColumn="0" w:noHBand="0" w:noVBand="1"/>
      </w:tblPr>
      <w:tblGrid>
        <w:gridCol w:w="2122"/>
        <w:gridCol w:w="5958"/>
        <w:gridCol w:w="1522"/>
        <w:gridCol w:w="25"/>
      </w:tblGrid>
      <w:tr w:rsidR="00CE018F" w:rsidRPr="00711927" w14:paraId="1C689DA5" w14:textId="77777777" w:rsidTr="00AD642A">
        <w:trPr>
          <w:cnfStyle w:val="100000000000" w:firstRow="1" w:lastRow="0" w:firstColumn="0" w:lastColumn="0" w:oddVBand="0" w:evenVBand="0" w:oddHBand="0" w:evenHBand="0" w:firstRowFirstColumn="0" w:firstRowLastColumn="0" w:lastRowFirstColumn="0" w:lastRowLastColumn="0"/>
          <w:trHeight w:val="269"/>
        </w:trPr>
        <w:tc>
          <w:tcPr>
            <w:tcW w:w="2122" w:type="dxa"/>
          </w:tcPr>
          <w:p w14:paraId="30ECC8F1" w14:textId="77777777" w:rsidR="005D5E79" w:rsidRPr="00003FDD" w:rsidRDefault="005D5E79" w:rsidP="00711927">
            <w:pPr>
              <w:rPr>
                <w:sz w:val="22"/>
                <w:lang w:eastAsia="nb-NO"/>
              </w:rPr>
            </w:pPr>
            <w:bookmarkStart w:id="172" w:name="_Toc233178804"/>
            <w:r w:rsidRPr="00003FDD">
              <w:rPr>
                <w:sz w:val="22"/>
                <w:lang w:eastAsia="nb-NO"/>
              </w:rPr>
              <w:t>Referanse til krav</w:t>
            </w:r>
            <w:bookmarkEnd w:id="172"/>
          </w:p>
        </w:tc>
        <w:tc>
          <w:tcPr>
            <w:tcW w:w="5958" w:type="dxa"/>
          </w:tcPr>
          <w:p w14:paraId="06E5A563" w14:textId="77777777" w:rsidR="005D5E79" w:rsidRPr="00003FDD" w:rsidRDefault="005D5E79" w:rsidP="00711927">
            <w:pPr>
              <w:rPr>
                <w:sz w:val="22"/>
                <w:lang w:eastAsia="nb-NO"/>
              </w:rPr>
            </w:pPr>
            <w:bookmarkStart w:id="173" w:name="_Toc233178805"/>
            <w:r w:rsidRPr="00003FDD">
              <w:rPr>
                <w:sz w:val="22"/>
                <w:lang w:eastAsia="nb-NO"/>
              </w:rPr>
              <w:t>Bilagets navn og formål</w:t>
            </w:r>
            <w:bookmarkEnd w:id="173"/>
          </w:p>
        </w:tc>
        <w:tc>
          <w:tcPr>
            <w:tcW w:w="1547" w:type="dxa"/>
            <w:gridSpan w:val="2"/>
          </w:tcPr>
          <w:p w14:paraId="330686A8" w14:textId="77777777" w:rsidR="005D5E79" w:rsidRPr="00003FDD" w:rsidRDefault="005D5E79" w:rsidP="00711927">
            <w:pPr>
              <w:rPr>
                <w:sz w:val="22"/>
                <w:lang w:eastAsia="nb-NO"/>
              </w:rPr>
            </w:pPr>
            <w:bookmarkStart w:id="174" w:name="_Toc233178806"/>
            <w:r w:rsidRPr="00003FDD">
              <w:rPr>
                <w:sz w:val="22"/>
                <w:lang w:eastAsia="nb-NO"/>
              </w:rPr>
              <w:t>Antall sider</w:t>
            </w:r>
            <w:bookmarkEnd w:id="174"/>
          </w:p>
        </w:tc>
      </w:tr>
      <w:tr w:rsidR="005D5E79" w:rsidRPr="00711927" w14:paraId="5F33C53D" w14:textId="77777777" w:rsidTr="00AD642A">
        <w:trPr>
          <w:gridAfter w:val="1"/>
          <w:cnfStyle w:val="000000100000" w:firstRow="0" w:lastRow="0" w:firstColumn="0" w:lastColumn="0" w:oddVBand="0" w:evenVBand="0" w:oddHBand="1" w:evenHBand="0" w:firstRowFirstColumn="0" w:firstRowLastColumn="0" w:lastRowFirstColumn="0" w:lastRowLastColumn="0"/>
          <w:wAfter w:w="25" w:type="dxa"/>
          <w:trHeight w:val="237"/>
        </w:trPr>
        <w:tc>
          <w:tcPr>
            <w:tcW w:w="2122" w:type="dxa"/>
          </w:tcPr>
          <w:p w14:paraId="747488C6" w14:textId="77777777" w:rsidR="005D5E79" w:rsidRPr="00003FDD" w:rsidRDefault="005D5E79" w:rsidP="00711927">
            <w:pPr>
              <w:rPr>
                <w:sz w:val="22"/>
              </w:rPr>
            </w:pPr>
          </w:p>
        </w:tc>
        <w:tc>
          <w:tcPr>
            <w:tcW w:w="5958" w:type="dxa"/>
          </w:tcPr>
          <w:p w14:paraId="35AFF8DC" w14:textId="77777777" w:rsidR="005D5E79" w:rsidRPr="00003FDD" w:rsidRDefault="005D5E79" w:rsidP="00711927">
            <w:pPr>
              <w:rPr>
                <w:sz w:val="22"/>
              </w:rPr>
            </w:pPr>
          </w:p>
        </w:tc>
        <w:tc>
          <w:tcPr>
            <w:tcW w:w="1522" w:type="dxa"/>
          </w:tcPr>
          <w:p w14:paraId="3AEADD2C" w14:textId="77777777" w:rsidR="005D5E79" w:rsidRPr="00003FDD" w:rsidRDefault="005D5E79" w:rsidP="00711927">
            <w:pPr>
              <w:rPr>
                <w:sz w:val="22"/>
              </w:rPr>
            </w:pPr>
          </w:p>
        </w:tc>
      </w:tr>
      <w:tr w:rsidR="005D5E79" w:rsidRPr="00711927" w14:paraId="4EEFAA40" w14:textId="77777777" w:rsidTr="00AD642A">
        <w:trPr>
          <w:gridAfter w:val="1"/>
          <w:wAfter w:w="25" w:type="dxa"/>
          <w:trHeight w:val="237"/>
        </w:trPr>
        <w:tc>
          <w:tcPr>
            <w:tcW w:w="2122" w:type="dxa"/>
          </w:tcPr>
          <w:p w14:paraId="60229059" w14:textId="77777777" w:rsidR="005D5E79" w:rsidRPr="00003FDD" w:rsidRDefault="005D5E79" w:rsidP="00711927">
            <w:pPr>
              <w:rPr>
                <w:sz w:val="22"/>
              </w:rPr>
            </w:pPr>
          </w:p>
        </w:tc>
        <w:tc>
          <w:tcPr>
            <w:tcW w:w="5958" w:type="dxa"/>
          </w:tcPr>
          <w:p w14:paraId="29088258" w14:textId="77777777" w:rsidR="005D5E79" w:rsidRPr="00003FDD" w:rsidRDefault="005D5E79" w:rsidP="00711927">
            <w:pPr>
              <w:rPr>
                <w:sz w:val="22"/>
              </w:rPr>
            </w:pPr>
          </w:p>
        </w:tc>
        <w:tc>
          <w:tcPr>
            <w:tcW w:w="1522" w:type="dxa"/>
          </w:tcPr>
          <w:p w14:paraId="467D45E8" w14:textId="77777777" w:rsidR="005D5E79" w:rsidRPr="00003FDD" w:rsidRDefault="005D5E79" w:rsidP="00711927">
            <w:pPr>
              <w:rPr>
                <w:sz w:val="22"/>
              </w:rPr>
            </w:pPr>
          </w:p>
        </w:tc>
      </w:tr>
      <w:tr w:rsidR="005D5E79" w:rsidRPr="00711927" w14:paraId="2E011106" w14:textId="77777777" w:rsidTr="00AD642A">
        <w:trPr>
          <w:gridAfter w:val="1"/>
          <w:cnfStyle w:val="000000100000" w:firstRow="0" w:lastRow="0" w:firstColumn="0" w:lastColumn="0" w:oddVBand="0" w:evenVBand="0" w:oddHBand="1" w:evenHBand="0" w:firstRowFirstColumn="0" w:firstRowLastColumn="0" w:lastRowFirstColumn="0" w:lastRowLastColumn="0"/>
          <w:wAfter w:w="25" w:type="dxa"/>
          <w:trHeight w:val="237"/>
        </w:trPr>
        <w:tc>
          <w:tcPr>
            <w:tcW w:w="2122" w:type="dxa"/>
          </w:tcPr>
          <w:p w14:paraId="5B633257" w14:textId="77777777" w:rsidR="005D5E79" w:rsidRPr="00003FDD" w:rsidRDefault="005D5E79" w:rsidP="00711927">
            <w:pPr>
              <w:rPr>
                <w:sz w:val="22"/>
              </w:rPr>
            </w:pPr>
          </w:p>
        </w:tc>
        <w:tc>
          <w:tcPr>
            <w:tcW w:w="5958" w:type="dxa"/>
          </w:tcPr>
          <w:p w14:paraId="078F0C53" w14:textId="77777777" w:rsidR="005D5E79" w:rsidRPr="00003FDD" w:rsidRDefault="005D5E79" w:rsidP="00711927">
            <w:pPr>
              <w:rPr>
                <w:sz w:val="22"/>
              </w:rPr>
            </w:pPr>
          </w:p>
        </w:tc>
        <w:tc>
          <w:tcPr>
            <w:tcW w:w="1522" w:type="dxa"/>
          </w:tcPr>
          <w:p w14:paraId="15D88207" w14:textId="77777777" w:rsidR="005D5E79" w:rsidRPr="00003FDD" w:rsidRDefault="005D5E79" w:rsidP="00711927">
            <w:pPr>
              <w:rPr>
                <w:sz w:val="22"/>
              </w:rPr>
            </w:pPr>
          </w:p>
        </w:tc>
      </w:tr>
    </w:tbl>
    <w:p w14:paraId="10079EB9" w14:textId="2533D6B0" w:rsidR="00BD3862" w:rsidRDefault="00BD3862" w:rsidP="00523A82">
      <w:bookmarkStart w:id="175" w:name="_Toc196486282"/>
    </w:p>
    <w:bookmarkEnd w:id="175"/>
    <w:p w14:paraId="2A1A1522" w14:textId="22DBC696" w:rsidR="00D25653" w:rsidRPr="00D25653" w:rsidRDefault="00D25653" w:rsidP="00523A82"/>
    <w:sectPr w:rsidR="00D25653" w:rsidRPr="00D25653" w:rsidSect="0031182E">
      <w:headerReference w:type="default" r:id="rId13"/>
      <w:footerReference w:type="default" r:id="rId14"/>
      <w:footerReference w:type="first" r:id="rId15"/>
      <w:pgSz w:w="11906" w:h="16838"/>
      <w:pgMar w:top="1843" w:right="1134" w:bottom="1559" w:left="1134" w:header="737"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AE934" w14:textId="77777777" w:rsidR="006967BA" w:rsidRPr="00332950" w:rsidRDefault="006967BA" w:rsidP="00332950">
      <w:r w:rsidRPr="00332950">
        <w:separator/>
      </w:r>
    </w:p>
    <w:p w14:paraId="662139D8" w14:textId="77777777" w:rsidR="006967BA" w:rsidRDefault="006967BA"/>
    <w:p w14:paraId="23B4F806" w14:textId="77777777" w:rsidR="006967BA" w:rsidRDefault="006967BA"/>
  </w:endnote>
  <w:endnote w:type="continuationSeparator" w:id="0">
    <w:p w14:paraId="245C5945" w14:textId="77777777" w:rsidR="006967BA" w:rsidRPr="00332950" w:rsidRDefault="006967BA" w:rsidP="00332950">
      <w:r w:rsidRPr="00332950">
        <w:continuationSeparator/>
      </w:r>
    </w:p>
    <w:p w14:paraId="05D96325" w14:textId="77777777" w:rsidR="006967BA" w:rsidRDefault="006967BA"/>
    <w:p w14:paraId="7FBD22F5" w14:textId="77777777" w:rsidR="006967BA" w:rsidRDefault="006967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CDD5A" w14:textId="37D0266A" w:rsidR="00FD71CD" w:rsidRDefault="006967BA" w:rsidP="0031182E">
    <w:pPr>
      <w:pStyle w:val="Bunntekst"/>
    </w:pPr>
    <w:sdt>
      <w:sdtPr>
        <w:alias w:val="Datolink"/>
        <w:tag w:val="Datolink"/>
        <w:id w:val="547875127"/>
        <w:dataBinding w:xpath="/root[1]/dato[1]" w:storeItemID="{9B7F661A-C03E-46CD-86A2-164FB62E5655}"/>
        <w:date w:fullDate="2026-08-11T00:00:00Z">
          <w:dateFormat w:val="dd.MM.yyyy"/>
          <w:lid w:val="nb-NO"/>
          <w:storeMappedDataAs w:val="dateTime"/>
          <w:calendar w:val="gregorian"/>
        </w:date>
      </w:sdtPr>
      <w:sdtEndPr/>
      <w:sdtContent>
        <w:r w:rsidR="008A6601">
          <w:t>11.08.2026</w:t>
        </w:r>
      </w:sdtContent>
    </w:sdt>
    <w:r w:rsidR="00D4273C">
      <w:tab/>
      <w:t xml:space="preserve">Side </w:t>
    </w:r>
    <w:r w:rsidR="00D4273C">
      <w:fldChar w:fldCharType="begin"/>
    </w:r>
    <w:r w:rsidR="00D4273C">
      <w:instrText xml:space="preserve"> PAGE   \* MERGEFORMAT </w:instrText>
    </w:r>
    <w:r w:rsidR="00D4273C">
      <w:fldChar w:fldCharType="separate"/>
    </w:r>
    <w:r w:rsidR="002F1DD4" w:rsidRPr="00332950">
      <w:t>1</w:t>
    </w:r>
    <w:r w:rsidR="00D4273C">
      <w:fldChar w:fldCharType="end"/>
    </w:r>
    <w:r w:rsidR="00D4273C">
      <w:t xml:space="preserve"> av </w:t>
    </w:r>
    <w:r w:rsidR="00FD71CD" w:rsidRPr="00332950">
      <w:fldChar w:fldCharType="begin"/>
    </w:r>
    <w:r w:rsidR="00FD71CD">
      <w:instrText xml:space="preserve"> NUMPAGES   \* MERGEFORMAT </w:instrText>
    </w:r>
    <w:r w:rsidR="00FD71CD" w:rsidRPr="00332950">
      <w:fldChar w:fldCharType="separate"/>
    </w:r>
    <w:r w:rsidR="002F1DD4" w:rsidRPr="00332950">
      <w:t>1</w:t>
    </w:r>
    <w:r w:rsidR="00FD71CD" w:rsidRPr="00332950">
      <w:fldChar w:fldCharType="end"/>
    </w:r>
  </w:p>
  <w:p w14:paraId="5B5572C1" w14:textId="77777777" w:rsidR="00EE3D22" w:rsidRDefault="00EE3D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7D2F2" w14:textId="3A14F9F4" w:rsidR="009C6EC8" w:rsidRDefault="00F45D47">
    <w:pPr>
      <w:pStyle w:val="Bunntekst"/>
    </w:pPr>
    <w:r w:rsidRPr="00041F63">
      <w:rPr>
        <w:noProof/>
      </w:rPr>
      <w:drawing>
        <wp:anchor distT="0" distB="0" distL="114300" distR="114300" simplePos="0" relativeHeight="251658240" behindDoc="0" locked="0" layoutInCell="1" allowOverlap="1" wp14:anchorId="51B47C91" wp14:editId="59114E58">
          <wp:simplePos x="0" y="0"/>
          <wp:positionH relativeFrom="page">
            <wp:align>right</wp:align>
          </wp:positionH>
          <wp:positionV relativeFrom="paragraph">
            <wp:posOffset>-625445</wp:posOffset>
          </wp:positionV>
          <wp:extent cx="2184777" cy="986301"/>
          <wp:effectExtent l="0" t="0" r="0" b="0"/>
          <wp:wrapNone/>
          <wp:docPr id="1391899979" name="Bild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139213" name="Bilde 2">
                    <a:extLst>
                      <a:ext uri="{C183D7F6-B498-43B3-948B-1728B52AA6E4}">
                        <adec:decorative xmlns:adec="http://schemas.microsoft.com/office/drawing/2017/decorative" val="1"/>
                      </a:ext>
                    </a:extLst>
                  </pic:cNvPr>
                  <pic:cNvPicPr/>
                </pic:nvPicPr>
                <pic:blipFill>
                  <a:blip r:embed="rId1"/>
                  <a:stretch>
                    <a:fillRect/>
                  </a:stretch>
                </pic:blipFill>
                <pic:spPr>
                  <a:xfrm>
                    <a:off x="0" y="0"/>
                    <a:ext cx="2184777" cy="98630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6BF12" w14:textId="77777777" w:rsidR="006967BA" w:rsidRPr="00332950" w:rsidRDefault="006967BA" w:rsidP="00332950">
      <w:r w:rsidRPr="00332950">
        <w:separator/>
      </w:r>
    </w:p>
    <w:p w14:paraId="035CDA1A" w14:textId="77777777" w:rsidR="006967BA" w:rsidRDefault="006967BA"/>
    <w:p w14:paraId="1C27D2A4" w14:textId="77777777" w:rsidR="006967BA" w:rsidRDefault="006967BA"/>
  </w:footnote>
  <w:footnote w:type="continuationSeparator" w:id="0">
    <w:p w14:paraId="324BB6E9" w14:textId="77777777" w:rsidR="006967BA" w:rsidRPr="00332950" w:rsidRDefault="006967BA" w:rsidP="00332950">
      <w:r w:rsidRPr="00332950">
        <w:continuationSeparator/>
      </w:r>
    </w:p>
    <w:p w14:paraId="1DB4D719" w14:textId="77777777" w:rsidR="006967BA" w:rsidRDefault="006967BA"/>
    <w:p w14:paraId="3DAC9460" w14:textId="77777777" w:rsidR="006967BA" w:rsidRDefault="006967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9628"/>
    </w:tblGrid>
    <w:tr w:rsidR="0008526D" w:rsidRPr="0008526D" w14:paraId="52F36F53" w14:textId="77777777" w:rsidTr="004175BA">
      <w:tc>
        <w:tcPr>
          <w:tcW w:w="9628" w:type="dxa"/>
        </w:tcPr>
        <w:p w14:paraId="4A4EFAAC" w14:textId="1767F776" w:rsidR="0008526D" w:rsidRPr="00041F63" w:rsidRDefault="005F5EB5" w:rsidP="00041F63">
          <w:pPr>
            <w:pStyle w:val="HeaderBold"/>
          </w:pPr>
          <w:r w:rsidRPr="00041F63">
            <w:fldChar w:fldCharType="begin"/>
          </w:r>
          <w:r w:rsidRPr="00041F63">
            <w:instrText xml:space="preserve"> REF kontraktTittel </w:instrText>
          </w:r>
          <w:r w:rsidRPr="00041F63">
            <w:fldChar w:fldCharType="separate"/>
          </w:r>
          <w:sdt>
            <w:sdtPr>
              <w:alias w:val="kontraktTittel"/>
              <w:tag w:val="kontraktTittel"/>
              <w:id w:val="1703443676"/>
              <w:placeholder>
                <w:docPart w:val="BEE32A0705AD41AA9F891F13346C2FBD"/>
              </w:placeholder>
              <w:text w:multiLine="1"/>
            </w:sdtPr>
            <w:sdtEndPr/>
            <w:sdtContent>
              <w:r w:rsidR="0093401F">
                <w:t xml:space="preserve">Transporttjenester Hadeland 2028 </w:t>
              </w:r>
              <w:r w:rsidR="0093401F" w:rsidRPr="00041F63">
                <w:t xml:space="preserve"> </w:t>
              </w:r>
            </w:sdtContent>
          </w:sdt>
          <w:r w:rsidRPr="00041F63">
            <w:fldChar w:fldCharType="end"/>
          </w:r>
          <w:r w:rsidR="003032F3" w:rsidRPr="00041F63">
            <w:t xml:space="preserve"> </w:t>
          </w:r>
          <w:r w:rsidR="003032F3" w:rsidRPr="00041F63">
            <w:fldChar w:fldCharType="begin"/>
          </w:r>
          <w:r w:rsidR="003032F3" w:rsidRPr="00041F63">
            <w:instrText xml:space="preserve"> REF kontraktRuteområde </w:instrText>
          </w:r>
          <w:r w:rsidR="003032F3" w:rsidRPr="00041F63">
            <w:fldChar w:fldCharType="separate"/>
          </w:r>
          <w:sdt>
            <w:sdtPr>
              <w:alias w:val="kontraktRuteområde"/>
              <w:tag w:val="kontraktRuteområde"/>
              <w:id w:val="-631238268"/>
              <w:lock w:val="sdtLocked"/>
              <w:placeholder>
                <w:docPart w:val="ECB6AF8B9B6340B78134A983F0B7A5E0"/>
              </w:placeholder>
              <w:text/>
            </w:sdtPr>
            <w:sdtEndPr/>
            <w:sdtContent>
              <w:r w:rsidR="00A65992">
                <w:t xml:space="preserve"> </w:t>
              </w:r>
            </w:sdtContent>
          </w:sdt>
          <w:r w:rsidR="003032F3" w:rsidRPr="00041F63">
            <w:fldChar w:fldCharType="end"/>
          </w:r>
        </w:p>
      </w:tc>
    </w:tr>
    <w:tr w:rsidR="0008526D" w14:paraId="40BBC71C" w14:textId="77777777" w:rsidTr="004175BA">
      <w:tc>
        <w:tcPr>
          <w:tcW w:w="9628" w:type="dxa"/>
        </w:tcPr>
        <w:p w14:paraId="624D0B6A" w14:textId="20DAA038" w:rsidR="0008526D" w:rsidRPr="00041F63" w:rsidRDefault="0045422F" w:rsidP="00AD36D7">
          <w:pPr>
            <w:pStyle w:val="HeaderBold"/>
          </w:pPr>
          <w:r w:rsidRPr="00AD36D7">
            <w:fldChar w:fldCharType="begin"/>
          </w:r>
          <w:r w:rsidRPr="00AD36D7">
            <w:instrText xml:space="preserve"> REF dokumentTittel \h </w:instrText>
          </w:r>
          <w:r w:rsidR="00AD36D7" w:rsidRPr="00AD36D7">
            <w:instrText xml:space="preserve"> \* MERGEFORMAT </w:instrText>
          </w:r>
          <w:r w:rsidRPr="00AD36D7">
            <w:fldChar w:fldCharType="separate"/>
          </w:r>
          <w:sdt>
            <w:sdtPr>
              <w:alias w:val="dokumentTittel"/>
              <w:tag w:val="dokumentTittel"/>
              <w:id w:val="-200705685"/>
              <w:placeholder>
                <w:docPart w:val="1F6A06C383934326BBB7B7359C2E5E9A"/>
              </w:placeholder>
              <w:dataBinding w:xpath="/root[1]/dn[1]" w:storeItemID="{9B7F661A-C03E-46CD-86A2-164FB62E5655}"/>
              <w:text/>
            </w:sdtPr>
            <w:sdtEndPr/>
            <w:sdtContent>
              <w:r w:rsidR="00853747" w:rsidRPr="00853747">
                <w:t>Anleggsbeskrivelse – Del B Kravskjema</w:t>
              </w:r>
            </w:sdtContent>
          </w:sdt>
          <w:r w:rsidRPr="00AD36D7">
            <w:fldChar w:fldCharType="end"/>
          </w:r>
        </w:p>
      </w:tc>
    </w:tr>
    <w:tr w:rsidR="0008526D" w:rsidRPr="00E21D09" w14:paraId="605D9C52" w14:textId="77777777" w:rsidTr="004175BA">
      <w:tc>
        <w:tcPr>
          <w:tcW w:w="9628" w:type="dxa"/>
        </w:tcPr>
        <w:p w14:paraId="68214B96" w14:textId="010427CB" w:rsidR="0008526D" w:rsidRPr="00041F63" w:rsidRDefault="00A73106" w:rsidP="00041F63">
          <w:pPr>
            <w:pStyle w:val="Topptekst"/>
          </w:pPr>
          <w:r>
            <w:t>Vedlegg 4b</w:t>
          </w:r>
        </w:p>
      </w:tc>
    </w:tr>
  </w:tbl>
  <w:p w14:paraId="1763B1CD" w14:textId="4B27F196" w:rsidR="00EE3D22" w:rsidRDefault="00EE3D2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57262C2"/>
    <w:lvl w:ilvl="0">
      <w:start w:val="1"/>
      <w:numFmt w:val="bullet"/>
      <w:pStyle w:val="Punktliste"/>
      <w:lvlText w:val=""/>
      <w:lvlJc w:val="left"/>
      <w:pPr>
        <w:tabs>
          <w:tab w:val="num" w:pos="360"/>
        </w:tabs>
        <w:ind w:left="360" w:hanging="360"/>
      </w:pPr>
      <w:rPr>
        <w:rFonts w:ascii="Symbol" w:hAnsi="Symbol" w:hint="default"/>
      </w:rPr>
    </w:lvl>
  </w:abstractNum>
  <w:abstractNum w:abstractNumId="1" w15:restartNumberingAfterBreak="0">
    <w:nsid w:val="030D3265"/>
    <w:multiLevelType w:val="hybridMultilevel"/>
    <w:tmpl w:val="32F8C036"/>
    <w:lvl w:ilvl="0" w:tplc="04140001">
      <w:start w:val="1"/>
      <w:numFmt w:val="bullet"/>
      <w:lvlText w:val=""/>
      <w:lvlJc w:val="left"/>
      <w:pPr>
        <w:ind w:left="1713" w:hanging="360"/>
      </w:pPr>
      <w:rPr>
        <w:rFonts w:ascii="Symbol" w:hAnsi="Symbol" w:hint="default"/>
      </w:rPr>
    </w:lvl>
    <w:lvl w:ilvl="1" w:tplc="04140003" w:tentative="1">
      <w:start w:val="1"/>
      <w:numFmt w:val="bullet"/>
      <w:lvlText w:val="o"/>
      <w:lvlJc w:val="left"/>
      <w:pPr>
        <w:ind w:left="2433" w:hanging="360"/>
      </w:pPr>
      <w:rPr>
        <w:rFonts w:ascii="Courier New" w:hAnsi="Courier New" w:cs="Courier New" w:hint="default"/>
      </w:rPr>
    </w:lvl>
    <w:lvl w:ilvl="2" w:tplc="04140005" w:tentative="1">
      <w:start w:val="1"/>
      <w:numFmt w:val="bullet"/>
      <w:lvlText w:val=""/>
      <w:lvlJc w:val="left"/>
      <w:pPr>
        <w:ind w:left="3153" w:hanging="360"/>
      </w:pPr>
      <w:rPr>
        <w:rFonts w:ascii="Wingdings" w:hAnsi="Wingdings" w:hint="default"/>
      </w:rPr>
    </w:lvl>
    <w:lvl w:ilvl="3" w:tplc="04140001" w:tentative="1">
      <w:start w:val="1"/>
      <w:numFmt w:val="bullet"/>
      <w:lvlText w:val=""/>
      <w:lvlJc w:val="left"/>
      <w:pPr>
        <w:ind w:left="3873" w:hanging="360"/>
      </w:pPr>
      <w:rPr>
        <w:rFonts w:ascii="Symbol" w:hAnsi="Symbol" w:hint="default"/>
      </w:rPr>
    </w:lvl>
    <w:lvl w:ilvl="4" w:tplc="04140003" w:tentative="1">
      <w:start w:val="1"/>
      <w:numFmt w:val="bullet"/>
      <w:lvlText w:val="o"/>
      <w:lvlJc w:val="left"/>
      <w:pPr>
        <w:ind w:left="4593" w:hanging="360"/>
      </w:pPr>
      <w:rPr>
        <w:rFonts w:ascii="Courier New" w:hAnsi="Courier New" w:cs="Courier New" w:hint="default"/>
      </w:rPr>
    </w:lvl>
    <w:lvl w:ilvl="5" w:tplc="04140005" w:tentative="1">
      <w:start w:val="1"/>
      <w:numFmt w:val="bullet"/>
      <w:lvlText w:val=""/>
      <w:lvlJc w:val="left"/>
      <w:pPr>
        <w:ind w:left="5313" w:hanging="360"/>
      </w:pPr>
      <w:rPr>
        <w:rFonts w:ascii="Wingdings" w:hAnsi="Wingdings" w:hint="default"/>
      </w:rPr>
    </w:lvl>
    <w:lvl w:ilvl="6" w:tplc="04140001" w:tentative="1">
      <w:start w:val="1"/>
      <w:numFmt w:val="bullet"/>
      <w:lvlText w:val=""/>
      <w:lvlJc w:val="left"/>
      <w:pPr>
        <w:ind w:left="6033" w:hanging="360"/>
      </w:pPr>
      <w:rPr>
        <w:rFonts w:ascii="Symbol" w:hAnsi="Symbol" w:hint="default"/>
      </w:rPr>
    </w:lvl>
    <w:lvl w:ilvl="7" w:tplc="04140003" w:tentative="1">
      <w:start w:val="1"/>
      <w:numFmt w:val="bullet"/>
      <w:lvlText w:val="o"/>
      <w:lvlJc w:val="left"/>
      <w:pPr>
        <w:ind w:left="6753" w:hanging="360"/>
      </w:pPr>
      <w:rPr>
        <w:rFonts w:ascii="Courier New" w:hAnsi="Courier New" w:cs="Courier New" w:hint="default"/>
      </w:rPr>
    </w:lvl>
    <w:lvl w:ilvl="8" w:tplc="04140005" w:tentative="1">
      <w:start w:val="1"/>
      <w:numFmt w:val="bullet"/>
      <w:lvlText w:val=""/>
      <w:lvlJc w:val="left"/>
      <w:pPr>
        <w:ind w:left="7473" w:hanging="360"/>
      </w:pPr>
      <w:rPr>
        <w:rFonts w:ascii="Wingdings" w:hAnsi="Wingdings" w:hint="default"/>
      </w:rPr>
    </w:lvl>
  </w:abstractNum>
  <w:abstractNum w:abstractNumId="2" w15:restartNumberingAfterBreak="0">
    <w:nsid w:val="0C681B42"/>
    <w:multiLevelType w:val="hybridMultilevel"/>
    <w:tmpl w:val="97A4D560"/>
    <w:lvl w:ilvl="0" w:tplc="7E76DEA2">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E655C2E"/>
    <w:multiLevelType w:val="hybridMultilevel"/>
    <w:tmpl w:val="F8A441F8"/>
    <w:lvl w:ilvl="0" w:tplc="2B269EDE">
      <w:start w:val="1"/>
      <w:numFmt w:val="upperLetter"/>
      <w:lvlText w:val="%1."/>
      <w:lvlJc w:val="left"/>
      <w:pPr>
        <w:ind w:left="1713" w:hanging="360"/>
      </w:pPr>
    </w:lvl>
    <w:lvl w:ilvl="1" w:tplc="04140019" w:tentative="1">
      <w:start w:val="1"/>
      <w:numFmt w:val="lowerLetter"/>
      <w:lvlText w:val="%2."/>
      <w:lvlJc w:val="left"/>
      <w:pPr>
        <w:ind w:left="2433" w:hanging="360"/>
      </w:pPr>
    </w:lvl>
    <w:lvl w:ilvl="2" w:tplc="0414001B" w:tentative="1">
      <w:start w:val="1"/>
      <w:numFmt w:val="lowerRoman"/>
      <w:lvlText w:val="%3."/>
      <w:lvlJc w:val="right"/>
      <w:pPr>
        <w:ind w:left="3153" w:hanging="180"/>
      </w:pPr>
    </w:lvl>
    <w:lvl w:ilvl="3" w:tplc="0414000F" w:tentative="1">
      <w:start w:val="1"/>
      <w:numFmt w:val="decimal"/>
      <w:lvlText w:val="%4."/>
      <w:lvlJc w:val="left"/>
      <w:pPr>
        <w:ind w:left="3873" w:hanging="360"/>
      </w:pPr>
    </w:lvl>
    <w:lvl w:ilvl="4" w:tplc="04140019" w:tentative="1">
      <w:start w:val="1"/>
      <w:numFmt w:val="lowerLetter"/>
      <w:lvlText w:val="%5."/>
      <w:lvlJc w:val="left"/>
      <w:pPr>
        <w:ind w:left="4593" w:hanging="360"/>
      </w:pPr>
    </w:lvl>
    <w:lvl w:ilvl="5" w:tplc="0414001B" w:tentative="1">
      <w:start w:val="1"/>
      <w:numFmt w:val="lowerRoman"/>
      <w:lvlText w:val="%6."/>
      <w:lvlJc w:val="right"/>
      <w:pPr>
        <w:ind w:left="5313" w:hanging="180"/>
      </w:pPr>
    </w:lvl>
    <w:lvl w:ilvl="6" w:tplc="0414000F" w:tentative="1">
      <w:start w:val="1"/>
      <w:numFmt w:val="decimal"/>
      <w:lvlText w:val="%7."/>
      <w:lvlJc w:val="left"/>
      <w:pPr>
        <w:ind w:left="6033" w:hanging="360"/>
      </w:pPr>
    </w:lvl>
    <w:lvl w:ilvl="7" w:tplc="04140019" w:tentative="1">
      <w:start w:val="1"/>
      <w:numFmt w:val="lowerLetter"/>
      <w:lvlText w:val="%8."/>
      <w:lvlJc w:val="left"/>
      <w:pPr>
        <w:ind w:left="6753" w:hanging="360"/>
      </w:pPr>
    </w:lvl>
    <w:lvl w:ilvl="8" w:tplc="0414001B" w:tentative="1">
      <w:start w:val="1"/>
      <w:numFmt w:val="lowerRoman"/>
      <w:lvlText w:val="%9."/>
      <w:lvlJc w:val="right"/>
      <w:pPr>
        <w:ind w:left="7473" w:hanging="180"/>
      </w:pPr>
    </w:lvl>
  </w:abstractNum>
  <w:abstractNum w:abstractNumId="4" w15:restartNumberingAfterBreak="0">
    <w:nsid w:val="15BA23E3"/>
    <w:multiLevelType w:val="hybridMultilevel"/>
    <w:tmpl w:val="E894069E"/>
    <w:lvl w:ilvl="0" w:tplc="0414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B455F75"/>
    <w:multiLevelType w:val="hybridMultilevel"/>
    <w:tmpl w:val="66287494"/>
    <w:lvl w:ilvl="0" w:tplc="0414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EDF75BA"/>
    <w:multiLevelType w:val="hybridMultilevel"/>
    <w:tmpl w:val="6812DD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1685071"/>
    <w:multiLevelType w:val="hybridMultilevel"/>
    <w:tmpl w:val="83B09584"/>
    <w:lvl w:ilvl="0" w:tplc="0414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24B4C3E"/>
    <w:multiLevelType w:val="multilevel"/>
    <w:tmpl w:val="362813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1D0AEF"/>
    <w:multiLevelType w:val="hybridMultilevel"/>
    <w:tmpl w:val="ED0C77E0"/>
    <w:lvl w:ilvl="0" w:tplc="33188D1E">
      <w:start w:val="1"/>
      <w:numFmt w:val="bullet"/>
      <w:pStyle w:val="Kulepunktliste"/>
      <w:lvlText w:val=""/>
      <w:lvlJc w:val="left"/>
      <w:pPr>
        <w:ind w:left="1571" w:hanging="360"/>
      </w:pPr>
      <w:rPr>
        <w:rFonts w:ascii="Symbol" w:hAnsi="Symbol" w:hint="default"/>
      </w:rPr>
    </w:lvl>
    <w:lvl w:ilvl="1" w:tplc="04140003" w:tentative="1">
      <w:start w:val="1"/>
      <w:numFmt w:val="bullet"/>
      <w:lvlText w:val="o"/>
      <w:lvlJc w:val="left"/>
      <w:pPr>
        <w:ind w:left="2291" w:hanging="360"/>
      </w:pPr>
      <w:rPr>
        <w:rFonts w:ascii="Courier New" w:hAnsi="Courier New" w:cs="Courier New" w:hint="default"/>
      </w:rPr>
    </w:lvl>
    <w:lvl w:ilvl="2" w:tplc="04140005" w:tentative="1">
      <w:start w:val="1"/>
      <w:numFmt w:val="bullet"/>
      <w:lvlText w:val=""/>
      <w:lvlJc w:val="left"/>
      <w:pPr>
        <w:ind w:left="3011" w:hanging="360"/>
      </w:pPr>
      <w:rPr>
        <w:rFonts w:ascii="Wingdings" w:hAnsi="Wingdings" w:hint="default"/>
      </w:rPr>
    </w:lvl>
    <w:lvl w:ilvl="3" w:tplc="04140001" w:tentative="1">
      <w:start w:val="1"/>
      <w:numFmt w:val="bullet"/>
      <w:lvlText w:val=""/>
      <w:lvlJc w:val="left"/>
      <w:pPr>
        <w:ind w:left="3731" w:hanging="360"/>
      </w:pPr>
      <w:rPr>
        <w:rFonts w:ascii="Symbol" w:hAnsi="Symbol" w:hint="default"/>
      </w:rPr>
    </w:lvl>
    <w:lvl w:ilvl="4" w:tplc="04140003" w:tentative="1">
      <w:start w:val="1"/>
      <w:numFmt w:val="bullet"/>
      <w:lvlText w:val="o"/>
      <w:lvlJc w:val="left"/>
      <w:pPr>
        <w:ind w:left="4451" w:hanging="360"/>
      </w:pPr>
      <w:rPr>
        <w:rFonts w:ascii="Courier New" w:hAnsi="Courier New" w:cs="Courier New" w:hint="default"/>
      </w:rPr>
    </w:lvl>
    <w:lvl w:ilvl="5" w:tplc="04140005" w:tentative="1">
      <w:start w:val="1"/>
      <w:numFmt w:val="bullet"/>
      <w:lvlText w:val=""/>
      <w:lvlJc w:val="left"/>
      <w:pPr>
        <w:ind w:left="5171" w:hanging="360"/>
      </w:pPr>
      <w:rPr>
        <w:rFonts w:ascii="Wingdings" w:hAnsi="Wingdings" w:hint="default"/>
      </w:rPr>
    </w:lvl>
    <w:lvl w:ilvl="6" w:tplc="04140001" w:tentative="1">
      <w:start w:val="1"/>
      <w:numFmt w:val="bullet"/>
      <w:lvlText w:val=""/>
      <w:lvlJc w:val="left"/>
      <w:pPr>
        <w:ind w:left="5891" w:hanging="360"/>
      </w:pPr>
      <w:rPr>
        <w:rFonts w:ascii="Symbol" w:hAnsi="Symbol" w:hint="default"/>
      </w:rPr>
    </w:lvl>
    <w:lvl w:ilvl="7" w:tplc="04140003" w:tentative="1">
      <w:start w:val="1"/>
      <w:numFmt w:val="bullet"/>
      <w:lvlText w:val="o"/>
      <w:lvlJc w:val="left"/>
      <w:pPr>
        <w:ind w:left="6611" w:hanging="360"/>
      </w:pPr>
      <w:rPr>
        <w:rFonts w:ascii="Courier New" w:hAnsi="Courier New" w:cs="Courier New" w:hint="default"/>
      </w:rPr>
    </w:lvl>
    <w:lvl w:ilvl="8" w:tplc="04140005" w:tentative="1">
      <w:start w:val="1"/>
      <w:numFmt w:val="bullet"/>
      <w:lvlText w:val=""/>
      <w:lvlJc w:val="left"/>
      <w:pPr>
        <w:ind w:left="7331" w:hanging="360"/>
      </w:pPr>
      <w:rPr>
        <w:rFonts w:ascii="Wingdings" w:hAnsi="Wingdings" w:hint="default"/>
      </w:rPr>
    </w:lvl>
  </w:abstractNum>
  <w:abstractNum w:abstractNumId="10" w15:restartNumberingAfterBreak="0">
    <w:nsid w:val="27534DD8"/>
    <w:multiLevelType w:val="multilevel"/>
    <w:tmpl w:val="02805D32"/>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F84030"/>
    <w:multiLevelType w:val="multilevel"/>
    <w:tmpl w:val="E7288156"/>
    <w:numStyleLink w:val="CurrentList2"/>
  </w:abstractNum>
  <w:abstractNum w:abstractNumId="12" w15:restartNumberingAfterBreak="0">
    <w:nsid w:val="30195A0F"/>
    <w:multiLevelType w:val="hybridMultilevel"/>
    <w:tmpl w:val="E4867FA2"/>
    <w:lvl w:ilvl="0" w:tplc="7B226ABA">
      <w:start w:val="1"/>
      <w:numFmt w:val="decimal"/>
      <w:lvlText w:val="%1)"/>
      <w:lvlJc w:val="left"/>
      <w:pPr>
        <w:ind w:left="1353" w:hanging="360"/>
      </w:pPr>
      <w:rPr>
        <w:rFonts w:hint="default"/>
      </w:rPr>
    </w:lvl>
    <w:lvl w:ilvl="1" w:tplc="04140019">
      <w:start w:val="1"/>
      <w:numFmt w:val="lowerLetter"/>
      <w:lvlText w:val="%2."/>
      <w:lvlJc w:val="left"/>
      <w:pPr>
        <w:ind w:left="2073" w:hanging="360"/>
      </w:pPr>
    </w:lvl>
    <w:lvl w:ilvl="2" w:tplc="0414001B" w:tentative="1">
      <w:start w:val="1"/>
      <w:numFmt w:val="lowerRoman"/>
      <w:lvlText w:val="%3."/>
      <w:lvlJc w:val="right"/>
      <w:pPr>
        <w:ind w:left="2793" w:hanging="180"/>
      </w:pPr>
    </w:lvl>
    <w:lvl w:ilvl="3" w:tplc="0414000F" w:tentative="1">
      <w:start w:val="1"/>
      <w:numFmt w:val="decimal"/>
      <w:lvlText w:val="%4."/>
      <w:lvlJc w:val="left"/>
      <w:pPr>
        <w:ind w:left="3513" w:hanging="360"/>
      </w:pPr>
    </w:lvl>
    <w:lvl w:ilvl="4" w:tplc="04140019" w:tentative="1">
      <w:start w:val="1"/>
      <w:numFmt w:val="lowerLetter"/>
      <w:lvlText w:val="%5."/>
      <w:lvlJc w:val="left"/>
      <w:pPr>
        <w:ind w:left="4233" w:hanging="360"/>
      </w:pPr>
    </w:lvl>
    <w:lvl w:ilvl="5" w:tplc="0414001B" w:tentative="1">
      <w:start w:val="1"/>
      <w:numFmt w:val="lowerRoman"/>
      <w:lvlText w:val="%6."/>
      <w:lvlJc w:val="right"/>
      <w:pPr>
        <w:ind w:left="4953" w:hanging="180"/>
      </w:pPr>
    </w:lvl>
    <w:lvl w:ilvl="6" w:tplc="0414000F" w:tentative="1">
      <w:start w:val="1"/>
      <w:numFmt w:val="decimal"/>
      <w:lvlText w:val="%7."/>
      <w:lvlJc w:val="left"/>
      <w:pPr>
        <w:ind w:left="5673" w:hanging="360"/>
      </w:pPr>
    </w:lvl>
    <w:lvl w:ilvl="7" w:tplc="04140019" w:tentative="1">
      <w:start w:val="1"/>
      <w:numFmt w:val="lowerLetter"/>
      <w:lvlText w:val="%8."/>
      <w:lvlJc w:val="left"/>
      <w:pPr>
        <w:ind w:left="6393" w:hanging="360"/>
      </w:pPr>
    </w:lvl>
    <w:lvl w:ilvl="8" w:tplc="0414001B" w:tentative="1">
      <w:start w:val="1"/>
      <w:numFmt w:val="lowerRoman"/>
      <w:lvlText w:val="%9."/>
      <w:lvlJc w:val="right"/>
      <w:pPr>
        <w:ind w:left="7113" w:hanging="180"/>
      </w:pPr>
    </w:lvl>
  </w:abstractNum>
  <w:abstractNum w:abstractNumId="13" w15:restartNumberingAfterBreak="0">
    <w:nsid w:val="30FD15FF"/>
    <w:multiLevelType w:val="multilevel"/>
    <w:tmpl w:val="A370B09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5C871D3"/>
    <w:multiLevelType w:val="multilevel"/>
    <w:tmpl w:val="DCC651BA"/>
    <w:lvl w:ilvl="0">
      <w:start w:val="1"/>
      <w:numFmt w:val="decimal"/>
      <w:pStyle w:val="Nummerliste"/>
      <w:lvlText w:val="%1."/>
      <w:lvlJc w:val="left"/>
      <w:pPr>
        <w:ind w:left="15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38F1343A"/>
    <w:multiLevelType w:val="multilevel"/>
    <w:tmpl w:val="E7288156"/>
    <w:styleLink w:val="CurrentList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99543D7"/>
    <w:multiLevelType w:val="hybridMultilevel"/>
    <w:tmpl w:val="A34E6B98"/>
    <w:lvl w:ilvl="0" w:tplc="04140001">
      <w:start w:val="1"/>
      <w:numFmt w:val="bullet"/>
      <w:lvlText w:val=""/>
      <w:lvlJc w:val="left"/>
      <w:pPr>
        <w:ind w:left="1713" w:hanging="360"/>
      </w:pPr>
      <w:rPr>
        <w:rFonts w:ascii="Symbol" w:hAnsi="Symbol" w:hint="default"/>
      </w:rPr>
    </w:lvl>
    <w:lvl w:ilvl="1" w:tplc="04140003" w:tentative="1">
      <w:start w:val="1"/>
      <w:numFmt w:val="bullet"/>
      <w:lvlText w:val="o"/>
      <w:lvlJc w:val="left"/>
      <w:pPr>
        <w:ind w:left="2433" w:hanging="360"/>
      </w:pPr>
      <w:rPr>
        <w:rFonts w:ascii="Courier New" w:hAnsi="Courier New" w:cs="Courier New" w:hint="default"/>
      </w:rPr>
    </w:lvl>
    <w:lvl w:ilvl="2" w:tplc="04140005" w:tentative="1">
      <w:start w:val="1"/>
      <w:numFmt w:val="bullet"/>
      <w:lvlText w:val=""/>
      <w:lvlJc w:val="left"/>
      <w:pPr>
        <w:ind w:left="3153" w:hanging="360"/>
      </w:pPr>
      <w:rPr>
        <w:rFonts w:ascii="Wingdings" w:hAnsi="Wingdings" w:hint="default"/>
      </w:rPr>
    </w:lvl>
    <w:lvl w:ilvl="3" w:tplc="04140001" w:tentative="1">
      <w:start w:val="1"/>
      <w:numFmt w:val="bullet"/>
      <w:lvlText w:val=""/>
      <w:lvlJc w:val="left"/>
      <w:pPr>
        <w:ind w:left="3873" w:hanging="360"/>
      </w:pPr>
      <w:rPr>
        <w:rFonts w:ascii="Symbol" w:hAnsi="Symbol" w:hint="default"/>
      </w:rPr>
    </w:lvl>
    <w:lvl w:ilvl="4" w:tplc="04140003" w:tentative="1">
      <w:start w:val="1"/>
      <w:numFmt w:val="bullet"/>
      <w:lvlText w:val="o"/>
      <w:lvlJc w:val="left"/>
      <w:pPr>
        <w:ind w:left="4593" w:hanging="360"/>
      </w:pPr>
      <w:rPr>
        <w:rFonts w:ascii="Courier New" w:hAnsi="Courier New" w:cs="Courier New" w:hint="default"/>
      </w:rPr>
    </w:lvl>
    <w:lvl w:ilvl="5" w:tplc="04140005" w:tentative="1">
      <w:start w:val="1"/>
      <w:numFmt w:val="bullet"/>
      <w:lvlText w:val=""/>
      <w:lvlJc w:val="left"/>
      <w:pPr>
        <w:ind w:left="5313" w:hanging="360"/>
      </w:pPr>
      <w:rPr>
        <w:rFonts w:ascii="Wingdings" w:hAnsi="Wingdings" w:hint="default"/>
      </w:rPr>
    </w:lvl>
    <w:lvl w:ilvl="6" w:tplc="04140001" w:tentative="1">
      <w:start w:val="1"/>
      <w:numFmt w:val="bullet"/>
      <w:lvlText w:val=""/>
      <w:lvlJc w:val="left"/>
      <w:pPr>
        <w:ind w:left="6033" w:hanging="360"/>
      </w:pPr>
      <w:rPr>
        <w:rFonts w:ascii="Symbol" w:hAnsi="Symbol" w:hint="default"/>
      </w:rPr>
    </w:lvl>
    <w:lvl w:ilvl="7" w:tplc="04140003" w:tentative="1">
      <w:start w:val="1"/>
      <w:numFmt w:val="bullet"/>
      <w:lvlText w:val="o"/>
      <w:lvlJc w:val="left"/>
      <w:pPr>
        <w:ind w:left="6753" w:hanging="360"/>
      </w:pPr>
      <w:rPr>
        <w:rFonts w:ascii="Courier New" w:hAnsi="Courier New" w:cs="Courier New" w:hint="default"/>
      </w:rPr>
    </w:lvl>
    <w:lvl w:ilvl="8" w:tplc="04140005" w:tentative="1">
      <w:start w:val="1"/>
      <w:numFmt w:val="bullet"/>
      <w:lvlText w:val=""/>
      <w:lvlJc w:val="left"/>
      <w:pPr>
        <w:ind w:left="7473" w:hanging="360"/>
      </w:pPr>
      <w:rPr>
        <w:rFonts w:ascii="Wingdings" w:hAnsi="Wingdings" w:hint="default"/>
      </w:rPr>
    </w:lvl>
  </w:abstractNum>
  <w:abstractNum w:abstractNumId="17" w15:restartNumberingAfterBreak="0">
    <w:nsid w:val="3C7628EE"/>
    <w:multiLevelType w:val="multilevel"/>
    <w:tmpl w:val="5B961DF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C7932F1"/>
    <w:multiLevelType w:val="hybridMultilevel"/>
    <w:tmpl w:val="FEFA8332"/>
    <w:lvl w:ilvl="0" w:tplc="8808FA7A">
      <w:start w:val="1"/>
      <w:numFmt w:val="bullet"/>
      <w:lvlText w:val=""/>
      <w:lvlJc w:val="left"/>
      <w:pPr>
        <w:ind w:left="1440" w:hanging="360"/>
      </w:pPr>
      <w:rPr>
        <w:rFonts w:ascii="Wingdings" w:hAnsi="Wingdings"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9" w15:restartNumberingAfterBreak="0">
    <w:nsid w:val="3CF37E6E"/>
    <w:multiLevelType w:val="hybridMultilevel"/>
    <w:tmpl w:val="CFF8133C"/>
    <w:lvl w:ilvl="0" w:tplc="2E04C66A">
      <w:start w:val="1"/>
      <w:numFmt w:val="bullet"/>
      <w:lvlText w:val=""/>
      <w:lvlJc w:val="left"/>
      <w:pPr>
        <w:ind w:left="1571" w:hanging="360"/>
      </w:pPr>
      <w:rPr>
        <w:rFonts w:ascii="Symbol" w:hAnsi="Symbol" w:hint="default"/>
      </w:rPr>
    </w:lvl>
    <w:lvl w:ilvl="1" w:tplc="04140003" w:tentative="1">
      <w:start w:val="1"/>
      <w:numFmt w:val="bullet"/>
      <w:lvlText w:val="o"/>
      <w:lvlJc w:val="left"/>
      <w:pPr>
        <w:ind w:left="2291" w:hanging="360"/>
      </w:pPr>
      <w:rPr>
        <w:rFonts w:ascii="Courier New" w:hAnsi="Courier New" w:cs="Courier New" w:hint="default"/>
      </w:rPr>
    </w:lvl>
    <w:lvl w:ilvl="2" w:tplc="04140005" w:tentative="1">
      <w:start w:val="1"/>
      <w:numFmt w:val="bullet"/>
      <w:lvlText w:val=""/>
      <w:lvlJc w:val="left"/>
      <w:pPr>
        <w:ind w:left="3011" w:hanging="360"/>
      </w:pPr>
      <w:rPr>
        <w:rFonts w:ascii="Wingdings" w:hAnsi="Wingdings" w:hint="default"/>
      </w:rPr>
    </w:lvl>
    <w:lvl w:ilvl="3" w:tplc="04140001" w:tentative="1">
      <w:start w:val="1"/>
      <w:numFmt w:val="bullet"/>
      <w:lvlText w:val=""/>
      <w:lvlJc w:val="left"/>
      <w:pPr>
        <w:ind w:left="3731" w:hanging="360"/>
      </w:pPr>
      <w:rPr>
        <w:rFonts w:ascii="Symbol" w:hAnsi="Symbol" w:hint="default"/>
      </w:rPr>
    </w:lvl>
    <w:lvl w:ilvl="4" w:tplc="04140003" w:tentative="1">
      <w:start w:val="1"/>
      <w:numFmt w:val="bullet"/>
      <w:lvlText w:val="o"/>
      <w:lvlJc w:val="left"/>
      <w:pPr>
        <w:ind w:left="4451" w:hanging="360"/>
      </w:pPr>
      <w:rPr>
        <w:rFonts w:ascii="Courier New" w:hAnsi="Courier New" w:cs="Courier New" w:hint="default"/>
      </w:rPr>
    </w:lvl>
    <w:lvl w:ilvl="5" w:tplc="04140005" w:tentative="1">
      <w:start w:val="1"/>
      <w:numFmt w:val="bullet"/>
      <w:lvlText w:val=""/>
      <w:lvlJc w:val="left"/>
      <w:pPr>
        <w:ind w:left="5171" w:hanging="360"/>
      </w:pPr>
      <w:rPr>
        <w:rFonts w:ascii="Wingdings" w:hAnsi="Wingdings" w:hint="default"/>
      </w:rPr>
    </w:lvl>
    <w:lvl w:ilvl="6" w:tplc="04140001" w:tentative="1">
      <w:start w:val="1"/>
      <w:numFmt w:val="bullet"/>
      <w:lvlText w:val=""/>
      <w:lvlJc w:val="left"/>
      <w:pPr>
        <w:ind w:left="5891" w:hanging="360"/>
      </w:pPr>
      <w:rPr>
        <w:rFonts w:ascii="Symbol" w:hAnsi="Symbol" w:hint="default"/>
      </w:rPr>
    </w:lvl>
    <w:lvl w:ilvl="7" w:tplc="04140003" w:tentative="1">
      <w:start w:val="1"/>
      <w:numFmt w:val="bullet"/>
      <w:lvlText w:val="o"/>
      <w:lvlJc w:val="left"/>
      <w:pPr>
        <w:ind w:left="6611" w:hanging="360"/>
      </w:pPr>
      <w:rPr>
        <w:rFonts w:ascii="Courier New" w:hAnsi="Courier New" w:cs="Courier New" w:hint="default"/>
      </w:rPr>
    </w:lvl>
    <w:lvl w:ilvl="8" w:tplc="04140005" w:tentative="1">
      <w:start w:val="1"/>
      <w:numFmt w:val="bullet"/>
      <w:lvlText w:val=""/>
      <w:lvlJc w:val="left"/>
      <w:pPr>
        <w:ind w:left="7331" w:hanging="360"/>
      </w:pPr>
      <w:rPr>
        <w:rFonts w:ascii="Wingdings" w:hAnsi="Wingdings" w:hint="default"/>
      </w:rPr>
    </w:lvl>
  </w:abstractNum>
  <w:abstractNum w:abstractNumId="20" w15:restartNumberingAfterBreak="0">
    <w:nsid w:val="3F6717EE"/>
    <w:multiLevelType w:val="hybridMultilevel"/>
    <w:tmpl w:val="E598B07E"/>
    <w:lvl w:ilvl="0" w:tplc="6456CD2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E7736A"/>
    <w:multiLevelType w:val="hybridMultilevel"/>
    <w:tmpl w:val="6C660B20"/>
    <w:lvl w:ilvl="0" w:tplc="1144D8FA">
      <w:start w:val="4"/>
      <w:numFmt w:val="upperLetter"/>
      <w:lvlText w:val="%1."/>
      <w:lvlJc w:val="left"/>
      <w:pPr>
        <w:ind w:left="502" w:hanging="360"/>
      </w:pPr>
      <w:rPr>
        <w:rFonts w:hint="default"/>
      </w:rPr>
    </w:lvl>
    <w:lvl w:ilvl="1" w:tplc="04140019" w:tentative="1">
      <w:start w:val="1"/>
      <w:numFmt w:val="lowerLetter"/>
      <w:lvlText w:val="%2."/>
      <w:lvlJc w:val="left"/>
      <w:pPr>
        <w:ind w:left="1222" w:hanging="360"/>
      </w:pPr>
    </w:lvl>
    <w:lvl w:ilvl="2" w:tplc="0414001B" w:tentative="1">
      <w:start w:val="1"/>
      <w:numFmt w:val="lowerRoman"/>
      <w:lvlText w:val="%3."/>
      <w:lvlJc w:val="right"/>
      <w:pPr>
        <w:ind w:left="1942" w:hanging="180"/>
      </w:pPr>
    </w:lvl>
    <w:lvl w:ilvl="3" w:tplc="0414000F" w:tentative="1">
      <w:start w:val="1"/>
      <w:numFmt w:val="decimal"/>
      <w:lvlText w:val="%4."/>
      <w:lvlJc w:val="left"/>
      <w:pPr>
        <w:ind w:left="2662" w:hanging="360"/>
      </w:pPr>
    </w:lvl>
    <w:lvl w:ilvl="4" w:tplc="04140019" w:tentative="1">
      <w:start w:val="1"/>
      <w:numFmt w:val="lowerLetter"/>
      <w:lvlText w:val="%5."/>
      <w:lvlJc w:val="left"/>
      <w:pPr>
        <w:ind w:left="3382" w:hanging="360"/>
      </w:pPr>
    </w:lvl>
    <w:lvl w:ilvl="5" w:tplc="0414001B" w:tentative="1">
      <w:start w:val="1"/>
      <w:numFmt w:val="lowerRoman"/>
      <w:lvlText w:val="%6."/>
      <w:lvlJc w:val="right"/>
      <w:pPr>
        <w:ind w:left="4102" w:hanging="180"/>
      </w:pPr>
    </w:lvl>
    <w:lvl w:ilvl="6" w:tplc="0414000F" w:tentative="1">
      <w:start w:val="1"/>
      <w:numFmt w:val="decimal"/>
      <w:lvlText w:val="%7."/>
      <w:lvlJc w:val="left"/>
      <w:pPr>
        <w:ind w:left="4822" w:hanging="360"/>
      </w:pPr>
    </w:lvl>
    <w:lvl w:ilvl="7" w:tplc="04140019" w:tentative="1">
      <w:start w:val="1"/>
      <w:numFmt w:val="lowerLetter"/>
      <w:lvlText w:val="%8."/>
      <w:lvlJc w:val="left"/>
      <w:pPr>
        <w:ind w:left="5542" w:hanging="360"/>
      </w:pPr>
    </w:lvl>
    <w:lvl w:ilvl="8" w:tplc="0414001B" w:tentative="1">
      <w:start w:val="1"/>
      <w:numFmt w:val="lowerRoman"/>
      <w:lvlText w:val="%9."/>
      <w:lvlJc w:val="right"/>
      <w:pPr>
        <w:ind w:left="6262" w:hanging="180"/>
      </w:pPr>
    </w:lvl>
  </w:abstractNum>
  <w:abstractNum w:abstractNumId="22" w15:restartNumberingAfterBreak="0">
    <w:nsid w:val="4A753155"/>
    <w:multiLevelType w:val="multilevel"/>
    <w:tmpl w:val="6290829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4F8728A2"/>
    <w:multiLevelType w:val="multilevel"/>
    <w:tmpl w:val="E7288156"/>
    <w:numStyleLink w:val="CurrentList2"/>
  </w:abstractNum>
  <w:abstractNum w:abstractNumId="24" w15:restartNumberingAfterBreak="0">
    <w:nsid w:val="4FD61449"/>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2A67564"/>
    <w:multiLevelType w:val="hybridMultilevel"/>
    <w:tmpl w:val="B8B68CF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53D4343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2F2919"/>
    <w:multiLevelType w:val="hybridMultilevel"/>
    <w:tmpl w:val="E36EB76C"/>
    <w:lvl w:ilvl="0" w:tplc="04140001">
      <w:start w:val="1"/>
      <w:numFmt w:val="bullet"/>
      <w:lvlText w:val=""/>
      <w:lvlJc w:val="left"/>
      <w:pPr>
        <w:ind w:left="757" w:hanging="360"/>
      </w:pPr>
      <w:rPr>
        <w:rFonts w:ascii="Symbol" w:hAnsi="Symbol" w:hint="default"/>
      </w:rPr>
    </w:lvl>
    <w:lvl w:ilvl="1" w:tplc="04140003" w:tentative="1">
      <w:start w:val="1"/>
      <w:numFmt w:val="bullet"/>
      <w:lvlText w:val="o"/>
      <w:lvlJc w:val="left"/>
      <w:pPr>
        <w:ind w:left="1477" w:hanging="360"/>
      </w:pPr>
      <w:rPr>
        <w:rFonts w:ascii="Courier New" w:hAnsi="Courier New" w:cs="Courier New" w:hint="default"/>
      </w:rPr>
    </w:lvl>
    <w:lvl w:ilvl="2" w:tplc="04140005" w:tentative="1">
      <w:start w:val="1"/>
      <w:numFmt w:val="bullet"/>
      <w:lvlText w:val=""/>
      <w:lvlJc w:val="left"/>
      <w:pPr>
        <w:ind w:left="2197" w:hanging="360"/>
      </w:pPr>
      <w:rPr>
        <w:rFonts w:ascii="Wingdings" w:hAnsi="Wingdings" w:hint="default"/>
      </w:rPr>
    </w:lvl>
    <w:lvl w:ilvl="3" w:tplc="04140001" w:tentative="1">
      <w:start w:val="1"/>
      <w:numFmt w:val="bullet"/>
      <w:lvlText w:val=""/>
      <w:lvlJc w:val="left"/>
      <w:pPr>
        <w:ind w:left="2917" w:hanging="360"/>
      </w:pPr>
      <w:rPr>
        <w:rFonts w:ascii="Symbol" w:hAnsi="Symbol" w:hint="default"/>
      </w:rPr>
    </w:lvl>
    <w:lvl w:ilvl="4" w:tplc="04140003" w:tentative="1">
      <w:start w:val="1"/>
      <w:numFmt w:val="bullet"/>
      <w:lvlText w:val="o"/>
      <w:lvlJc w:val="left"/>
      <w:pPr>
        <w:ind w:left="3637" w:hanging="360"/>
      </w:pPr>
      <w:rPr>
        <w:rFonts w:ascii="Courier New" w:hAnsi="Courier New" w:cs="Courier New" w:hint="default"/>
      </w:rPr>
    </w:lvl>
    <w:lvl w:ilvl="5" w:tplc="04140005" w:tentative="1">
      <w:start w:val="1"/>
      <w:numFmt w:val="bullet"/>
      <w:lvlText w:val=""/>
      <w:lvlJc w:val="left"/>
      <w:pPr>
        <w:ind w:left="4357" w:hanging="360"/>
      </w:pPr>
      <w:rPr>
        <w:rFonts w:ascii="Wingdings" w:hAnsi="Wingdings" w:hint="default"/>
      </w:rPr>
    </w:lvl>
    <w:lvl w:ilvl="6" w:tplc="04140001" w:tentative="1">
      <w:start w:val="1"/>
      <w:numFmt w:val="bullet"/>
      <w:lvlText w:val=""/>
      <w:lvlJc w:val="left"/>
      <w:pPr>
        <w:ind w:left="5077" w:hanging="360"/>
      </w:pPr>
      <w:rPr>
        <w:rFonts w:ascii="Symbol" w:hAnsi="Symbol" w:hint="default"/>
      </w:rPr>
    </w:lvl>
    <w:lvl w:ilvl="7" w:tplc="04140003" w:tentative="1">
      <w:start w:val="1"/>
      <w:numFmt w:val="bullet"/>
      <w:lvlText w:val="o"/>
      <w:lvlJc w:val="left"/>
      <w:pPr>
        <w:ind w:left="5797" w:hanging="360"/>
      </w:pPr>
      <w:rPr>
        <w:rFonts w:ascii="Courier New" w:hAnsi="Courier New" w:cs="Courier New" w:hint="default"/>
      </w:rPr>
    </w:lvl>
    <w:lvl w:ilvl="8" w:tplc="04140005" w:tentative="1">
      <w:start w:val="1"/>
      <w:numFmt w:val="bullet"/>
      <w:lvlText w:val=""/>
      <w:lvlJc w:val="left"/>
      <w:pPr>
        <w:ind w:left="6517" w:hanging="360"/>
      </w:pPr>
      <w:rPr>
        <w:rFonts w:ascii="Wingdings" w:hAnsi="Wingdings" w:hint="default"/>
      </w:rPr>
    </w:lvl>
  </w:abstractNum>
  <w:abstractNum w:abstractNumId="28" w15:restartNumberingAfterBreak="0">
    <w:nsid w:val="58E17E0D"/>
    <w:multiLevelType w:val="hybridMultilevel"/>
    <w:tmpl w:val="EFCC1EB4"/>
    <w:lvl w:ilvl="0" w:tplc="21B0B858">
      <w:start w:val="1"/>
      <w:numFmt w:val="bullet"/>
      <w:lvlText w:val=""/>
      <w:lvlJc w:val="left"/>
      <w:pPr>
        <w:ind w:left="1571" w:hanging="360"/>
      </w:pPr>
      <w:rPr>
        <w:rFonts w:ascii="Symbol" w:hAnsi="Symbol" w:hint="default"/>
      </w:rPr>
    </w:lvl>
    <w:lvl w:ilvl="1" w:tplc="04140003" w:tentative="1">
      <w:start w:val="1"/>
      <w:numFmt w:val="bullet"/>
      <w:lvlText w:val="o"/>
      <w:lvlJc w:val="left"/>
      <w:pPr>
        <w:ind w:left="2291" w:hanging="360"/>
      </w:pPr>
      <w:rPr>
        <w:rFonts w:ascii="Courier New" w:hAnsi="Courier New" w:cs="Courier New" w:hint="default"/>
      </w:rPr>
    </w:lvl>
    <w:lvl w:ilvl="2" w:tplc="04140005" w:tentative="1">
      <w:start w:val="1"/>
      <w:numFmt w:val="bullet"/>
      <w:lvlText w:val=""/>
      <w:lvlJc w:val="left"/>
      <w:pPr>
        <w:ind w:left="3011" w:hanging="360"/>
      </w:pPr>
      <w:rPr>
        <w:rFonts w:ascii="Wingdings" w:hAnsi="Wingdings" w:hint="default"/>
      </w:rPr>
    </w:lvl>
    <w:lvl w:ilvl="3" w:tplc="04140001" w:tentative="1">
      <w:start w:val="1"/>
      <w:numFmt w:val="bullet"/>
      <w:lvlText w:val=""/>
      <w:lvlJc w:val="left"/>
      <w:pPr>
        <w:ind w:left="3731" w:hanging="360"/>
      </w:pPr>
      <w:rPr>
        <w:rFonts w:ascii="Symbol" w:hAnsi="Symbol" w:hint="default"/>
      </w:rPr>
    </w:lvl>
    <w:lvl w:ilvl="4" w:tplc="04140003" w:tentative="1">
      <w:start w:val="1"/>
      <w:numFmt w:val="bullet"/>
      <w:lvlText w:val="o"/>
      <w:lvlJc w:val="left"/>
      <w:pPr>
        <w:ind w:left="4451" w:hanging="360"/>
      </w:pPr>
      <w:rPr>
        <w:rFonts w:ascii="Courier New" w:hAnsi="Courier New" w:cs="Courier New" w:hint="default"/>
      </w:rPr>
    </w:lvl>
    <w:lvl w:ilvl="5" w:tplc="04140005" w:tentative="1">
      <w:start w:val="1"/>
      <w:numFmt w:val="bullet"/>
      <w:lvlText w:val=""/>
      <w:lvlJc w:val="left"/>
      <w:pPr>
        <w:ind w:left="5171" w:hanging="360"/>
      </w:pPr>
      <w:rPr>
        <w:rFonts w:ascii="Wingdings" w:hAnsi="Wingdings" w:hint="default"/>
      </w:rPr>
    </w:lvl>
    <w:lvl w:ilvl="6" w:tplc="04140001" w:tentative="1">
      <w:start w:val="1"/>
      <w:numFmt w:val="bullet"/>
      <w:lvlText w:val=""/>
      <w:lvlJc w:val="left"/>
      <w:pPr>
        <w:ind w:left="5891" w:hanging="360"/>
      </w:pPr>
      <w:rPr>
        <w:rFonts w:ascii="Symbol" w:hAnsi="Symbol" w:hint="default"/>
      </w:rPr>
    </w:lvl>
    <w:lvl w:ilvl="7" w:tplc="04140003" w:tentative="1">
      <w:start w:val="1"/>
      <w:numFmt w:val="bullet"/>
      <w:lvlText w:val="o"/>
      <w:lvlJc w:val="left"/>
      <w:pPr>
        <w:ind w:left="6611" w:hanging="360"/>
      </w:pPr>
      <w:rPr>
        <w:rFonts w:ascii="Courier New" w:hAnsi="Courier New" w:cs="Courier New" w:hint="default"/>
      </w:rPr>
    </w:lvl>
    <w:lvl w:ilvl="8" w:tplc="04140005" w:tentative="1">
      <w:start w:val="1"/>
      <w:numFmt w:val="bullet"/>
      <w:lvlText w:val=""/>
      <w:lvlJc w:val="left"/>
      <w:pPr>
        <w:ind w:left="7331" w:hanging="360"/>
      </w:pPr>
      <w:rPr>
        <w:rFonts w:ascii="Wingdings" w:hAnsi="Wingdings" w:hint="default"/>
      </w:rPr>
    </w:lvl>
  </w:abstractNum>
  <w:abstractNum w:abstractNumId="29" w15:restartNumberingAfterBreak="0">
    <w:nsid w:val="58F1602D"/>
    <w:multiLevelType w:val="multilevel"/>
    <w:tmpl w:val="02805D32"/>
    <w:numStyleLink w:val="CurrentList1"/>
  </w:abstractNum>
  <w:abstractNum w:abstractNumId="30" w15:restartNumberingAfterBreak="0">
    <w:nsid w:val="5EFB18E1"/>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68125294"/>
    <w:multiLevelType w:val="hybridMultilevel"/>
    <w:tmpl w:val="5BAA232A"/>
    <w:lvl w:ilvl="0" w:tplc="7BDC2EFC">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15:restartNumberingAfterBreak="0">
    <w:nsid w:val="6D424A0F"/>
    <w:multiLevelType w:val="multilevel"/>
    <w:tmpl w:val="B138664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6E1A3340"/>
    <w:multiLevelType w:val="multilevel"/>
    <w:tmpl w:val="02805D32"/>
    <w:numStyleLink w:val="CurrentList1"/>
  </w:abstractNum>
  <w:abstractNum w:abstractNumId="34" w15:restartNumberingAfterBreak="0">
    <w:nsid w:val="6FE31DC1"/>
    <w:multiLevelType w:val="hybridMultilevel"/>
    <w:tmpl w:val="7D2207B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74702ECA"/>
    <w:multiLevelType w:val="multilevel"/>
    <w:tmpl w:val="4DD42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631C8F"/>
    <w:multiLevelType w:val="multilevel"/>
    <w:tmpl w:val="04140025"/>
    <w:lvl w:ilvl="0">
      <w:start w:val="1"/>
      <w:numFmt w:val="decimal"/>
      <w:pStyle w:val="Overskrift1"/>
      <w:lvlText w:val="%1"/>
      <w:lvlJc w:val="left"/>
      <w:pPr>
        <w:ind w:left="432" w:hanging="432"/>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37" w15:restartNumberingAfterBreak="0">
    <w:nsid w:val="75A33593"/>
    <w:multiLevelType w:val="multilevel"/>
    <w:tmpl w:val="2DB27D14"/>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63A627F"/>
    <w:multiLevelType w:val="hybridMultilevel"/>
    <w:tmpl w:val="8E9EDB66"/>
    <w:lvl w:ilvl="0" w:tplc="9C340A98">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76D646BA"/>
    <w:multiLevelType w:val="hybridMultilevel"/>
    <w:tmpl w:val="0A444CA2"/>
    <w:lvl w:ilvl="0" w:tplc="39E6B902">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0" w15:restartNumberingAfterBreak="0">
    <w:nsid w:val="7D9926DF"/>
    <w:multiLevelType w:val="multilevel"/>
    <w:tmpl w:val="C2CEE5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31752503">
    <w:abstractNumId w:val="31"/>
  </w:num>
  <w:num w:numId="2" w16cid:durableId="2090686738">
    <w:abstractNumId w:val="32"/>
  </w:num>
  <w:num w:numId="3" w16cid:durableId="1619095268">
    <w:abstractNumId w:val="38"/>
  </w:num>
  <w:num w:numId="4" w16cid:durableId="1523668548">
    <w:abstractNumId w:val="18"/>
  </w:num>
  <w:num w:numId="5" w16cid:durableId="206643432">
    <w:abstractNumId w:val="2"/>
  </w:num>
  <w:num w:numId="6" w16cid:durableId="2018384482">
    <w:abstractNumId w:val="8"/>
  </w:num>
  <w:num w:numId="7" w16cid:durableId="1205677083">
    <w:abstractNumId w:val="26"/>
  </w:num>
  <w:num w:numId="8" w16cid:durableId="1805737524">
    <w:abstractNumId w:val="20"/>
  </w:num>
  <w:num w:numId="9" w16cid:durableId="1339383426">
    <w:abstractNumId w:val="30"/>
  </w:num>
  <w:num w:numId="10" w16cid:durableId="1523860745">
    <w:abstractNumId w:val="13"/>
  </w:num>
  <w:num w:numId="11" w16cid:durableId="13279012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71784764">
    <w:abstractNumId w:val="10"/>
  </w:num>
  <w:num w:numId="13" w16cid:durableId="1615945199">
    <w:abstractNumId w:val="37"/>
  </w:num>
  <w:num w:numId="14" w16cid:durableId="1606304490">
    <w:abstractNumId w:val="15"/>
  </w:num>
  <w:num w:numId="15" w16cid:durableId="1633366476">
    <w:abstractNumId w:val="17"/>
  </w:num>
  <w:num w:numId="16" w16cid:durableId="678043004">
    <w:abstractNumId w:val="24"/>
  </w:num>
  <w:num w:numId="17" w16cid:durableId="1630475666">
    <w:abstractNumId w:val="19"/>
  </w:num>
  <w:num w:numId="18" w16cid:durableId="489832951">
    <w:abstractNumId w:val="33"/>
  </w:num>
  <w:num w:numId="19" w16cid:durableId="404572735">
    <w:abstractNumId w:val="11"/>
  </w:num>
  <w:num w:numId="20" w16cid:durableId="1231114597">
    <w:abstractNumId w:val="29"/>
  </w:num>
  <w:num w:numId="21" w16cid:durableId="1431897580">
    <w:abstractNumId w:val="23"/>
  </w:num>
  <w:num w:numId="22" w16cid:durableId="1766150341">
    <w:abstractNumId w:val="28"/>
  </w:num>
  <w:num w:numId="23" w16cid:durableId="1892766519">
    <w:abstractNumId w:val="9"/>
  </w:num>
  <w:num w:numId="24" w16cid:durableId="1647200101">
    <w:abstractNumId w:val="14"/>
  </w:num>
  <w:num w:numId="25" w16cid:durableId="3200385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064731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25623543">
    <w:abstractNumId w:val="16"/>
  </w:num>
  <w:num w:numId="28" w16cid:durableId="11351007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299871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07986775">
    <w:abstractNumId w:val="1"/>
  </w:num>
  <w:num w:numId="31" w16cid:durableId="1378432431">
    <w:abstractNumId w:val="22"/>
  </w:num>
  <w:num w:numId="32" w16cid:durableId="1087482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07507239">
    <w:abstractNumId w:val="12"/>
  </w:num>
  <w:num w:numId="34" w16cid:durableId="1401058260">
    <w:abstractNumId w:val="25"/>
  </w:num>
  <w:num w:numId="35" w16cid:durableId="50931073">
    <w:abstractNumId w:val="3"/>
  </w:num>
  <w:num w:numId="36" w16cid:durableId="234359738">
    <w:abstractNumId w:val="21"/>
  </w:num>
  <w:num w:numId="37" w16cid:durableId="1712654765">
    <w:abstractNumId w:val="22"/>
  </w:num>
  <w:num w:numId="38" w16cid:durableId="25253365">
    <w:abstractNumId w:val="22"/>
  </w:num>
  <w:num w:numId="39" w16cid:durableId="146476805">
    <w:abstractNumId w:val="0"/>
  </w:num>
  <w:num w:numId="40" w16cid:durableId="1413618951">
    <w:abstractNumId w:val="7"/>
  </w:num>
  <w:num w:numId="41" w16cid:durableId="2023773023">
    <w:abstractNumId w:val="6"/>
  </w:num>
  <w:num w:numId="42" w16cid:durableId="2087529413">
    <w:abstractNumId w:val="34"/>
  </w:num>
  <w:num w:numId="43" w16cid:durableId="1690719513">
    <w:abstractNumId w:val="4"/>
  </w:num>
  <w:num w:numId="44" w16cid:durableId="1378748140">
    <w:abstractNumId w:val="5"/>
  </w:num>
  <w:num w:numId="45" w16cid:durableId="775254092">
    <w:abstractNumId w:val="27"/>
  </w:num>
  <w:num w:numId="46" w16cid:durableId="1465152902">
    <w:abstractNumId w:val="35"/>
  </w:num>
  <w:num w:numId="47" w16cid:durableId="1933120852">
    <w:abstractNumId w:val="36"/>
  </w:num>
  <w:num w:numId="48" w16cid:durableId="402603835">
    <w:abstractNumId w:val="39"/>
  </w:num>
  <w:num w:numId="49" w16cid:durableId="141112181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B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1"/>
  <w:styleLockTheme/>
  <w:defaultTabStop w:val="708"/>
  <w:autoHyphenation/>
  <w:hyphenationZone w:val="425"/>
  <w:defaultTableStyle w:val="Ruterstandard"/>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579"/>
    <w:rsid w:val="00001313"/>
    <w:rsid w:val="00002AB0"/>
    <w:rsid w:val="00002BF3"/>
    <w:rsid w:val="00003637"/>
    <w:rsid w:val="00003FDD"/>
    <w:rsid w:val="00005293"/>
    <w:rsid w:val="000060CF"/>
    <w:rsid w:val="00006CE7"/>
    <w:rsid w:val="0001026E"/>
    <w:rsid w:val="0001216D"/>
    <w:rsid w:val="000129D3"/>
    <w:rsid w:val="00012D9F"/>
    <w:rsid w:val="0001534B"/>
    <w:rsid w:val="00020653"/>
    <w:rsid w:val="00020D5A"/>
    <w:rsid w:val="000210C7"/>
    <w:rsid w:val="000226C4"/>
    <w:rsid w:val="00022A1D"/>
    <w:rsid w:val="00024FE7"/>
    <w:rsid w:val="00025F02"/>
    <w:rsid w:val="00026966"/>
    <w:rsid w:val="00026BAD"/>
    <w:rsid w:val="00027100"/>
    <w:rsid w:val="0003173B"/>
    <w:rsid w:val="00032924"/>
    <w:rsid w:val="00032A44"/>
    <w:rsid w:val="0003479D"/>
    <w:rsid w:val="00035273"/>
    <w:rsid w:val="00036185"/>
    <w:rsid w:val="000371C1"/>
    <w:rsid w:val="00037705"/>
    <w:rsid w:val="00037EF5"/>
    <w:rsid w:val="00040AD5"/>
    <w:rsid w:val="000418B0"/>
    <w:rsid w:val="00041F63"/>
    <w:rsid w:val="000420EE"/>
    <w:rsid w:val="0004250E"/>
    <w:rsid w:val="00043488"/>
    <w:rsid w:val="0004466F"/>
    <w:rsid w:val="00044D37"/>
    <w:rsid w:val="000464DA"/>
    <w:rsid w:val="00047DBF"/>
    <w:rsid w:val="00047DE6"/>
    <w:rsid w:val="00050631"/>
    <w:rsid w:val="00051C1E"/>
    <w:rsid w:val="000521C9"/>
    <w:rsid w:val="00054589"/>
    <w:rsid w:val="00054F0F"/>
    <w:rsid w:val="00056D4B"/>
    <w:rsid w:val="0006418F"/>
    <w:rsid w:val="00066CB9"/>
    <w:rsid w:val="00066E0E"/>
    <w:rsid w:val="00066EA8"/>
    <w:rsid w:val="00067BAF"/>
    <w:rsid w:val="00067EEA"/>
    <w:rsid w:val="00070A23"/>
    <w:rsid w:val="00072349"/>
    <w:rsid w:val="000733DD"/>
    <w:rsid w:val="000738F2"/>
    <w:rsid w:val="00074AE4"/>
    <w:rsid w:val="00076062"/>
    <w:rsid w:val="00076558"/>
    <w:rsid w:val="000801E8"/>
    <w:rsid w:val="0008095C"/>
    <w:rsid w:val="00081A86"/>
    <w:rsid w:val="00082976"/>
    <w:rsid w:val="0008340E"/>
    <w:rsid w:val="0008526D"/>
    <w:rsid w:val="000864D5"/>
    <w:rsid w:val="00086FB0"/>
    <w:rsid w:val="000871AC"/>
    <w:rsid w:val="00087BC8"/>
    <w:rsid w:val="0009047E"/>
    <w:rsid w:val="00091320"/>
    <w:rsid w:val="00091FF2"/>
    <w:rsid w:val="000932A0"/>
    <w:rsid w:val="000932C3"/>
    <w:rsid w:val="00094169"/>
    <w:rsid w:val="000945B9"/>
    <w:rsid w:val="000950E0"/>
    <w:rsid w:val="00095243"/>
    <w:rsid w:val="000957F9"/>
    <w:rsid w:val="00095BDB"/>
    <w:rsid w:val="000975D2"/>
    <w:rsid w:val="000A08DF"/>
    <w:rsid w:val="000A0C1E"/>
    <w:rsid w:val="000A13CB"/>
    <w:rsid w:val="000A162A"/>
    <w:rsid w:val="000A181D"/>
    <w:rsid w:val="000A1997"/>
    <w:rsid w:val="000A23F6"/>
    <w:rsid w:val="000A42A5"/>
    <w:rsid w:val="000A4735"/>
    <w:rsid w:val="000A558F"/>
    <w:rsid w:val="000A6290"/>
    <w:rsid w:val="000A6C95"/>
    <w:rsid w:val="000A735C"/>
    <w:rsid w:val="000A7E59"/>
    <w:rsid w:val="000B0ACE"/>
    <w:rsid w:val="000B0CBD"/>
    <w:rsid w:val="000B1C56"/>
    <w:rsid w:val="000B401F"/>
    <w:rsid w:val="000B62CC"/>
    <w:rsid w:val="000B6579"/>
    <w:rsid w:val="000B714E"/>
    <w:rsid w:val="000B7DA4"/>
    <w:rsid w:val="000C0402"/>
    <w:rsid w:val="000C1C52"/>
    <w:rsid w:val="000C236E"/>
    <w:rsid w:val="000C2CAF"/>
    <w:rsid w:val="000C4145"/>
    <w:rsid w:val="000D0B78"/>
    <w:rsid w:val="000D2A68"/>
    <w:rsid w:val="000D6BC7"/>
    <w:rsid w:val="000D7070"/>
    <w:rsid w:val="000D771E"/>
    <w:rsid w:val="000E17B4"/>
    <w:rsid w:val="000E248E"/>
    <w:rsid w:val="000E4E99"/>
    <w:rsid w:val="000F168B"/>
    <w:rsid w:val="000F3EA7"/>
    <w:rsid w:val="000F47FC"/>
    <w:rsid w:val="000F53BF"/>
    <w:rsid w:val="000F5D5E"/>
    <w:rsid w:val="000F6D57"/>
    <w:rsid w:val="000F721B"/>
    <w:rsid w:val="000F7910"/>
    <w:rsid w:val="000F7F38"/>
    <w:rsid w:val="00100207"/>
    <w:rsid w:val="00100ACC"/>
    <w:rsid w:val="00101D1A"/>
    <w:rsid w:val="00102C4D"/>
    <w:rsid w:val="00103DE6"/>
    <w:rsid w:val="00104BFF"/>
    <w:rsid w:val="00110ED9"/>
    <w:rsid w:val="00111000"/>
    <w:rsid w:val="001125E9"/>
    <w:rsid w:val="0011596E"/>
    <w:rsid w:val="001165D2"/>
    <w:rsid w:val="00116872"/>
    <w:rsid w:val="00116CA6"/>
    <w:rsid w:val="00117F56"/>
    <w:rsid w:val="001201A3"/>
    <w:rsid w:val="001224B3"/>
    <w:rsid w:val="001227C4"/>
    <w:rsid w:val="00125270"/>
    <w:rsid w:val="00125807"/>
    <w:rsid w:val="0013043B"/>
    <w:rsid w:val="00130A4B"/>
    <w:rsid w:val="00130D47"/>
    <w:rsid w:val="001330B7"/>
    <w:rsid w:val="00133992"/>
    <w:rsid w:val="00133AF1"/>
    <w:rsid w:val="00133D67"/>
    <w:rsid w:val="001376E1"/>
    <w:rsid w:val="00137CEE"/>
    <w:rsid w:val="00140F96"/>
    <w:rsid w:val="0014195E"/>
    <w:rsid w:val="00141B1B"/>
    <w:rsid w:val="001423E5"/>
    <w:rsid w:val="001427AF"/>
    <w:rsid w:val="00143AFD"/>
    <w:rsid w:val="00144DA0"/>
    <w:rsid w:val="0014590D"/>
    <w:rsid w:val="0014741B"/>
    <w:rsid w:val="001501D6"/>
    <w:rsid w:val="001518AD"/>
    <w:rsid w:val="00153013"/>
    <w:rsid w:val="0015323D"/>
    <w:rsid w:val="00153824"/>
    <w:rsid w:val="00153D59"/>
    <w:rsid w:val="00155C90"/>
    <w:rsid w:val="001567B3"/>
    <w:rsid w:val="00161D2A"/>
    <w:rsid w:val="001628EF"/>
    <w:rsid w:val="00162914"/>
    <w:rsid w:val="001646CE"/>
    <w:rsid w:val="00166663"/>
    <w:rsid w:val="00166C17"/>
    <w:rsid w:val="00167574"/>
    <w:rsid w:val="0016794F"/>
    <w:rsid w:val="00170BA2"/>
    <w:rsid w:val="00173DD9"/>
    <w:rsid w:val="0017472B"/>
    <w:rsid w:val="00174B60"/>
    <w:rsid w:val="00180B7C"/>
    <w:rsid w:val="001821C7"/>
    <w:rsid w:val="001822EE"/>
    <w:rsid w:val="00183CCD"/>
    <w:rsid w:val="00183DD7"/>
    <w:rsid w:val="00184D97"/>
    <w:rsid w:val="00184E70"/>
    <w:rsid w:val="00185A8F"/>
    <w:rsid w:val="0018696F"/>
    <w:rsid w:val="00187C69"/>
    <w:rsid w:val="001909D0"/>
    <w:rsid w:val="00191322"/>
    <w:rsid w:val="00191643"/>
    <w:rsid w:val="00192B75"/>
    <w:rsid w:val="00194B27"/>
    <w:rsid w:val="00194E02"/>
    <w:rsid w:val="0019537C"/>
    <w:rsid w:val="001961DF"/>
    <w:rsid w:val="001A036F"/>
    <w:rsid w:val="001A3DCF"/>
    <w:rsid w:val="001A4B9E"/>
    <w:rsid w:val="001A5196"/>
    <w:rsid w:val="001A689B"/>
    <w:rsid w:val="001A7B9A"/>
    <w:rsid w:val="001B0B71"/>
    <w:rsid w:val="001B29CD"/>
    <w:rsid w:val="001B2FC4"/>
    <w:rsid w:val="001B43DD"/>
    <w:rsid w:val="001B5112"/>
    <w:rsid w:val="001B5C6B"/>
    <w:rsid w:val="001B6AD8"/>
    <w:rsid w:val="001C25F1"/>
    <w:rsid w:val="001C2FFA"/>
    <w:rsid w:val="001C4413"/>
    <w:rsid w:val="001C4DE6"/>
    <w:rsid w:val="001C5F66"/>
    <w:rsid w:val="001C709A"/>
    <w:rsid w:val="001C72D0"/>
    <w:rsid w:val="001C7FBB"/>
    <w:rsid w:val="001D0ADB"/>
    <w:rsid w:val="001D0BA2"/>
    <w:rsid w:val="001D1D7F"/>
    <w:rsid w:val="001D35F5"/>
    <w:rsid w:val="001D3CF5"/>
    <w:rsid w:val="001D49F3"/>
    <w:rsid w:val="001D4EE8"/>
    <w:rsid w:val="001D6E27"/>
    <w:rsid w:val="001E1E62"/>
    <w:rsid w:val="001E1EDD"/>
    <w:rsid w:val="001E2ADD"/>
    <w:rsid w:val="001E3CFA"/>
    <w:rsid w:val="001E540B"/>
    <w:rsid w:val="001E637F"/>
    <w:rsid w:val="001F0BC1"/>
    <w:rsid w:val="001F0EB5"/>
    <w:rsid w:val="001F2D9F"/>
    <w:rsid w:val="001F36C6"/>
    <w:rsid w:val="001F44FD"/>
    <w:rsid w:val="001F46A4"/>
    <w:rsid w:val="001F4C6F"/>
    <w:rsid w:val="001F7204"/>
    <w:rsid w:val="001F7245"/>
    <w:rsid w:val="001F794D"/>
    <w:rsid w:val="002000A6"/>
    <w:rsid w:val="00201F03"/>
    <w:rsid w:val="00203178"/>
    <w:rsid w:val="00203584"/>
    <w:rsid w:val="00203BC6"/>
    <w:rsid w:val="00203E7B"/>
    <w:rsid w:val="0020573A"/>
    <w:rsid w:val="00210DD8"/>
    <w:rsid w:val="0021128F"/>
    <w:rsid w:val="0021444B"/>
    <w:rsid w:val="0021452D"/>
    <w:rsid w:val="00215074"/>
    <w:rsid w:val="00216E84"/>
    <w:rsid w:val="00216F72"/>
    <w:rsid w:val="00216FAC"/>
    <w:rsid w:val="00220B0C"/>
    <w:rsid w:val="00221635"/>
    <w:rsid w:val="0022308F"/>
    <w:rsid w:val="00223257"/>
    <w:rsid w:val="00223294"/>
    <w:rsid w:val="00223B58"/>
    <w:rsid w:val="0022550B"/>
    <w:rsid w:val="002255D6"/>
    <w:rsid w:val="00225766"/>
    <w:rsid w:val="00226A07"/>
    <w:rsid w:val="00227C23"/>
    <w:rsid w:val="00231354"/>
    <w:rsid w:val="002327E3"/>
    <w:rsid w:val="002332F7"/>
    <w:rsid w:val="00235146"/>
    <w:rsid w:val="00236C71"/>
    <w:rsid w:val="00237557"/>
    <w:rsid w:val="00240694"/>
    <w:rsid w:val="0024174B"/>
    <w:rsid w:val="00241907"/>
    <w:rsid w:val="002423AC"/>
    <w:rsid w:val="002426D6"/>
    <w:rsid w:val="00243A57"/>
    <w:rsid w:val="00243D5E"/>
    <w:rsid w:val="00244AC7"/>
    <w:rsid w:val="0024544D"/>
    <w:rsid w:val="00245F97"/>
    <w:rsid w:val="00247D5B"/>
    <w:rsid w:val="0025078A"/>
    <w:rsid w:val="002509E8"/>
    <w:rsid w:val="00251F53"/>
    <w:rsid w:val="002542CC"/>
    <w:rsid w:val="00254CE6"/>
    <w:rsid w:val="00254D5B"/>
    <w:rsid w:val="00256A07"/>
    <w:rsid w:val="0025750A"/>
    <w:rsid w:val="00257B0C"/>
    <w:rsid w:val="00261241"/>
    <w:rsid w:val="00261AC5"/>
    <w:rsid w:val="00262D1F"/>
    <w:rsid w:val="0026544A"/>
    <w:rsid w:val="0026656F"/>
    <w:rsid w:val="00271980"/>
    <w:rsid w:val="0027427F"/>
    <w:rsid w:val="002751DE"/>
    <w:rsid w:val="00275521"/>
    <w:rsid w:val="0027667B"/>
    <w:rsid w:val="00276C0D"/>
    <w:rsid w:val="00280A49"/>
    <w:rsid w:val="00283723"/>
    <w:rsid w:val="00283E89"/>
    <w:rsid w:val="0028500C"/>
    <w:rsid w:val="00286BB4"/>
    <w:rsid w:val="002875E5"/>
    <w:rsid w:val="002911E4"/>
    <w:rsid w:val="002912DE"/>
    <w:rsid w:val="00291A95"/>
    <w:rsid w:val="00293D04"/>
    <w:rsid w:val="0029664D"/>
    <w:rsid w:val="00296AF6"/>
    <w:rsid w:val="002A1B98"/>
    <w:rsid w:val="002A31E9"/>
    <w:rsid w:val="002A43D4"/>
    <w:rsid w:val="002A5399"/>
    <w:rsid w:val="002B1C69"/>
    <w:rsid w:val="002B2256"/>
    <w:rsid w:val="002B3CA0"/>
    <w:rsid w:val="002B449A"/>
    <w:rsid w:val="002B485F"/>
    <w:rsid w:val="002C0223"/>
    <w:rsid w:val="002C0625"/>
    <w:rsid w:val="002C0E72"/>
    <w:rsid w:val="002C2BD4"/>
    <w:rsid w:val="002C3E96"/>
    <w:rsid w:val="002C6D30"/>
    <w:rsid w:val="002D024D"/>
    <w:rsid w:val="002D1D1D"/>
    <w:rsid w:val="002D2455"/>
    <w:rsid w:val="002D26F0"/>
    <w:rsid w:val="002D311B"/>
    <w:rsid w:val="002D41C0"/>
    <w:rsid w:val="002D4237"/>
    <w:rsid w:val="002D4F5B"/>
    <w:rsid w:val="002D570F"/>
    <w:rsid w:val="002D6047"/>
    <w:rsid w:val="002D63AA"/>
    <w:rsid w:val="002D6905"/>
    <w:rsid w:val="002E02CE"/>
    <w:rsid w:val="002E2A5E"/>
    <w:rsid w:val="002E3A02"/>
    <w:rsid w:val="002E5228"/>
    <w:rsid w:val="002E5277"/>
    <w:rsid w:val="002E5C75"/>
    <w:rsid w:val="002E758E"/>
    <w:rsid w:val="002E7EA7"/>
    <w:rsid w:val="002F063A"/>
    <w:rsid w:val="002F0F4C"/>
    <w:rsid w:val="002F127D"/>
    <w:rsid w:val="002F1AC9"/>
    <w:rsid w:val="002F1DD4"/>
    <w:rsid w:val="002F43F3"/>
    <w:rsid w:val="002F498B"/>
    <w:rsid w:val="002F4D54"/>
    <w:rsid w:val="002F5003"/>
    <w:rsid w:val="002F542C"/>
    <w:rsid w:val="002F5FA0"/>
    <w:rsid w:val="002F6E40"/>
    <w:rsid w:val="0030066B"/>
    <w:rsid w:val="00300CD8"/>
    <w:rsid w:val="003032F3"/>
    <w:rsid w:val="0030747B"/>
    <w:rsid w:val="0030788B"/>
    <w:rsid w:val="00307B4A"/>
    <w:rsid w:val="00310A61"/>
    <w:rsid w:val="0031182E"/>
    <w:rsid w:val="00311BF3"/>
    <w:rsid w:val="00311FCA"/>
    <w:rsid w:val="003121EC"/>
    <w:rsid w:val="003142EB"/>
    <w:rsid w:val="00314C84"/>
    <w:rsid w:val="00315C64"/>
    <w:rsid w:val="00320761"/>
    <w:rsid w:val="00320C57"/>
    <w:rsid w:val="00322C07"/>
    <w:rsid w:val="00326523"/>
    <w:rsid w:val="00326AC3"/>
    <w:rsid w:val="00330623"/>
    <w:rsid w:val="00330B30"/>
    <w:rsid w:val="00332950"/>
    <w:rsid w:val="00334C7A"/>
    <w:rsid w:val="003353E4"/>
    <w:rsid w:val="00335668"/>
    <w:rsid w:val="00336E75"/>
    <w:rsid w:val="003411DB"/>
    <w:rsid w:val="00342ABF"/>
    <w:rsid w:val="00344D9A"/>
    <w:rsid w:val="003460CB"/>
    <w:rsid w:val="0035041F"/>
    <w:rsid w:val="00354244"/>
    <w:rsid w:val="00356170"/>
    <w:rsid w:val="00356ECB"/>
    <w:rsid w:val="00357A74"/>
    <w:rsid w:val="003636B8"/>
    <w:rsid w:val="003643A0"/>
    <w:rsid w:val="00366A1F"/>
    <w:rsid w:val="00366DC3"/>
    <w:rsid w:val="00366E1B"/>
    <w:rsid w:val="0036767F"/>
    <w:rsid w:val="00370AD1"/>
    <w:rsid w:val="00372A6B"/>
    <w:rsid w:val="00372AB5"/>
    <w:rsid w:val="00372CCD"/>
    <w:rsid w:val="00375CA8"/>
    <w:rsid w:val="00377568"/>
    <w:rsid w:val="003804B3"/>
    <w:rsid w:val="00381927"/>
    <w:rsid w:val="00384AD1"/>
    <w:rsid w:val="003858B1"/>
    <w:rsid w:val="00385FC9"/>
    <w:rsid w:val="003876B4"/>
    <w:rsid w:val="0038774C"/>
    <w:rsid w:val="003919CB"/>
    <w:rsid w:val="0039382F"/>
    <w:rsid w:val="00397072"/>
    <w:rsid w:val="003A11AC"/>
    <w:rsid w:val="003A1548"/>
    <w:rsid w:val="003A3286"/>
    <w:rsid w:val="003A4938"/>
    <w:rsid w:val="003A54E5"/>
    <w:rsid w:val="003A558F"/>
    <w:rsid w:val="003A7798"/>
    <w:rsid w:val="003B16CC"/>
    <w:rsid w:val="003B1815"/>
    <w:rsid w:val="003B1FBC"/>
    <w:rsid w:val="003B4C2F"/>
    <w:rsid w:val="003B5D22"/>
    <w:rsid w:val="003B77F9"/>
    <w:rsid w:val="003C0229"/>
    <w:rsid w:val="003C2CAE"/>
    <w:rsid w:val="003C2F5D"/>
    <w:rsid w:val="003C32A2"/>
    <w:rsid w:val="003C5258"/>
    <w:rsid w:val="003C7312"/>
    <w:rsid w:val="003D0CDA"/>
    <w:rsid w:val="003D23CA"/>
    <w:rsid w:val="003D292B"/>
    <w:rsid w:val="003D2935"/>
    <w:rsid w:val="003D6243"/>
    <w:rsid w:val="003D6390"/>
    <w:rsid w:val="003D6E51"/>
    <w:rsid w:val="003D7806"/>
    <w:rsid w:val="003E0CCF"/>
    <w:rsid w:val="003E0CE4"/>
    <w:rsid w:val="003E11CC"/>
    <w:rsid w:val="003E422A"/>
    <w:rsid w:val="003E4C8E"/>
    <w:rsid w:val="003E5502"/>
    <w:rsid w:val="003E65E4"/>
    <w:rsid w:val="003E72E3"/>
    <w:rsid w:val="003F0076"/>
    <w:rsid w:val="003F0E6B"/>
    <w:rsid w:val="003F159F"/>
    <w:rsid w:val="003F2CEC"/>
    <w:rsid w:val="003F4070"/>
    <w:rsid w:val="003F42AB"/>
    <w:rsid w:val="003F4771"/>
    <w:rsid w:val="003F589A"/>
    <w:rsid w:val="003F7BFD"/>
    <w:rsid w:val="00400330"/>
    <w:rsid w:val="00401689"/>
    <w:rsid w:val="004020F2"/>
    <w:rsid w:val="00403EB3"/>
    <w:rsid w:val="00404EED"/>
    <w:rsid w:val="004055B1"/>
    <w:rsid w:val="00406AD6"/>
    <w:rsid w:val="00411396"/>
    <w:rsid w:val="004118A2"/>
    <w:rsid w:val="004132C0"/>
    <w:rsid w:val="004153DB"/>
    <w:rsid w:val="00416B0D"/>
    <w:rsid w:val="004175BA"/>
    <w:rsid w:val="00417C90"/>
    <w:rsid w:val="00417FD3"/>
    <w:rsid w:val="00421B1A"/>
    <w:rsid w:val="004231EB"/>
    <w:rsid w:val="004233B5"/>
    <w:rsid w:val="00424A45"/>
    <w:rsid w:val="004251FD"/>
    <w:rsid w:val="00427125"/>
    <w:rsid w:val="00427CF9"/>
    <w:rsid w:val="00430BCC"/>
    <w:rsid w:val="00434230"/>
    <w:rsid w:val="00434BB6"/>
    <w:rsid w:val="00435BDE"/>
    <w:rsid w:val="00435C64"/>
    <w:rsid w:val="00435EFB"/>
    <w:rsid w:val="0043717C"/>
    <w:rsid w:val="00441E4C"/>
    <w:rsid w:val="004422F3"/>
    <w:rsid w:val="00443CBB"/>
    <w:rsid w:val="00443DC8"/>
    <w:rsid w:val="00445100"/>
    <w:rsid w:val="00447835"/>
    <w:rsid w:val="00450676"/>
    <w:rsid w:val="00450F29"/>
    <w:rsid w:val="004514DF"/>
    <w:rsid w:val="00452B33"/>
    <w:rsid w:val="00452B5B"/>
    <w:rsid w:val="004540C0"/>
    <w:rsid w:val="00454213"/>
    <w:rsid w:val="0045422F"/>
    <w:rsid w:val="00454CEB"/>
    <w:rsid w:val="004551FD"/>
    <w:rsid w:val="00455B0C"/>
    <w:rsid w:val="0045605E"/>
    <w:rsid w:val="004567C1"/>
    <w:rsid w:val="00456865"/>
    <w:rsid w:val="00456E2C"/>
    <w:rsid w:val="00460B16"/>
    <w:rsid w:val="004629C8"/>
    <w:rsid w:val="00464A60"/>
    <w:rsid w:val="00466F47"/>
    <w:rsid w:val="00467353"/>
    <w:rsid w:val="00467360"/>
    <w:rsid w:val="00471B79"/>
    <w:rsid w:val="00481BFF"/>
    <w:rsid w:val="00481D6E"/>
    <w:rsid w:val="00481DE4"/>
    <w:rsid w:val="00482A2A"/>
    <w:rsid w:val="004838FE"/>
    <w:rsid w:val="00483AFF"/>
    <w:rsid w:val="00484D5C"/>
    <w:rsid w:val="00486183"/>
    <w:rsid w:val="00486602"/>
    <w:rsid w:val="004915E4"/>
    <w:rsid w:val="00491C76"/>
    <w:rsid w:val="00493BF1"/>
    <w:rsid w:val="00494FA0"/>
    <w:rsid w:val="004952BE"/>
    <w:rsid w:val="00495CFC"/>
    <w:rsid w:val="004966FA"/>
    <w:rsid w:val="00496E4E"/>
    <w:rsid w:val="004A03B3"/>
    <w:rsid w:val="004A04BF"/>
    <w:rsid w:val="004A0DD5"/>
    <w:rsid w:val="004A1A2A"/>
    <w:rsid w:val="004A1C38"/>
    <w:rsid w:val="004A26E7"/>
    <w:rsid w:val="004A30E5"/>
    <w:rsid w:val="004A5B4C"/>
    <w:rsid w:val="004A69E5"/>
    <w:rsid w:val="004A6F39"/>
    <w:rsid w:val="004A71A9"/>
    <w:rsid w:val="004B2775"/>
    <w:rsid w:val="004B4A17"/>
    <w:rsid w:val="004B534E"/>
    <w:rsid w:val="004B74C9"/>
    <w:rsid w:val="004C01A4"/>
    <w:rsid w:val="004C0789"/>
    <w:rsid w:val="004C1ED4"/>
    <w:rsid w:val="004C22C1"/>
    <w:rsid w:val="004C532A"/>
    <w:rsid w:val="004C59B2"/>
    <w:rsid w:val="004C5A48"/>
    <w:rsid w:val="004C5A96"/>
    <w:rsid w:val="004C5D9B"/>
    <w:rsid w:val="004C6533"/>
    <w:rsid w:val="004C6642"/>
    <w:rsid w:val="004C6BB8"/>
    <w:rsid w:val="004C7BF2"/>
    <w:rsid w:val="004C7ED2"/>
    <w:rsid w:val="004D0B01"/>
    <w:rsid w:val="004D24BC"/>
    <w:rsid w:val="004D2DA2"/>
    <w:rsid w:val="004D5357"/>
    <w:rsid w:val="004D535E"/>
    <w:rsid w:val="004D5650"/>
    <w:rsid w:val="004D5E1B"/>
    <w:rsid w:val="004D5E85"/>
    <w:rsid w:val="004D65B1"/>
    <w:rsid w:val="004D68C4"/>
    <w:rsid w:val="004D78F8"/>
    <w:rsid w:val="004E0F51"/>
    <w:rsid w:val="004E287B"/>
    <w:rsid w:val="004E3087"/>
    <w:rsid w:val="004E4F4D"/>
    <w:rsid w:val="004E6C9E"/>
    <w:rsid w:val="004E7D79"/>
    <w:rsid w:val="004F19DF"/>
    <w:rsid w:val="004F1B4B"/>
    <w:rsid w:val="004F1D02"/>
    <w:rsid w:val="004F2358"/>
    <w:rsid w:val="004F326B"/>
    <w:rsid w:val="004F3519"/>
    <w:rsid w:val="004F3B8B"/>
    <w:rsid w:val="004F3DE7"/>
    <w:rsid w:val="004F4140"/>
    <w:rsid w:val="004F45EB"/>
    <w:rsid w:val="004F4A7E"/>
    <w:rsid w:val="004F4FB8"/>
    <w:rsid w:val="004F57D9"/>
    <w:rsid w:val="004F58AF"/>
    <w:rsid w:val="004F5F05"/>
    <w:rsid w:val="004F6262"/>
    <w:rsid w:val="004F723A"/>
    <w:rsid w:val="004F7931"/>
    <w:rsid w:val="00501050"/>
    <w:rsid w:val="0050187D"/>
    <w:rsid w:val="00501F45"/>
    <w:rsid w:val="00502A98"/>
    <w:rsid w:val="005034CC"/>
    <w:rsid w:val="00503816"/>
    <w:rsid w:val="00505561"/>
    <w:rsid w:val="00506316"/>
    <w:rsid w:val="00506465"/>
    <w:rsid w:val="00507198"/>
    <w:rsid w:val="005077D7"/>
    <w:rsid w:val="00510160"/>
    <w:rsid w:val="00510723"/>
    <w:rsid w:val="00510BDB"/>
    <w:rsid w:val="00513122"/>
    <w:rsid w:val="00513C39"/>
    <w:rsid w:val="00515CB8"/>
    <w:rsid w:val="0051689A"/>
    <w:rsid w:val="005171A2"/>
    <w:rsid w:val="00520E37"/>
    <w:rsid w:val="005210D5"/>
    <w:rsid w:val="005229D7"/>
    <w:rsid w:val="00523146"/>
    <w:rsid w:val="00523A82"/>
    <w:rsid w:val="005256B7"/>
    <w:rsid w:val="00525E12"/>
    <w:rsid w:val="00525E86"/>
    <w:rsid w:val="00526D99"/>
    <w:rsid w:val="005270A5"/>
    <w:rsid w:val="00527C25"/>
    <w:rsid w:val="00530707"/>
    <w:rsid w:val="005320AD"/>
    <w:rsid w:val="00532536"/>
    <w:rsid w:val="00532B50"/>
    <w:rsid w:val="00533BC6"/>
    <w:rsid w:val="00533E52"/>
    <w:rsid w:val="00534005"/>
    <w:rsid w:val="00534A01"/>
    <w:rsid w:val="00535ACC"/>
    <w:rsid w:val="00536AFD"/>
    <w:rsid w:val="00537A6C"/>
    <w:rsid w:val="00540915"/>
    <w:rsid w:val="00540B67"/>
    <w:rsid w:val="00540F4E"/>
    <w:rsid w:val="00541128"/>
    <w:rsid w:val="00544AEA"/>
    <w:rsid w:val="00544CF2"/>
    <w:rsid w:val="00544EEC"/>
    <w:rsid w:val="00545078"/>
    <w:rsid w:val="00550E6A"/>
    <w:rsid w:val="00550EFD"/>
    <w:rsid w:val="0055119E"/>
    <w:rsid w:val="00552F39"/>
    <w:rsid w:val="00554E32"/>
    <w:rsid w:val="00560391"/>
    <w:rsid w:val="00563B67"/>
    <w:rsid w:val="00563CBA"/>
    <w:rsid w:val="0056594C"/>
    <w:rsid w:val="00565C99"/>
    <w:rsid w:val="00565FB3"/>
    <w:rsid w:val="0056656E"/>
    <w:rsid w:val="00566D3B"/>
    <w:rsid w:val="005755FA"/>
    <w:rsid w:val="00575A3A"/>
    <w:rsid w:val="00576D8F"/>
    <w:rsid w:val="00583EC8"/>
    <w:rsid w:val="00584312"/>
    <w:rsid w:val="0058457C"/>
    <w:rsid w:val="00584679"/>
    <w:rsid w:val="00584EFE"/>
    <w:rsid w:val="00585BE9"/>
    <w:rsid w:val="005913DB"/>
    <w:rsid w:val="005921F4"/>
    <w:rsid w:val="005922B2"/>
    <w:rsid w:val="00592D73"/>
    <w:rsid w:val="00592F42"/>
    <w:rsid w:val="00593B58"/>
    <w:rsid w:val="00594036"/>
    <w:rsid w:val="00595058"/>
    <w:rsid w:val="00596453"/>
    <w:rsid w:val="00597324"/>
    <w:rsid w:val="005A0EEC"/>
    <w:rsid w:val="005A233D"/>
    <w:rsid w:val="005A54ED"/>
    <w:rsid w:val="005A5CB9"/>
    <w:rsid w:val="005A7BD0"/>
    <w:rsid w:val="005B0B9D"/>
    <w:rsid w:val="005B132E"/>
    <w:rsid w:val="005B1DE6"/>
    <w:rsid w:val="005B1FFC"/>
    <w:rsid w:val="005B23C3"/>
    <w:rsid w:val="005B46C2"/>
    <w:rsid w:val="005B4D81"/>
    <w:rsid w:val="005B504E"/>
    <w:rsid w:val="005B656D"/>
    <w:rsid w:val="005B7BC9"/>
    <w:rsid w:val="005C10B5"/>
    <w:rsid w:val="005C196D"/>
    <w:rsid w:val="005C5C7F"/>
    <w:rsid w:val="005C79AB"/>
    <w:rsid w:val="005D129F"/>
    <w:rsid w:val="005D2A52"/>
    <w:rsid w:val="005D4AFE"/>
    <w:rsid w:val="005D59CC"/>
    <w:rsid w:val="005D5E79"/>
    <w:rsid w:val="005E0A0A"/>
    <w:rsid w:val="005E1846"/>
    <w:rsid w:val="005E1D68"/>
    <w:rsid w:val="005E2802"/>
    <w:rsid w:val="005E28A2"/>
    <w:rsid w:val="005E2E5E"/>
    <w:rsid w:val="005E3290"/>
    <w:rsid w:val="005E34F5"/>
    <w:rsid w:val="005E43AE"/>
    <w:rsid w:val="005E48C1"/>
    <w:rsid w:val="005E5DF7"/>
    <w:rsid w:val="005E66C9"/>
    <w:rsid w:val="005F0D83"/>
    <w:rsid w:val="005F1C30"/>
    <w:rsid w:val="005F1E2D"/>
    <w:rsid w:val="005F25B9"/>
    <w:rsid w:val="005F2636"/>
    <w:rsid w:val="005F357B"/>
    <w:rsid w:val="005F3E3E"/>
    <w:rsid w:val="005F5EB5"/>
    <w:rsid w:val="0060173C"/>
    <w:rsid w:val="00602207"/>
    <w:rsid w:val="00602E63"/>
    <w:rsid w:val="00603DF7"/>
    <w:rsid w:val="0060400B"/>
    <w:rsid w:val="006128FA"/>
    <w:rsid w:val="00612CA6"/>
    <w:rsid w:val="00613346"/>
    <w:rsid w:val="00615D1E"/>
    <w:rsid w:val="006165BE"/>
    <w:rsid w:val="00617555"/>
    <w:rsid w:val="00620F3C"/>
    <w:rsid w:val="00624882"/>
    <w:rsid w:val="00625011"/>
    <w:rsid w:val="00625875"/>
    <w:rsid w:val="00625B52"/>
    <w:rsid w:val="006302CC"/>
    <w:rsid w:val="0063205D"/>
    <w:rsid w:val="00632445"/>
    <w:rsid w:val="006343A1"/>
    <w:rsid w:val="006343AB"/>
    <w:rsid w:val="006344FA"/>
    <w:rsid w:val="00634DA3"/>
    <w:rsid w:val="006356F7"/>
    <w:rsid w:val="00635DD7"/>
    <w:rsid w:val="00636282"/>
    <w:rsid w:val="00636C0B"/>
    <w:rsid w:val="00643442"/>
    <w:rsid w:val="00643FFF"/>
    <w:rsid w:val="00644CA7"/>
    <w:rsid w:val="006470DD"/>
    <w:rsid w:val="006473BA"/>
    <w:rsid w:val="00647E86"/>
    <w:rsid w:val="00650B70"/>
    <w:rsid w:val="0065105C"/>
    <w:rsid w:val="00651C71"/>
    <w:rsid w:val="00652460"/>
    <w:rsid w:val="00652BB0"/>
    <w:rsid w:val="00654CD0"/>
    <w:rsid w:val="00654EE3"/>
    <w:rsid w:val="006556E7"/>
    <w:rsid w:val="00655B21"/>
    <w:rsid w:val="006562F7"/>
    <w:rsid w:val="00657AF6"/>
    <w:rsid w:val="00660087"/>
    <w:rsid w:val="00661383"/>
    <w:rsid w:val="00661E9F"/>
    <w:rsid w:val="00663C13"/>
    <w:rsid w:val="00667BA3"/>
    <w:rsid w:val="00670007"/>
    <w:rsid w:val="00670DE3"/>
    <w:rsid w:val="00672346"/>
    <w:rsid w:val="00672BBE"/>
    <w:rsid w:val="00675722"/>
    <w:rsid w:val="00675E03"/>
    <w:rsid w:val="00681E2D"/>
    <w:rsid w:val="00681E7D"/>
    <w:rsid w:val="00682C5D"/>
    <w:rsid w:val="00682F24"/>
    <w:rsid w:val="0068372D"/>
    <w:rsid w:val="0068448B"/>
    <w:rsid w:val="006844EA"/>
    <w:rsid w:val="006845E5"/>
    <w:rsid w:val="006850B5"/>
    <w:rsid w:val="00686610"/>
    <w:rsid w:val="00687B89"/>
    <w:rsid w:val="0069075E"/>
    <w:rsid w:val="0069408C"/>
    <w:rsid w:val="006962F7"/>
    <w:rsid w:val="006967BA"/>
    <w:rsid w:val="00696A74"/>
    <w:rsid w:val="00696B08"/>
    <w:rsid w:val="00696DD1"/>
    <w:rsid w:val="00696FAB"/>
    <w:rsid w:val="00697DA5"/>
    <w:rsid w:val="006A17A4"/>
    <w:rsid w:val="006A429F"/>
    <w:rsid w:val="006A4955"/>
    <w:rsid w:val="006A53B2"/>
    <w:rsid w:val="006A70F7"/>
    <w:rsid w:val="006B0286"/>
    <w:rsid w:val="006B1A3B"/>
    <w:rsid w:val="006B2122"/>
    <w:rsid w:val="006B2B10"/>
    <w:rsid w:val="006B359A"/>
    <w:rsid w:val="006B47C8"/>
    <w:rsid w:val="006B4859"/>
    <w:rsid w:val="006B5C62"/>
    <w:rsid w:val="006B5D60"/>
    <w:rsid w:val="006B6088"/>
    <w:rsid w:val="006C0121"/>
    <w:rsid w:val="006C04E1"/>
    <w:rsid w:val="006C08BF"/>
    <w:rsid w:val="006C1581"/>
    <w:rsid w:val="006C28DD"/>
    <w:rsid w:val="006C3119"/>
    <w:rsid w:val="006C3515"/>
    <w:rsid w:val="006C5C68"/>
    <w:rsid w:val="006C7A86"/>
    <w:rsid w:val="006D02EF"/>
    <w:rsid w:val="006D056E"/>
    <w:rsid w:val="006D08FD"/>
    <w:rsid w:val="006D362C"/>
    <w:rsid w:val="006D3DA1"/>
    <w:rsid w:val="006D4C8F"/>
    <w:rsid w:val="006D66D5"/>
    <w:rsid w:val="006D7AAB"/>
    <w:rsid w:val="006E09B7"/>
    <w:rsid w:val="006E0B21"/>
    <w:rsid w:val="006E1208"/>
    <w:rsid w:val="006E276F"/>
    <w:rsid w:val="006E2894"/>
    <w:rsid w:val="006E28E3"/>
    <w:rsid w:val="006E2ADA"/>
    <w:rsid w:val="006E3B1C"/>
    <w:rsid w:val="006E6093"/>
    <w:rsid w:val="006E62BD"/>
    <w:rsid w:val="006F2863"/>
    <w:rsid w:val="006F29A5"/>
    <w:rsid w:val="006F2CE4"/>
    <w:rsid w:val="006F36AA"/>
    <w:rsid w:val="006F409B"/>
    <w:rsid w:val="006F4FD8"/>
    <w:rsid w:val="006F6939"/>
    <w:rsid w:val="006F70CE"/>
    <w:rsid w:val="006F7520"/>
    <w:rsid w:val="006F77E1"/>
    <w:rsid w:val="006F7F21"/>
    <w:rsid w:val="00702D68"/>
    <w:rsid w:val="007035CE"/>
    <w:rsid w:val="00703E61"/>
    <w:rsid w:val="00705384"/>
    <w:rsid w:val="00705A47"/>
    <w:rsid w:val="0070723C"/>
    <w:rsid w:val="00707F4E"/>
    <w:rsid w:val="007115C2"/>
    <w:rsid w:val="00711927"/>
    <w:rsid w:val="00711AF8"/>
    <w:rsid w:val="00714172"/>
    <w:rsid w:val="00714502"/>
    <w:rsid w:val="00714538"/>
    <w:rsid w:val="00714D9C"/>
    <w:rsid w:val="007162FF"/>
    <w:rsid w:val="00716C61"/>
    <w:rsid w:val="007175BF"/>
    <w:rsid w:val="00717B1E"/>
    <w:rsid w:val="00720245"/>
    <w:rsid w:val="007217A1"/>
    <w:rsid w:val="00722ED0"/>
    <w:rsid w:val="007267B1"/>
    <w:rsid w:val="0072775F"/>
    <w:rsid w:val="007301A0"/>
    <w:rsid w:val="007309AC"/>
    <w:rsid w:val="00730AF0"/>
    <w:rsid w:val="00730DDF"/>
    <w:rsid w:val="00731B80"/>
    <w:rsid w:val="00733A6F"/>
    <w:rsid w:val="00733DD2"/>
    <w:rsid w:val="00734156"/>
    <w:rsid w:val="007401D8"/>
    <w:rsid w:val="0074080A"/>
    <w:rsid w:val="007413FE"/>
    <w:rsid w:val="0074161E"/>
    <w:rsid w:val="0074169F"/>
    <w:rsid w:val="007417F3"/>
    <w:rsid w:val="007439C8"/>
    <w:rsid w:val="00744733"/>
    <w:rsid w:val="00744C5D"/>
    <w:rsid w:val="00745CA6"/>
    <w:rsid w:val="007475DD"/>
    <w:rsid w:val="007500C8"/>
    <w:rsid w:val="007505C8"/>
    <w:rsid w:val="00753ABB"/>
    <w:rsid w:val="00753B6C"/>
    <w:rsid w:val="00755073"/>
    <w:rsid w:val="007560BC"/>
    <w:rsid w:val="0075659A"/>
    <w:rsid w:val="00760707"/>
    <w:rsid w:val="00760971"/>
    <w:rsid w:val="007614FE"/>
    <w:rsid w:val="007630B0"/>
    <w:rsid w:val="00767FF5"/>
    <w:rsid w:val="007755B3"/>
    <w:rsid w:val="00775791"/>
    <w:rsid w:val="007761A0"/>
    <w:rsid w:val="007829DA"/>
    <w:rsid w:val="00792BEF"/>
    <w:rsid w:val="00794F63"/>
    <w:rsid w:val="00795BFB"/>
    <w:rsid w:val="00796BB0"/>
    <w:rsid w:val="00797D90"/>
    <w:rsid w:val="00797ED4"/>
    <w:rsid w:val="007A1169"/>
    <w:rsid w:val="007A4139"/>
    <w:rsid w:val="007A4B01"/>
    <w:rsid w:val="007A787A"/>
    <w:rsid w:val="007A79AF"/>
    <w:rsid w:val="007B0EDC"/>
    <w:rsid w:val="007B0FC6"/>
    <w:rsid w:val="007B1A6C"/>
    <w:rsid w:val="007B20B7"/>
    <w:rsid w:val="007B2EAC"/>
    <w:rsid w:val="007B3616"/>
    <w:rsid w:val="007B3C53"/>
    <w:rsid w:val="007B5A53"/>
    <w:rsid w:val="007C00E6"/>
    <w:rsid w:val="007C0B82"/>
    <w:rsid w:val="007C120C"/>
    <w:rsid w:val="007C1982"/>
    <w:rsid w:val="007C3184"/>
    <w:rsid w:val="007C381E"/>
    <w:rsid w:val="007C3D05"/>
    <w:rsid w:val="007C47C1"/>
    <w:rsid w:val="007C4D9A"/>
    <w:rsid w:val="007C6A59"/>
    <w:rsid w:val="007C7785"/>
    <w:rsid w:val="007C7CB9"/>
    <w:rsid w:val="007C7CF4"/>
    <w:rsid w:val="007D1A89"/>
    <w:rsid w:val="007D1DEB"/>
    <w:rsid w:val="007D3B8C"/>
    <w:rsid w:val="007D442D"/>
    <w:rsid w:val="007D48B6"/>
    <w:rsid w:val="007D7088"/>
    <w:rsid w:val="007D721E"/>
    <w:rsid w:val="007D7771"/>
    <w:rsid w:val="007D7C6B"/>
    <w:rsid w:val="007E0EE0"/>
    <w:rsid w:val="007E13D7"/>
    <w:rsid w:val="007E220B"/>
    <w:rsid w:val="007E230C"/>
    <w:rsid w:val="007E3C59"/>
    <w:rsid w:val="007E427F"/>
    <w:rsid w:val="007E5786"/>
    <w:rsid w:val="007E61FB"/>
    <w:rsid w:val="007E625A"/>
    <w:rsid w:val="007E6BA5"/>
    <w:rsid w:val="007F0138"/>
    <w:rsid w:val="007F107C"/>
    <w:rsid w:val="007F1249"/>
    <w:rsid w:val="007F1BDF"/>
    <w:rsid w:val="007F308B"/>
    <w:rsid w:val="007F3346"/>
    <w:rsid w:val="007F39E8"/>
    <w:rsid w:val="007F45E5"/>
    <w:rsid w:val="007F5103"/>
    <w:rsid w:val="00800348"/>
    <w:rsid w:val="00800E38"/>
    <w:rsid w:val="00801994"/>
    <w:rsid w:val="008044EC"/>
    <w:rsid w:val="00805A92"/>
    <w:rsid w:val="00811740"/>
    <w:rsid w:val="0081254C"/>
    <w:rsid w:val="008140D0"/>
    <w:rsid w:val="00815E5A"/>
    <w:rsid w:val="008272E8"/>
    <w:rsid w:val="008277DF"/>
    <w:rsid w:val="008319A1"/>
    <w:rsid w:val="00832D2B"/>
    <w:rsid w:val="00832EF7"/>
    <w:rsid w:val="00834262"/>
    <w:rsid w:val="00834729"/>
    <w:rsid w:val="008347FA"/>
    <w:rsid w:val="008357CF"/>
    <w:rsid w:val="00835FE9"/>
    <w:rsid w:val="008362D4"/>
    <w:rsid w:val="008372F9"/>
    <w:rsid w:val="0084027A"/>
    <w:rsid w:val="008437DA"/>
    <w:rsid w:val="0084470E"/>
    <w:rsid w:val="00845DFA"/>
    <w:rsid w:val="0084693C"/>
    <w:rsid w:val="00850D75"/>
    <w:rsid w:val="00852024"/>
    <w:rsid w:val="00853747"/>
    <w:rsid w:val="008548EA"/>
    <w:rsid w:val="00855003"/>
    <w:rsid w:val="00855525"/>
    <w:rsid w:val="0085581C"/>
    <w:rsid w:val="0085707C"/>
    <w:rsid w:val="00860C5E"/>
    <w:rsid w:val="00863994"/>
    <w:rsid w:val="00863A2D"/>
    <w:rsid w:val="00863B43"/>
    <w:rsid w:val="00865478"/>
    <w:rsid w:val="00866B36"/>
    <w:rsid w:val="00871AD6"/>
    <w:rsid w:val="00872AB6"/>
    <w:rsid w:val="00872C96"/>
    <w:rsid w:val="0087330D"/>
    <w:rsid w:val="008742D5"/>
    <w:rsid w:val="00876356"/>
    <w:rsid w:val="00877A8C"/>
    <w:rsid w:val="00882B06"/>
    <w:rsid w:val="008844FA"/>
    <w:rsid w:val="00884AE1"/>
    <w:rsid w:val="0088523C"/>
    <w:rsid w:val="00885FBF"/>
    <w:rsid w:val="008952B7"/>
    <w:rsid w:val="0089601B"/>
    <w:rsid w:val="0089640C"/>
    <w:rsid w:val="0089712D"/>
    <w:rsid w:val="008A2F23"/>
    <w:rsid w:val="008A5B5D"/>
    <w:rsid w:val="008A6601"/>
    <w:rsid w:val="008A74AE"/>
    <w:rsid w:val="008B00CA"/>
    <w:rsid w:val="008B071C"/>
    <w:rsid w:val="008B0C4E"/>
    <w:rsid w:val="008B21B8"/>
    <w:rsid w:val="008B239C"/>
    <w:rsid w:val="008B2DF8"/>
    <w:rsid w:val="008B3146"/>
    <w:rsid w:val="008B47F5"/>
    <w:rsid w:val="008B4896"/>
    <w:rsid w:val="008B624E"/>
    <w:rsid w:val="008C1F35"/>
    <w:rsid w:val="008C3225"/>
    <w:rsid w:val="008C49E3"/>
    <w:rsid w:val="008C655A"/>
    <w:rsid w:val="008D05CE"/>
    <w:rsid w:val="008D323E"/>
    <w:rsid w:val="008D4136"/>
    <w:rsid w:val="008D4F3E"/>
    <w:rsid w:val="008D5AC0"/>
    <w:rsid w:val="008D6FA0"/>
    <w:rsid w:val="008E1E36"/>
    <w:rsid w:val="008E2F23"/>
    <w:rsid w:val="008E3479"/>
    <w:rsid w:val="008E34A8"/>
    <w:rsid w:val="008E4D5F"/>
    <w:rsid w:val="008E63EB"/>
    <w:rsid w:val="008E6EC3"/>
    <w:rsid w:val="008E7A00"/>
    <w:rsid w:val="008F01E6"/>
    <w:rsid w:val="008F077B"/>
    <w:rsid w:val="008F0C65"/>
    <w:rsid w:val="008F105D"/>
    <w:rsid w:val="008F339E"/>
    <w:rsid w:val="008F4CE8"/>
    <w:rsid w:val="008F5646"/>
    <w:rsid w:val="008F710B"/>
    <w:rsid w:val="00901599"/>
    <w:rsid w:val="00901613"/>
    <w:rsid w:val="00901DBB"/>
    <w:rsid w:val="009025B5"/>
    <w:rsid w:val="00903596"/>
    <w:rsid w:val="00903BAA"/>
    <w:rsid w:val="009058A6"/>
    <w:rsid w:val="0090619B"/>
    <w:rsid w:val="00906708"/>
    <w:rsid w:val="00906ABF"/>
    <w:rsid w:val="00906BB2"/>
    <w:rsid w:val="00907409"/>
    <w:rsid w:val="009079B1"/>
    <w:rsid w:val="00910C2E"/>
    <w:rsid w:val="00912C4A"/>
    <w:rsid w:val="00914911"/>
    <w:rsid w:val="00914C11"/>
    <w:rsid w:val="009150E6"/>
    <w:rsid w:val="0091590F"/>
    <w:rsid w:val="00916465"/>
    <w:rsid w:val="00916897"/>
    <w:rsid w:val="00917386"/>
    <w:rsid w:val="009253B5"/>
    <w:rsid w:val="00925B8B"/>
    <w:rsid w:val="00926719"/>
    <w:rsid w:val="00927438"/>
    <w:rsid w:val="00930C08"/>
    <w:rsid w:val="0093401F"/>
    <w:rsid w:val="0093423B"/>
    <w:rsid w:val="0093794B"/>
    <w:rsid w:val="009400AB"/>
    <w:rsid w:val="00945383"/>
    <w:rsid w:val="009514BF"/>
    <w:rsid w:val="00952FE1"/>
    <w:rsid w:val="00953AA5"/>
    <w:rsid w:val="00955C69"/>
    <w:rsid w:val="0095602D"/>
    <w:rsid w:val="00956F6D"/>
    <w:rsid w:val="00957A0A"/>
    <w:rsid w:val="0096379E"/>
    <w:rsid w:val="00964323"/>
    <w:rsid w:val="00966ACF"/>
    <w:rsid w:val="00970AE6"/>
    <w:rsid w:val="009712D3"/>
    <w:rsid w:val="00971FAC"/>
    <w:rsid w:val="009730C7"/>
    <w:rsid w:val="009732EC"/>
    <w:rsid w:val="009746C0"/>
    <w:rsid w:val="009809AF"/>
    <w:rsid w:val="00981A80"/>
    <w:rsid w:val="009839EE"/>
    <w:rsid w:val="00984C33"/>
    <w:rsid w:val="009857C7"/>
    <w:rsid w:val="0098672F"/>
    <w:rsid w:val="00992E89"/>
    <w:rsid w:val="009940CC"/>
    <w:rsid w:val="009952D8"/>
    <w:rsid w:val="00996CA5"/>
    <w:rsid w:val="00997BC0"/>
    <w:rsid w:val="009A0071"/>
    <w:rsid w:val="009A06FA"/>
    <w:rsid w:val="009A17F3"/>
    <w:rsid w:val="009A5EF6"/>
    <w:rsid w:val="009A61D7"/>
    <w:rsid w:val="009A7D55"/>
    <w:rsid w:val="009B164D"/>
    <w:rsid w:val="009B1B22"/>
    <w:rsid w:val="009B1C1D"/>
    <w:rsid w:val="009B1D4E"/>
    <w:rsid w:val="009B244E"/>
    <w:rsid w:val="009B2E16"/>
    <w:rsid w:val="009B4402"/>
    <w:rsid w:val="009B5EEF"/>
    <w:rsid w:val="009B7CB9"/>
    <w:rsid w:val="009C08B2"/>
    <w:rsid w:val="009C1BC6"/>
    <w:rsid w:val="009C1ECD"/>
    <w:rsid w:val="009C2B69"/>
    <w:rsid w:val="009C359D"/>
    <w:rsid w:val="009C4D0E"/>
    <w:rsid w:val="009C6EC8"/>
    <w:rsid w:val="009C72F0"/>
    <w:rsid w:val="009D0797"/>
    <w:rsid w:val="009D07B4"/>
    <w:rsid w:val="009D1318"/>
    <w:rsid w:val="009D38D5"/>
    <w:rsid w:val="009D420C"/>
    <w:rsid w:val="009D487F"/>
    <w:rsid w:val="009D5072"/>
    <w:rsid w:val="009D550F"/>
    <w:rsid w:val="009D59E5"/>
    <w:rsid w:val="009D6773"/>
    <w:rsid w:val="009D75AB"/>
    <w:rsid w:val="009D77C9"/>
    <w:rsid w:val="009D7885"/>
    <w:rsid w:val="009E0D5E"/>
    <w:rsid w:val="009E14B5"/>
    <w:rsid w:val="009E2D83"/>
    <w:rsid w:val="009E5EB0"/>
    <w:rsid w:val="009E60D7"/>
    <w:rsid w:val="009E74A2"/>
    <w:rsid w:val="009F00DD"/>
    <w:rsid w:val="009F2AF4"/>
    <w:rsid w:val="009F4BA6"/>
    <w:rsid w:val="009F5F5C"/>
    <w:rsid w:val="009F74E7"/>
    <w:rsid w:val="00A00905"/>
    <w:rsid w:val="00A0275A"/>
    <w:rsid w:val="00A02B89"/>
    <w:rsid w:val="00A050E7"/>
    <w:rsid w:val="00A052A4"/>
    <w:rsid w:val="00A13CCF"/>
    <w:rsid w:val="00A14000"/>
    <w:rsid w:val="00A158FD"/>
    <w:rsid w:val="00A15908"/>
    <w:rsid w:val="00A16BF8"/>
    <w:rsid w:val="00A20D9F"/>
    <w:rsid w:val="00A225C5"/>
    <w:rsid w:val="00A227C6"/>
    <w:rsid w:val="00A2597D"/>
    <w:rsid w:val="00A26238"/>
    <w:rsid w:val="00A26D3C"/>
    <w:rsid w:val="00A271EA"/>
    <w:rsid w:val="00A328D2"/>
    <w:rsid w:val="00A355A9"/>
    <w:rsid w:val="00A37C07"/>
    <w:rsid w:val="00A37D03"/>
    <w:rsid w:val="00A41721"/>
    <w:rsid w:val="00A41D5F"/>
    <w:rsid w:val="00A43CA0"/>
    <w:rsid w:val="00A4415F"/>
    <w:rsid w:val="00A44616"/>
    <w:rsid w:val="00A4587C"/>
    <w:rsid w:val="00A467EB"/>
    <w:rsid w:val="00A50F8F"/>
    <w:rsid w:val="00A516D0"/>
    <w:rsid w:val="00A53498"/>
    <w:rsid w:val="00A53C08"/>
    <w:rsid w:val="00A55201"/>
    <w:rsid w:val="00A554E8"/>
    <w:rsid w:val="00A55777"/>
    <w:rsid w:val="00A62747"/>
    <w:rsid w:val="00A62EF4"/>
    <w:rsid w:val="00A64FCC"/>
    <w:rsid w:val="00A65992"/>
    <w:rsid w:val="00A66182"/>
    <w:rsid w:val="00A71140"/>
    <w:rsid w:val="00A719BF"/>
    <w:rsid w:val="00A7218C"/>
    <w:rsid w:val="00A7278A"/>
    <w:rsid w:val="00A72E95"/>
    <w:rsid w:val="00A73106"/>
    <w:rsid w:val="00A75BC2"/>
    <w:rsid w:val="00A763B4"/>
    <w:rsid w:val="00A76BC2"/>
    <w:rsid w:val="00A76F33"/>
    <w:rsid w:val="00A8022C"/>
    <w:rsid w:val="00A81A37"/>
    <w:rsid w:val="00A82422"/>
    <w:rsid w:val="00A8247E"/>
    <w:rsid w:val="00A836E2"/>
    <w:rsid w:val="00A83A39"/>
    <w:rsid w:val="00A83F37"/>
    <w:rsid w:val="00A8655C"/>
    <w:rsid w:val="00A869F3"/>
    <w:rsid w:val="00A87A05"/>
    <w:rsid w:val="00A92CEB"/>
    <w:rsid w:val="00A94DA3"/>
    <w:rsid w:val="00A95BF6"/>
    <w:rsid w:val="00A96AAD"/>
    <w:rsid w:val="00A97693"/>
    <w:rsid w:val="00AA1A52"/>
    <w:rsid w:val="00AA209A"/>
    <w:rsid w:val="00AA2371"/>
    <w:rsid w:val="00AA2F0D"/>
    <w:rsid w:val="00AA3534"/>
    <w:rsid w:val="00AA3EE1"/>
    <w:rsid w:val="00AA7A2D"/>
    <w:rsid w:val="00AA7B5D"/>
    <w:rsid w:val="00AB0874"/>
    <w:rsid w:val="00AB2604"/>
    <w:rsid w:val="00AB2ECC"/>
    <w:rsid w:val="00AB4654"/>
    <w:rsid w:val="00AB5162"/>
    <w:rsid w:val="00AB5483"/>
    <w:rsid w:val="00AB559A"/>
    <w:rsid w:val="00AB56EC"/>
    <w:rsid w:val="00AB6F8F"/>
    <w:rsid w:val="00AB7559"/>
    <w:rsid w:val="00AB7B94"/>
    <w:rsid w:val="00AC133B"/>
    <w:rsid w:val="00AC20DD"/>
    <w:rsid w:val="00AC47EA"/>
    <w:rsid w:val="00AC5240"/>
    <w:rsid w:val="00AC76CD"/>
    <w:rsid w:val="00AC7B73"/>
    <w:rsid w:val="00AD36D7"/>
    <w:rsid w:val="00AD58EA"/>
    <w:rsid w:val="00AD5B47"/>
    <w:rsid w:val="00AD642A"/>
    <w:rsid w:val="00AD6B1E"/>
    <w:rsid w:val="00AE0175"/>
    <w:rsid w:val="00AE0C2E"/>
    <w:rsid w:val="00AE2D4F"/>
    <w:rsid w:val="00AE3DF3"/>
    <w:rsid w:val="00AE58B0"/>
    <w:rsid w:val="00AE7FE4"/>
    <w:rsid w:val="00AF1462"/>
    <w:rsid w:val="00AF33F1"/>
    <w:rsid w:val="00AF4605"/>
    <w:rsid w:val="00AF523D"/>
    <w:rsid w:val="00AF742A"/>
    <w:rsid w:val="00AF7918"/>
    <w:rsid w:val="00AF7C91"/>
    <w:rsid w:val="00B001CB"/>
    <w:rsid w:val="00B0028C"/>
    <w:rsid w:val="00B029D2"/>
    <w:rsid w:val="00B02BE8"/>
    <w:rsid w:val="00B03520"/>
    <w:rsid w:val="00B07BE1"/>
    <w:rsid w:val="00B07F68"/>
    <w:rsid w:val="00B119CC"/>
    <w:rsid w:val="00B12A36"/>
    <w:rsid w:val="00B12BBC"/>
    <w:rsid w:val="00B12EA4"/>
    <w:rsid w:val="00B13757"/>
    <w:rsid w:val="00B162BD"/>
    <w:rsid w:val="00B20149"/>
    <w:rsid w:val="00B20B35"/>
    <w:rsid w:val="00B22997"/>
    <w:rsid w:val="00B229BB"/>
    <w:rsid w:val="00B2383D"/>
    <w:rsid w:val="00B239A8"/>
    <w:rsid w:val="00B239E9"/>
    <w:rsid w:val="00B23A44"/>
    <w:rsid w:val="00B23A7D"/>
    <w:rsid w:val="00B24740"/>
    <w:rsid w:val="00B248B7"/>
    <w:rsid w:val="00B260F8"/>
    <w:rsid w:val="00B26376"/>
    <w:rsid w:val="00B26C38"/>
    <w:rsid w:val="00B27C17"/>
    <w:rsid w:val="00B31353"/>
    <w:rsid w:val="00B31FFF"/>
    <w:rsid w:val="00B365AF"/>
    <w:rsid w:val="00B37920"/>
    <w:rsid w:val="00B406E7"/>
    <w:rsid w:val="00B412BE"/>
    <w:rsid w:val="00B41BC3"/>
    <w:rsid w:val="00B41EE8"/>
    <w:rsid w:val="00B43B87"/>
    <w:rsid w:val="00B446C9"/>
    <w:rsid w:val="00B44714"/>
    <w:rsid w:val="00B44DDF"/>
    <w:rsid w:val="00B47287"/>
    <w:rsid w:val="00B5020F"/>
    <w:rsid w:val="00B50873"/>
    <w:rsid w:val="00B50BE5"/>
    <w:rsid w:val="00B52AE1"/>
    <w:rsid w:val="00B53E39"/>
    <w:rsid w:val="00B54864"/>
    <w:rsid w:val="00B549BA"/>
    <w:rsid w:val="00B5601B"/>
    <w:rsid w:val="00B56CA7"/>
    <w:rsid w:val="00B62A3E"/>
    <w:rsid w:val="00B63328"/>
    <w:rsid w:val="00B644FC"/>
    <w:rsid w:val="00B6458F"/>
    <w:rsid w:val="00B66073"/>
    <w:rsid w:val="00B661A1"/>
    <w:rsid w:val="00B704D5"/>
    <w:rsid w:val="00B70722"/>
    <w:rsid w:val="00B730FF"/>
    <w:rsid w:val="00B738F0"/>
    <w:rsid w:val="00B73B70"/>
    <w:rsid w:val="00B74817"/>
    <w:rsid w:val="00B76033"/>
    <w:rsid w:val="00B76540"/>
    <w:rsid w:val="00B77696"/>
    <w:rsid w:val="00B77EAC"/>
    <w:rsid w:val="00B80134"/>
    <w:rsid w:val="00B809ED"/>
    <w:rsid w:val="00B81D00"/>
    <w:rsid w:val="00B820F7"/>
    <w:rsid w:val="00B82FC5"/>
    <w:rsid w:val="00B8302D"/>
    <w:rsid w:val="00B83782"/>
    <w:rsid w:val="00B83C23"/>
    <w:rsid w:val="00B8528D"/>
    <w:rsid w:val="00B85E4F"/>
    <w:rsid w:val="00B8664A"/>
    <w:rsid w:val="00B86A8C"/>
    <w:rsid w:val="00B908B1"/>
    <w:rsid w:val="00B919DD"/>
    <w:rsid w:val="00BA0C26"/>
    <w:rsid w:val="00BA17E5"/>
    <w:rsid w:val="00BA29A0"/>
    <w:rsid w:val="00BA3B8E"/>
    <w:rsid w:val="00BA4D49"/>
    <w:rsid w:val="00BA552D"/>
    <w:rsid w:val="00BA5FF1"/>
    <w:rsid w:val="00BA649B"/>
    <w:rsid w:val="00BA6A40"/>
    <w:rsid w:val="00BB031C"/>
    <w:rsid w:val="00BB0EB3"/>
    <w:rsid w:val="00BB16F9"/>
    <w:rsid w:val="00BB2647"/>
    <w:rsid w:val="00BB3AE8"/>
    <w:rsid w:val="00BB515B"/>
    <w:rsid w:val="00BB60C5"/>
    <w:rsid w:val="00BB765E"/>
    <w:rsid w:val="00BB7EF9"/>
    <w:rsid w:val="00BC005A"/>
    <w:rsid w:val="00BC366A"/>
    <w:rsid w:val="00BC539B"/>
    <w:rsid w:val="00BC6E42"/>
    <w:rsid w:val="00BC7509"/>
    <w:rsid w:val="00BC79B8"/>
    <w:rsid w:val="00BD021C"/>
    <w:rsid w:val="00BD1D8F"/>
    <w:rsid w:val="00BD2E2E"/>
    <w:rsid w:val="00BD3862"/>
    <w:rsid w:val="00BD4E86"/>
    <w:rsid w:val="00BD5DFA"/>
    <w:rsid w:val="00BD6BC9"/>
    <w:rsid w:val="00BD7773"/>
    <w:rsid w:val="00BE0C64"/>
    <w:rsid w:val="00BE13F4"/>
    <w:rsid w:val="00BE1F5E"/>
    <w:rsid w:val="00BE3A04"/>
    <w:rsid w:val="00BE43C4"/>
    <w:rsid w:val="00BE5196"/>
    <w:rsid w:val="00BE68E5"/>
    <w:rsid w:val="00BE7003"/>
    <w:rsid w:val="00BE730B"/>
    <w:rsid w:val="00BF21CA"/>
    <w:rsid w:val="00BF24F5"/>
    <w:rsid w:val="00BF2782"/>
    <w:rsid w:val="00BF29F8"/>
    <w:rsid w:val="00BF36AE"/>
    <w:rsid w:val="00BF4518"/>
    <w:rsid w:val="00BF5F39"/>
    <w:rsid w:val="00BF62B4"/>
    <w:rsid w:val="00BF786F"/>
    <w:rsid w:val="00C0253D"/>
    <w:rsid w:val="00C02CFA"/>
    <w:rsid w:val="00C0313A"/>
    <w:rsid w:val="00C03C81"/>
    <w:rsid w:val="00C07E9A"/>
    <w:rsid w:val="00C12853"/>
    <w:rsid w:val="00C14A29"/>
    <w:rsid w:val="00C1529F"/>
    <w:rsid w:val="00C17D03"/>
    <w:rsid w:val="00C20061"/>
    <w:rsid w:val="00C20A05"/>
    <w:rsid w:val="00C21332"/>
    <w:rsid w:val="00C21797"/>
    <w:rsid w:val="00C24557"/>
    <w:rsid w:val="00C24CA6"/>
    <w:rsid w:val="00C25A8C"/>
    <w:rsid w:val="00C2735C"/>
    <w:rsid w:val="00C274E7"/>
    <w:rsid w:val="00C300CE"/>
    <w:rsid w:val="00C31811"/>
    <w:rsid w:val="00C326EA"/>
    <w:rsid w:val="00C34C65"/>
    <w:rsid w:val="00C3502A"/>
    <w:rsid w:val="00C3509E"/>
    <w:rsid w:val="00C35824"/>
    <w:rsid w:val="00C3615A"/>
    <w:rsid w:val="00C36C4F"/>
    <w:rsid w:val="00C37337"/>
    <w:rsid w:val="00C37A26"/>
    <w:rsid w:val="00C445EC"/>
    <w:rsid w:val="00C44660"/>
    <w:rsid w:val="00C45A65"/>
    <w:rsid w:val="00C51ABB"/>
    <w:rsid w:val="00C528FA"/>
    <w:rsid w:val="00C53283"/>
    <w:rsid w:val="00C53702"/>
    <w:rsid w:val="00C56F7B"/>
    <w:rsid w:val="00C577BF"/>
    <w:rsid w:val="00C60261"/>
    <w:rsid w:val="00C61911"/>
    <w:rsid w:val="00C630DA"/>
    <w:rsid w:val="00C644EF"/>
    <w:rsid w:val="00C64605"/>
    <w:rsid w:val="00C64EAE"/>
    <w:rsid w:val="00C662CD"/>
    <w:rsid w:val="00C6641E"/>
    <w:rsid w:val="00C67938"/>
    <w:rsid w:val="00C74105"/>
    <w:rsid w:val="00C742BA"/>
    <w:rsid w:val="00C74ACD"/>
    <w:rsid w:val="00C74FA6"/>
    <w:rsid w:val="00C76A61"/>
    <w:rsid w:val="00C7702A"/>
    <w:rsid w:val="00C77EF2"/>
    <w:rsid w:val="00C81D97"/>
    <w:rsid w:val="00C84315"/>
    <w:rsid w:val="00C84CB8"/>
    <w:rsid w:val="00C86267"/>
    <w:rsid w:val="00C87956"/>
    <w:rsid w:val="00C87E93"/>
    <w:rsid w:val="00C908D9"/>
    <w:rsid w:val="00C93D49"/>
    <w:rsid w:val="00C9578E"/>
    <w:rsid w:val="00C96247"/>
    <w:rsid w:val="00C96848"/>
    <w:rsid w:val="00C970E8"/>
    <w:rsid w:val="00CA12DA"/>
    <w:rsid w:val="00CA1398"/>
    <w:rsid w:val="00CA1FC7"/>
    <w:rsid w:val="00CA226C"/>
    <w:rsid w:val="00CA36B5"/>
    <w:rsid w:val="00CA3755"/>
    <w:rsid w:val="00CA5500"/>
    <w:rsid w:val="00CA7397"/>
    <w:rsid w:val="00CA7E9D"/>
    <w:rsid w:val="00CB03EE"/>
    <w:rsid w:val="00CB0E6C"/>
    <w:rsid w:val="00CB6107"/>
    <w:rsid w:val="00CB6D4A"/>
    <w:rsid w:val="00CB731F"/>
    <w:rsid w:val="00CC1922"/>
    <w:rsid w:val="00CC1F90"/>
    <w:rsid w:val="00CC24B9"/>
    <w:rsid w:val="00CC2AFD"/>
    <w:rsid w:val="00CC3E61"/>
    <w:rsid w:val="00CC5222"/>
    <w:rsid w:val="00CC54B4"/>
    <w:rsid w:val="00CC6037"/>
    <w:rsid w:val="00CC73F4"/>
    <w:rsid w:val="00CD1D8F"/>
    <w:rsid w:val="00CD2193"/>
    <w:rsid w:val="00CD27D6"/>
    <w:rsid w:val="00CD2F25"/>
    <w:rsid w:val="00CD311D"/>
    <w:rsid w:val="00CD34BA"/>
    <w:rsid w:val="00CD3537"/>
    <w:rsid w:val="00CD44B7"/>
    <w:rsid w:val="00CD693C"/>
    <w:rsid w:val="00CD6C09"/>
    <w:rsid w:val="00CD6CCD"/>
    <w:rsid w:val="00CD7954"/>
    <w:rsid w:val="00CE018F"/>
    <w:rsid w:val="00CE2F1F"/>
    <w:rsid w:val="00CE6843"/>
    <w:rsid w:val="00CE7E85"/>
    <w:rsid w:val="00CF1C95"/>
    <w:rsid w:val="00CF40B9"/>
    <w:rsid w:val="00CF43E9"/>
    <w:rsid w:val="00CF461C"/>
    <w:rsid w:val="00CF5E52"/>
    <w:rsid w:val="00CF69DF"/>
    <w:rsid w:val="00CF6F23"/>
    <w:rsid w:val="00CF75BA"/>
    <w:rsid w:val="00CF7D1B"/>
    <w:rsid w:val="00D01370"/>
    <w:rsid w:val="00D01444"/>
    <w:rsid w:val="00D0273B"/>
    <w:rsid w:val="00D040E1"/>
    <w:rsid w:val="00D041B0"/>
    <w:rsid w:val="00D07B4F"/>
    <w:rsid w:val="00D11228"/>
    <w:rsid w:val="00D116C3"/>
    <w:rsid w:val="00D13D82"/>
    <w:rsid w:val="00D13F52"/>
    <w:rsid w:val="00D1434D"/>
    <w:rsid w:val="00D15AD5"/>
    <w:rsid w:val="00D16B3C"/>
    <w:rsid w:val="00D21379"/>
    <w:rsid w:val="00D2144D"/>
    <w:rsid w:val="00D21E57"/>
    <w:rsid w:val="00D2293D"/>
    <w:rsid w:val="00D24A73"/>
    <w:rsid w:val="00D25653"/>
    <w:rsid w:val="00D25E49"/>
    <w:rsid w:val="00D26AE7"/>
    <w:rsid w:val="00D271CB"/>
    <w:rsid w:val="00D300F2"/>
    <w:rsid w:val="00D307EB"/>
    <w:rsid w:val="00D30C8C"/>
    <w:rsid w:val="00D3123C"/>
    <w:rsid w:val="00D31982"/>
    <w:rsid w:val="00D32140"/>
    <w:rsid w:val="00D34004"/>
    <w:rsid w:val="00D41715"/>
    <w:rsid w:val="00D41D33"/>
    <w:rsid w:val="00D4273C"/>
    <w:rsid w:val="00D42EEC"/>
    <w:rsid w:val="00D47290"/>
    <w:rsid w:val="00D50C5B"/>
    <w:rsid w:val="00D50D6D"/>
    <w:rsid w:val="00D5159C"/>
    <w:rsid w:val="00D51A4D"/>
    <w:rsid w:val="00D51FC2"/>
    <w:rsid w:val="00D5255B"/>
    <w:rsid w:val="00D54AB2"/>
    <w:rsid w:val="00D55999"/>
    <w:rsid w:val="00D56951"/>
    <w:rsid w:val="00D56DFA"/>
    <w:rsid w:val="00D57F26"/>
    <w:rsid w:val="00D604EF"/>
    <w:rsid w:val="00D61D15"/>
    <w:rsid w:val="00D61D4C"/>
    <w:rsid w:val="00D62F26"/>
    <w:rsid w:val="00D657A1"/>
    <w:rsid w:val="00D65A1B"/>
    <w:rsid w:val="00D65C0A"/>
    <w:rsid w:val="00D66608"/>
    <w:rsid w:val="00D66723"/>
    <w:rsid w:val="00D673E8"/>
    <w:rsid w:val="00D67921"/>
    <w:rsid w:val="00D7118A"/>
    <w:rsid w:val="00D71D29"/>
    <w:rsid w:val="00D73148"/>
    <w:rsid w:val="00D7414B"/>
    <w:rsid w:val="00D743E1"/>
    <w:rsid w:val="00D74DA6"/>
    <w:rsid w:val="00D74F03"/>
    <w:rsid w:val="00D77E14"/>
    <w:rsid w:val="00D80B1A"/>
    <w:rsid w:val="00D80F38"/>
    <w:rsid w:val="00D82846"/>
    <w:rsid w:val="00D83576"/>
    <w:rsid w:val="00D84731"/>
    <w:rsid w:val="00D84B18"/>
    <w:rsid w:val="00D85517"/>
    <w:rsid w:val="00D859B1"/>
    <w:rsid w:val="00D86BD9"/>
    <w:rsid w:val="00D901D0"/>
    <w:rsid w:val="00D93002"/>
    <w:rsid w:val="00D937FB"/>
    <w:rsid w:val="00D94E57"/>
    <w:rsid w:val="00D9720F"/>
    <w:rsid w:val="00D97CEB"/>
    <w:rsid w:val="00DA1822"/>
    <w:rsid w:val="00DA1C7F"/>
    <w:rsid w:val="00DA3B6E"/>
    <w:rsid w:val="00DA3DDD"/>
    <w:rsid w:val="00DA4F6C"/>
    <w:rsid w:val="00DA5554"/>
    <w:rsid w:val="00DA6594"/>
    <w:rsid w:val="00DB0BCA"/>
    <w:rsid w:val="00DB1E14"/>
    <w:rsid w:val="00DB20DA"/>
    <w:rsid w:val="00DB3607"/>
    <w:rsid w:val="00DB3C7D"/>
    <w:rsid w:val="00DB4513"/>
    <w:rsid w:val="00DB4E08"/>
    <w:rsid w:val="00DB58A8"/>
    <w:rsid w:val="00DB78C2"/>
    <w:rsid w:val="00DC0DAD"/>
    <w:rsid w:val="00DC11CA"/>
    <w:rsid w:val="00DC1558"/>
    <w:rsid w:val="00DC2CD7"/>
    <w:rsid w:val="00DC3A5D"/>
    <w:rsid w:val="00DC4967"/>
    <w:rsid w:val="00DC4986"/>
    <w:rsid w:val="00DC566A"/>
    <w:rsid w:val="00DC6385"/>
    <w:rsid w:val="00DC7BED"/>
    <w:rsid w:val="00DD194A"/>
    <w:rsid w:val="00DD3BDC"/>
    <w:rsid w:val="00DD4A84"/>
    <w:rsid w:val="00DD5175"/>
    <w:rsid w:val="00DD5B1C"/>
    <w:rsid w:val="00DD7519"/>
    <w:rsid w:val="00DD7E6B"/>
    <w:rsid w:val="00DE0664"/>
    <w:rsid w:val="00DE0D2F"/>
    <w:rsid w:val="00DE2F2D"/>
    <w:rsid w:val="00DE396A"/>
    <w:rsid w:val="00DE401E"/>
    <w:rsid w:val="00DE4152"/>
    <w:rsid w:val="00DE6CEE"/>
    <w:rsid w:val="00DE7578"/>
    <w:rsid w:val="00DF0346"/>
    <w:rsid w:val="00DF1C7B"/>
    <w:rsid w:val="00DF2184"/>
    <w:rsid w:val="00DF21CF"/>
    <w:rsid w:val="00DF27BA"/>
    <w:rsid w:val="00DF2887"/>
    <w:rsid w:val="00DF4199"/>
    <w:rsid w:val="00DF6B95"/>
    <w:rsid w:val="00DF74C6"/>
    <w:rsid w:val="00E0016F"/>
    <w:rsid w:val="00E00814"/>
    <w:rsid w:val="00E00CA6"/>
    <w:rsid w:val="00E024E8"/>
    <w:rsid w:val="00E029D9"/>
    <w:rsid w:val="00E035CF"/>
    <w:rsid w:val="00E0441B"/>
    <w:rsid w:val="00E0480B"/>
    <w:rsid w:val="00E07844"/>
    <w:rsid w:val="00E10943"/>
    <w:rsid w:val="00E110DF"/>
    <w:rsid w:val="00E13892"/>
    <w:rsid w:val="00E213AC"/>
    <w:rsid w:val="00E21D09"/>
    <w:rsid w:val="00E21F13"/>
    <w:rsid w:val="00E2259B"/>
    <w:rsid w:val="00E2287D"/>
    <w:rsid w:val="00E22B0A"/>
    <w:rsid w:val="00E22C53"/>
    <w:rsid w:val="00E2592F"/>
    <w:rsid w:val="00E27558"/>
    <w:rsid w:val="00E31656"/>
    <w:rsid w:val="00E32A1A"/>
    <w:rsid w:val="00E32D01"/>
    <w:rsid w:val="00E33478"/>
    <w:rsid w:val="00E342F8"/>
    <w:rsid w:val="00E34E97"/>
    <w:rsid w:val="00E35189"/>
    <w:rsid w:val="00E36937"/>
    <w:rsid w:val="00E37934"/>
    <w:rsid w:val="00E40AAB"/>
    <w:rsid w:val="00E40BFE"/>
    <w:rsid w:val="00E42913"/>
    <w:rsid w:val="00E44CFE"/>
    <w:rsid w:val="00E45DF1"/>
    <w:rsid w:val="00E468A4"/>
    <w:rsid w:val="00E52785"/>
    <w:rsid w:val="00E5580A"/>
    <w:rsid w:val="00E55BB7"/>
    <w:rsid w:val="00E5618A"/>
    <w:rsid w:val="00E56824"/>
    <w:rsid w:val="00E60D3A"/>
    <w:rsid w:val="00E625B7"/>
    <w:rsid w:val="00E65F19"/>
    <w:rsid w:val="00E66F2D"/>
    <w:rsid w:val="00E67022"/>
    <w:rsid w:val="00E727B2"/>
    <w:rsid w:val="00E73329"/>
    <w:rsid w:val="00E77669"/>
    <w:rsid w:val="00E82246"/>
    <w:rsid w:val="00E82D06"/>
    <w:rsid w:val="00E848D0"/>
    <w:rsid w:val="00E852D8"/>
    <w:rsid w:val="00E856DD"/>
    <w:rsid w:val="00E87703"/>
    <w:rsid w:val="00E9204F"/>
    <w:rsid w:val="00E92B9B"/>
    <w:rsid w:val="00E966E8"/>
    <w:rsid w:val="00E970A2"/>
    <w:rsid w:val="00E976CD"/>
    <w:rsid w:val="00EA057B"/>
    <w:rsid w:val="00EA263B"/>
    <w:rsid w:val="00EA2825"/>
    <w:rsid w:val="00EA294B"/>
    <w:rsid w:val="00EA2B5F"/>
    <w:rsid w:val="00EA2D0E"/>
    <w:rsid w:val="00EA307F"/>
    <w:rsid w:val="00EA4319"/>
    <w:rsid w:val="00EA488C"/>
    <w:rsid w:val="00EA6332"/>
    <w:rsid w:val="00EB4A46"/>
    <w:rsid w:val="00EB4D41"/>
    <w:rsid w:val="00EB682B"/>
    <w:rsid w:val="00EB7022"/>
    <w:rsid w:val="00EC09B3"/>
    <w:rsid w:val="00EC1E77"/>
    <w:rsid w:val="00EC1E9C"/>
    <w:rsid w:val="00EC2EF3"/>
    <w:rsid w:val="00EC4C66"/>
    <w:rsid w:val="00EC543C"/>
    <w:rsid w:val="00EC560B"/>
    <w:rsid w:val="00EC5C38"/>
    <w:rsid w:val="00ED0FAA"/>
    <w:rsid w:val="00ED15AB"/>
    <w:rsid w:val="00ED238C"/>
    <w:rsid w:val="00ED25A6"/>
    <w:rsid w:val="00ED3B4F"/>
    <w:rsid w:val="00ED3EB4"/>
    <w:rsid w:val="00ED56AF"/>
    <w:rsid w:val="00ED6407"/>
    <w:rsid w:val="00ED769F"/>
    <w:rsid w:val="00ED7FD2"/>
    <w:rsid w:val="00EE3D22"/>
    <w:rsid w:val="00EE3ED0"/>
    <w:rsid w:val="00EE450A"/>
    <w:rsid w:val="00EE552A"/>
    <w:rsid w:val="00EF023D"/>
    <w:rsid w:val="00EF09BB"/>
    <w:rsid w:val="00EF25A2"/>
    <w:rsid w:val="00EF5F9B"/>
    <w:rsid w:val="00EF624A"/>
    <w:rsid w:val="00F00372"/>
    <w:rsid w:val="00F00C29"/>
    <w:rsid w:val="00F0189D"/>
    <w:rsid w:val="00F02620"/>
    <w:rsid w:val="00F058CE"/>
    <w:rsid w:val="00F1051D"/>
    <w:rsid w:val="00F11E7E"/>
    <w:rsid w:val="00F151B7"/>
    <w:rsid w:val="00F15794"/>
    <w:rsid w:val="00F16EA7"/>
    <w:rsid w:val="00F20E7A"/>
    <w:rsid w:val="00F23E9E"/>
    <w:rsid w:val="00F265D5"/>
    <w:rsid w:val="00F27DF3"/>
    <w:rsid w:val="00F30062"/>
    <w:rsid w:val="00F31B23"/>
    <w:rsid w:val="00F31DE3"/>
    <w:rsid w:val="00F31F19"/>
    <w:rsid w:val="00F32C0A"/>
    <w:rsid w:val="00F331F9"/>
    <w:rsid w:val="00F34B3F"/>
    <w:rsid w:val="00F40329"/>
    <w:rsid w:val="00F416DC"/>
    <w:rsid w:val="00F41C89"/>
    <w:rsid w:val="00F42909"/>
    <w:rsid w:val="00F44A10"/>
    <w:rsid w:val="00F45D47"/>
    <w:rsid w:val="00F50226"/>
    <w:rsid w:val="00F50840"/>
    <w:rsid w:val="00F52691"/>
    <w:rsid w:val="00F53AA1"/>
    <w:rsid w:val="00F54597"/>
    <w:rsid w:val="00F55632"/>
    <w:rsid w:val="00F5575F"/>
    <w:rsid w:val="00F563F4"/>
    <w:rsid w:val="00F57881"/>
    <w:rsid w:val="00F60449"/>
    <w:rsid w:val="00F607A5"/>
    <w:rsid w:val="00F62AE0"/>
    <w:rsid w:val="00F62C6B"/>
    <w:rsid w:val="00F63B1E"/>
    <w:rsid w:val="00F640AE"/>
    <w:rsid w:val="00F65683"/>
    <w:rsid w:val="00F67B6B"/>
    <w:rsid w:val="00F70334"/>
    <w:rsid w:val="00F71394"/>
    <w:rsid w:val="00F744EB"/>
    <w:rsid w:val="00F76410"/>
    <w:rsid w:val="00F76BFF"/>
    <w:rsid w:val="00F77324"/>
    <w:rsid w:val="00F80622"/>
    <w:rsid w:val="00F80C35"/>
    <w:rsid w:val="00F83021"/>
    <w:rsid w:val="00F84B15"/>
    <w:rsid w:val="00F84D33"/>
    <w:rsid w:val="00F84E8D"/>
    <w:rsid w:val="00F857E7"/>
    <w:rsid w:val="00F862AD"/>
    <w:rsid w:val="00F8663B"/>
    <w:rsid w:val="00F91FB2"/>
    <w:rsid w:val="00F936F4"/>
    <w:rsid w:val="00F96704"/>
    <w:rsid w:val="00F96F65"/>
    <w:rsid w:val="00F97DED"/>
    <w:rsid w:val="00FA1371"/>
    <w:rsid w:val="00FA1A0C"/>
    <w:rsid w:val="00FA232E"/>
    <w:rsid w:val="00FA5A03"/>
    <w:rsid w:val="00FA5B9C"/>
    <w:rsid w:val="00FA62FF"/>
    <w:rsid w:val="00FA7F0B"/>
    <w:rsid w:val="00FB0225"/>
    <w:rsid w:val="00FB03FC"/>
    <w:rsid w:val="00FB0912"/>
    <w:rsid w:val="00FB09B6"/>
    <w:rsid w:val="00FB29F9"/>
    <w:rsid w:val="00FB2DC9"/>
    <w:rsid w:val="00FB32B2"/>
    <w:rsid w:val="00FB3CBA"/>
    <w:rsid w:val="00FB3DEE"/>
    <w:rsid w:val="00FB49D0"/>
    <w:rsid w:val="00FB4C07"/>
    <w:rsid w:val="00FB57C3"/>
    <w:rsid w:val="00FB660F"/>
    <w:rsid w:val="00FB7725"/>
    <w:rsid w:val="00FC15EE"/>
    <w:rsid w:val="00FC17AF"/>
    <w:rsid w:val="00FC21B9"/>
    <w:rsid w:val="00FC394F"/>
    <w:rsid w:val="00FC3B59"/>
    <w:rsid w:val="00FC5566"/>
    <w:rsid w:val="00FC5ADF"/>
    <w:rsid w:val="00FD1359"/>
    <w:rsid w:val="00FD13FD"/>
    <w:rsid w:val="00FD18F1"/>
    <w:rsid w:val="00FD1958"/>
    <w:rsid w:val="00FD1A75"/>
    <w:rsid w:val="00FD2C3A"/>
    <w:rsid w:val="00FD4B58"/>
    <w:rsid w:val="00FD518E"/>
    <w:rsid w:val="00FD540F"/>
    <w:rsid w:val="00FD5788"/>
    <w:rsid w:val="00FD5F9F"/>
    <w:rsid w:val="00FD6121"/>
    <w:rsid w:val="00FD71CD"/>
    <w:rsid w:val="00FD7E21"/>
    <w:rsid w:val="00FE09FC"/>
    <w:rsid w:val="00FE30CA"/>
    <w:rsid w:val="00FE3622"/>
    <w:rsid w:val="00FE6573"/>
    <w:rsid w:val="00FE6E38"/>
    <w:rsid w:val="00FE7064"/>
    <w:rsid w:val="00FF15F2"/>
    <w:rsid w:val="00FF1B0D"/>
    <w:rsid w:val="00FF28AD"/>
    <w:rsid w:val="00FF2BBB"/>
    <w:rsid w:val="00FF3D70"/>
    <w:rsid w:val="00FF4324"/>
    <w:rsid w:val="00FF4B57"/>
    <w:rsid w:val="00FF5ECE"/>
    <w:rsid w:val="00FF7075"/>
    <w:rsid w:val="00FF79AB"/>
    <w:rsid w:val="00FF7FE5"/>
    <w:rsid w:val="086334E8"/>
    <w:rsid w:val="08D40256"/>
    <w:rsid w:val="08E365DF"/>
    <w:rsid w:val="0A11BEF4"/>
    <w:rsid w:val="10158F2B"/>
    <w:rsid w:val="142BECBF"/>
    <w:rsid w:val="1F9E61E0"/>
    <w:rsid w:val="399DD48A"/>
    <w:rsid w:val="3AC373F8"/>
    <w:rsid w:val="43FF377C"/>
    <w:rsid w:val="4F1F1321"/>
    <w:rsid w:val="5807891C"/>
    <w:rsid w:val="5D447ABC"/>
    <w:rsid w:val="5E0255DA"/>
    <w:rsid w:val="60965D8A"/>
    <w:rsid w:val="68CF828A"/>
    <w:rsid w:val="6D349265"/>
    <w:rsid w:val="7C5C3618"/>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337D65"/>
  <w15:docId w15:val="{2590181A-DB4F-45B3-B049-E7E318D98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uiPriority="9" w:qFormat="1"/>
    <w:lsdException w:name="heading 4" w:locked="0" w:uiPriority="9" w:qFormat="1"/>
    <w:lsdException w:name="heading 5" w:locked="0" w:semiHidden="1" w:uiPriority="9" w:qFormat="1"/>
    <w:lsdException w:name="heading 6" w:locked="0" w:semiHidden="1" w:uiPriority="9"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lsdException w:name="List 2" w:locked="0" w:semiHidden="1" w:unhideWhenUsed="1"/>
    <w:lsdException w:name="List 3" w:locked="0" w:semiHidden="1" w:unhideWhenUsed="1"/>
    <w:lsdException w:name="List 4" w:locked="0" w:semiHidden="1"/>
    <w:lsdException w:name="List 5" w:locked="0" w:semiHidden="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locked="0" w:semiHidden="1"/>
    <w:lsdException w:name="Date" w:locked="0" w:semiHidden="1"/>
    <w:lsdException w:name="Body Text First Indent" w:locked="0" w:semiHidden="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lsdException w:name="Emphasis" w:locked="0"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DF6B95"/>
    <w:pPr>
      <w:spacing w:before="120" w:after="120" w:line="276" w:lineRule="auto"/>
    </w:pPr>
  </w:style>
  <w:style w:type="paragraph" w:styleId="Overskrift1">
    <w:name w:val="heading 1"/>
    <w:basedOn w:val="Normal"/>
    <w:next w:val="VanligtekstR"/>
    <w:link w:val="Overskrift1Tegn"/>
    <w:autoRedefine/>
    <w:uiPriority w:val="9"/>
    <w:qFormat/>
    <w:rsid w:val="009B2E16"/>
    <w:pPr>
      <w:numPr>
        <w:numId w:val="47"/>
      </w:numPr>
      <w:spacing w:before="480"/>
      <w:outlineLvl w:val="0"/>
    </w:pPr>
    <w:rPr>
      <w:rFonts w:asciiTheme="majorHAnsi" w:eastAsiaTheme="majorEastAsia" w:hAnsiTheme="majorHAnsi" w:cstheme="majorBidi"/>
      <w:b/>
      <w:sz w:val="32"/>
      <w:szCs w:val="32"/>
    </w:rPr>
  </w:style>
  <w:style w:type="paragraph" w:styleId="Overskrift2">
    <w:name w:val="heading 2"/>
    <w:basedOn w:val="Normal"/>
    <w:next w:val="VanligtekstR"/>
    <w:link w:val="Overskrift2Tegn"/>
    <w:autoRedefine/>
    <w:uiPriority w:val="9"/>
    <w:qFormat/>
    <w:rsid w:val="009B2E16"/>
    <w:pPr>
      <w:widowControl w:val="0"/>
      <w:numPr>
        <w:ilvl w:val="1"/>
        <w:numId w:val="47"/>
      </w:numPr>
      <w:tabs>
        <w:tab w:val="left" w:pos="993"/>
      </w:tabs>
      <w:spacing w:before="300"/>
      <w:outlineLvl w:val="1"/>
    </w:pPr>
    <w:rPr>
      <w:rFonts w:asciiTheme="majorHAnsi" w:eastAsiaTheme="majorEastAsia" w:hAnsiTheme="majorHAnsi" w:cstheme="majorBidi"/>
      <w:b/>
      <w:sz w:val="28"/>
      <w:szCs w:val="26"/>
    </w:rPr>
  </w:style>
  <w:style w:type="paragraph" w:styleId="Overskrift3">
    <w:name w:val="heading 3"/>
    <w:basedOn w:val="Overskrift1"/>
    <w:next w:val="VanligtekstR"/>
    <w:link w:val="Overskrift3Tegn"/>
    <w:autoRedefine/>
    <w:uiPriority w:val="9"/>
    <w:qFormat/>
    <w:rsid w:val="0026544A"/>
    <w:pPr>
      <w:numPr>
        <w:ilvl w:val="2"/>
      </w:numPr>
      <w:outlineLvl w:val="2"/>
    </w:pPr>
    <w:rPr>
      <w:sz w:val="24"/>
      <w:szCs w:val="24"/>
    </w:rPr>
  </w:style>
  <w:style w:type="paragraph" w:styleId="Overskrift4">
    <w:name w:val="heading 4"/>
    <w:basedOn w:val="Normal"/>
    <w:link w:val="Overskrift4Tegn"/>
    <w:autoRedefine/>
    <w:uiPriority w:val="9"/>
    <w:qFormat/>
    <w:rsid w:val="00466F47"/>
    <w:pPr>
      <w:numPr>
        <w:ilvl w:val="3"/>
        <w:numId w:val="47"/>
      </w:numPr>
      <w:snapToGrid w:val="0"/>
      <w:spacing w:before="240" w:after="240"/>
      <w:outlineLvl w:val="3"/>
    </w:pPr>
    <w:rPr>
      <w:rFonts w:eastAsiaTheme="majorEastAsia" w:cstheme="majorBidi"/>
      <w:b/>
      <w:bCs/>
      <w:iCs/>
    </w:rPr>
  </w:style>
  <w:style w:type="paragraph" w:styleId="Overskrift5">
    <w:name w:val="heading 5"/>
    <w:basedOn w:val="Normal"/>
    <w:next w:val="Normal"/>
    <w:link w:val="Overskrift5Tegn"/>
    <w:uiPriority w:val="9"/>
    <w:semiHidden/>
    <w:qFormat/>
    <w:rsid w:val="00424A45"/>
    <w:pPr>
      <w:keepNext/>
      <w:keepLines/>
      <w:numPr>
        <w:ilvl w:val="4"/>
        <w:numId w:val="47"/>
      </w:numPr>
      <w:spacing w:before="40"/>
      <w:outlineLvl w:val="4"/>
    </w:pPr>
    <w:rPr>
      <w:rFonts w:asciiTheme="majorHAnsi" w:eastAsiaTheme="majorEastAsia" w:hAnsiTheme="majorHAnsi" w:cstheme="majorBidi"/>
      <w:color w:val="131637" w:themeColor="accent1" w:themeShade="BF"/>
    </w:rPr>
  </w:style>
  <w:style w:type="paragraph" w:styleId="Overskrift6">
    <w:name w:val="heading 6"/>
    <w:basedOn w:val="Normal"/>
    <w:next w:val="Normal"/>
    <w:link w:val="Overskrift6Tegn"/>
    <w:uiPriority w:val="9"/>
    <w:semiHidden/>
    <w:qFormat/>
    <w:rsid w:val="00424A45"/>
    <w:pPr>
      <w:keepNext/>
      <w:keepLines/>
      <w:numPr>
        <w:ilvl w:val="5"/>
        <w:numId w:val="47"/>
      </w:numPr>
      <w:spacing w:before="40"/>
      <w:outlineLvl w:val="5"/>
    </w:pPr>
    <w:rPr>
      <w:rFonts w:asciiTheme="majorHAnsi" w:eastAsiaTheme="majorEastAsia" w:hAnsiTheme="majorHAnsi" w:cstheme="majorBidi"/>
      <w:color w:val="0D0E24" w:themeColor="accent1" w:themeShade="7F"/>
    </w:rPr>
  </w:style>
  <w:style w:type="paragraph" w:styleId="Overskrift7">
    <w:name w:val="heading 7"/>
    <w:basedOn w:val="Normal"/>
    <w:next w:val="Normal"/>
    <w:link w:val="Overskrift7Tegn"/>
    <w:uiPriority w:val="9"/>
    <w:semiHidden/>
    <w:unhideWhenUsed/>
    <w:qFormat/>
    <w:rsid w:val="00424A45"/>
    <w:pPr>
      <w:keepNext/>
      <w:keepLines/>
      <w:numPr>
        <w:ilvl w:val="6"/>
        <w:numId w:val="47"/>
      </w:numPr>
      <w:spacing w:before="40"/>
      <w:outlineLvl w:val="6"/>
    </w:pPr>
    <w:rPr>
      <w:rFonts w:asciiTheme="majorHAnsi" w:eastAsiaTheme="majorEastAsia" w:hAnsiTheme="majorHAnsi" w:cstheme="majorBidi"/>
      <w:i/>
      <w:iCs/>
      <w:color w:val="0D0E24" w:themeColor="accent1" w:themeShade="7F"/>
    </w:rPr>
  </w:style>
  <w:style w:type="paragraph" w:styleId="Overskrift8">
    <w:name w:val="heading 8"/>
    <w:basedOn w:val="Normal"/>
    <w:next w:val="Normal"/>
    <w:link w:val="Overskrift8Tegn"/>
    <w:uiPriority w:val="9"/>
    <w:semiHidden/>
    <w:unhideWhenUsed/>
    <w:qFormat/>
    <w:rsid w:val="00424A45"/>
    <w:pPr>
      <w:keepNext/>
      <w:keepLines/>
      <w:numPr>
        <w:ilvl w:val="7"/>
        <w:numId w:val="47"/>
      </w:numPr>
      <w:spacing w:before="40"/>
      <w:outlineLvl w:val="7"/>
    </w:pPr>
    <w:rPr>
      <w:rFonts w:asciiTheme="majorHAnsi" w:eastAsiaTheme="majorEastAsia" w:hAnsiTheme="majorHAnsi" w:cstheme="majorBidi"/>
      <w:color w:val="441E6E" w:themeColor="text1" w:themeTint="D8"/>
      <w:szCs w:val="21"/>
    </w:rPr>
  </w:style>
  <w:style w:type="paragraph" w:styleId="Overskrift9">
    <w:name w:val="heading 9"/>
    <w:basedOn w:val="Normal"/>
    <w:next w:val="Normal"/>
    <w:link w:val="Overskrift9Tegn"/>
    <w:uiPriority w:val="9"/>
    <w:semiHidden/>
    <w:unhideWhenUsed/>
    <w:qFormat/>
    <w:rsid w:val="00424A45"/>
    <w:pPr>
      <w:keepNext/>
      <w:keepLines/>
      <w:numPr>
        <w:ilvl w:val="8"/>
        <w:numId w:val="47"/>
      </w:numPr>
      <w:spacing w:before="40"/>
      <w:outlineLvl w:val="8"/>
    </w:pPr>
    <w:rPr>
      <w:rFonts w:asciiTheme="majorHAnsi" w:eastAsiaTheme="majorEastAsia" w:hAnsiTheme="majorHAnsi" w:cstheme="majorBidi"/>
      <w:i/>
      <w:iCs/>
      <w:color w:val="441E6E" w:themeColor="text1" w:themeTint="D8"/>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semiHidden/>
    <w:rsid w:val="000B6579"/>
    <w:pPr>
      <w:spacing w:line="240" w:lineRule="auto"/>
      <w:contextualSpacing/>
    </w:pPr>
    <w:rPr>
      <w:rFonts w:asciiTheme="majorHAnsi" w:eastAsiaTheme="majorEastAsia" w:hAnsiTheme="majorHAnsi" w:cstheme="majorBidi"/>
      <w:b/>
      <w:spacing w:val="-10"/>
      <w:kern w:val="28"/>
      <w:sz w:val="36"/>
      <w:szCs w:val="56"/>
    </w:rPr>
  </w:style>
  <w:style w:type="character" w:customStyle="1" w:styleId="TittelTegn">
    <w:name w:val="Tittel Tegn"/>
    <w:basedOn w:val="Standardskriftforavsnitt"/>
    <w:link w:val="Tittel"/>
    <w:uiPriority w:val="10"/>
    <w:semiHidden/>
    <w:rsid w:val="00714172"/>
    <w:rPr>
      <w:rFonts w:asciiTheme="majorHAnsi" w:eastAsiaTheme="majorEastAsia" w:hAnsiTheme="majorHAnsi" w:cstheme="majorBidi"/>
      <w:b/>
      <w:spacing w:val="-10"/>
      <w:kern w:val="28"/>
      <w:sz w:val="36"/>
      <w:szCs w:val="56"/>
    </w:rPr>
  </w:style>
  <w:style w:type="character" w:customStyle="1" w:styleId="Overskrift1Tegn">
    <w:name w:val="Overskrift 1 Tegn"/>
    <w:basedOn w:val="Standardskriftforavsnitt"/>
    <w:link w:val="Overskrift1"/>
    <w:uiPriority w:val="9"/>
    <w:rsid w:val="009B2E16"/>
    <w:rPr>
      <w:rFonts w:asciiTheme="majorHAnsi" w:eastAsiaTheme="majorEastAsia" w:hAnsiTheme="majorHAnsi" w:cstheme="majorBidi"/>
      <w:b/>
      <w:sz w:val="32"/>
      <w:szCs w:val="32"/>
    </w:rPr>
  </w:style>
  <w:style w:type="character" w:customStyle="1" w:styleId="Overskrift2Tegn">
    <w:name w:val="Overskrift 2 Tegn"/>
    <w:basedOn w:val="Standardskriftforavsnitt"/>
    <w:link w:val="Overskrift2"/>
    <w:uiPriority w:val="9"/>
    <w:rsid w:val="009B2E16"/>
    <w:rPr>
      <w:rFonts w:asciiTheme="majorHAnsi" w:eastAsiaTheme="majorEastAsia" w:hAnsiTheme="majorHAnsi" w:cstheme="majorBidi"/>
      <w:b/>
      <w:sz w:val="28"/>
      <w:szCs w:val="26"/>
    </w:rPr>
  </w:style>
  <w:style w:type="paragraph" w:styleId="Topptekst">
    <w:name w:val="header"/>
    <w:basedOn w:val="Normal"/>
    <w:link w:val="TopptekstTegn"/>
    <w:autoRedefine/>
    <w:uiPriority w:val="99"/>
    <w:rsid w:val="0031182E"/>
    <w:pPr>
      <w:tabs>
        <w:tab w:val="center" w:pos="4536"/>
        <w:tab w:val="right" w:pos="9072"/>
      </w:tabs>
      <w:spacing w:before="0" w:after="0" w:line="0" w:lineRule="atLeast"/>
    </w:pPr>
    <w:rPr>
      <w:noProof/>
      <w:sz w:val="16"/>
    </w:rPr>
  </w:style>
  <w:style w:type="character" w:customStyle="1" w:styleId="TopptekstTegn">
    <w:name w:val="Topptekst Tegn"/>
    <w:basedOn w:val="Standardskriftforavsnitt"/>
    <w:link w:val="Topptekst"/>
    <w:uiPriority w:val="99"/>
    <w:rsid w:val="0031182E"/>
    <w:rPr>
      <w:noProof/>
      <w:sz w:val="16"/>
    </w:rPr>
  </w:style>
  <w:style w:type="paragraph" w:styleId="Bunntekst">
    <w:name w:val="footer"/>
    <w:basedOn w:val="Normal"/>
    <w:link w:val="BunntekstTegn"/>
    <w:autoRedefine/>
    <w:uiPriority w:val="99"/>
    <w:rsid w:val="0031182E"/>
    <w:pPr>
      <w:tabs>
        <w:tab w:val="center" w:pos="4536"/>
        <w:tab w:val="right" w:pos="9072"/>
      </w:tabs>
      <w:spacing w:line="200" w:lineRule="atLeast"/>
    </w:pPr>
    <w:rPr>
      <w:sz w:val="16"/>
    </w:rPr>
  </w:style>
  <w:style w:type="character" w:customStyle="1" w:styleId="BunntekstTegn">
    <w:name w:val="Bunntekst Tegn"/>
    <w:basedOn w:val="Standardskriftforavsnitt"/>
    <w:link w:val="Bunntekst"/>
    <w:uiPriority w:val="99"/>
    <w:rsid w:val="0031182E"/>
    <w:rPr>
      <w:sz w:val="16"/>
    </w:rPr>
  </w:style>
  <w:style w:type="character" w:styleId="Plassholdertekst">
    <w:name w:val="Placeholder Text"/>
    <w:basedOn w:val="Standardskriftforavsnitt"/>
    <w:uiPriority w:val="99"/>
    <w:semiHidden/>
    <w:rsid w:val="00B2383D"/>
    <w:rPr>
      <w:color w:val="808080"/>
    </w:rPr>
  </w:style>
  <w:style w:type="character" w:customStyle="1" w:styleId="Overskrift3Tegn">
    <w:name w:val="Overskrift 3 Tegn"/>
    <w:basedOn w:val="Standardskriftforavsnitt"/>
    <w:link w:val="Overskrift3"/>
    <w:uiPriority w:val="9"/>
    <w:rsid w:val="0026544A"/>
    <w:rPr>
      <w:rFonts w:asciiTheme="majorHAnsi" w:eastAsiaTheme="majorEastAsia" w:hAnsiTheme="majorHAnsi" w:cstheme="majorBidi"/>
      <w:b/>
      <w:sz w:val="24"/>
      <w:szCs w:val="24"/>
    </w:rPr>
  </w:style>
  <w:style w:type="character" w:styleId="Hyperkobling">
    <w:name w:val="Hyperlink"/>
    <w:basedOn w:val="Standardskriftforavsnitt"/>
    <w:uiPriority w:val="99"/>
    <w:rsid w:val="00A554E8"/>
    <w:rPr>
      <w:color w:val="2B43FF" w:themeColor="hyperlink"/>
      <w:u w:val="single"/>
    </w:rPr>
  </w:style>
  <w:style w:type="paragraph" w:styleId="Undertittel">
    <w:name w:val="Subtitle"/>
    <w:basedOn w:val="Normal"/>
    <w:next w:val="Normal"/>
    <w:link w:val="UndertittelTegn"/>
    <w:uiPriority w:val="11"/>
    <w:rsid w:val="00714172"/>
    <w:pPr>
      <w:numPr>
        <w:ilvl w:val="1"/>
      </w:numPr>
      <w:spacing w:before="240" w:after="160" w:line="240" w:lineRule="auto"/>
    </w:pPr>
    <w:rPr>
      <w:rFonts w:eastAsiaTheme="minorEastAsia"/>
      <w:b/>
      <w:spacing w:val="15"/>
      <w:sz w:val="32"/>
    </w:rPr>
  </w:style>
  <w:style w:type="character" w:customStyle="1" w:styleId="UndertittelTegn">
    <w:name w:val="Undertittel Tegn"/>
    <w:basedOn w:val="Standardskriftforavsnitt"/>
    <w:link w:val="Undertittel"/>
    <w:uiPriority w:val="11"/>
    <w:rsid w:val="00714172"/>
    <w:rPr>
      <w:rFonts w:eastAsiaTheme="minorEastAsia"/>
      <w:b/>
      <w:spacing w:val="15"/>
      <w:sz w:val="32"/>
    </w:rPr>
  </w:style>
  <w:style w:type="paragraph" w:styleId="Bobletekst">
    <w:name w:val="Balloon Text"/>
    <w:basedOn w:val="Normal"/>
    <w:link w:val="BobletekstTegn"/>
    <w:uiPriority w:val="99"/>
    <w:semiHidden/>
    <w:rsid w:val="00705384"/>
    <w:pPr>
      <w:spacing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705384"/>
    <w:rPr>
      <w:rFonts w:ascii="Tahoma" w:hAnsi="Tahoma" w:cs="Tahoma"/>
      <w:sz w:val="16"/>
      <w:szCs w:val="16"/>
    </w:rPr>
  </w:style>
  <w:style w:type="table" w:styleId="Listetabell1lysuthevingsfarge1">
    <w:name w:val="List Table 1 Light Accent 1"/>
    <w:basedOn w:val="Vanligtabell"/>
    <w:uiPriority w:val="46"/>
    <w:locked/>
    <w:rsid w:val="0068448B"/>
    <w:pPr>
      <w:spacing w:after="0" w:line="240" w:lineRule="auto"/>
    </w:pPr>
    <w:tblPr>
      <w:tblStyleRowBandSize w:val="1"/>
      <w:tblStyleColBandSize w:val="1"/>
    </w:tblPr>
    <w:tblStylePr w:type="firstRow">
      <w:rPr>
        <w:b/>
        <w:bCs/>
      </w:rPr>
      <w:tblPr/>
      <w:tcPr>
        <w:tcBorders>
          <w:bottom w:val="single" w:sz="4" w:space="0" w:color="4852BF" w:themeColor="accent1" w:themeTint="99"/>
        </w:tcBorders>
      </w:tcPr>
    </w:tblStylePr>
    <w:tblStylePr w:type="lastRow">
      <w:rPr>
        <w:b/>
        <w:bCs/>
      </w:rPr>
      <w:tblPr/>
      <w:tcPr>
        <w:tcBorders>
          <w:top w:val="single" w:sz="4" w:space="0" w:color="4852BF" w:themeColor="accent1" w:themeTint="99"/>
        </w:tcBorders>
      </w:tcPr>
    </w:tblStylePr>
    <w:tblStylePr w:type="firstCol">
      <w:rPr>
        <w:b/>
        <w:bCs/>
      </w:rPr>
    </w:tblStylePr>
    <w:tblStylePr w:type="lastCol">
      <w:rPr>
        <w:b/>
        <w:bCs/>
      </w:rPr>
    </w:tblStylePr>
    <w:tblStylePr w:type="band1Vert">
      <w:tblPr/>
      <w:tcPr>
        <w:shd w:val="clear" w:color="auto" w:fill="C2C5E9" w:themeFill="accent1" w:themeFillTint="33"/>
      </w:tcPr>
    </w:tblStylePr>
    <w:tblStylePr w:type="band1Horz">
      <w:tblPr/>
      <w:tcPr>
        <w:shd w:val="clear" w:color="auto" w:fill="C2C5E9" w:themeFill="accent1" w:themeFillTint="33"/>
      </w:tcPr>
    </w:tblStylePr>
  </w:style>
  <w:style w:type="character" w:customStyle="1" w:styleId="Overskrift4Tegn">
    <w:name w:val="Overskrift 4 Tegn"/>
    <w:basedOn w:val="Standardskriftforavsnitt"/>
    <w:link w:val="Overskrift4"/>
    <w:uiPriority w:val="9"/>
    <w:rsid w:val="00BC6E42"/>
    <w:rPr>
      <w:rFonts w:eastAsiaTheme="majorEastAsia" w:cstheme="majorBidi"/>
      <w:b/>
      <w:bCs/>
      <w:iCs/>
    </w:rPr>
  </w:style>
  <w:style w:type="character" w:customStyle="1" w:styleId="Overskrift5Tegn">
    <w:name w:val="Overskrift 5 Tegn"/>
    <w:basedOn w:val="Standardskriftforavsnitt"/>
    <w:link w:val="Overskrift5"/>
    <w:uiPriority w:val="9"/>
    <w:semiHidden/>
    <w:rsid w:val="00424A45"/>
    <w:rPr>
      <w:rFonts w:asciiTheme="majorHAnsi" w:eastAsiaTheme="majorEastAsia" w:hAnsiTheme="majorHAnsi" w:cstheme="majorBidi"/>
      <w:color w:val="131637" w:themeColor="accent1" w:themeShade="BF"/>
    </w:rPr>
  </w:style>
  <w:style w:type="character" w:customStyle="1" w:styleId="Overskrift6Tegn">
    <w:name w:val="Overskrift 6 Tegn"/>
    <w:basedOn w:val="Standardskriftforavsnitt"/>
    <w:link w:val="Overskrift6"/>
    <w:uiPriority w:val="9"/>
    <w:semiHidden/>
    <w:rsid w:val="00424A45"/>
    <w:rPr>
      <w:rFonts w:asciiTheme="majorHAnsi" w:eastAsiaTheme="majorEastAsia" w:hAnsiTheme="majorHAnsi" w:cstheme="majorBidi"/>
      <w:color w:val="0D0E24" w:themeColor="accent1" w:themeShade="7F"/>
    </w:rPr>
  </w:style>
  <w:style w:type="character" w:customStyle="1" w:styleId="Overskrift7Tegn">
    <w:name w:val="Overskrift 7 Tegn"/>
    <w:basedOn w:val="Standardskriftforavsnitt"/>
    <w:link w:val="Overskrift7"/>
    <w:uiPriority w:val="9"/>
    <w:semiHidden/>
    <w:rsid w:val="00424A45"/>
    <w:rPr>
      <w:rFonts w:asciiTheme="majorHAnsi" w:eastAsiaTheme="majorEastAsia" w:hAnsiTheme="majorHAnsi" w:cstheme="majorBidi"/>
      <w:i/>
      <w:iCs/>
      <w:color w:val="0D0E24" w:themeColor="accent1" w:themeShade="7F"/>
    </w:rPr>
  </w:style>
  <w:style w:type="character" w:customStyle="1" w:styleId="Overskrift8Tegn">
    <w:name w:val="Overskrift 8 Tegn"/>
    <w:basedOn w:val="Standardskriftforavsnitt"/>
    <w:link w:val="Overskrift8"/>
    <w:uiPriority w:val="9"/>
    <w:semiHidden/>
    <w:rsid w:val="00424A45"/>
    <w:rPr>
      <w:rFonts w:asciiTheme="majorHAnsi" w:eastAsiaTheme="majorEastAsia" w:hAnsiTheme="majorHAnsi" w:cstheme="majorBidi"/>
      <w:color w:val="441E6E" w:themeColor="text1" w:themeTint="D8"/>
      <w:szCs w:val="21"/>
    </w:rPr>
  </w:style>
  <w:style w:type="character" w:customStyle="1" w:styleId="Overskrift9Tegn">
    <w:name w:val="Overskrift 9 Tegn"/>
    <w:basedOn w:val="Standardskriftforavsnitt"/>
    <w:link w:val="Overskrift9"/>
    <w:uiPriority w:val="9"/>
    <w:semiHidden/>
    <w:rsid w:val="00424A45"/>
    <w:rPr>
      <w:rFonts w:asciiTheme="majorHAnsi" w:eastAsiaTheme="majorEastAsia" w:hAnsiTheme="majorHAnsi" w:cstheme="majorBidi"/>
      <w:i/>
      <w:iCs/>
      <w:color w:val="441E6E" w:themeColor="text1" w:themeTint="D8"/>
      <w:szCs w:val="21"/>
    </w:rPr>
  </w:style>
  <w:style w:type="paragraph" w:customStyle="1" w:styleId="FoRapportnavn">
    <w:name w:val="Fo_Rapportnavn"/>
    <w:basedOn w:val="Normal"/>
    <w:next w:val="Normal"/>
    <w:link w:val="FoRapportnavnTegn"/>
    <w:autoRedefine/>
    <w:rsid w:val="0006418F"/>
    <w:pPr>
      <w:framePr w:wrap="around" w:vAnchor="page" w:hAnchor="page" w:x="1135" w:y="1645"/>
    </w:pPr>
    <w:rPr>
      <w:color w:val="FFFFFF" w:themeColor="background1"/>
      <w:spacing w:val="10"/>
      <w:sz w:val="24"/>
      <w:szCs w:val="36"/>
    </w:rPr>
  </w:style>
  <w:style w:type="character" w:customStyle="1" w:styleId="FoRapportnavnTegn">
    <w:name w:val="Fo_Rapportnavn Tegn"/>
    <w:basedOn w:val="Standardskriftforavsnitt"/>
    <w:link w:val="FoRapportnavn"/>
    <w:rsid w:val="0006418F"/>
    <w:rPr>
      <w:color w:val="FFFFFF" w:themeColor="background1"/>
      <w:spacing w:val="10"/>
      <w:sz w:val="24"/>
      <w:szCs w:val="36"/>
    </w:rPr>
  </w:style>
  <w:style w:type="paragraph" w:customStyle="1" w:styleId="FoDatoOgVersjon">
    <w:name w:val="Fo_DatoOgVersjon"/>
    <w:basedOn w:val="Normal"/>
    <w:next w:val="Normal"/>
    <w:link w:val="FoDatoOgVersjonTegn"/>
    <w:autoRedefine/>
    <w:rsid w:val="003F4070"/>
    <w:pPr>
      <w:framePr w:wrap="around" w:vAnchor="page" w:hAnchor="page" w:x="1135" w:y="1135"/>
    </w:pPr>
    <w:rPr>
      <w:noProof/>
      <w:color w:val="FFFFFF" w:themeColor="background1"/>
      <w:sz w:val="24"/>
    </w:rPr>
  </w:style>
  <w:style w:type="paragraph" w:customStyle="1" w:styleId="FoHovedtittel">
    <w:name w:val="Fo_Hovedtittel"/>
    <w:basedOn w:val="Normal"/>
    <w:next w:val="Normal"/>
    <w:link w:val="FoHovedtittelTegn"/>
    <w:autoRedefine/>
    <w:rsid w:val="008B239C"/>
    <w:pPr>
      <w:framePr w:wrap="around" w:vAnchor="page" w:hAnchor="page" w:x="1135" w:y="1645"/>
      <w:spacing w:before="0" w:after="0"/>
      <w:contextualSpacing/>
    </w:pPr>
    <w:rPr>
      <w:rFonts w:asciiTheme="majorHAnsi" w:hAnsiTheme="majorHAnsi"/>
      <w:color w:val="C1C8F8"/>
      <w:spacing w:val="-2"/>
      <w:sz w:val="96"/>
      <w:szCs w:val="76"/>
    </w:rPr>
  </w:style>
  <w:style w:type="paragraph" w:customStyle="1" w:styleId="FoUndertittel">
    <w:name w:val="Fo_Undertittel"/>
    <w:basedOn w:val="Normal"/>
    <w:link w:val="FoUndertittelTegn"/>
    <w:autoRedefine/>
    <w:rsid w:val="00E44CFE"/>
    <w:pPr>
      <w:framePr w:wrap="around" w:vAnchor="page" w:hAnchor="page" w:x="1135" w:y="1645"/>
    </w:pPr>
    <w:rPr>
      <w:rFonts w:asciiTheme="majorHAnsi" w:hAnsiTheme="majorHAnsi"/>
      <w:color w:val="FFFFFF" w:themeColor="background1"/>
      <w:sz w:val="48"/>
      <w:szCs w:val="48"/>
    </w:rPr>
  </w:style>
  <w:style w:type="character" w:customStyle="1" w:styleId="FoUndertittelTegn">
    <w:name w:val="Fo_Undertittel Tegn"/>
    <w:basedOn w:val="Standardskriftforavsnitt"/>
    <w:link w:val="FoUndertittel"/>
    <w:rsid w:val="00E44CFE"/>
    <w:rPr>
      <w:rFonts w:asciiTheme="majorHAnsi" w:hAnsiTheme="majorHAnsi"/>
      <w:color w:val="FFFFFF" w:themeColor="background1"/>
      <w:sz w:val="48"/>
      <w:szCs w:val="48"/>
    </w:rPr>
  </w:style>
  <w:style w:type="character" w:customStyle="1" w:styleId="FoHovedtittelTegn">
    <w:name w:val="Fo_Hovedtittel Tegn"/>
    <w:basedOn w:val="Standardskriftforavsnitt"/>
    <w:link w:val="FoHovedtittel"/>
    <w:rsid w:val="008B239C"/>
    <w:rPr>
      <w:rFonts w:asciiTheme="majorHAnsi" w:hAnsiTheme="majorHAnsi"/>
      <w:color w:val="C1C8F8"/>
      <w:spacing w:val="-2"/>
      <w:sz w:val="96"/>
      <w:szCs w:val="76"/>
    </w:rPr>
  </w:style>
  <w:style w:type="character" w:customStyle="1" w:styleId="FoDatoOgVersjonTegn">
    <w:name w:val="Fo_DatoOgVersjon Tegn"/>
    <w:basedOn w:val="Standardskriftforavsnitt"/>
    <w:link w:val="FoDatoOgVersjon"/>
    <w:rsid w:val="003F4070"/>
    <w:rPr>
      <w:noProof/>
      <w:color w:val="FFFFFF" w:themeColor="background1"/>
      <w:sz w:val="24"/>
    </w:rPr>
  </w:style>
  <w:style w:type="paragraph" w:styleId="Listeavsnitt">
    <w:name w:val="List Paragraph"/>
    <w:basedOn w:val="Normal"/>
    <w:autoRedefine/>
    <w:uiPriority w:val="34"/>
    <w:qFormat/>
    <w:rsid w:val="003F4771"/>
    <w:pPr>
      <w:contextualSpacing/>
    </w:pPr>
  </w:style>
  <w:style w:type="paragraph" w:styleId="Ingenmellomrom">
    <w:name w:val="No Spacing"/>
    <w:next w:val="Normal"/>
    <w:autoRedefine/>
    <w:uiPriority w:val="1"/>
    <w:semiHidden/>
    <w:qFormat/>
    <w:rsid w:val="002F127D"/>
    <w:pPr>
      <w:spacing w:after="0" w:line="240" w:lineRule="auto"/>
    </w:pPr>
  </w:style>
  <w:style w:type="paragraph" w:customStyle="1" w:styleId="Overskrift1utennummer">
    <w:name w:val="Overskrift 1 uten nummer"/>
    <w:basedOn w:val="Overskrift1"/>
    <w:next w:val="Normal"/>
    <w:autoRedefine/>
    <w:locked/>
    <w:rsid w:val="002F43F3"/>
    <w:pPr>
      <w:ind w:left="0" w:firstLine="0"/>
    </w:pPr>
  </w:style>
  <w:style w:type="paragraph" w:styleId="Overskriftforinnholdsfortegnelse">
    <w:name w:val="TOC Heading"/>
    <w:basedOn w:val="Overskrift1"/>
    <w:next w:val="Normal"/>
    <w:uiPriority w:val="39"/>
    <w:unhideWhenUsed/>
    <w:qFormat/>
    <w:rsid w:val="002F43F3"/>
    <w:pPr>
      <w:spacing w:before="240" w:after="0" w:line="259" w:lineRule="auto"/>
      <w:ind w:left="0" w:firstLine="0"/>
      <w:outlineLvl w:val="9"/>
    </w:pPr>
    <w:rPr>
      <w:b w:val="0"/>
      <w:color w:val="131637" w:themeColor="accent1" w:themeShade="BF"/>
      <w:lang w:eastAsia="nb-NO"/>
    </w:rPr>
  </w:style>
  <w:style w:type="paragraph" w:styleId="INNH2">
    <w:name w:val="toc 2"/>
    <w:basedOn w:val="Normal"/>
    <w:next w:val="Normal"/>
    <w:autoRedefine/>
    <w:uiPriority w:val="39"/>
    <w:unhideWhenUsed/>
    <w:rsid w:val="003142EB"/>
    <w:pPr>
      <w:tabs>
        <w:tab w:val="left" w:pos="709"/>
        <w:tab w:val="right" w:leader="dot" w:pos="9628"/>
      </w:tabs>
      <w:spacing w:before="0" w:after="0"/>
      <w:ind w:left="200"/>
    </w:pPr>
    <w:rPr>
      <w:noProof/>
      <w:szCs w:val="20"/>
    </w:rPr>
  </w:style>
  <w:style w:type="paragraph" w:styleId="INNH1">
    <w:name w:val="toc 1"/>
    <w:basedOn w:val="Normal"/>
    <w:next w:val="Normal"/>
    <w:autoRedefine/>
    <w:uiPriority w:val="39"/>
    <w:unhideWhenUsed/>
    <w:rsid w:val="00FA7F0B"/>
    <w:pPr>
      <w:tabs>
        <w:tab w:val="left" w:pos="426"/>
        <w:tab w:val="right" w:leader="dot" w:pos="9628"/>
      </w:tabs>
    </w:pPr>
    <w:rPr>
      <w:b/>
      <w:bCs/>
      <w:noProof/>
      <w:szCs w:val="20"/>
    </w:rPr>
  </w:style>
  <w:style w:type="paragraph" w:styleId="INNH3">
    <w:name w:val="toc 3"/>
    <w:basedOn w:val="Normal"/>
    <w:next w:val="Normal"/>
    <w:autoRedefine/>
    <w:uiPriority w:val="39"/>
    <w:unhideWhenUsed/>
    <w:rsid w:val="002F43F3"/>
    <w:pPr>
      <w:tabs>
        <w:tab w:val="left" w:pos="993"/>
        <w:tab w:val="right" w:leader="dot" w:pos="9628"/>
      </w:tabs>
      <w:spacing w:before="0" w:after="0"/>
      <w:ind w:left="400"/>
    </w:pPr>
    <w:rPr>
      <w:i/>
      <w:iCs/>
      <w:noProof/>
      <w:szCs w:val="20"/>
    </w:rPr>
  </w:style>
  <w:style w:type="paragraph" w:styleId="INNH4">
    <w:name w:val="toc 4"/>
    <w:basedOn w:val="Normal"/>
    <w:next w:val="Normal"/>
    <w:autoRedefine/>
    <w:uiPriority w:val="39"/>
    <w:unhideWhenUsed/>
    <w:rsid w:val="002F43F3"/>
    <w:pPr>
      <w:spacing w:before="0" w:after="0"/>
      <w:ind w:left="600"/>
    </w:pPr>
    <w:rPr>
      <w:sz w:val="18"/>
      <w:szCs w:val="18"/>
    </w:rPr>
  </w:style>
  <w:style w:type="paragraph" w:styleId="INNH5">
    <w:name w:val="toc 5"/>
    <w:basedOn w:val="Normal"/>
    <w:next w:val="Normal"/>
    <w:autoRedefine/>
    <w:uiPriority w:val="39"/>
    <w:unhideWhenUsed/>
    <w:rsid w:val="002F43F3"/>
    <w:pPr>
      <w:spacing w:before="0" w:after="0"/>
      <w:ind w:left="800"/>
    </w:pPr>
    <w:rPr>
      <w:sz w:val="18"/>
      <w:szCs w:val="18"/>
    </w:rPr>
  </w:style>
  <w:style w:type="paragraph" w:styleId="INNH6">
    <w:name w:val="toc 6"/>
    <w:basedOn w:val="Normal"/>
    <w:next w:val="Normal"/>
    <w:autoRedefine/>
    <w:uiPriority w:val="39"/>
    <w:unhideWhenUsed/>
    <w:rsid w:val="002F43F3"/>
    <w:pPr>
      <w:spacing w:before="0" w:after="0"/>
      <w:ind w:left="1000"/>
    </w:pPr>
    <w:rPr>
      <w:sz w:val="18"/>
      <w:szCs w:val="18"/>
    </w:rPr>
  </w:style>
  <w:style w:type="paragraph" w:styleId="INNH7">
    <w:name w:val="toc 7"/>
    <w:basedOn w:val="Normal"/>
    <w:next w:val="Normal"/>
    <w:autoRedefine/>
    <w:uiPriority w:val="39"/>
    <w:unhideWhenUsed/>
    <w:rsid w:val="002F43F3"/>
    <w:pPr>
      <w:spacing w:before="0" w:after="0"/>
      <w:ind w:left="1200"/>
    </w:pPr>
    <w:rPr>
      <w:sz w:val="18"/>
      <w:szCs w:val="18"/>
    </w:rPr>
  </w:style>
  <w:style w:type="paragraph" w:styleId="INNH8">
    <w:name w:val="toc 8"/>
    <w:basedOn w:val="Normal"/>
    <w:next w:val="Normal"/>
    <w:autoRedefine/>
    <w:uiPriority w:val="39"/>
    <w:unhideWhenUsed/>
    <w:rsid w:val="002F43F3"/>
    <w:pPr>
      <w:spacing w:before="0" w:after="0"/>
      <w:ind w:left="1400"/>
    </w:pPr>
    <w:rPr>
      <w:sz w:val="18"/>
      <w:szCs w:val="18"/>
    </w:rPr>
  </w:style>
  <w:style w:type="paragraph" w:styleId="INNH9">
    <w:name w:val="toc 9"/>
    <w:basedOn w:val="Normal"/>
    <w:next w:val="Normal"/>
    <w:autoRedefine/>
    <w:uiPriority w:val="39"/>
    <w:unhideWhenUsed/>
    <w:rsid w:val="002F43F3"/>
    <w:pPr>
      <w:spacing w:before="0" w:after="0"/>
      <w:ind w:left="1600"/>
    </w:pPr>
    <w:rPr>
      <w:sz w:val="18"/>
      <w:szCs w:val="18"/>
    </w:rPr>
  </w:style>
  <w:style w:type="paragraph" w:customStyle="1" w:styleId="InnhOverskrift">
    <w:name w:val="Innh_Overskrift"/>
    <w:basedOn w:val="Overskrift1utennummer"/>
    <w:autoRedefine/>
    <w:locked/>
    <w:rsid w:val="00404EED"/>
  </w:style>
  <w:style w:type="table" w:styleId="Listetabell4">
    <w:name w:val="List Table 4"/>
    <w:basedOn w:val="Vanligtabell"/>
    <w:uiPriority w:val="49"/>
    <w:locked/>
    <w:rsid w:val="00447835"/>
    <w:pPr>
      <w:spacing w:after="0" w:line="240" w:lineRule="auto"/>
    </w:pPr>
    <w:tblPr>
      <w:tblStyleRowBandSize w:val="1"/>
      <w:tblStyleColBandSize w:val="1"/>
      <w:tblBorders>
        <w:top w:val="single" w:sz="4" w:space="0" w:color="7835C2" w:themeColor="text1" w:themeTint="99"/>
        <w:left w:val="single" w:sz="4" w:space="0" w:color="7835C2" w:themeColor="text1" w:themeTint="99"/>
        <w:bottom w:val="single" w:sz="4" w:space="0" w:color="7835C2" w:themeColor="text1" w:themeTint="99"/>
        <w:right w:val="single" w:sz="4" w:space="0" w:color="7835C2" w:themeColor="text1" w:themeTint="99"/>
        <w:insideH w:val="single" w:sz="4" w:space="0" w:color="7835C2" w:themeColor="text1" w:themeTint="99"/>
      </w:tblBorders>
    </w:tblPr>
    <w:tblStylePr w:type="firstRow">
      <w:rPr>
        <w:b/>
        <w:bCs/>
        <w:color w:val="FFFFFF" w:themeColor="background1"/>
      </w:rPr>
      <w:tblPr/>
      <w:tcPr>
        <w:tcBorders>
          <w:top w:val="single" w:sz="4" w:space="0" w:color="24103A" w:themeColor="text1"/>
          <w:left w:val="single" w:sz="4" w:space="0" w:color="24103A" w:themeColor="text1"/>
          <w:bottom w:val="single" w:sz="4" w:space="0" w:color="24103A" w:themeColor="text1"/>
          <w:right w:val="single" w:sz="4" w:space="0" w:color="24103A" w:themeColor="text1"/>
          <w:insideH w:val="nil"/>
        </w:tcBorders>
        <w:shd w:val="clear" w:color="auto" w:fill="24103A" w:themeFill="text1"/>
      </w:tcPr>
    </w:tblStylePr>
    <w:tblStylePr w:type="lastRow">
      <w:rPr>
        <w:b/>
        <w:bCs/>
      </w:rPr>
      <w:tblPr/>
      <w:tcPr>
        <w:tcBorders>
          <w:top w:val="double" w:sz="4" w:space="0" w:color="7835C2" w:themeColor="text1" w:themeTint="99"/>
        </w:tcBorders>
      </w:tcPr>
    </w:tblStylePr>
    <w:tblStylePr w:type="firstCol">
      <w:rPr>
        <w:b/>
        <w:bCs/>
      </w:rPr>
    </w:tblStylePr>
    <w:tblStylePr w:type="lastCol">
      <w:rPr>
        <w:b/>
        <w:bCs/>
      </w:rPr>
    </w:tblStylePr>
    <w:tblStylePr w:type="band1Vert">
      <w:tblPr/>
      <w:tcPr>
        <w:shd w:val="clear" w:color="auto" w:fill="D2BAEC" w:themeFill="text1" w:themeFillTint="33"/>
      </w:tcPr>
    </w:tblStylePr>
    <w:tblStylePr w:type="band1Horz">
      <w:tblPr/>
      <w:tcPr>
        <w:shd w:val="clear" w:color="auto" w:fill="D2BAEC" w:themeFill="text1" w:themeFillTint="33"/>
      </w:tcPr>
    </w:tblStylePr>
  </w:style>
  <w:style w:type="paragraph" w:styleId="Brdtekstinnrykk">
    <w:name w:val="Body Text Indent"/>
    <w:basedOn w:val="Normal"/>
    <w:link w:val="BrdtekstinnrykkTegn"/>
    <w:uiPriority w:val="99"/>
    <w:semiHidden/>
    <w:unhideWhenUsed/>
    <w:rsid w:val="00635DD7"/>
    <w:pPr>
      <w:ind w:left="283"/>
    </w:pPr>
  </w:style>
  <w:style w:type="character" w:customStyle="1" w:styleId="BrdtekstinnrykkTegn">
    <w:name w:val="Brødtekstinnrykk Tegn"/>
    <w:basedOn w:val="Standardskriftforavsnitt"/>
    <w:link w:val="Brdtekstinnrykk"/>
    <w:uiPriority w:val="99"/>
    <w:semiHidden/>
    <w:rsid w:val="00635DD7"/>
    <w:rPr>
      <w:sz w:val="21"/>
    </w:rPr>
  </w:style>
  <w:style w:type="paragraph" w:styleId="Brdtekst-frsteinnrykk2">
    <w:name w:val="Body Text First Indent 2"/>
    <w:basedOn w:val="Brdtekstinnrykk"/>
    <w:link w:val="Brdtekst-frsteinnrykk2Tegn"/>
    <w:uiPriority w:val="99"/>
    <w:unhideWhenUsed/>
    <w:rsid w:val="00635DD7"/>
    <w:pPr>
      <w:spacing w:after="240"/>
      <w:ind w:left="360" w:firstLine="360"/>
    </w:pPr>
  </w:style>
  <w:style w:type="character" w:customStyle="1" w:styleId="Brdtekst-frsteinnrykk2Tegn">
    <w:name w:val="Brødtekst - første innrykk 2 Tegn"/>
    <w:basedOn w:val="BrdtekstinnrykkTegn"/>
    <w:link w:val="Brdtekst-frsteinnrykk2"/>
    <w:uiPriority w:val="99"/>
    <w:rsid w:val="00635DD7"/>
    <w:rPr>
      <w:sz w:val="21"/>
    </w:rPr>
  </w:style>
  <w:style w:type="paragraph" w:styleId="Sitat">
    <w:name w:val="Quote"/>
    <w:basedOn w:val="Normal"/>
    <w:next w:val="Normal"/>
    <w:link w:val="SitatTegn"/>
    <w:autoRedefine/>
    <w:uiPriority w:val="29"/>
    <w:qFormat/>
    <w:rsid w:val="00447835"/>
    <w:pPr>
      <w:framePr w:wrap="notBeside" w:vAnchor="text" w:hAnchor="page" w:y="1"/>
      <w:pBdr>
        <w:left w:val="single" w:sz="12" w:space="4" w:color="2B43FF" w:themeColor="accent6"/>
      </w:pBdr>
      <w:spacing w:before="200" w:after="240"/>
      <w:ind w:left="2410" w:right="862"/>
    </w:pPr>
    <w:rPr>
      <w:i/>
      <w:iCs/>
      <w:color w:val="1A34FF"/>
    </w:rPr>
  </w:style>
  <w:style w:type="character" w:customStyle="1" w:styleId="SitatTegn">
    <w:name w:val="Sitat Tegn"/>
    <w:basedOn w:val="Standardskriftforavsnitt"/>
    <w:link w:val="Sitat"/>
    <w:uiPriority w:val="29"/>
    <w:rsid w:val="00447835"/>
    <w:rPr>
      <w:i/>
      <w:iCs/>
      <w:color w:val="1A34FF"/>
      <w:sz w:val="20"/>
    </w:rPr>
  </w:style>
  <w:style w:type="paragraph" w:customStyle="1" w:styleId="HeaderBold">
    <w:name w:val="Header_Bold"/>
    <w:basedOn w:val="Topptekst"/>
    <w:next w:val="Topptekst"/>
    <w:autoRedefine/>
    <w:locked/>
    <w:rsid w:val="00AD36D7"/>
    <w:rPr>
      <w:bCs/>
    </w:rPr>
  </w:style>
  <w:style w:type="table" w:styleId="Rutenettabell1lysuthevingsfarge3">
    <w:name w:val="Grid Table 1 Light Accent 3"/>
    <w:basedOn w:val="Vanligtabell"/>
    <w:uiPriority w:val="46"/>
    <w:locked/>
    <w:rsid w:val="0068448B"/>
    <w:pPr>
      <w:spacing w:after="0" w:line="240" w:lineRule="auto"/>
    </w:pPr>
    <w:tblPr>
      <w:tblStyleRowBandSize w:val="1"/>
      <w:tblStyleColBandSize w:val="1"/>
      <w:tblBorders>
        <w:top w:val="single" w:sz="4" w:space="0" w:color="FBB0AC" w:themeColor="accent3" w:themeTint="66"/>
        <w:left w:val="single" w:sz="4" w:space="0" w:color="FBB0AC" w:themeColor="accent3" w:themeTint="66"/>
        <w:bottom w:val="single" w:sz="4" w:space="0" w:color="FBB0AC" w:themeColor="accent3" w:themeTint="66"/>
        <w:right w:val="single" w:sz="4" w:space="0" w:color="FBB0AC" w:themeColor="accent3" w:themeTint="66"/>
        <w:insideH w:val="single" w:sz="4" w:space="0" w:color="FBB0AC" w:themeColor="accent3" w:themeTint="66"/>
        <w:insideV w:val="single" w:sz="4" w:space="0" w:color="FBB0AC" w:themeColor="accent3" w:themeTint="66"/>
      </w:tblBorders>
    </w:tblPr>
    <w:tblStylePr w:type="firstRow">
      <w:rPr>
        <w:b/>
        <w:bCs/>
      </w:rPr>
      <w:tblPr/>
      <w:tcPr>
        <w:tcBorders>
          <w:bottom w:val="single" w:sz="12" w:space="0" w:color="F98982" w:themeColor="accent3" w:themeTint="99"/>
        </w:tcBorders>
      </w:tcPr>
    </w:tblStylePr>
    <w:tblStylePr w:type="lastRow">
      <w:rPr>
        <w:b/>
        <w:bCs/>
      </w:rPr>
      <w:tblPr/>
      <w:tcPr>
        <w:tcBorders>
          <w:top w:val="double" w:sz="2" w:space="0" w:color="F98982" w:themeColor="accent3" w:themeTint="99"/>
        </w:tcBorders>
      </w:tcPr>
    </w:tblStylePr>
    <w:tblStylePr w:type="firstCol">
      <w:rPr>
        <w:b/>
        <w:bCs/>
      </w:rPr>
    </w:tblStylePr>
    <w:tblStylePr w:type="lastCol">
      <w:rPr>
        <w:b/>
        <w:bCs/>
      </w:rPr>
    </w:tblStylePr>
  </w:style>
  <w:style w:type="table" w:styleId="Vanligtabell1">
    <w:name w:val="Plain Table 1"/>
    <w:basedOn w:val="Vanligtabell"/>
    <w:uiPriority w:val="41"/>
    <w:locked/>
    <w:rsid w:val="000C2CA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CurrentList2">
    <w:name w:val="Current List2"/>
    <w:uiPriority w:val="99"/>
    <w:locked/>
    <w:rsid w:val="00FA7F0B"/>
    <w:pPr>
      <w:numPr>
        <w:numId w:val="14"/>
      </w:numPr>
    </w:pPr>
  </w:style>
  <w:style w:type="numbering" w:customStyle="1" w:styleId="CurrentList1">
    <w:name w:val="Current List1"/>
    <w:uiPriority w:val="99"/>
    <w:locked/>
    <w:rsid w:val="00FA7F0B"/>
    <w:pPr>
      <w:numPr>
        <w:numId w:val="12"/>
      </w:numPr>
    </w:pPr>
  </w:style>
  <w:style w:type="paragraph" w:styleId="Bildetekst">
    <w:name w:val="caption"/>
    <w:basedOn w:val="Normal"/>
    <w:next w:val="Normal"/>
    <w:autoRedefine/>
    <w:uiPriority w:val="35"/>
    <w:unhideWhenUsed/>
    <w:rsid w:val="00966ACF"/>
    <w:pPr>
      <w:keepNext/>
      <w:spacing w:before="0" w:after="200" w:line="240" w:lineRule="auto"/>
      <w:ind w:left="567" w:firstLine="426"/>
    </w:pPr>
    <w:rPr>
      <w:i/>
      <w:iCs/>
      <w:color w:val="1A34FF"/>
      <w:sz w:val="18"/>
      <w:szCs w:val="18"/>
    </w:rPr>
  </w:style>
  <w:style w:type="paragraph" w:customStyle="1" w:styleId="VanligtekstR">
    <w:name w:val="Vanlig tekst R"/>
    <w:basedOn w:val="Normal"/>
    <w:autoRedefine/>
    <w:qFormat/>
    <w:rsid w:val="00344D9A"/>
    <w:pPr>
      <w:spacing w:after="240"/>
    </w:pPr>
    <w:rPr>
      <w:rFonts w:eastAsia="Times New Roman" w:cs="Times New Roman"/>
      <w:szCs w:val="20"/>
    </w:rPr>
  </w:style>
  <w:style w:type="paragraph" w:customStyle="1" w:styleId="FORuteomrde">
    <w:name w:val="FO_Ruteområde"/>
    <w:basedOn w:val="FoUndertittel"/>
    <w:next w:val="Normal"/>
    <w:link w:val="FORuteomrdeTegn"/>
    <w:autoRedefine/>
    <w:rsid w:val="003032F3"/>
    <w:pPr>
      <w:framePr w:wrap="around" w:y="1135"/>
    </w:pPr>
    <w:rPr>
      <w:color w:val="CDCFE0" w:themeColor="background2"/>
      <w:sz w:val="36"/>
    </w:rPr>
  </w:style>
  <w:style w:type="table" w:customStyle="1" w:styleId="Ruterstandard">
    <w:name w:val="Ruter standard"/>
    <w:basedOn w:val="Vanligtabell"/>
    <w:uiPriority w:val="99"/>
    <w:rsid w:val="004C6642"/>
    <w:pPr>
      <w:spacing w:after="0" w:line="240" w:lineRule="auto"/>
    </w:pPr>
    <w:rPr>
      <w:sz w:val="20"/>
    </w:rPr>
    <w:tblPr>
      <w:tblStyleRowBandSize w:val="1"/>
      <w:tblInd w:w="992" w:type="dxa"/>
      <w:tblBorders>
        <w:top w:val="single" w:sz="4" w:space="0" w:color="1A1E4A" w:themeColor="text2"/>
        <w:left w:val="single" w:sz="4" w:space="0" w:color="1A1E4A" w:themeColor="text2"/>
        <w:bottom w:val="single" w:sz="4" w:space="0" w:color="1A1E4A" w:themeColor="text2"/>
        <w:right w:val="single" w:sz="4" w:space="0" w:color="1A1E4A" w:themeColor="text2"/>
        <w:insideH w:val="single" w:sz="4" w:space="0" w:color="1A1E4A" w:themeColor="text2"/>
        <w:insideV w:val="single" w:sz="4" w:space="0" w:color="1A1E4A" w:themeColor="text2"/>
      </w:tblBorders>
    </w:tblPr>
    <w:tblStylePr w:type="firstRow">
      <w:pPr>
        <w:jc w:val="left"/>
      </w:pPr>
      <w:rPr>
        <w:rFonts w:asciiTheme="majorHAnsi" w:hAnsiTheme="majorHAnsi"/>
        <w:b w:val="0"/>
        <w:color w:val="auto"/>
        <w:sz w:val="24"/>
      </w:rPr>
      <w:tblPr/>
      <w:tcPr>
        <w:shd w:val="clear" w:color="auto" w:fill="1A1E4A" w:themeFill="text2"/>
      </w:tcPr>
    </w:tblStylePr>
    <w:tblStylePr w:type="band1Horz">
      <w:tblPr/>
      <w:tcPr>
        <w:shd w:val="clear" w:color="auto" w:fill="CDCFE0" w:themeFill="background2"/>
      </w:tcPr>
    </w:tblStylePr>
  </w:style>
  <w:style w:type="character" w:customStyle="1" w:styleId="FORuteomrdeTegn">
    <w:name w:val="FO_Ruteområde Tegn"/>
    <w:basedOn w:val="FoUndertittelTegn"/>
    <w:link w:val="FORuteomrde"/>
    <w:rsid w:val="003032F3"/>
    <w:rPr>
      <w:rFonts w:asciiTheme="majorHAnsi" w:hAnsiTheme="majorHAnsi"/>
      <w:color w:val="CDCFE0" w:themeColor="background2"/>
      <w:sz w:val="36"/>
      <w:szCs w:val="48"/>
    </w:rPr>
  </w:style>
  <w:style w:type="table" w:customStyle="1" w:styleId="Rutermrk-lys">
    <w:name w:val="Ruter mørk-lys"/>
    <w:basedOn w:val="Vanligtabell"/>
    <w:uiPriority w:val="99"/>
    <w:rsid w:val="004C6642"/>
    <w:pPr>
      <w:spacing w:after="0" w:line="240" w:lineRule="auto"/>
    </w:pPr>
    <w:rPr>
      <w:sz w:val="20"/>
    </w:rPr>
    <w:tblPr>
      <w:tblStyleRowBandSize w:val="1"/>
      <w:tblInd w:w="992" w:type="dxa"/>
      <w:tblBorders>
        <w:top w:val="single" w:sz="4" w:space="0" w:color="1A1E4A" w:themeColor="text2"/>
        <w:left w:val="single" w:sz="4" w:space="0" w:color="1A1E4A" w:themeColor="text2"/>
        <w:bottom w:val="single" w:sz="4" w:space="0" w:color="1A1E4A" w:themeColor="text2"/>
        <w:right w:val="single" w:sz="4" w:space="0" w:color="1A1E4A" w:themeColor="text2"/>
        <w:insideH w:val="single" w:sz="4" w:space="0" w:color="1A1E4A" w:themeColor="text2"/>
        <w:insideV w:val="single" w:sz="4" w:space="0" w:color="1A1E4A" w:themeColor="text2"/>
      </w:tblBorders>
    </w:tblPr>
    <w:tblStylePr w:type="firstRow">
      <w:pPr>
        <w:jc w:val="left"/>
      </w:pPr>
      <w:rPr>
        <w:b w:val="0"/>
        <w:color w:val="auto"/>
        <w:sz w:val="24"/>
      </w:rPr>
      <w:tblPr/>
      <w:tcPr>
        <w:shd w:val="clear" w:color="auto" w:fill="1A1E4A" w:themeFill="text2"/>
      </w:tcPr>
    </w:tblStylePr>
    <w:tblStylePr w:type="band1Horz">
      <w:tblPr/>
      <w:tcPr>
        <w:shd w:val="clear" w:color="auto" w:fill="B7C1FC" w:themeFill="accent2"/>
      </w:tcPr>
    </w:tblStylePr>
  </w:style>
  <w:style w:type="table" w:styleId="Rutenettabell1lysuthevingsfarge4">
    <w:name w:val="Grid Table 1 Light Accent 4"/>
    <w:basedOn w:val="Vanligtabell"/>
    <w:uiPriority w:val="46"/>
    <w:locked/>
    <w:rsid w:val="00956F6D"/>
    <w:pPr>
      <w:spacing w:after="0" w:line="240" w:lineRule="auto"/>
    </w:pPr>
    <w:tblPr>
      <w:tblStyleRowBandSize w:val="1"/>
      <w:tblStyleColBandSize w:val="1"/>
      <w:tblBorders>
        <w:top w:val="single" w:sz="4" w:space="0" w:color="FFE4DB" w:themeColor="accent4" w:themeTint="66"/>
        <w:left w:val="single" w:sz="4" w:space="0" w:color="FFE4DB" w:themeColor="accent4" w:themeTint="66"/>
        <w:bottom w:val="single" w:sz="4" w:space="0" w:color="FFE4DB" w:themeColor="accent4" w:themeTint="66"/>
        <w:right w:val="single" w:sz="4" w:space="0" w:color="FFE4DB" w:themeColor="accent4" w:themeTint="66"/>
        <w:insideH w:val="single" w:sz="4" w:space="0" w:color="FFE4DB" w:themeColor="accent4" w:themeTint="66"/>
        <w:insideV w:val="single" w:sz="4" w:space="0" w:color="FFE4DB" w:themeColor="accent4" w:themeTint="66"/>
      </w:tblBorders>
    </w:tblPr>
    <w:tblStylePr w:type="firstRow">
      <w:rPr>
        <w:b/>
        <w:bCs/>
      </w:rPr>
      <w:tblPr/>
      <w:tcPr>
        <w:tcBorders>
          <w:bottom w:val="single" w:sz="12" w:space="0" w:color="FFD6C9" w:themeColor="accent4" w:themeTint="99"/>
        </w:tcBorders>
      </w:tcPr>
    </w:tblStylePr>
    <w:tblStylePr w:type="lastRow">
      <w:rPr>
        <w:b/>
        <w:bCs/>
      </w:rPr>
      <w:tblPr/>
      <w:tcPr>
        <w:tcBorders>
          <w:top w:val="double" w:sz="2" w:space="0" w:color="FFD6C9" w:themeColor="accent4" w:themeTint="99"/>
        </w:tcBorders>
      </w:tcPr>
    </w:tblStylePr>
    <w:tblStylePr w:type="firstCol">
      <w:rPr>
        <w:b/>
        <w:bCs/>
      </w:rPr>
    </w:tblStylePr>
    <w:tblStylePr w:type="lastCol">
      <w:rPr>
        <w:b/>
        <w:bCs/>
      </w:rPr>
    </w:tblStylePr>
  </w:style>
  <w:style w:type="table" w:customStyle="1" w:styleId="Ruterstandardutenrutenett">
    <w:name w:val="Ruter standard uten rutenett"/>
    <w:basedOn w:val="Vanligtabell"/>
    <w:uiPriority w:val="99"/>
    <w:rsid w:val="004C6642"/>
    <w:pPr>
      <w:spacing w:after="0" w:line="240" w:lineRule="auto"/>
    </w:pPr>
    <w:rPr>
      <w:sz w:val="20"/>
    </w:rPr>
    <w:tblPr>
      <w:tblStyleRowBandSize w:val="1"/>
      <w:tblInd w:w="992" w:type="dxa"/>
    </w:tblPr>
    <w:tblStylePr w:type="firstRow">
      <w:pPr>
        <w:jc w:val="left"/>
      </w:pPr>
      <w:rPr>
        <w:b w:val="0"/>
      </w:rPr>
      <w:tblPr/>
      <w:tcPr>
        <w:shd w:val="clear" w:color="auto" w:fill="24103A" w:themeFill="text1"/>
        <w:vAlign w:val="center"/>
      </w:tcPr>
    </w:tblStylePr>
    <w:tblStylePr w:type="band1Horz">
      <w:tblPr/>
      <w:tcPr>
        <w:shd w:val="clear" w:color="auto" w:fill="CDCFE0" w:themeFill="background2"/>
      </w:tcPr>
    </w:tblStylePr>
  </w:style>
  <w:style w:type="table" w:customStyle="1" w:styleId="Ruterlysmrkutenlinjer">
    <w:name w:val="Ruter lys mørk uten linjer"/>
    <w:basedOn w:val="Vanligtabell"/>
    <w:uiPriority w:val="99"/>
    <w:rsid w:val="004C6642"/>
    <w:pPr>
      <w:spacing w:after="0" w:line="240" w:lineRule="auto"/>
    </w:pPr>
    <w:rPr>
      <w:sz w:val="20"/>
    </w:rPr>
    <w:tblPr>
      <w:tblStyleRowBandSize w:val="1"/>
      <w:tblInd w:w="992" w:type="dxa"/>
    </w:tblPr>
    <w:tblStylePr w:type="firstRow">
      <w:rPr>
        <w:b w:val="0"/>
        <w:sz w:val="24"/>
      </w:rPr>
      <w:tblPr/>
      <w:tcPr>
        <w:shd w:val="clear" w:color="auto" w:fill="1A1E4A" w:themeFill="accent1"/>
      </w:tcPr>
    </w:tblStylePr>
    <w:tblStylePr w:type="band1Horz">
      <w:tblPr/>
      <w:tcPr>
        <w:shd w:val="clear" w:color="auto" w:fill="B7C1FC" w:themeFill="accent2"/>
      </w:tcPr>
    </w:tblStylePr>
  </w:style>
  <w:style w:type="paragraph" w:customStyle="1" w:styleId="Kulepunktliste">
    <w:name w:val="Kulepunktliste"/>
    <w:basedOn w:val="VanligtekstR"/>
    <w:autoRedefine/>
    <w:qFormat/>
    <w:rsid w:val="000C0402"/>
    <w:pPr>
      <w:numPr>
        <w:numId w:val="23"/>
      </w:numPr>
      <w:spacing w:before="240"/>
      <w:contextualSpacing/>
    </w:pPr>
    <w:rPr>
      <w:rFonts w:ascii="Arial" w:eastAsiaTheme="majorEastAsia" w:hAnsi="Arial" w:cs="Arial"/>
      <w:szCs w:val="22"/>
    </w:rPr>
  </w:style>
  <w:style w:type="paragraph" w:customStyle="1" w:styleId="Nummerliste">
    <w:name w:val="Nummerliste"/>
    <w:basedOn w:val="VanligtekstR"/>
    <w:autoRedefine/>
    <w:qFormat/>
    <w:rsid w:val="004C6642"/>
    <w:pPr>
      <w:numPr>
        <w:numId w:val="28"/>
      </w:numPr>
      <w:contextualSpacing/>
    </w:pPr>
    <w:rPr>
      <w:lang w:val="da-DK"/>
    </w:rPr>
  </w:style>
  <w:style w:type="table" w:customStyle="1" w:styleId="Ruterlysutenrutenett">
    <w:name w:val="Ruter lys uten rutenett"/>
    <w:basedOn w:val="Vanligtabell"/>
    <w:uiPriority w:val="99"/>
    <w:rsid w:val="004C6642"/>
    <w:pPr>
      <w:spacing w:after="0" w:line="240" w:lineRule="auto"/>
    </w:pPr>
    <w:rPr>
      <w:sz w:val="20"/>
    </w:rPr>
    <w:tblPr>
      <w:tblInd w:w="992" w:type="dxa"/>
    </w:tblPr>
    <w:tblStylePr w:type="firstRow">
      <w:pPr>
        <w:jc w:val="left"/>
      </w:pPr>
      <w:rPr>
        <w:sz w:val="24"/>
      </w:rPr>
      <w:tblPr/>
      <w:tcPr>
        <w:shd w:val="clear" w:color="auto" w:fill="CDCFE0" w:themeFill="background2"/>
        <w:vAlign w:val="center"/>
      </w:tcPr>
    </w:tblStylePr>
  </w:style>
  <w:style w:type="table" w:customStyle="1" w:styleId="Ruterlysmedrutenett">
    <w:name w:val="Ruter lys med rutenett"/>
    <w:basedOn w:val="Vanligtabell"/>
    <w:uiPriority w:val="99"/>
    <w:rsid w:val="004C6642"/>
    <w:pPr>
      <w:spacing w:after="0" w:line="240" w:lineRule="auto"/>
    </w:pPr>
    <w:rPr>
      <w:sz w:val="20"/>
    </w:rPr>
    <w:tblPr>
      <w:tblInd w:w="992" w:type="dxa"/>
      <w:tblBorders>
        <w:top w:val="single" w:sz="4" w:space="0" w:color="1A1E4A" w:themeColor="accent1"/>
        <w:left w:val="single" w:sz="4" w:space="0" w:color="1A1E4A" w:themeColor="accent1"/>
        <w:bottom w:val="single" w:sz="4" w:space="0" w:color="1A1E4A" w:themeColor="accent1"/>
        <w:right w:val="single" w:sz="4" w:space="0" w:color="1A1E4A" w:themeColor="accent1"/>
        <w:insideH w:val="single" w:sz="4" w:space="0" w:color="1A1E4A" w:themeColor="accent1"/>
        <w:insideV w:val="single" w:sz="4" w:space="0" w:color="1A1E4A" w:themeColor="accent1"/>
      </w:tblBorders>
    </w:tblPr>
    <w:tblStylePr w:type="firstRow">
      <w:rPr>
        <w:sz w:val="24"/>
      </w:rPr>
      <w:tblPr/>
      <w:tcPr>
        <w:shd w:val="clear" w:color="auto" w:fill="CDCFE0" w:themeFill="background2"/>
      </w:tcPr>
    </w:tblStylePr>
  </w:style>
  <w:style w:type="table" w:customStyle="1" w:styleId="Ruterenkeltrutenett">
    <w:name w:val="Ruter enkelt rutenett"/>
    <w:basedOn w:val="Vanligtabell"/>
    <w:uiPriority w:val="99"/>
    <w:rsid w:val="004551FD"/>
    <w:pPr>
      <w:spacing w:after="0" w:line="240" w:lineRule="auto"/>
    </w:pPr>
    <w:rPr>
      <w:sz w:val="20"/>
    </w:rPr>
    <w:tblPr>
      <w:tblInd w:w="992" w:type="dxa"/>
      <w:tblBorders>
        <w:top w:val="single" w:sz="4" w:space="0" w:color="1A1E4A" w:themeColor="accent1"/>
        <w:left w:val="single" w:sz="4" w:space="0" w:color="1A1E4A" w:themeColor="accent1"/>
        <w:bottom w:val="single" w:sz="4" w:space="0" w:color="1A1E4A" w:themeColor="accent1"/>
        <w:right w:val="single" w:sz="4" w:space="0" w:color="1A1E4A" w:themeColor="accent1"/>
        <w:insideH w:val="single" w:sz="4" w:space="0" w:color="1A1E4A" w:themeColor="accent1"/>
        <w:insideV w:val="single" w:sz="4" w:space="0" w:color="1A1E4A" w:themeColor="accent1"/>
      </w:tblBorders>
    </w:tblPr>
    <w:tblStylePr w:type="firstRow">
      <w:rPr>
        <w:sz w:val="24"/>
      </w:rPr>
    </w:tblStylePr>
  </w:style>
  <w:style w:type="table" w:customStyle="1" w:styleId="Ruterutenrutenett">
    <w:name w:val="Ruter uten rutenett"/>
    <w:basedOn w:val="Vanligtabell"/>
    <w:uiPriority w:val="99"/>
    <w:rsid w:val="004C6642"/>
    <w:pPr>
      <w:spacing w:after="0" w:line="240" w:lineRule="auto"/>
    </w:pPr>
    <w:rPr>
      <w:sz w:val="20"/>
    </w:rPr>
    <w:tblPr>
      <w:tblInd w:w="992" w:type="dxa"/>
    </w:tblPr>
    <w:tblStylePr w:type="firstRow">
      <w:rPr>
        <w:sz w:val="24"/>
      </w:rPr>
    </w:tblStylePr>
  </w:style>
  <w:style w:type="paragraph" w:styleId="Figurliste">
    <w:name w:val="table of figures"/>
    <w:basedOn w:val="VanligtekstR"/>
    <w:next w:val="VanligtekstR"/>
    <w:autoRedefine/>
    <w:uiPriority w:val="99"/>
    <w:unhideWhenUsed/>
    <w:rsid w:val="006C04E1"/>
    <w:pPr>
      <w:spacing w:after="0"/>
    </w:pPr>
  </w:style>
  <w:style w:type="paragraph" w:customStyle="1" w:styleId="paragraph">
    <w:name w:val="paragraph"/>
    <w:basedOn w:val="Normal"/>
    <w:rsid w:val="004C0789"/>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4C0789"/>
  </w:style>
  <w:style w:type="character" w:customStyle="1" w:styleId="eop">
    <w:name w:val="eop"/>
    <w:basedOn w:val="Standardskriftforavsnitt"/>
    <w:rsid w:val="004C0789"/>
  </w:style>
  <w:style w:type="character" w:customStyle="1" w:styleId="tabchar">
    <w:name w:val="tabchar"/>
    <w:basedOn w:val="Standardskriftforavsnitt"/>
    <w:rsid w:val="004C0789"/>
  </w:style>
  <w:style w:type="table" w:styleId="Tabellrutenett">
    <w:name w:val="Table Grid"/>
    <w:basedOn w:val="Vanligtabell"/>
    <w:uiPriority w:val="39"/>
    <w:locked/>
    <w:rsid w:val="006F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uter-gr">
    <w:name w:val="Ruter-grå"/>
    <w:basedOn w:val="Vanligtabell"/>
    <w:uiPriority w:val="99"/>
    <w:rsid w:val="005D5E79"/>
    <w:pPr>
      <w:spacing w:after="0" w:line="240" w:lineRule="auto"/>
    </w:pPr>
    <w:rPr>
      <w:sz w:val="21"/>
    </w:rPr>
    <w:tblPr>
      <w:tblStyleRowBandSize w:val="1"/>
      <w:tblInd w:w="851" w:type="dxa"/>
      <w:tblBorders>
        <w:top w:val="single" w:sz="4" w:space="0" w:color="D7D8D9"/>
        <w:left w:val="single" w:sz="4" w:space="0" w:color="D7D8D9"/>
        <w:bottom w:val="single" w:sz="4" w:space="0" w:color="D7D8D9"/>
        <w:right w:val="single" w:sz="4" w:space="0" w:color="D7D8D9"/>
        <w:insideH w:val="single" w:sz="4" w:space="0" w:color="D7D8D9"/>
        <w:insideV w:val="single" w:sz="4" w:space="0" w:color="D7D8D9"/>
      </w:tblBorders>
      <w:tblCellMar>
        <w:top w:w="57" w:type="dxa"/>
        <w:bottom w:w="57" w:type="dxa"/>
      </w:tblCellMar>
    </w:tblPr>
    <w:tcPr>
      <w:vAlign w:val="center"/>
    </w:tcPr>
    <w:tblStylePr w:type="firstRow">
      <w:rPr>
        <w:b/>
      </w:rPr>
      <w:tblPr/>
      <w:tcPr>
        <w:tcBorders>
          <w:top w:val="single" w:sz="4" w:space="0" w:color="D7D8D9"/>
          <w:left w:val="single" w:sz="4" w:space="0" w:color="D7D8D9"/>
          <w:bottom w:val="single" w:sz="4" w:space="0" w:color="D7D8D9"/>
          <w:right w:val="single" w:sz="4" w:space="0" w:color="D7D8D9"/>
          <w:insideH w:val="single" w:sz="4" w:space="0" w:color="D7D8D9"/>
          <w:insideV w:val="single" w:sz="4" w:space="0" w:color="D7D8D9"/>
        </w:tcBorders>
        <w:shd w:val="clear" w:color="auto" w:fill="333941"/>
      </w:tcPr>
    </w:tblStylePr>
    <w:tblStylePr w:type="band2Horz">
      <w:tblPr/>
      <w:tcPr>
        <w:tcBorders>
          <w:top w:val="nil"/>
          <w:left w:val="nil"/>
          <w:bottom w:val="nil"/>
          <w:right w:val="nil"/>
          <w:insideH w:val="nil"/>
          <w:insideV w:val="nil"/>
        </w:tcBorders>
        <w:shd w:val="clear" w:color="auto" w:fill="D7D8D9"/>
      </w:tcPr>
    </w:tblStylePr>
  </w:style>
  <w:style w:type="paragraph" w:styleId="Revisjon">
    <w:name w:val="Revision"/>
    <w:hidden/>
    <w:uiPriority w:val="99"/>
    <w:semiHidden/>
    <w:rsid w:val="00901599"/>
    <w:pPr>
      <w:spacing w:after="0" w:line="240" w:lineRule="auto"/>
    </w:pPr>
  </w:style>
  <w:style w:type="paragraph" w:styleId="Punktliste">
    <w:name w:val="List Bullet"/>
    <w:basedOn w:val="Normal"/>
    <w:uiPriority w:val="99"/>
    <w:unhideWhenUsed/>
    <w:rsid w:val="00D42EEC"/>
    <w:pPr>
      <w:numPr>
        <w:numId w:val="39"/>
      </w:numPr>
      <w:tabs>
        <w:tab w:val="clear" w:pos="360"/>
      </w:tabs>
      <w:spacing w:before="0" w:after="200"/>
      <w:ind w:left="0" w:firstLine="0"/>
      <w:contextualSpacing/>
    </w:pPr>
    <w:rPr>
      <w:rFonts w:ascii="Calibri" w:eastAsia="Calibri" w:hAnsi="Calibri"/>
      <w:lang w:val="en-US"/>
    </w:rPr>
  </w:style>
  <w:style w:type="character" w:styleId="Merknadsreferanse">
    <w:name w:val="annotation reference"/>
    <w:basedOn w:val="Standardskriftforavsnitt"/>
    <w:uiPriority w:val="99"/>
    <w:semiHidden/>
    <w:unhideWhenUsed/>
    <w:rsid w:val="00027100"/>
    <w:rPr>
      <w:sz w:val="16"/>
      <w:szCs w:val="16"/>
    </w:rPr>
  </w:style>
  <w:style w:type="paragraph" w:styleId="Merknadstekst">
    <w:name w:val="annotation text"/>
    <w:basedOn w:val="Normal"/>
    <w:link w:val="MerknadstekstTegn"/>
    <w:uiPriority w:val="99"/>
    <w:unhideWhenUsed/>
    <w:rsid w:val="00027100"/>
    <w:pPr>
      <w:spacing w:before="0" w:line="240" w:lineRule="auto"/>
    </w:pPr>
    <w:rPr>
      <w:sz w:val="20"/>
      <w:szCs w:val="20"/>
    </w:rPr>
  </w:style>
  <w:style w:type="character" w:customStyle="1" w:styleId="MerknadstekstTegn">
    <w:name w:val="Merknadstekst Tegn"/>
    <w:basedOn w:val="Standardskriftforavsnitt"/>
    <w:link w:val="Merknadstekst"/>
    <w:uiPriority w:val="99"/>
    <w:rsid w:val="00027100"/>
    <w:rPr>
      <w:sz w:val="20"/>
      <w:szCs w:val="20"/>
    </w:rPr>
  </w:style>
  <w:style w:type="character" w:styleId="Omtale">
    <w:name w:val="Mention"/>
    <w:basedOn w:val="Standardskriftforavsnitt"/>
    <w:uiPriority w:val="99"/>
    <w:unhideWhenUsed/>
    <w:rsid w:val="00087BC8"/>
    <w:rPr>
      <w:color w:val="2B579A"/>
      <w:shd w:val="clear" w:color="auto" w:fill="E1DFDD"/>
    </w:rPr>
  </w:style>
  <w:style w:type="paragraph" w:styleId="Kommentaremne">
    <w:name w:val="annotation subject"/>
    <w:basedOn w:val="Merknadstekst"/>
    <w:next w:val="Merknadstekst"/>
    <w:link w:val="KommentaremneTegn"/>
    <w:uiPriority w:val="99"/>
    <w:semiHidden/>
    <w:unhideWhenUsed/>
    <w:rsid w:val="007F107C"/>
    <w:pPr>
      <w:spacing w:before="120"/>
    </w:pPr>
    <w:rPr>
      <w:b/>
      <w:bCs/>
    </w:rPr>
  </w:style>
  <w:style w:type="character" w:customStyle="1" w:styleId="KommentaremneTegn">
    <w:name w:val="Kommentaremne Tegn"/>
    <w:basedOn w:val="MerknadstekstTegn"/>
    <w:link w:val="Kommentaremne"/>
    <w:uiPriority w:val="99"/>
    <w:semiHidden/>
    <w:rsid w:val="007F107C"/>
    <w:rPr>
      <w:b/>
      <w:bCs/>
      <w:sz w:val="20"/>
      <w:szCs w:val="20"/>
    </w:rPr>
  </w:style>
  <w:style w:type="character" w:styleId="Ulstomtale">
    <w:name w:val="Unresolved Mention"/>
    <w:basedOn w:val="Standardskriftforavsnitt"/>
    <w:uiPriority w:val="99"/>
    <w:semiHidden/>
    <w:unhideWhenUsed/>
    <w:rsid w:val="000801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308497">
      <w:bodyDiv w:val="1"/>
      <w:marLeft w:val="0"/>
      <w:marRight w:val="0"/>
      <w:marTop w:val="0"/>
      <w:marBottom w:val="0"/>
      <w:divBdr>
        <w:top w:val="none" w:sz="0" w:space="0" w:color="auto"/>
        <w:left w:val="none" w:sz="0" w:space="0" w:color="auto"/>
        <w:bottom w:val="none" w:sz="0" w:space="0" w:color="auto"/>
        <w:right w:val="none" w:sz="0" w:space="0" w:color="auto"/>
      </w:divBdr>
    </w:div>
    <w:div w:id="889339246">
      <w:bodyDiv w:val="1"/>
      <w:marLeft w:val="0"/>
      <w:marRight w:val="0"/>
      <w:marTop w:val="0"/>
      <w:marBottom w:val="0"/>
      <w:divBdr>
        <w:top w:val="none" w:sz="0" w:space="0" w:color="auto"/>
        <w:left w:val="none" w:sz="0" w:space="0" w:color="auto"/>
        <w:bottom w:val="none" w:sz="0" w:space="0" w:color="auto"/>
        <w:right w:val="none" w:sz="0" w:space="0" w:color="auto"/>
      </w:divBdr>
    </w:div>
    <w:div w:id="1730491514">
      <w:bodyDiv w:val="1"/>
      <w:marLeft w:val="0"/>
      <w:marRight w:val="0"/>
      <w:marTop w:val="0"/>
      <w:marBottom w:val="0"/>
      <w:divBdr>
        <w:top w:val="none" w:sz="0" w:space="0" w:color="auto"/>
        <w:left w:val="none" w:sz="0" w:space="0" w:color="auto"/>
        <w:bottom w:val="none" w:sz="0" w:space="0" w:color="auto"/>
        <w:right w:val="none" w:sz="0" w:space="0" w:color="auto"/>
      </w:divBdr>
    </w:div>
    <w:div w:id="1790509438">
      <w:bodyDiv w:val="1"/>
      <w:marLeft w:val="0"/>
      <w:marRight w:val="0"/>
      <w:marTop w:val="0"/>
      <w:marBottom w:val="0"/>
      <w:divBdr>
        <w:top w:val="none" w:sz="0" w:space="0" w:color="auto"/>
        <w:left w:val="none" w:sz="0" w:space="0" w:color="auto"/>
        <w:bottom w:val="none" w:sz="0" w:space="0" w:color="auto"/>
        <w:right w:val="none" w:sz="0" w:space="0" w:color="auto"/>
      </w:divBdr>
    </w:div>
    <w:div w:id="194487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BC446E181040868C0E2F850DA62A6E"/>
        <w:category>
          <w:name w:val="Generelt"/>
          <w:gallery w:val="placeholder"/>
        </w:category>
        <w:types>
          <w:type w:val="bbPlcHdr"/>
        </w:types>
        <w:behaviors>
          <w:behavior w:val="content"/>
        </w:behaviors>
        <w:guid w:val="{DB8EAE61-D938-41B0-BD83-32421AD501E0}"/>
      </w:docPartPr>
      <w:docPartBody>
        <w:p w:rsidR="00D743E1" w:rsidRDefault="00D743E1" w:rsidP="00D743E1">
          <w:pPr>
            <w:pStyle w:val="2EBC446E181040868C0E2F850DA62A6E"/>
          </w:pPr>
          <w:r w:rsidRPr="00765C36">
            <w:rPr>
              <w:rStyle w:val="Plassholdertekst"/>
            </w:rPr>
            <w:t>[Versjon]</w:t>
          </w:r>
        </w:p>
      </w:docPartBody>
    </w:docPart>
    <w:docPart>
      <w:docPartPr>
        <w:name w:val="A5B0E6D4413845728DA81D7484F25522"/>
        <w:category>
          <w:name w:val="Generelt"/>
          <w:gallery w:val="placeholder"/>
        </w:category>
        <w:types>
          <w:type w:val="bbPlcHdr"/>
        </w:types>
        <w:behaviors>
          <w:behavior w:val="content"/>
        </w:behaviors>
        <w:guid w:val="{CCEF3C9B-117C-4FE2-BF83-795F34B0AB70}"/>
      </w:docPartPr>
      <w:docPartBody>
        <w:p w:rsidR="00D743E1" w:rsidRDefault="00D743E1" w:rsidP="00D743E1">
          <w:pPr>
            <w:pStyle w:val="A5B0E6D4413845728DA81D7484F25522"/>
          </w:pPr>
          <w:r w:rsidRPr="002F063A">
            <w:rPr>
              <w:rStyle w:val="Plassholdertekst"/>
            </w:rPr>
            <w:t>[Versjon]</w:t>
          </w:r>
        </w:p>
      </w:docPartBody>
    </w:docPart>
    <w:docPart>
      <w:docPartPr>
        <w:name w:val="85C556DDE2274725AB1A8EB5AC60F763"/>
        <w:category>
          <w:name w:val="Generelt"/>
          <w:gallery w:val="placeholder"/>
        </w:category>
        <w:types>
          <w:type w:val="bbPlcHdr"/>
        </w:types>
        <w:behaviors>
          <w:behavior w:val="content"/>
        </w:behaviors>
        <w:guid w:val="{E96E63CC-275C-4B1C-8C12-7875ACE3399F}"/>
      </w:docPartPr>
      <w:docPartBody>
        <w:p w:rsidR="00D743E1" w:rsidRDefault="00D743E1" w:rsidP="00D743E1">
          <w:pPr>
            <w:pStyle w:val="85C556DDE2274725AB1A8EB5AC60F763"/>
          </w:pPr>
          <w:r w:rsidRPr="00636C0B">
            <w:rPr>
              <w:rStyle w:val="Plassholdertekst"/>
            </w:rPr>
            <w:t>[Tittel]</w:t>
          </w:r>
        </w:p>
      </w:docPartBody>
    </w:docPart>
    <w:docPart>
      <w:docPartPr>
        <w:name w:val="816F871320CB41709DE643295CD9E6E5"/>
        <w:category>
          <w:name w:val="Generelt"/>
          <w:gallery w:val="placeholder"/>
        </w:category>
        <w:types>
          <w:type w:val="bbPlcHdr"/>
        </w:types>
        <w:behaviors>
          <w:behavior w:val="content"/>
        </w:behaviors>
        <w:guid w:val="{76CEAB57-AE3E-420A-9A0B-0D17497F8204}"/>
      </w:docPartPr>
      <w:docPartBody>
        <w:p w:rsidR="00D743E1" w:rsidRDefault="00D743E1" w:rsidP="00D743E1">
          <w:pPr>
            <w:pStyle w:val="816F871320CB41709DE643295CD9E6E5"/>
          </w:pPr>
          <w:r w:rsidRPr="005F6919">
            <w:rPr>
              <w:rStyle w:val="Plassholdertekst"/>
            </w:rPr>
            <w:t>[Undertittel]</w:t>
          </w:r>
        </w:p>
      </w:docPartBody>
    </w:docPart>
    <w:docPart>
      <w:docPartPr>
        <w:name w:val="EE927481D2A144B59E875F887FFCCC3F"/>
        <w:category>
          <w:name w:val="Generelt"/>
          <w:gallery w:val="placeholder"/>
        </w:category>
        <w:types>
          <w:type w:val="bbPlcHdr"/>
        </w:types>
        <w:behaviors>
          <w:behavior w:val="content"/>
        </w:behaviors>
        <w:guid w:val="{5C762DBA-FD14-4A68-BB14-BA10599887A3}"/>
      </w:docPartPr>
      <w:docPartBody>
        <w:p w:rsidR="00D743E1" w:rsidRDefault="00D743E1" w:rsidP="00D743E1">
          <w:pPr>
            <w:pStyle w:val="EE927481D2A144B59E875F887FFCCC3F"/>
            <w:framePr w:wrap="around"/>
          </w:pPr>
          <w:r w:rsidRPr="003032F3">
            <w:t>Klikk</w:t>
          </w:r>
          <w:r w:rsidRPr="008C0C4D">
            <w:rPr>
              <w:rStyle w:val="Plassholdertekst"/>
            </w:rPr>
            <w:t xml:space="preserve"> eller trykk her for å skrive inn tekst.</w:t>
          </w:r>
        </w:p>
      </w:docPartBody>
    </w:docPart>
    <w:docPart>
      <w:docPartPr>
        <w:name w:val="ECB6AF8B9B6340B78134A983F0B7A5E0"/>
        <w:category>
          <w:name w:val="Generelt"/>
          <w:gallery w:val="placeholder"/>
        </w:category>
        <w:types>
          <w:type w:val="bbPlcHdr"/>
        </w:types>
        <w:behaviors>
          <w:behavior w:val="content"/>
        </w:behaviors>
        <w:guid w:val="{E9E458C0-0965-4F86-977A-CC04F639F499}"/>
      </w:docPartPr>
      <w:docPartBody>
        <w:p w:rsidR="00FD6121" w:rsidRDefault="00FD6121" w:rsidP="00FD6121">
          <w:pPr>
            <w:pStyle w:val="ECB6AF8B9B6340B78134A983F0B7A5E0"/>
          </w:pPr>
          <w:r w:rsidRPr="003032F3">
            <w:t>Klikk</w:t>
          </w:r>
          <w:r w:rsidRPr="008C0C4D">
            <w:rPr>
              <w:rStyle w:val="Plassholdertekst"/>
            </w:rPr>
            <w:t xml:space="preserve"> eller trykk her for å skrive inn tekst.</w:t>
          </w:r>
        </w:p>
      </w:docPartBody>
    </w:docPart>
    <w:docPart>
      <w:docPartPr>
        <w:name w:val="C55CB6AE9DBC43E9A49E62F871571F96"/>
        <w:category>
          <w:name w:val="Generelt"/>
          <w:gallery w:val="placeholder"/>
        </w:category>
        <w:types>
          <w:type w:val="bbPlcHdr"/>
        </w:types>
        <w:behaviors>
          <w:behavior w:val="content"/>
        </w:behaviors>
        <w:guid w:val="{BC7E47F9-AD6F-4051-87E9-161D20BC58F8}"/>
      </w:docPartPr>
      <w:docPartBody>
        <w:p w:rsidR="00F52AA2" w:rsidRDefault="00D743E1">
          <w:pPr>
            <w:pStyle w:val="C55CB6AE9DBC43E9A49E62F871571F96"/>
          </w:pPr>
          <w:r w:rsidRPr="00834262">
            <w:rPr>
              <w:rStyle w:val="Plassholdertekst"/>
            </w:rPr>
            <w:t>[Rapport-utredningsnavn]</w:t>
          </w:r>
        </w:p>
      </w:docPartBody>
    </w:docPart>
    <w:docPart>
      <w:docPartPr>
        <w:name w:val="BEE32A0705AD41AA9F891F13346C2FBD"/>
        <w:category>
          <w:name w:val="Generelt"/>
          <w:gallery w:val="placeholder"/>
        </w:category>
        <w:types>
          <w:type w:val="bbPlcHdr"/>
        </w:types>
        <w:behaviors>
          <w:behavior w:val="content"/>
        </w:behaviors>
        <w:guid w:val="{B492E1BE-B756-4039-8D29-6337B173C5D5}"/>
      </w:docPartPr>
      <w:docPartBody>
        <w:p w:rsidR="00661B1E" w:rsidRDefault="00661B1E">
          <w:pPr>
            <w:pStyle w:val="BEE32A0705AD41AA9F891F13346C2FBD"/>
          </w:pPr>
          <w:r w:rsidRPr="005F6919">
            <w:rPr>
              <w:rStyle w:val="Plassholdertekst"/>
            </w:rPr>
            <w:t>[Undertittel]</w:t>
          </w:r>
        </w:p>
      </w:docPartBody>
    </w:docPart>
    <w:docPart>
      <w:docPartPr>
        <w:name w:val="1F6A06C383934326BBB7B7359C2E5E9A"/>
        <w:category>
          <w:name w:val="Generelt"/>
          <w:gallery w:val="placeholder"/>
        </w:category>
        <w:types>
          <w:type w:val="bbPlcHdr"/>
        </w:types>
        <w:behaviors>
          <w:behavior w:val="content"/>
        </w:behaviors>
        <w:guid w:val="{2DE7B2AE-E232-45C4-A7EA-1D8F0D8B300D}"/>
      </w:docPartPr>
      <w:docPartBody>
        <w:p w:rsidR="00B45BD7" w:rsidRDefault="001E25F6" w:rsidP="001E25F6">
          <w:pPr>
            <w:pStyle w:val="1F6A06C383934326BBB7B7359C2E5E9A"/>
          </w:pPr>
          <w:r w:rsidRPr="00636C0B">
            <w:rPr>
              <w:rStyle w:val="Plassholdertekst"/>
            </w:rPr>
            <w:t>[Tittel]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1AC"/>
    <w:rsid w:val="000204AD"/>
    <w:rsid w:val="000210C7"/>
    <w:rsid w:val="000211CC"/>
    <w:rsid w:val="00024FE7"/>
    <w:rsid w:val="00026AA5"/>
    <w:rsid w:val="00067BAF"/>
    <w:rsid w:val="00076062"/>
    <w:rsid w:val="00082EED"/>
    <w:rsid w:val="00086FB0"/>
    <w:rsid w:val="000A5528"/>
    <w:rsid w:val="000B5799"/>
    <w:rsid w:val="000C1C52"/>
    <w:rsid w:val="00153D59"/>
    <w:rsid w:val="0016653E"/>
    <w:rsid w:val="001A7B9A"/>
    <w:rsid w:val="001D70E4"/>
    <w:rsid w:val="001E25F6"/>
    <w:rsid w:val="001F3EFA"/>
    <w:rsid w:val="001F794D"/>
    <w:rsid w:val="0021413B"/>
    <w:rsid w:val="00224A7B"/>
    <w:rsid w:val="00244AC7"/>
    <w:rsid w:val="00261241"/>
    <w:rsid w:val="002639E5"/>
    <w:rsid w:val="00276C0D"/>
    <w:rsid w:val="00276C34"/>
    <w:rsid w:val="002912DE"/>
    <w:rsid w:val="002A18C0"/>
    <w:rsid w:val="002C0223"/>
    <w:rsid w:val="002E61F7"/>
    <w:rsid w:val="002F5003"/>
    <w:rsid w:val="002F6E40"/>
    <w:rsid w:val="00300CD8"/>
    <w:rsid w:val="00307B4A"/>
    <w:rsid w:val="00311FCA"/>
    <w:rsid w:val="00314744"/>
    <w:rsid w:val="00315C64"/>
    <w:rsid w:val="00317781"/>
    <w:rsid w:val="00317C88"/>
    <w:rsid w:val="00320C57"/>
    <w:rsid w:val="00343E46"/>
    <w:rsid w:val="00356170"/>
    <w:rsid w:val="00380E62"/>
    <w:rsid w:val="0038492F"/>
    <w:rsid w:val="003A6697"/>
    <w:rsid w:val="003B4C2F"/>
    <w:rsid w:val="003C5C75"/>
    <w:rsid w:val="003D2762"/>
    <w:rsid w:val="003D52CF"/>
    <w:rsid w:val="003E4CEC"/>
    <w:rsid w:val="003E65E4"/>
    <w:rsid w:val="003F5DBE"/>
    <w:rsid w:val="004132C0"/>
    <w:rsid w:val="00431EFE"/>
    <w:rsid w:val="00435EFB"/>
    <w:rsid w:val="00451CFB"/>
    <w:rsid w:val="004838FE"/>
    <w:rsid w:val="004A00F8"/>
    <w:rsid w:val="004B294D"/>
    <w:rsid w:val="004C7BF2"/>
    <w:rsid w:val="004F3DE7"/>
    <w:rsid w:val="005229D7"/>
    <w:rsid w:val="0053437F"/>
    <w:rsid w:val="0056594C"/>
    <w:rsid w:val="0059377E"/>
    <w:rsid w:val="005B1DE6"/>
    <w:rsid w:val="005B2EA5"/>
    <w:rsid w:val="005B504E"/>
    <w:rsid w:val="005D2A52"/>
    <w:rsid w:val="005D51E5"/>
    <w:rsid w:val="005E1846"/>
    <w:rsid w:val="00602DF6"/>
    <w:rsid w:val="00613527"/>
    <w:rsid w:val="00620EE2"/>
    <w:rsid w:val="00661B1E"/>
    <w:rsid w:val="006951AC"/>
    <w:rsid w:val="006A59E9"/>
    <w:rsid w:val="0070031C"/>
    <w:rsid w:val="0072451E"/>
    <w:rsid w:val="007301A0"/>
    <w:rsid w:val="0073562D"/>
    <w:rsid w:val="0074169F"/>
    <w:rsid w:val="007505C8"/>
    <w:rsid w:val="00771FF1"/>
    <w:rsid w:val="00785DD1"/>
    <w:rsid w:val="00785ED5"/>
    <w:rsid w:val="00796ACA"/>
    <w:rsid w:val="007B74D2"/>
    <w:rsid w:val="007D679E"/>
    <w:rsid w:val="007F335B"/>
    <w:rsid w:val="008172FD"/>
    <w:rsid w:val="00820B6D"/>
    <w:rsid w:val="008423A2"/>
    <w:rsid w:val="00852200"/>
    <w:rsid w:val="008A30A3"/>
    <w:rsid w:val="008B2C20"/>
    <w:rsid w:val="008E44A2"/>
    <w:rsid w:val="008E7777"/>
    <w:rsid w:val="008F4CE8"/>
    <w:rsid w:val="009058A6"/>
    <w:rsid w:val="009079B1"/>
    <w:rsid w:val="00941E36"/>
    <w:rsid w:val="00953C5A"/>
    <w:rsid w:val="009732EC"/>
    <w:rsid w:val="00973EE8"/>
    <w:rsid w:val="00984C33"/>
    <w:rsid w:val="00993971"/>
    <w:rsid w:val="009C08B2"/>
    <w:rsid w:val="009C08BA"/>
    <w:rsid w:val="009F00DD"/>
    <w:rsid w:val="00A762FD"/>
    <w:rsid w:val="00A96AAD"/>
    <w:rsid w:val="00AA43AE"/>
    <w:rsid w:val="00AD479D"/>
    <w:rsid w:val="00AE58B0"/>
    <w:rsid w:val="00B12BBC"/>
    <w:rsid w:val="00B20149"/>
    <w:rsid w:val="00B355A7"/>
    <w:rsid w:val="00B45BD7"/>
    <w:rsid w:val="00B81522"/>
    <w:rsid w:val="00B840A4"/>
    <w:rsid w:val="00BA4ACE"/>
    <w:rsid w:val="00BA78BC"/>
    <w:rsid w:val="00BB0EB3"/>
    <w:rsid w:val="00BC79B8"/>
    <w:rsid w:val="00BD7773"/>
    <w:rsid w:val="00BE39DE"/>
    <w:rsid w:val="00C45268"/>
    <w:rsid w:val="00C53702"/>
    <w:rsid w:val="00C64A8E"/>
    <w:rsid w:val="00C6641E"/>
    <w:rsid w:val="00C86267"/>
    <w:rsid w:val="00CB1BF8"/>
    <w:rsid w:val="00CB7DEA"/>
    <w:rsid w:val="00CF406F"/>
    <w:rsid w:val="00CF6F23"/>
    <w:rsid w:val="00D32140"/>
    <w:rsid w:val="00D435F2"/>
    <w:rsid w:val="00D56FD9"/>
    <w:rsid w:val="00D67921"/>
    <w:rsid w:val="00D7025C"/>
    <w:rsid w:val="00D743E1"/>
    <w:rsid w:val="00D761C2"/>
    <w:rsid w:val="00DA1C7F"/>
    <w:rsid w:val="00DB58A8"/>
    <w:rsid w:val="00E0634A"/>
    <w:rsid w:val="00E13892"/>
    <w:rsid w:val="00E260F6"/>
    <w:rsid w:val="00E37D8F"/>
    <w:rsid w:val="00E52785"/>
    <w:rsid w:val="00E64CFD"/>
    <w:rsid w:val="00E805D3"/>
    <w:rsid w:val="00E92B1D"/>
    <w:rsid w:val="00EC14C1"/>
    <w:rsid w:val="00EC31E2"/>
    <w:rsid w:val="00ED077E"/>
    <w:rsid w:val="00ED0FAA"/>
    <w:rsid w:val="00EE450A"/>
    <w:rsid w:val="00EF023D"/>
    <w:rsid w:val="00F05BC0"/>
    <w:rsid w:val="00F52AA2"/>
    <w:rsid w:val="00F86BE8"/>
    <w:rsid w:val="00F9770A"/>
    <w:rsid w:val="00FA39A2"/>
    <w:rsid w:val="00FA5A03"/>
    <w:rsid w:val="00FB03FC"/>
    <w:rsid w:val="00FB4C07"/>
    <w:rsid w:val="00FC394F"/>
    <w:rsid w:val="00FC3D87"/>
    <w:rsid w:val="00FD540F"/>
    <w:rsid w:val="00FD6121"/>
    <w:rsid w:val="00FE09FC"/>
    <w:rsid w:val="00FF28AD"/>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1E25F6"/>
    <w:rPr>
      <w:color w:val="808080"/>
    </w:rPr>
  </w:style>
  <w:style w:type="table" w:styleId="Tabellrutenett">
    <w:name w:val="Table Grid"/>
    <w:basedOn w:val="Vanligtabell"/>
    <w:uiPriority w:val="39"/>
    <w:rsid w:val="00CB7DE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innrykk">
    <w:name w:val="Body Text Indent"/>
    <w:basedOn w:val="Normal"/>
    <w:link w:val="BrdtekstinnrykkTegn"/>
    <w:uiPriority w:val="99"/>
    <w:semiHidden/>
    <w:unhideWhenUsed/>
    <w:rsid w:val="00CB7DEA"/>
    <w:pPr>
      <w:spacing w:after="120"/>
      <w:ind w:left="283"/>
    </w:pPr>
  </w:style>
  <w:style w:type="character" w:customStyle="1" w:styleId="BrdtekstinnrykkTegn">
    <w:name w:val="Brødtekstinnrykk Tegn"/>
    <w:basedOn w:val="Standardskriftforavsnitt"/>
    <w:link w:val="Brdtekstinnrykk"/>
    <w:uiPriority w:val="99"/>
    <w:semiHidden/>
    <w:rsid w:val="00CB7DEA"/>
  </w:style>
  <w:style w:type="paragraph" w:styleId="Brdtekst-frsteinnrykk2">
    <w:name w:val="Body Text First Indent 2"/>
    <w:basedOn w:val="Brdtekstinnrykk"/>
    <w:link w:val="Brdtekst-frsteinnrykk2Tegn"/>
    <w:uiPriority w:val="99"/>
    <w:unhideWhenUsed/>
    <w:rsid w:val="00CB7DEA"/>
    <w:pPr>
      <w:spacing w:before="120" w:after="240" w:line="276" w:lineRule="auto"/>
      <w:ind w:left="360" w:firstLine="360"/>
    </w:pPr>
    <w:rPr>
      <w:rFonts w:eastAsiaTheme="minorHAnsi"/>
      <w:sz w:val="21"/>
      <w:lang w:eastAsia="en-US"/>
    </w:rPr>
  </w:style>
  <w:style w:type="character" w:customStyle="1" w:styleId="Brdtekst-frsteinnrykk2Tegn">
    <w:name w:val="Brødtekst - første innrykk 2 Tegn"/>
    <w:basedOn w:val="BrdtekstinnrykkTegn"/>
    <w:link w:val="Brdtekst-frsteinnrykk2"/>
    <w:uiPriority w:val="99"/>
    <w:rsid w:val="00CB7DEA"/>
    <w:rPr>
      <w:rFonts w:eastAsiaTheme="minorHAnsi"/>
      <w:sz w:val="21"/>
      <w:lang w:eastAsia="en-US"/>
    </w:rPr>
  </w:style>
  <w:style w:type="paragraph" w:customStyle="1" w:styleId="2EBC446E181040868C0E2F850DA62A6E">
    <w:name w:val="2EBC446E181040868C0E2F850DA62A6E"/>
    <w:rsid w:val="00D743E1"/>
    <w:pPr>
      <w:spacing w:line="278" w:lineRule="auto"/>
    </w:pPr>
    <w:rPr>
      <w:kern w:val="2"/>
      <w:sz w:val="24"/>
      <w:szCs w:val="24"/>
      <w14:ligatures w14:val="standardContextual"/>
    </w:rPr>
  </w:style>
  <w:style w:type="paragraph" w:customStyle="1" w:styleId="A5B0E6D4413845728DA81D7484F25522">
    <w:name w:val="A5B0E6D4413845728DA81D7484F25522"/>
    <w:rsid w:val="00D743E1"/>
    <w:pPr>
      <w:spacing w:line="278" w:lineRule="auto"/>
    </w:pPr>
    <w:rPr>
      <w:kern w:val="2"/>
      <w:sz w:val="24"/>
      <w:szCs w:val="24"/>
      <w14:ligatures w14:val="standardContextual"/>
    </w:rPr>
  </w:style>
  <w:style w:type="paragraph" w:customStyle="1" w:styleId="85C556DDE2274725AB1A8EB5AC60F763">
    <w:name w:val="85C556DDE2274725AB1A8EB5AC60F763"/>
    <w:rsid w:val="00D743E1"/>
    <w:pPr>
      <w:spacing w:line="278" w:lineRule="auto"/>
    </w:pPr>
    <w:rPr>
      <w:kern w:val="2"/>
      <w:sz w:val="24"/>
      <w:szCs w:val="24"/>
      <w14:ligatures w14:val="standardContextual"/>
    </w:rPr>
  </w:style>
  <w:style w:type="paragraph" w:customStyle="1" w:styleId="816F871320CB41709DE643295CD9E6E5">
    <w:name w:val="816F871320CB41709DE643295CD9E6E5"/>
    <w:rsid w:val="00D743E1"/>
    <w:pPr>
      <w:spacing w:line="278" w:lineRule="auto"/>
    </w:pPr>
    <w:rPr>
      <w:kern w:val="2"/>
      <w:sz w:val="24"/>
      <w:szCs w:val="24"/>
      <w14:ligatures w14:val="standardContextual"/>
    </w:rPr>
  </w:style>
  <w:style w:type="paragraph" w:customStyle="1" w:styleId="EE927481D2A144B59E875F887FFCCC3F">
    <w:name w:val="EE927481D2A144B59E875F887FFCCC3F"/>
    <w:rsid w:val="00D743E1"/>
    <w:pPr>
      <w:framePr w:wrap="around" w:vAnchor="page" w:hAnchor="page" w:x="1135" w:y="1135"/>
      <w:spacing w:before="120" w:after="120" w:line="276" w:lineRule="auto"/>
    </w:pPr>
    <w:rPr>
      <w:rFonts w:asciiTheme="majorHAnsi" w:eastAsiaTheme="minorHAnsi" w:hAnsiTheme="majorHAnsi"/>
      <w:color w:val="E8E8E8" w:themeColor="background2"/>
      <w:sz w:val="44"/>
      <w:szCs w:val="48"/>
      <w:lang w:eastAsia="en-US"/>
    </w:rPr>
  </w:style>
  <w:style w:type="paragraph" w:customStyle="1" w:styleId="ECB6AF8B9B6340B78134A983F0B7A5E0">
    <w:name w:val="ECB6AF8B9B6340B78134A983F0B7A5E0"/>
    <w:rsid w:val="00FD6121"/>
    <w:pPr>
      <w:spacing w:line="278" w:lineRule="auto"/>
    </w:pPr>
    <w:rPr>
      <w:kern w:val="2"/>
      <w:sz w:val="24"/>
      <w:szCs w:val="24"/>
      <w14:ligatures w14:val="standardContextual"/>
    </w:rPr>
  </w:style>
  <w:style w:type="paragraph" w:customStyle="1" w:styleId="C55CB6AE9DBC43E9A49E62F871571F96">
    <w:name w:val="C55CB6AE9DBC43E9A49E62F871571F96"/>
    <w:pPr>
      <w:spacing w:line="278" w:lineRule="auto"/>
    </w:pPr>
    <w:rPr>
      <w:kern w:val="2"/>
      <w:sz w:val="24"/>
      <w:szCs w:val="24"/>
      <w14:ligatures w14:val="standardContextual"/>
    </w:rPr>
  </w:style>
  <w:style w:type="paragraph" w:customStyle="1" w:styleId="BEE32A0705AD41AA9F891F13346C2FBD">
    <w:name w:val="BEE32A0705AD41AA9F891F13346C2FBD"/>
    <w:pPr>
      <w:spacing w:line="278" w:lineRule="auto"/>
    </w:pPr>
    <w:rPr>
      <w:kern w:val="2"/>
      <w:sz w:val="24"/>
      <w:szCs w:val="24"/>
      <w14:ligatures w14:val="standardContextual"/>
    </w:rPr>
  </w:style>
  <w:style w:type="paragraph" w:customStyle="1" w:styleId="1F6A06C383934326BBB7B7359C2E5E9A">
    <w:name w:val="1F6A06C383934326BBB7B7359C2E5E9A"/>
    <w:rsid w:val="001E25F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theme/theme1.xml><?xml version="1.0" encoding="utf-8"?>
<a:theme xmlns:a="http://schemas.openxmlformats.org/drawingml/2006/main" name="RuterTema">
  <a:themeElements>
    <a:clrScheme name="Ruter">
      <a:dk1>
        <a:srgbClr val="24103A"/>
      </a:dk1>
      <a:lt1>
        <a:srgbClr val="FFFFFF"/>
      </a:lt1>
      <a:dk2>
        <a:srgbClr val="1A1E4A"/>
      </a:dk2>
      <a:lt2>
        <a:srgbClr val="CDCFE0"/>
      </a:lt2>
      <a:accent1>
        <a:srgbClr val="1A1E4A"/>
      </a:accent1>
      <a:accent2>
        <a:srgbClr val="B7C1FC"/>
      </a:accent2>
      <a:accent3>
        <a:srgbClr val="F53B30"/>
      </a:accent3>
      <a:accent4>
        <a:srgbClr val="FFBCA5"/>
      </a:accent4>
      <a:accent5>
        <a:srgbClr val="7B39EE"/>
      </a:accent5>
      <a:accent6>
        <a:srgbClr val="2B43FF"/>
      </a:accent6>
      <a:hlink>
        <a:srgbClr val="2B43FF"/>
      </a:hlink>
      <a:folHlink>
        <a:srgbClr val="B7C1F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tem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uter rød">
      <a:srgbClr val="F53B30"/>
    </a:custClr>
    <a:custClr name="Lys rød">
      <a:srgbClr val="FBC0AA"/>
    </a:custClr>
    <a:custClr name="Beige">
      <a:srgbClr val="F9F7F3"/>
    </a:custClr>
    <a:custClr name="Mørk blå">
      <a:srgbClr val="303663"/>
    </a:custClr>
    <a:custClr name="Lys blå">
      <a:srgbClr val="B7C1FC"/>
    </a:custClr>
    <a:custClr name="Lysest blå">
      <a:srgbClr val="F2F2FF"/>
    </a:custClr>
    <a:custClr name="Blank">
      <a:srgbClr val="FFFFFF"/>
    </a:custClr>
    <a:custClr name="Blank">
      <a:srgbClr val="FFFFFF"/>
    </a:custClr>
    <a:custClr name="Blank">
      <a:srgbClr val="FFFFFF"/>
    </a:custClr>
    <a:custClr name="Blank">
      <a:srgbClr val="FFFFFF"/>
    </a:custClr>
    <a:custClr name="T-bane">
      <a:srgbClr val="EC700C"/>
    </a:custClr>
    <a:custClr name="T-bane lys">
      <a:srgbClr val="FFEAE0"/>
    </a:custClr>
    <a:custClr name="Bybuss">
      <a:srgbClr val="E60000"/>
    </a:custClr>
    <a:custClr name="Bybuss lys">
      <a:srgbClr val="FDDAC9"/>
    </a:custClr>
    <a:custClr name="Regional buss">
      <a:srgbClr val="75A300"/>
    </a:custClr>
    <a:custClr name="Regional buss lys">
      <a:srgbClr val="F4FCE6"/>
    </a:custClr>
    <a:custClr name="Trikk">
      <a:srgbClr val="28A2F8"/>
    </a:custClr>
    <a:custClr name="Trikk lys">
      <a:srgbClr val="DAF2FF"/>
    </a:custClr>
    <a:custClr name="Båt">
      <a:srgbClr val="6A2D98"/>
    </a:custClr>
    <a:custClr name="Båt lys">
      <a:srgbClr val="F1E0FF"/>
    </a:custClr>
    <a:custClr name="Nyhet">
      <a:srgbClr val="733DE6"/>
    </a:custClr>
    <a:custClr name="Nyhet lys">
      <a:srgbClr val="FBF5FF"/>
    </a:custClr>
    <a:custClr name="CTA / link">
      <a:srgbClr val="1731B9"/>
    </a:custClr>
    <a:custClr name="CTA / link lys">
      <a:srgbClr val="E7FBFF"/>
    </a:custClr>
    <a:custClr name="Blank">
      <a:srgbClr val="FFFFFF"/>
    </a:custClr>
    <a:custClr name="Blank">
      <a:srgbClr val="FFFFFF"/>
    </a:custClr>
    <a:custClr name="Blank">
      <a:srgbClr val="FFFFFF"/>
    </a:custClr>
    <a:custClr name="Blank">
      <a:srgbClr val="FFFFFF"/>
    </a:custClr>
    <a:custClr name="Blank">
      <a:srgbClr val="FFFFFF"/>
    </a:custClr>
    <a:custClr name="Blank">
      <a:srgbClr val="FFFFFF"/>
    </a:custClr>
    <a:custClr name="Godkjent">
      <a:srgbClr val="269E4D"/>
    </a:custClr>
    <a:custClr name="Godkjent lys">
      <a:srgbClr val="DFFFEC"/>
    </a:custClr>
    <a:custClr name="Avvik/advarsel">
      <a:srgbClr val="FFC700"/>
    </a:custClr>
    <a:custClr name="Avvik/advarsel lys">
      <a:srgbClr val="FFF6D7"/>
    </a:custClr>
    <a:custClr name="Error">
      <a:srgbClr val="E20000"/>
    </a:custClr>
    <a:custClr name="Error lys">
      <a:srgbClr val="FEF0E8"/>
    </a:custClr>
    <a:custClr name="Blank">
      <a:srgbClr val="FFFFFF"/>
    </a:custClr>
    <a:custClr name="Blank">
      <a:srgbClr val="FFFFFF"/>
    </a:custClr>
    <a:custClr name="Blank">
      <a:srgbClr val="FFFFFF"/>
    </a:custClr>
    <a:custClr name="Blank">
      <a:srgbClr val="FFFFFF"/>
    </a:custClr>
  </a:custClrLst>
  <a:extLst>
    <a:ext uri="{05A4C25C-085E-4340-85A3-A5531E510DB2}">
      <thm15:themeFamily xmlns:thm15="http://schemas.microsoft.com/office/thememl/2012/main" name="RuterTema" id="{2FF9358B-D071-4D37-BEBA-EC7B907C9733}" vid="{F5D4AE16-AB4A-42F4-A937-70152736817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57B56C45CDEE4A9D112952EC9ED93B" ma:contentTypeVersion="11" ma:contentTypeDescription="Opprett et nytt dokument." ma:contentTypeScope="" ma:versionID="7f4e8849e97ebc48d0dbb30faf87e5cb">
  <xsd:schema xmlns:xsd="http://www.w3.org/2001/XMLSchema" xmlns:xs="http://www.w3.org/2001/XMLSchema" xmlns:p="http://schemas.microsoft.com/office/2006/metadata/properties" xmlns:ns2="44bb4d58-51d8-4cf4-860c-743dea0da8f9" xmlns:ns3="8e515afe-20b3-41e0-a4e8-7330fa4aa129" targetNamespace="http://schemas.microsoft.com/office/2006/metadata/properties" ma:root="true" ma:fieldsID="a667e50ff9c3ae2e6a07091002dff4c4" ns2:_="" ns3:_="">
    <xsd:import namespace="44bb4d58-51d8-4cf4-860c-743dea0da8f9"/>
    <xsd:import namespace="8e515afe-20b3-41e0-a4e8-7330fa4aa1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b4d58-51d8-4cf4-860c-743dea0da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emerkelapper" ma:readOnly="false" ma:fieldId="{5cf76f15-5ced-4ddc-b409-7134ff3c332f}" ma:taxonomyMulti="true" ma:sspId="47d55938-41ab-4010-9402-597ab796c02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515afe-20b3-41e0-a4e8-7330fa4aa12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69dde3e-e96c-4a6b-8f63-305dd598e362}" ma:internalName="TaxCatchAll" ma:showField="CatchAllData" ma:web="8e515afe-20b3-41e0-a4e8-7330fa4aa1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root>
  <dn>Anleggsbeskrivelse – Del B Kravskjema</dn>
  <dato>2026-08-11T00:00:00</dato>
  <versjon>1.0</versjon>
</root>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4bb4d58-51d8-4cf4-860c-743dea0da8f9">
      <Terms xmlns="http://schemas.microsoft.com/office/infopath/2007/PartnerControls"/>
    </lcf76f155ced4ddcb4097134ff3c332f>
    <TaxCatchAll xmlns="8e515afe-20b3-41e0-a4e8-7330fa4aa129"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BB3F33-E4EC-484E-BE2E-2A53509B1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b4d58-51d8-4cf4-860c-743dea0da8f9"/>
    <ds:schemaRef ds:uri="8e515afe-20b3-41e0-a4e8-7330fa4aa1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7F661A-C03E-46CD-86A2-164FB62E5655}">
  <ds:schemaRefs/>
</ds:datastoreItem>
</file>

<file path=customXml/itemProps3.xml><?xml version="1.0" encoding="utf-8"?>
<ds:datastoreItem xmlns:ds="http://schemas.openxmlformats.org/officeDocument/2006/customXml" ds:itemID="{192A4B17-E72E-4F5A-B4F4-8CDE4D27EF63}">
  <ds:schemaRefs>
    <ds:schemaRef ds:uri="http://schemas.openxmlformats.org/officeDocument/2006/bibliography"/>
  </ds:schemaRefs>
</ds:datastoreItem>
</file>

<file path=customXml/itemProps4.xml><?xml version="1.0" encoding="utf-8"?>
<ds:datastoreItem xmlns:ds="http://schemas.openxmlformats.org/officeDocument/2006/customXml" ds:itemID="{51AD61F2-6FF3-4EDC-8D99-2283A0012A69}">
  <ds:schemaRefs>
    <ds:schemaRef ds:uri="http://schemas.microsoft.com/office/2006/metadata/properties"/>
    <ds:schemaRef ds:uri="http://schemas.microsoft.com/office/infopath/2007/PartnerControls"/>
    <ds:schemaRef ds:uri="44bb4d58-51d8-4cf4-860c-743dea0da8f9"/>
    <ds:schemaRef ds:uri="8e515afe-20b3-41e0-a4e8-7330fa4aa129"/>
  </ds:schemaRefs>
</ds:datastoreItem>
</file>

<file path=customXml/itemProps5.xml><?xml version="1.0" encoding="utf-8"?>
<ds:datastoreItem xmlns:ds="http://schemas.openxmlformats.org/officeDocument/2006/customXml" ds:itemID="{AD6E77A0-085B-48FE-9A66-FA1F1013C3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3719</TotalTime>
  <Pages>9</Pages>
  <Words>1868</Words>
  <Characters>9905</Characters>
  <Application>Microsoft Office Word</Application>
  <DocSecurity>0</DocSecurity>
  <Lines>82</Lines>
  <Paragraphs>23</Paragraphs>
  <ScaleCrop>false</ScaleCrop>
  <Company>Ruter AS</Company>
  <LinksUpToDate>false</LinksUpToDate>
  <CharactersWithSpaces>11750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Tone Bakke</dc:creator>
  <cp:keywords/>
  <dc:description/>
  <cp:lastModifiedBy>Lise Marie Johansen</cp:lastModifiedBy>
  <cp:revision>157</cp:revision>
  <dcterms:created xsi:type="dcterms:W3CDTF">2026-02-17T19:24:00Z</dcterms:created>
  <dcterms:modified xsi:type="dcterms:W3CDTF">2026-08-11T09:20:00Z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by">
    <vt:lpwstr>addpoint.no</vt:lpwstr>
  </property>
  <property fmtid="{D5CDD505-2E9C-101B-9397-08002B2CF9AE}" pid="3" name="ContentTypeId">
    <vt:lpwstr>0x0101004357B56C45CDEE4A9D112952EC9ED93B</vt:lpwstr>
  </property>
  <property fmtid="{D5CDD505-2E9C-101B-9397-08002B2CF9AE}" pid="4" name="MediaServiceImageTags">
    <vt:lpwstr/>
  </property>
  <property fmtid="{D5CDD505-2E9C-101B-9397-08002B2CF9AE}" pid="5" name="docLang">
    <vt:lpwstr>nb</vt:lpwstr>
  </property>
  <property fmtid="{D5CDD505-2E9C-101B-9397-08002B2CF9AE}" pid="6" name="Order">
    <vt:r8>168900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