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976E3" w14:textId="30BA6719" w:rsidR="00BB09E3" w:rsidRPr="00AC6BF9" w:rsidRDefault="00AC6BF9" w:rsidP="00AC6BF9">
      <w:pPr>
        <w:pStyle w:val="Tittel"/>
        <w:rPr>
          <w:rFonts w:ascii="Arial" w:hAnsi="Arial" w:cs="Arial"/>
          <w:b w:val="0"/>
          <w:bCs/>
          <w:sz w:val="32"/>
          <w:szCs w:val="32"/>
        </w:rPr>
      </w:pPr>
      <w:r w:rsidRPr="00AC6BF9">
        <w:rPr>
          <w:rFonts w:ascii="Arial" w:hAnsi="Arial" w:cs="Arial"/>
          <w:b w:val="0"/>
          <w:bCs/>
          <w:sz w:val="32"/>
          <w:szCs w:val="32"/>
        </w:rPr>
        <w:t>Avtale om prekvalifisering for arbeid med stikkledninger og målere</w:t>
      </w:r>
    </w:p>
    <w:p w14:paraId="1D4A87A5" w14:textId="77777777" w:rsidR="00AC6BF9" w:rsidRDefault="00AC6BF9" w:rsidP="00BB09E3"/>
    <w:p w14:paraId="5BBDF926" w14:textId="2324E4F3" w:rsidR="006820C9" w:rsidRPr="006820C9" w:rsidRDefault="006820C9" w:rsidP="006820C9">
      <w:pPr>
        <w:spacing w:line="276" w:lineRule="auto"/>
        <w:rPr>
          <w:rFonts w:ascii="Arial" w:hAnsi="Arial" w:cs="Arial"/>
          <w:sz w:val="22"/>
          <w:szCs w:val="22"/>
        </w:rPr>
      </w:pPr>
      <w:r w:rsidRPr="006820C9">
        <w:rPr>
          <w:rFonts w:ascii="Arial" w:hAnsi="Arial" w:cs="Arial"/>
          <w:sz w:val="22"/>
          <w:szCs w:val="22"/>
        </w:rPr>
        <w:t>Denne avtale om prekvalifisering for arbeid med stikkledninger og målere i BKK AS’ sitt nett (heretter kalt "</w:t>
      </w:r>
      <w:r w:rsidRPr="006820C9">
        <w:rPr>
          <w:rFonts w:ascii="Arial" w:hAnsi="Arial" w:cs="Arial"/>
          <w:b/>
          <w:sz w:val="22"/>
          <w:szCs w:val="22"/>
        </w:rPr>
        <w:t>Avtalen</w:t>
      </w:r>
      <w:r w:rsidRPr="006820C9">
        <w:rPr>
          <w:rFonts w:ascii="Arial" w:hAnsi="Arial" w:cs="Arial"/>
          <w:sz w:val="22"/>
          <w:szCs w:val="22"/>
        </w:rPr>
        <w:t xml:space="preserve">") er inngått mellom: </w:t>
      </w:r>
    </w:p>
    <w:p w14:paraId="220C0C56" w14:textId="77777777" w:rsidR="006820C9" w:rsidRPr="006820C9" w:rsidRDefault="006820C9" w:rsidP="006820C9">
      <w:pPr>
        <w:spacing w:line="276" w:lineRule="auto"/>
        <w:rPr>
          <w:rFonts w:ascii="Arial" w:hAnsi="Arial" w:cs="Arial"/>
          <w:sz w:val="22"/>
          <w:szCs w:val="22"/>
        </w:rPr>
      </w:pPr>
    </w:p>
    <w:p w14:paraId="4341F770" w14:textId="77777777" w:rsidR="006820C9" w:rsidRPr="006820C9" w:rsidRDefault="006820C9" w:rsidP="006820C9">
      <w:pPr>
        <w:pStyle w:val="Listeavsnitt"/>
        <w:numPr>
          <w:ilvl w:val="0"/>
          <w:numId w:val="10"/>
        </w:numPr>
        <w:spacing w:line="276" w:lineRule="auto"/>
        <w:jc w:val="both"/>
        <w:rPr>
          <w:rFonts w:ascii="Arial" w:hAnsi="Arial" w:cs="Arial"/>
          <w:sz w:val="22"/>
          <w:szCs w:val="22"/>
        </w:rPr>
      </w:pPr>
      <w:r w:rsidRPr="006820C9">
        <w:rPr>
          <w:rFonts w:ascii="Arial" w:hAnsi="Arial" w:cs="Arial"/>
          <w:sz w:val="22"/>
          <w:szCs w:val="22"/>
        </w:rPr>
        <w:t>BKK AS, org.nr. 976944801 ("BKK"); og</w:t>
      </w:r>
    </w:p>
    <w:p w14:paraId="54BE665E" w14:textId="77777777" w:rsidR="006820C9" w:rsidRPr="006820C9" w:rsidRDefault="006820C9" w:rsidP="006820C9">
      <w:pPr>
        <w:spacing w:line="276" w:lineRule="auto"/>
        <w:rPr>
          <w:rFonts w:ascii="Arial" w:hAnsi="Arial" w:cs="Arial"/>
          <w:sz w:val="22"/>
          <w:szCs w:val="22"/>
        </w:rPr>
      </w:pPr>
    </w:p>
    <w:p w14:paraId="276A0675" w14:textId="5AD170A2" w:rsidR="006820C9" w:rsidRPr="006820C9" w:rsidRDefault="006820C9" w:rsidP="006820C9">
      <w:pPr>
        <w:pStyle w:val="Listeavsnitt"/>
        <w:numPr>
          <w:ilvl w:val="0"/>
          <w:numId w:val="10"/>
        </w:numPr>
        <w:spacing w:line="276" w:lineRule="auto"/>
        <w:jc w:val="both"/>
        <w:rPr>
          <w:rFonts w:ascii="Arial" w:hAnsi="Arial" w:cs="Arial"/>
          <w:sz w:val="22"/>
          <w:szCs w:val="22"/>
        </w:rPr>
      </w:pPr>
      <w:r w:rsidRPr="00C660B6">
        <w:rPr>
          <w:rFonts w:ascii="Arial" w:hAnsi="Arial" w:cs="Arial"/>
          <w:sz w:val="22"/>
          <w:szCs w:val="22"/>
        </w:rPr>
        <w:t>[Firman</w:t>
      </w:r>
      <w:r w:rsidR="007F7975">
        <w:rPr>
          <w:rFonts w:ascii="Arial" w:hAnsi="Arial" w:cs="Arial"/>
          <w:sz w:val="22"/>
          <w:szCs w:val="22"/>
        </w:rPr>
        <w:t>a</w:t>
      </w:r>
      <w:r w:rsidRPr="00C660B6">
        <w:rPr>
          <w:rFonts w:ascii="Arial" w:hAnsi="Arial" w:cs="Arial"/>
          <w:sz w:val="22"/>
          <w:szCs w:val="22"/>
        </w:rPr>
        <w:t>vn AS], [org.nr.]</w:t>
      </w:r>
      <w:r w:rsidRPr="006820C9">
        <w:rPr>
          <w:rFonts w:ascii="Arial" w:hAnsi="Arial" w:cs="Arial"/>
          <w:sz w:val="22"/>
          <w:szCs w:val="22"/>
        </w:rPr>
        <w:t xml:space="preserve"> ("Installatørfirmaet"),</w:t>
      </w:r>
    </w:p>
    <w:p w14:paraId="298675F8" w14:textId="77777777" w:rsidR="006820C9" w:rsidRPr="006820C9" w:rsidRDefault="006820C9" w:rsidP="006820C9">
      <w:pPr>
        <w:pStyle w:val="Listeavsnitt"/>
        <w:spacing w:line="276" w:lineRule="auto"/>
        <w:rPr>
          <w:rFonts w:ascii="Arial" w:hAnsi="Arial" w:cs="Arial"/>
          <w:sz w:val="22"/>
          <w:szCs w:val="22"/>
        </w:rPr>
      </w:pPr>
    </w:p>
    <w:p w14:paraId="26687F2A" w14:textId="77777777" w:rsidR="006820C9" w:rsidRPr="006820C9" w:rsidRDefault="006820C9" w:rsidP="006820C9">
      <w:pPr>
        <w:spacing w:line="276" w:lineRule="auto"/>
        <w:rPr>
          <w:rFonts w:ascii="Arial" w:hAnsi="Arial" w:cs="Arial"/>
          <w:sz w:val="22"/>
          <w:szCs w:val="22"/>
        </w:rPr>
      </w:pPr>
      <w:r w:rsidRPr="006820C9">
        <w:rPr>
          <w:rFonts w:ascii="Arial" w:hAnsi="Arial" w:cs="Arial"/>
          <w:sz w:val="22"/>
          <w:szCs w:val="22"/>
        </w:rPr>
        <w:t>(i det følgende enkeltvis omtalt som "</w:t>
      </w:r>
      <w:r w:rsidRPr="006820C9">
        <w:rPr>
          <w:rFonts w:ascii="Arial" w:hAnsi="Arial" w:cs="Arial"/>
          <w:b/>
          <w:sz w:val="22"/>
          <w:szCs w:val="22"/>
        </w:rPr>
        <w:t>Part</w:t>
      </w:r>
      <w:r w:rsidRPr="006820C9">
        <w:rPr>
          <w:rFonts w:ascii="Arial" w:hAnsi="Arial" w:cs="Arial"/>
          <w:sz w:val="22"/>
          <w:szCs w:val="22"/>
        </w:rPr>
        <w:t>", og i fellesskap "</w:t>
      </w:r>
      <w:r w:rsidRPr="006820C9">
        <w:rPr>
          <w:rFonts w:ascii="Arial" w:hAnsi="Arial" w:cs="Arial"/>
          <w:b/>
          <w:sz w:val="22"/>
          <w:szCs w:val="22"/>
        </w:rPr>
        <w:t>Partene</w:t>
      </w:r>
      <w:r w:rsidRPr="006820C9">
        <w:rPr>
          <w:rFonts w:ascii="Arial" w:hAnsi="Arial" w:cs="Arial"/>
          <w:sz w:val="22"/>
          <w:szCs w:val="22"/>
        </w:rPr>
        <w:t>").</w:t>
      </w:r>
    </w:p>
    <w:p w14:paraId="11E34075" w14:textId="77777777" w:rsidR="006820C9" w:rsidRPr="003A7714" w:rsidRDefault="006820C9" w:rsidP="006820C9">
      <w:pPr>
        <w:pStyle w:val="Overskrift1"/>
        <w:rPr>
          <w:rFonts w:ascii="Arial" w:hAnsi="Arial" w:cs="Arial"/>
        </w:rPr>
      </w:pPr>
      <w:r w:rsidRPr="003A7714">
        <w:rPr>
          <w:rFonts w:ascii="Arial" w:hAnsi="Arial" w:cs="Arial"/>
        </w:rPr>
        <w:t>Bakgrunn</w:t>
      </w:r>
    </w:p>
    <w:p w14:paraId="562C85F2" w14:textId="6ABA467A" w:rsidR="006820C9" w:rsidRPr="003A7714" w:rsidRDefault="006820C9" w:rsidP="006820C9">
      <w:pPr>
        <w:rPr>
          <w:rFonts w:ascii="Arial" w:hAnsi="Arial" w:cs="Arial"/>
          <w:sz w:val="22"/>
          <w:szCs w:val="22"/>
        </w:rPr>
      </w:pPr>
      <w:r w:rsidRPr="003A7714">
        <w:rPr>
          <w:rFonts w:ascii="Arial" w:hAnsi="Arial" w:cs="Arial"/>
          <w:sz w:val="22"/>
          <w:szCs w:val="22"/>
        </w:rPr>
        <w:t>Installatørfirmaet tilbyr elektrotjenester til kunder innenfor BKKs konsesjonsområde, hvor BKK har leveringsplikt iht. energiloven § 3-3 og NEM</w:t>
      </w:r>
      <w:r w:rsidRPr="003A7714">
        <w:rPr>
          <w:rStyle w:val="Fotnotereferanse"/>
          <w:rFonts w:ascii="Arial" w:hAnsi="Arial" w:cs="Arial"/>
          <w:sz w:val="22"/>
          <w:szCs w:val="22"/>
        </w:rPr>
        <w:footnoteReference w:id="1"/>
      </w:r>
      <w:r w:rsidRPr="003A7714">
        <w:rPr>
          <w:rFonts w:ascii="Arial" w:hAnsi="Arial" w:cs="Arial"/>
          <w:sz w:val="22"/>
          <w:szCs w:val="22"/>
        </w:rPr>
        <w:t xml:space="preserve"> § 3-1. Partene ønsker å legge til rette for at BKKs nettkunder kan velge å bruke Installatørfirmaet til å utføre arbeider som ligger innenfor BKKs leveringsplikt. </w:t>
      </w:r>
    </w:p>
    <w:p w14:paraId="051B6CA9" w14:textId="77777777" w:rsidR="006820C9" w:rsidRPr="003A7714" w:rsidRDefault="006820C9" w:rsidP="006820C9">
      <w:pPr>
        <w:rPr>
          <w:rFonts w:ascii="Arial" w:hAnsi="Arial" w:cs="Arial"/>
          <w:sz w:val="22"/>
          <w:szCs w:val="22"/>
        </w:rPr>
      </w:pPr>
    </w:p>
    <w:p w14:paraId="08243769" w14:textId="77777777" w:rsidR="006820C9" w:rsidRPr="003A7714" w:rsidRDefault="006820C9" w:rsidP="006820C9">
      <w:pPr>
        <w:rPr>
          <w:rFonts w:ascii="Arial" w:hAnsi="Arial" w:cs="Arial"/>
          <w:sz w:val="22"/>
          <w:szCs w:val="22"/>
        </w:rPr>
      </w:pPr>
      <w:r w:rsidRPr="003A7714">
        <w:rPr>
          <w:rFonts w:ascii="Arial" w:hAnsi="Arial" w:cs="Arial"/>
          <w:sz w:val="22"/>
          <w:szCs w:val="22"/>
        </w:rPr>
        <w:t xml:space="preserve">Denne Avtalen angir hvilke krav som stilles for at Installatørfirmaet skal kunne utføre slike arbeider, samt hvilket ansvar Installatørfirmaet har overfor kunden og BKK. </w:t>
      </w:r>
    </w:p>
    <w:p w14:paraId="706E6A78" w14:textId="77777777" w:rsidR="006820C9" w:rsidRDefault="006820C9" w:rsidP="006820C9"/>
    <w:p w14:paraId="56F767B1" w14:textId="77777777" w:rsidR="006820C9" w:rsidRPr="00C12359" w:rsidRDefault="006820C9" w:rsidP="006820C9">
      <w:pPr>
        <w:pStyle w:val="Overskrift1"/>
        <w:rPr>
          <w:rFonts w:ascii="Arial" w:hAnsi="Arial" w:cs="Arial"/>
        </w:rPr>
      </w:pPr>
      <w:r w:rsidRPr="00C12359">
        <w:rPr>
          <w:rFonts w:ascii="Arial" w:hAnsi="Arial" w:cs="Arial"/>
        </w:rPr>
        <w:t>Avtaledokumenter</w:t>
      </w:r>
    </w:p>
    <w:p w14:paraId="6C51D2EE" w14:textId="77777777" w:rsidR="006820C9" w:rsidRPr="002E0058" w:rsidRDefault="006820C9" w:rsidP="006820C9">
      <w:pPr>
        <w:rPr>
          <w:rFonts w:ascii="Arial" w:hAnsi="Arial" w:cs="Arial"/>
          <w:sz w:val="22"/>
          <w:szCs w:val="22"/>
        </w:rPr>
      </w:pPr>
      <w:r w:rsidRPr="002E0058">
        <w:rPr>
          <w:rFonts w:ascii="Arial" w:hAnsi="Arial" w:cs="Arial"/>
          <w:sz w:val="22"/>
          <w:szCs w:val="22"/>
        </w:rPr>
        <w:t>Denne avtalen består av følgende dokumenter:</w:t>
      </w:r>
    </w:p>
    <w:p w14:paraId="1A15E84D" w14:textId="77777777" w:rsidR="006820C9" w:rsidRPr="002E0058" w:rsidRDefault="006820C9" w:rsidP="006820C9">
      <w:pPr>
        <w:pStyle w:val="Bilag"/>
        <w:rPr>
          <w:rFonts w:ascii="Arial" w:hAnsi="Arial" w:cs="Arial"/>
          <w:sz w:val="22"/>
          <w:szCs w:val="22"/>
        </w:rPr>
      </w:pPr>
      <w:r w:rsidRPr="002E0058">
        <w:rPr>
          <w:rFonts w:ascii="Arial" w:hAnsi="Arial" w:cs="Arial"/>
          <w:sz w:val="22"/>
          <w:szCs w:val="22"/>
        </w:rPr>
        <w:t>Dette avtaledokumentet</w:t>
      </w:r>
    </w:p>
    <w:p w14:paraId="0C8897C7" w14:textId="77777777" w:rsidR="0049749A" w:rsidRPr="0049749A" w:rsidRDefault="0049749A" w:rsidP="0049749A">
      <w:pPr>
        <w:pStyle w:val="Bilag"/>
        <w:rPr>
          <w:rStyle w:val="Hyperkobling"/>
          <w:rFonts w:ascii="Arial" w:hAnsi="Arial" w:cs="Arial"/>
          <w:sz w:val="22"/>
          <w:szCs w:val="22"/>
        </w:rPr>
      </w:pPr>
      <w:hyperlink r:id="rId11" w:tooltip="Opprinnelig URL-adresse: https://nettbibliotek.bkk.no/doc/instruks-for-krav-og-plikter-for-faglig-ansvarlig-i-installatorfirma. Klikk eller trykk hvis du stoler på denne koblingen." w:history="1">
        <w:r w:rsidRPr="0049749A">
          <w:rPr>
            <w:rStyle w:val="Hyperkobling"/>
            <w:rFonts w:ascii="Arial" w:hAnsi="Arial" w:cs="Arial"/>
            <w:sz w:val="22"/>
            <w:szCs w:val="22"/>
          </w:rPr>
          <w:t>Instruks for faglig ansvarlig for installatørfirma som leverer tjenester i BKK sine anlegg</w:t>
        </w:r>
      </w:hyperlink>
    </w:p>
    <w:p w14:paraId="0375942C" w14:textId="77777777" w:rsidR="0049749A" w:rsidRPr="0049749A" w:rsidRDefault="0049749A" w:rsidP="0049749A">
      <w:pPr>
        <w:pStyle w:val="Bilag"/>
        <w:rPr>
          <w:rStyle w:val="Hyperkobling"/>
          <w:rFonts w:ascii="Arial" w:hAnsi="Arial" w:cs="Arial"/>
          <w:sz w:val="22"/>
          <w:szCs w:val="22"/>
        </w:rPr>
      </w:pPr>
      <w:hyperlink r:id="rId12" w:tooltip="Opprinnelig URL-adresse: https://nettbibliotek.bkk.no/doc/instruks-for-teknisk-spesifikasjon-til-prekvalifisering. Klikk eller trykk hvis du stoler på denne koblingen." w:history="1">
        <w:r w:rsidRPr="0049749A">
          <w:rPr>
            <w:rStyle w:val="Hyperkobling"/>
            <w:rFonts w:ascii="Arial" w:hAnsi="Arial" w:cs="Arial"/>
            <w:sz w:val="22"/>
            <w:szCs w:val="22"/>
          </w:rPr>
          <w:t>Tekniske spesifikasjoner til prekvalifiseringsavtale</w:t>
        </w:r>
      </w:hyperlink>
    </w:p>
    <w:p w14:paraId="78059308" w14:textId="77777777" w:rsidR="0049749A" w:rsidRPr="0049749A" w:rsidRDefault="0049749A" w:rsidP="0049749A">
      <w:pPr>
        <w:pStyle w:val="Bilag"/>
        <w:rPr>
          <w:rStyle w:val="Hyperkobling"/>
          <w:rFonts w:ascii="Arial" w:hAnsi="Arial" w:cs="Arial"/>
          <w:sz w:val="22"/>
          <w:szCs w:val="22"/>
        </w:rPr>
      </w:pPr>
      <w:hyperlink r:id="rId13" w:tooltip="Opprinnelig URL-adresse: https://nettbibliotek.bkk.no/doc/instruks-for-materialiste-til-prekvalifiseringsavtale. Klikk eller trykk hvis du stoler på denne koblingen." w:history="1">
        <w:proofErr w:type="spellStart"/>
        <w:r w:rsidRPr="0049749A">
          <w:rPr>
            <w:rStyle w:val="Hyperkobling"/>
            <w:rFonts w:ascii="Arial" w:hAnsi="Arial" w:cs="Arial"/>
            <w:sz w:val="22"/>
            <w:szCs w:val="22"/>
          </w:rPr>
          <w:t>Materialliste</w:t>
        </w:r>
        <w:proofErr w:type="spellEnd"/>
        <w:r w:rsidRPr="0049749A">
          <w:rPr>
            <w:rStyle w:val="Hyperkobling"/>
            <w:rFonts w:ascii="Arial" w:hAnsi="Arial" w:cs="Arial"/>
            <w:sz w:val="22"/>
            <w:szCs w:val="22"/>
          </w:rPr>
          <w:t xml:space="preserve"> til prekvalifiseringsavtale</w:t>
        </w:r>
      </w:hyperlink>
    </w:p>
    <w:p w14:paraId="1058D097" w14:textId="77777777" w:rsidR="0049749A" w:rsidRPr="0049749A" w:rsidRDefault="0049749A" w:rsidP="0049749A">
      <w:pPr>
        <w:pStyle w:val="Bilag"/>
        <w:rPr>
          <w:rStyle w:val="Hyperkobling"/>
          <w:rFonts w:ascii="Arial" w:hAnsi="Arial" w:cs="Arial"/>
          <w:sz w:val="22"/>
          <w:szCs w:val="22"/>
        </w:rPr>
      </w:pPr>
      <w:hyperlink r:id="rId14" w:tooltip="Opprinnelig URL-adresse: https://nettbibliotek.bkk.no/doc/instruks-for-bkks-krav-til-kompetanse-og-hms-til-prekvalifikasjonsavtalen. Klikk eller trykk hvis du stoler på denne koblingen." w:history="1">
        <w:r w:rsidRPr="0049749A">
          <w:rPr>
            <w:rStyle w:val="Hyperkobling"/>
            <w:rFonts w:ascii="Arial" w:hAnsi="Arial" w:cs="Arial"/>
            <w:sz w:val="22"/>
            <w:szCs w:val="22"/>
          </w:rPr>
          <w:t>BKKs krav til kompetanse og HMS til prekvalifiseringsavtale</w:t>
        </w:r>
      </w:hyperlink>
    </w:p>
    <w:p w14:paraId="5C851948" w14:textId="6DF4E9B5" w:rsidR="0049749A" w:rsidRPr="0049749A" w:rsidRDefault="006820C9" w:rsidP="006820C9">
      <w:pPr>
        <w:pStyle w:val="Bilag"/>
        <w:rPr>
          <w:rFonts w:ascii="Arial" w:hAnsi="Arial" w:cs="Arial"/>
          <w:sz w:val="22"/>
          <w:szCs w:val="22"/>
        </w:rPr>
      </w:pPr>
      <w:hyperlink r:id="rId15" w:history="1">
        <w:r w:rsidRPr="00620E18">
          <w:rPr>
            <w:rStyle w:val="Hyperkobling"/>
            <w:rFonts w:ascii="Arial" w:hAnsi="Arial" w:cs="Arial"/>
            <w:sz w:val="22"/>
            <w:szCs w:val="22"/>
          </w:rPr>
          <w:t>Etiske retningslinjer for leverandører til Eviny</w:t>
        </w:r>
      </w:hyperlink>
    </w:p>
    <w:p w14:paraId="4D82F6B2" w14:textId="77777777" w:rsidR="006820C9" w:rsidRPr="002070FC" w:rsidRDefault="006820C9" w:rsidP="006820C9">
      <w:pPr>
        <w:pStyle w:val="Overskrift1"/>
        <w:rPr>
          <w:rFonts w:ascii="Arial" w:hAnsi="Arial" w:cs="Arial"/>
        </w:rPr>
      </w:pPr>
      <w:r w:rsidRPr="002070FC">
        <w:rPr>
          <w:rFonts w:ascii="Arial" w:hAnsi="Arial" w:cs="Arial"/>
        </w:rPr>
        <w:t xml:space="preserve">Partenes representanter </w:t>
      </w:r>
    </w:p>
    <w:p w14:paraId="343EF13E" w14:textId="77777777" w:rsidR="006820C9" w:rsidRPr="00C454C1" w:rsidRDefault="006820C9" w:rsidP="006820C9">
      <w:pPr>
        <w:rPr>
          <w:rFonts w:ascii="Arial" w:hAnsi="Arial" w:cs="Arial"/>
          <w:sz w:val="22"/>
          <w:szCs w:val="22"/>
        </w:rPr>
      </w:pPr>
      <w:r w:rsidRPr="00C454C1">
        <w:rPr>
          <w:rFonts w:ascii="Arial" w:hAnsi="Arial" w:cs="Arial"/>
          <w:sz w:val="22"/>
          <w:szCs w:val="22"/>
        </w:rPr>
        <w:t>På avtaletidspunktet er følgende personer partenes representanter:</w:t>
      </w:r>
    </w:p>
    <w:p w14:paraId="6DB9A48C" w14:textId="419745A7" w:rsidR="006820C9" w:rsidRDefault="000077BB" w:rsidP="006820C9">
      <w:pPr>
        <w:rPr>
          <w:rFonts w:ascii="Arial" w:hAnsi="Arial" w:cs="Arial"/>
          <w:sz w:val="22"/>
          <w:szCs w:val="22"/>
        </w:rPr>
      </w:pPr>
      <w:r>
        <w:rPr>
          <w:rFonts w:ascii="Arial" w:hAnsi="Arial" w:cs="Arial"/>
          <w:sz w:val="22"/>
          <w:szCs w:val="22"/>
        </w:rPr>
        <w:t>BKK:</w:t>
      </w:r>
    </w:p>
    <w:p w14:paraId="7A97F033" w14:textId="77777777" w:rsidR="000077BB" w:rsidRDefault="000077BB" w:rsidP="006820C9">
      <w:pPr>
        <w:rPr>
          <w:rFonts w:ascii="Arial" w:hAnsi="Arial" w:cs="Arial"/>
          <w:sz w:val="22"/>
          <w:szCs w:val="22"/>
        </w:rPr>
      </w:pPr>
      <w:proofErr w:type="spellStart"/>
      <w:r>
        <w:rPr>
          <w:rFonts w:ascii="Arial" w:hAnsi="Arial" w:cs="Arial"/>
          <w:sz w:val="22"/>
          <w:szCs w:val="22"/>
        </w:rPr>
        <w:t>Installatørfimaet</w:t>
      </w:r>
      <w:proofErr w:type="spellEnd"/>
      <w:r>
        <w:rPr>
          <w:rFonts w:ascii="Arial" w:hAnsi="Arial" w:cs="Arial"/>
          <w:sz w:val="22"/>
          <w:szCs w:val="22"/>
        </w:rPr>
        <w:t>:</w:t>
      </w:r>
    </w:p>
    <w:p w14:paraId="7EBB4444" w14:textId="77777777" w:rsidR="000077BB" w:rsidRDefault="000077BB" w:rsidP="006820C9">
      <w:pPr>
        <w:rPr>
          <w:rFonts w:ascii="Arial" w:hAnsi="Arial" w:cs="Arial"/>
          <w:sz w:val="22"/>
          <w:szCs w:val="22"/>
        </w:rPr>
      </w:pPr>
    </w:p>
    <w:p w14:paraId="7E41146A" w14:textId="31E6CFB6" w:rsidR="006820C9" w:rsidRPr="00C454C1" w:rsidRDefault="006820C9" w:rsidP="006820C9">
      <w:pPr>
        <w:rPr>
          <w:rFonts w:ascii="Arial" w:hAnsi="Arial" w:cs="Arial"/>
          <w:sz w:val="22"/>
          <w:szCs w:val="22"/>
        </w:rPr>
      </w:pPr>
      <w:r w:rsidRPr="00C454C1">
        <w:rPr>
          <w:rFonts w:ascii="Arial" w:hAnsi="Arial" w:cs="Arial"/>
          <w:sz w:val="22"/>
          <w:szCs w:val="22"/>
        </w:rPr>
        <w:t>Er ikke annet skriftlig meddelt den andre parten, har representanten fullmakt til å fatte alle beslutninger i anledning kontrakten. Representanten skal under enhver omstendighet ha fullmakt til å fatte de beslutninger som er nødvendige for at kontraktarbeidet skal kunne gjennomføres uten unødvendig opphold. Representanten kan ved skriftlig varsel til den andre parten gi andre fullmakt til å opptre på sine vegne.</w:t>
      </w:r>
    </w:p>
    <w:p w14:paraId="21B9134E" w14:textId="77777777" w:rsidR="006820C9" w:rsidRPr="00C454C1" w:rsidRDefault="006820C9" w:rsidP="006820C9">
      <w:pPr>
        <w:rPr>
          <w:rFonts w:ascii="Arial" w:hAnsi="Arial" w:cs="Arial"/>
          <w:sz w:val="22"/>
          <w:szCs w:val="22"/>
        </w:rPr>
      </w:pPr>
    </w:p>
    <w:p w14:paraId="34AC9193" w14:textId="4BB60F5B" w:rsidR="00ED13C5" w:rsidRPr="00CD1407" w:rsidRDefault="006820C9" w:rsidP="00ED13C5">
      <w:pPr>
        <w:pStyle w:val="Overskrift1"/>
        <w:rPr>
          <w:rFonts w:ascii="Arial" w:hAnsi="Arial" w:cs="Arial"/>
        </w:rPr>
      </w:pPr>
      <w:r w:rsidRPr="00F62FFA">
        <w:rPr>
          <w:rFonts w:ascii="Arial" w:hAnsi="Arial" w:cs="Arial"/>
        </w:rPr>
        <w:t>Rammene for Avtalen</w:t>
      </w:r>
    </w:p>
    <w:p w14:paraId="60552E17" w14:textId="77777777" w:rsidR="006820C9" w:rsidRPr="00F62FFA" w:rsidRDefault="006820C9" w:rsidP="006820C9">
      <w:pPr>
        <w:pStyle w:val="Overskrift2"/>
        <w:rPr>
          <w:rFonts w:ascii="Arial" w:hAnsi="Arial" w:cs="Arial"/>
        </w:rPr>
      </w:pPr>
      <w:r w:rsidRPr="00F62FFA">
        <w:rPr>
          <w:rFonts w:ascii="Arial" w:hAnsi="Arial" w:cs="Arial"/>
        </w:rPr>
        <w:t>Arbeidet</w:t>
      </w:r>
    </w:p>
    <w:p w14:paraId="3ED608A4" w14:textId="77777777" w:rsidR="006820C9" w:rsidRDefault="006820C9" w:rsidP="006820C9">
      <w:pPr>
        <w:rPr>
          <w:rFonts w:ascii="Arial" w:hAnsi="Arial" w:cs="Arial"/>
          <w:sz w:val="22"/>
          <w:szCs w:val="22"/>
        </w:rPr>
      </w:pPr>
      <w:r w:rsidRPr="00F62FFA">
        <w:rPr>
          <w:rFonts w:ascii="Arial" w:hAnsi="Arial" w:cs="Arial"/>
          <w:sz w:val="22"/>
          <w:szCs w:val="22"/>
        </w:rPr>
        <w:t>Ved inngåelsen av denne Avtalen er Installatørfirmaet prekvalifisert til å utføre følgende arbeid på BKKs lavspentnett:</w:t>
      </w:r>
    </w:p>
    <w:p w14:paraId="1468B0B4" w14:textId="77777777" w:rsidR="008B5FEC" w:rsidRPr="00F62FFA" w:rsidRDefault="008B5FEC" w:rsidP="006820C9">
      <w:pPr>
        <w:rPr>
          <w:rFonts w:ascii="Arial" w:hAnsi="Arial" w:cs="Arial"/>
          <w:sz w:val="22"/>
          <w:szCs w:val="22"/>
        </w:rPr>
      </w:pPr>
    </w:p>
    <w:p w14:paraId="34163EB7" w14:textId="77777777" w:rsidR="006820C9" w:rsidRDefault="006820C9" w:rsidP="006820C9">
      <w:pPr>
        <w:pStyle w:val="Listeavsnitt"/>
        <w:numPr>
          <w:ilvl w:val="0"/>
          <w:numId w:val="11"/>
        </w:numPr>
        <w:spacing w:line="264" w:lineRule="exact"/>
        <w:jc w:val="both"/>
        <w:rPr>
          <w:rFonts w:ascii="Arial" w:hAnsi="Arial" w:cs="Arial"/>
          <w:sz w:val="22"/>
          <w:szCs w:val="22"/>
        </w:rPr>
      </w:pPr>
      <w:r w:rsidRPr="008B5FEC">
        <w:rPr>
          <w:rFonts w:ascii="Arial" w:hAnsi="Arial" w:cs="Arial"/>
          <w:b/>
          <w:bCs/>
          <w:sz w:val="22"/>
          <w:szCs w:val="22"/>
        </w:rPr>
        <w:t>Arbeid 1:</w:t>
      </w:r>
      <w:r w:rsidRPr="00F62FFA">
        <w:rPr>
          <w:rFonts w:ascii="Arial" w:hAnsi="Arial" w:cs="Arial"/>
          <w:sz w:val="22"/>
          <w:szCs w:val="22"/>
        </w:rPr>
        <w:t xml:space="preserve"> Legging av stikkledning til nye hus og hytter i henhold til metode A i NEK 399/Renblad 4100 og koble disse inn i BKKs kabelskap.</w:t>
      </w:r>
    </w:p>
    <w:p w14:paraId="7F74FD75" w14:textId="77777777" w:rsidR="008B5FEC" w:rsidRPr="00F62FFA" w:rsidRDefault="008B5FEC" w:rsidP="008B5FEC">
      <w:pPr>
        <w:pStyle w:val="Listeavsnitt"/>
        <w:spacing w:line="264" w:lineRule="exact"/>
        <w:jc w:val="both"/>
        <w:rPr>
          <w:rFonts w:ascii="Arial" w:hAnsi="Arial" w:cs="Arial"/>
          <w:sz w:val="22"/>
          <w:szCs w:val="22"/>
        </w:rPr>
      </w:pPr>
    </w:p>
    <w:p w14:paraId="5470C2BA" w14:textId="77777777" w:rsidR="006820C9" w:rsidRDefault="006820C9" w:rsidP="006820C9">
      <w:pPr>
        <w:pStyle w:val="Listeavsnitt"/>
        <w:numPr>
          <w:ilvl w:val="0"/>
          <w:numId w:val="11"/>
        </w:numPr>
        <w:spacing w:line="264" w:lineRule="exact"/>
        <w:jc w:val="both"/>
        <w:rPr>
          <w:rFonts w:ascii="Arial" w:hAnsi="Arial" w:cs="Arial"/>
          <w:sz w:val="22"/>
          <w:szCs w:val="22"/>
        </w:rPr>
      </w:pPr>
      <w:r w:rsidRPr="008B5FEC">
        <w:rPr>
          <w:rFonts w:ascii="Arial" w:hAnsi="Arial" w:cs="Arial"/>
          <w:b/>
          <w:bCs/>
          <w:sz w:val="22"/>
          <w:szCs w:val="22"/>
        </w:rPr>
        <w:t>Arbeid 2:</w:t>
      </w:r>
      <w:r w:rsidRPr="00F62FFA">
        <w:rPr>
          <w:rFonts w:ascii="Arial" w:hAnsi="Arial" w:cs="Arial"/>
          <w:sz w:val="22"/>
          <w:szCs w:val="22"/>
        </w:rPr>
        <w:t xml:space="preserve"> Montasje av direktemålte målere for å måle energiforbruk i henhold til Arbeid 1 og ellers målere i forretningsbygg og leilighetsbygg. I praksis i alle målepunkt hvor det er maksimalt 80A hovedsikringer. </w:t>
      </w:r>
    </w:p>
    <w:p w14:paraId="343805BA" w14:textId="77777777" w:rsidR="008B5FEC" w:rsidRPr="008B5FEC" w:rsidRDefault="008B5FEC" w:rsidP="008B5FEC">
      <w:pPr>
        <w:spacing w:line="264" w:lineRule="exact"/>
        <w:jc w:val="both"/>
        <w:rPr>
          <w:rFonts w:ascii="Arial" w:hAnsi="Arial" w:cs="Arial"/>
          <w:sz w:val="22"/>
          <w:szCs w:val="22"/>
        </w:rPr>
      </w:pPr>
    </w:p>
    <w:p w14:paraId="04EB4805" w14:textId="77777777" w:rsidR="006820C9" w:rsidRPr="00F62FFA" w:rsidRDefault="006820C9" w:rsidP="006820C9">
      <w:pPr>
        <w:pStyle w:val="Listeavsnitt"/>
        <w:numPr>
          <w:ilvl w:val="0"/>
          <w:numId w:val="11"/>
        </w:numPr>
        <w:spacing w:line="264" w:lineRule="exact"/>
        <w:jc w:val="both"/>
        <w:rPr>
          <w:rFonts w:ascii="Arial" w:hAnsi="Arial" w:cs="Arial"/>
          <w:sz w:val="22"/>
          <w:szCs w:val="22"/>
        </w:rPr>
      </w:pPr>
      <w:r w:rsidRPr="008B5FEC">
        <w:rPr>
          <w:rFonts w:ascii="Arial" w:hAnsi="Arial" w:cs="Arial"/>
          <w:b/>
          <w:bCs/>
          <w:sz w:val="22"/>
          <w:szCs w:val="22"/>
        </w:rPr>
        <w:t>Arbeid 3:</w:t>
      </w:r>
      <w:r w:rsidRPr="00F62FFA">
        <w:rPr>
          <w:rFonts w:ascii="Arial" w:hAnsi="Arial" w:cs="Arial"/>
          <w:sz w:val="22"/>
          <w:szCs w:val="22"/>
        </w:rPr>
        <w:t xml:space="preserve"> Fra- og tilkoblinger i kabelskap (ikke fra- og tilkobling av luftledning)</w:t>
      </w:r>
    </w:p>
    <w:p w14:paraId="51369140" w14:textId="77777777" w:rsidR="006820C9" w:rsidRPr="00F62FFA" w:rsidRDefault="006820C9" w:rsidP="006820C9">
      <w:pPr>
        <w:rPr>
          <w:rFonts w:ascii="Arial" w:hAnsi="Arial" w:cs="Arial"/>
          <w:sz w:val="22"/>
          <w:szCs w:val="22"/>
        </w:rPr>
      </w:pPr>
    </w:p>
    <w:p w14:paraId="356F2F40" w14:textId="021E1E58" w:rsidR="006820C9" w:rsidRDefault="006820C9" w:rsidP="006820C9">
      <w:pPr>
        <w:rPr>
          <w:rFonts w:ascii="Arial" w:hAnsi="Arial" w:cs="Arial"/>
          <w:sz w:val="22"/>
          <w:szCs w:val="22"/>
        </w:rPr>
      </w:pPr>
      <w:r w:rsidRPr="00F62FFA">
        <w:rPr>
          <w:rFonts w:ascii="Arial" w:hAnsi="Arial" w:cs="Arial"/>
          <w:sz w:val="22"/>
          <w:szCs w:val="22"/>
        </w:rPr>
        <w:t xml:space="preserve">Ingen arbeider kan igangsettes før BKK har utstedt en arbeidsordre for et konkret arbeid iht. installatørmelding fra Installatørfirmaet, jf. punkt </w:t>
      </w:r>
      <w:r w:rsidRPr="00F62FFA">
        <w:rPr>
          <w:rFonts w:ascii="Arial" w:hAnsi="Arial" w:cs="Arial"/>
          <w:sz w:val="22"/>
          <w:szCs w:val="22"/>
        </w:rPr>
        <w:fldChar w:fldCharType="begin"/>
      </w:r>
      <w:r w:rsidRPr="00F62FFA">
        <w:rPr>
          <w:rFonts w:ascii="Arial" w:hAnsi="Arial" w:cs="Arial"/>
          <w:sz w:val="22"/>
          <w:szCs w:val="22"/>
        </w:rPr>
        <w:instrText xml:space="preserve"> REF _Ref212145338 \r \h </w:instrText>
      </w:r>
      <w:r w:rsidR="00F62FFA" w:rsidRPr="00F62FFA">
        <w:rPr>
          <w:rFonts w:ascii="Arial" w:hAnsi="Arial" w:cs="Arial"/>
          <w:sz w:val="22"/>
          <w:szCs w:val="22"/>
        </w:rPr>
        <w:instrText xml:space="preserve"> \* MERGEFORMAT </w:instrText>
      </w:r>
      <w:r w:rsidRPr="00F62FFA">
        <w:rPr>
          <w:rFonts w:ascii="Arial" w:hAnsi="Arial" w:cs="Arial"/>
          <w:sz w:val="22"/>
          <w:szCs w:val="22"/>
        </w:rPr>
      </w:r>
      <w:r w:rsidRPr="00F62FFA">
        <w:rPr>
          <w:rFonts w:ascii="Arial" w:hAnsi="Arial" w:cs="Arial"/>
          <w:sz w:val="22"/>
          <w:szCs w:val="22"/>
        </w:rPr>
        <w:fldChar w:fldCharType="separate"/>
      </w:r>
      <w:r w:rsidR="006C5B09">
        <w:rPr>
          <w:rFonts w:ascii="Arial" w:hAnsi="Arial" w:cs="Arial"/>
          <w:sz w:val="22"/>
          <w:szCs w:val="22"/>
        </w:rPr>
        <w:t>6.2</w:t>
      </w:r>
      <w:r w:rsidRPr="00F62FFA">
        <w:rPr>
          <w:rFonts w:ascii="Arial" w:hAnsi="Arial" w:cs="Arial"/>
          <w:sz w:val="22"/>
          <w:szCs w:val="22"/>
        </w:rPr>
        <w:fldChar w:fldCharType="end"/>
      </w:r>
      <w:r w:rsidRPr="00F62FFA">
        <w:rPr>
          <w:rFonts w:ascii="Arial" w:hAnsi="Arial" w:cs="Arial"/>
          <w:sz w:val="22"/>
          <w:szCs w:val="22"/>
        </w:rPr>
        <w:t>.</w:t>
      </w:r>
    </w:p>
    <w:p w14:paraId="0EAED3D1" w14:textId="77777777" w:rsidR="00ED13C5" w:rsidRPr="00F62FFA" w:rsidRDefault="00ED13C5" w:rsidP="006820C9">
      <w:pPr>
        <w:rPr>
          <w:rFonts w:ascii="Arial" w:hAnsi="Arial" w:cs="Arial"/>
          <w:sz w:val="22"/>
          <w:szCs w:val="22"/>
        </w:rPr>
      </w:pPr>
    </w:p>
    <w:p w14:paraId="05746C6A" w14:textId="77777777" w:rsidR="006820C9" w:rsidRPr="008526C3" w:rsidRDefault="006820C9" w:rsidP="006820C9">
      <w:pPr>
        <w:pStyle w:val="Overskrift2"/>
        <w:rPr>
          <w:rFonts w:ascii="Arial" w:hAnsi="Arial" w:cs="Arial"/>
        </w:rPr>
      </w:pPr>
      <w:r w:rsidRPr="008526C3">
        <w:rPr>
          <w:rFonts w:ascii="Arial" w:hAnsi="Arial" w:cs="Arial"/>
        </w:rPr>
        <w:t>Varighet, oppsigelse</w:t>
      </w:r>
    </w:p>
    <w:p w14:paraId="3CF2F166" w14:textId="77777777" w:rsidR="00CF0A6B" w:rsidRDefault="006820C9" w:rsidP="006820C9">
      <w:pPr>
        <w:rPr>
          <w:rFonts w:ascii="Arial" w:hAnsi="Arial" w:cs="Arial"/>
          <w:sz w:val="22"/>
          <w:szCs w:val="22"/>
        </w:rPr>
      </w:pPr>
      <w:r w:rsidRPr="008526C3">
        <w:rPr>
          <w:rFonts w:ascii="Arial" w:hAnsi="Arial" w:cs="Arial"/>
          <w:sz w:val="22"/>
          <w:szCs w:val="22"/>
        </w:rPr>
        <w:t xml:space="preserve">Avtalen har en varighet fra signeringstidspunktet og frem til 31.12 samme kalenderår. </w:t>
      </w:r>
    </w:p>
    <w:p w14:paraId="2705D707" w14:textId="77777777" w:rsidR="00CF0A6B" w:rsidRDefault="00CF0A6B" w:rsidP="006820C9">
      <w:pPr>
        <w:rPr>
          <w:rFonts w:ascii="Arial" w:hAnsi="Arial" w:cs="Arial"/>
          <w:sz w:val="22"/>
          <w:szCs w:val="22"/>
        </w:rPr>
      </w:pPr>
    </w:p>
    <w:p w14:paraId="5E6FE0E5" w14:textId="44F95765" w:rsidR="006820C9" w:rsidRPr="008526C3" w:rsidRDefault="006820C9" w:rsidP="006820C9">
      <w:pPr>
        <w:rPr>
          <w:rFonts w:ascii="Arial" w:hAnsi="Arial" w:cs="Arial"/>
          <w:sz w:val="22"/>
          <w:szCs w:val="22"/>
        </w:rPr>
      </w:pPr>
      <w:r w:rsidRPr="008526C3">
        <w:rPr>
          <w:rFonts w:ascii="Arial" w:hAnsi="Arial" w:cs="Arial"/>
          <w:sz w:val="22"/>
          <w:szCs w:val="22"/>
        </w:rPr>
        <w:t xml:space="preserve">Dersom Installatørfirmaet fremdeles oppfyller kravene og Avtalen ikke er sagt opp, løper den videre til 31.12 neste kalenderår. </w:t>
      </w:r>
    </w:p>
    <w:p w14:paraId="0513887D" w14:textId="77777777" w:rsidR="006820C9" w:rsidRPr="008526C3" w:rsidRDefault="006820C9" w:rsidP="006820C9">
      <w:pPr>
        <w:rPr>
          <w:rFonts w:ascii="Arial" w:hAnsi="Arial" w:cs="Arial"/>
          <w:sz w:val="22"/>
          <w:szCs w:val="22"/>
        </w:rPr>
      </w:pPr>
    </w:p>
    <w:p w14:paraId="5967C7F9" w14:textId="7D97FCB2" w:rsidR="006820C9" w:rsidRDefault="006820C9" w:rsidP="006820C9">
      <w:pPr>
        <w:rPr>
          <w:rFonts w:ascii="Arial" w:hAnsi="Arial" w:cs="Arial"/>
          <w:sz w:val="22"/>
          <w:szCs w:val="22"/>
        </w:rPr>
      </w:pPr>
      <w:r w:rsidRPr="008526C3">
        <w:rPr>
          <w:rFonts w:ascii="Arial" w:hAnsi="Arial" w:cs="Arial"/>
          <w:sz w:val="22"/>
          <w:szCs w:val="22"/>
        </w:rPr>
        <w:t xml:space="preserve">BKK og Installatørfirmaet kan i avtaleperioden gjensidig si opp Avtalen med </w:t>
      </w:r>
      <w:r w:rsidR="006D2DC0">
        <w:rPr>
          <w:rFonts w:ascii="Arial" w:hAnsi="Arial" w:cs="Arial"/>
          <w:sz w:val="22"/>
          <w:szCs w:val="22"/>
        </w:rPr>
        <w:t>é</w:t>
      </w:r>
      <w:r w:rsidR="006060BF">
        <w:rPr>
          <w:rFonts w:ascii="Arial" w:hAnsi="Arial" w:cs="Arial"/>
          <w:sz w:val="22"/>
          <w:szCs w:val="22"/>
        </w:rPr>
        <w:t>n</w:t>
      </w:r>
      <w:r w:rsidRPr="008526C3">
        <w:rPr>
          <w:rFonts w:ascii="Arial" w:hAnsi="Arial" w:cs="Arial"/>
          <w:sz w:val="22"/>
          <w:szCs w:val="22"/>
        </w:rPr>
        <w:t xml:space="preserve"> måned</w:t>
      </w:r>
      <w:r w:rsidR="006060BF">
        <w:rPr>
          <w:rFonts w:ascii="Arial" w:hAnsi="Arial" w:cs="Arial"/>
          <w:sz w:val="22"/>
          <w:szCs w:val="22"/>
        </w:rPr>
        <w:t>s</w:t>
      </w:r>
      <w:r w:rsidRPr="008526C3">
        <w:rPr>
          <w:rFonts w:ascii="Arial" w:hAnsi="Arial" w:cs="Arial"/>
          <w:sz w:val="22"/>
          <w:szCs w:val="22"/>
        </w:rPr>
        <w:t xml:space="preserve"> skriftlig varsel. </w:t>
      </w:r>
    </w:p>
    <w:p w14:paraId="071C9187" w14:textId="77777777" w:rsidR="00ED13C5" w:rsidRPr="008526C3" w:rsidRDefault="00ED13C5" w:rsidP="006820C9">
      <w:pPr>
        <w:rPr>
          <w:rFonts w:ascii="Arial" w:hAnsi="Arial" w:cs="Arial"/>
          <w:sz w:val="22"/>
          <w:szCs w:val="22"/>
        </w:rPr>
      </w:pPr>
    </w:p>
    <w:p w14:paraId="7D6F8DDE" w14:textId="77777777" w:rsidR="006820C9" w:rsidRPr="00936813" w:rsidRDefault="006820C9" w:rsidP="006820C9">
      <w:pPr>
        <w:pStyle w:val="Overskrift2"/>
        <w:rPr>
          <w:rFonts w:ascii="Arial" w:hAnsi="Arial" w:cs="Arial"/>
        </w:rPr>
      </w:pPr>
      <w:r w:rsidRPr="00936813">
        <w:rPr>
          <w:rFonts w:ascii="Arial" w:hAnsi="Arial" w:cs="Arial"/>
        </w:rPr>
        <w:t>Endringer av avtalen</w:t>
      </w:r>
    </w:p>
    <w:p w14:paraId="3BA28BDD" w14:textId="326F0396" w:rsidR="006820C9" w:rsidRDefault="00BD2717" w:rsidP="006820C9">
      <w:pPr>
        <w:rPr>
          <w:rFonts w:ascii="Arial" w:hAnsi="Arial" w:cs="Arial"/>
          <w:sz w:val="22"/>
          <w:szCs w:val="22"/>
        </w:rPr>
      </w:pPr>
      <w:r>
        <w:rPr>
          <w:rFonts w:ascii="Arial" w:hAnsi="Arial" w:cs="Arial"/>
          <w:sz w:val="22"/>
          <w:szCs w:val="22"/>
        </w:rPr>
        <w:t xml:space="preserve">Endringer av Avtalen skal skje skriftlig </w:t>
      </w:r>
      <w:r w:rsidR="00DC0B3D">
        <w:rPr>
          <w:rFonts w:ascii="Arial" w:hAnsi="Arial" w:cs="Arial"/>
          <w:sz w:val="22"/>
          <w:szCs w:val="22"/>
        </w:rPr>
        <w:t xml:space="preserve">og i utgangspunktet være gjenstand for dialog for å sikre </w:t>
      </w:r>
      <w:r w:rsidR="00ED7F0C">
        <w:rPr>
          <w:rFonts w:ascii="Arial" w:hAnsi="Arial" w:cs="Arial"/>
          <w:sz w:val="22"/>
          <w:szCs w:val="22"/>
        </w:rPr>
        <w:t>begge parter.</w:t>
      </w:r>
    </w:p>
    <w:p w14:paraId="21BFDFDA" w14:textId="77777777" w:rsidR="00ED7F0C" w:rsidRDefault="00ED7F0C" w:rsidP="006820C9">
      <w:pPr>
        <w:rPr>
          <w:rFonts w:ascii="Arial" w:hAnsi="Arial" w:cs="Arial"/>
          <w:sz w:val="22"/>
          <w:szCs w:val="22"/>
        </w:rPr>
      </w:pPr>
    </w:p>
    <w:p w14:paraId="65DC6DAE" w14:textId="6DEFE190" w:rsidR="006820C9" w:rsidRDefault="005D4170" w:rsidP="006820C9">
      <w:pPr>
        <w:rPr>
          <w:rFonts w:ascii="Arial" w:hAnsi="Arial" w:cs="Arial"/>
          <w:sz w:val="22"/>
          <w:szCs w:val="22"/>
        </w:rPr>
      </w:pPr>
      <w:r>
        <w:rPr>
          <w:rFonts w:ascii="Arial" w:hAnsi="Arial" w:cs="Arial"/>
          <w:sz w:val="22"/>
          <w:szCs w:val="22"/>
        </w:rPr>
        <w:t xml:space="preserve">BKK </w:t>
      </w:r>
      <w:r w:rsidR="007F2E32">
        <w:rPr>
          <w:rFonts w:ascii="Arial" w:hAnsi="Arial" w:cs="Arial"/>
          <w:sz w:val="22"/>
          <w:szCs w:val="22"/>
        </w:rPr>
        <w:t xml:space="preserve">kan kreve endringer </w:t>
      </w:r>
      <w:r w:rsidR="007C6CA1">
        <w:rPr>
          <w:rFonts w:ascii="Arial" w:hAnsi="Arial" w:cs="Arial"/>
          <w:sz w:val="22"/>
          <w:szCs w:val="22"/>
        </w:rPr>
        <w:t xml:space="preserve">av Avtalen som følge av endringer i reguleringer og rammevilkår som omhandler denne </w:t>
      </w:r>
      <w:r w:rsidR="0066083C">
        <w:rPr>
          <w:rFonts w:ascii="Arial" w:hAnsi="Arial" w:cs="Arial"/>
          <w:sz w:val="22"/>
          <w:szCs w:val="22"/>
        </w:rPr>
        <w:t xml:space="preserve">Avtalen. </w:t>
      </w:r>
    </w:p>
    <w:p w14:paraId="6853225C" w14:textId="77777777" w:rsidR="00941539" w:rsidRDefault="00941539" w:rsidP="006820C9">
      <w:pPr>
        <w:rPr>
          <w:rFonts w:ascii="Arial" w:hAnsi="Arial" w:cs="Arial"/>
          <w:sz w:val="22"/>
          <w:szCs w:val="22"/>
        </w:rPr>
      </w:pPr>
    </w:p>
    <w:p w14:paraId="5E0CCA1B" w14:textId="77777777" w:rsidR="009016EE" w:rsidRDefault="009016EE" w:rsidP="006820C9">
      <w:pPr>
        <w:rPr>
          <w:rFonts w:ascii="Arial" w:hAnsi="Arial" w:cs="Arial"/>
          <w:sz w:val="22"/>
          <w:szCs w:val="22"/>
        </w:rPr>
      </w:pPr>
    </w:p>
    <w:p w14:paraId="71DAF851" w14:textId="77777777" w:rsidR="009016EE" w:rsidRDefault="009016EE" w:rsidP="006820C9">
      <w:pPr>
        <w:rPr>
          <w:rFonts w:ascii="Arial" w:hAnsi="Arial" w:cs="Arial"/>
          <w:sz w:val="22"/>
          <w:szCs w:val="22"/>
        </w:rPr>
      </w:pPr>
    </w:p>
    <w:p w14:paraId="452F9938" w14:textId="77777777" w:rsidR="009016EE" w:rsidRDefault="009016EE" w:rsidP="006820C9">
      <w:pPr>
        <w:rPr>
          <w:rFonts w:ascii="Arial" w:hAnsi="Arial" w:cs="Arial"/>
          <w:sz w:val="22"/>
          <w:szCs w:val="22"/>
        </w:rPr>
      </w:pPr>
    </w:p>
    <w:p w14:paraId="3384E414" w14:textId="77777777" w:rsidR="009016EE" w:rsidRDefault="009016EE" w:rsidP="006820C9">
      <w:pPr>
        <w:rPr>
          <w:rFonts w:ascii="Arial" w:hAnsi="Arial" w:cs="Arial"/>
          <w:sz w:val="22"/>
          <w:szCs w:val="22"/>
        </w:rPr>
      </w:pPr>
    </w:p>
    <w:p w14:paraId="74CDC0D3" w14:textId="77777777" w:rsidR="009016EE" w:rsidRDefault="009016EE" w:rsidP="006820C9">
      <w:pPr>
        <w:rPr>
          <w:rFonts w:ascii="Arial" w:hAnsi="Arial" w:cs="Arial"/>
          <w:sz w:val="22"/>
          <w:szCs w:val="22"/>
        </w:rPr>
      </w:pPr>
    </w:p>
    <w:p w14:paraId="73BBA4FA" w14:textId="77777777" w:rsidR="009016EE" w:rsidRDefault="009016EE" w:rsidP="006820C9">
      <w:pPr>
        <w:rPr>
          <w:rFonts w:ascii="Arial" w:hAnsi="Arial" w:cs="Arial"/>
          <w:sz w:val="22"/>
          <w:szCs w:val="22"/>
        </w:rPr>
      </w:pPr>
    </w:p>
    <w:p w14:paraId="3D5D8C60" w14:textId="77777777" w:rsidR="009016EE" w:rsidRDefault="009016EE" w:rsidP="006820C9">
      <w:pPr>
        <w:rPr>
          <w:rFonts w:ascii="Arial" w:hAnsi="Arial" w:cs="Arial"/>
          <w:sz w:val="22"/>
          <w:szCs w:val="22"/>
        </w:rPr>
      </w:pPr>
    </w:p>
    <w:p w14:paraId="336A8E9B" w14:textId="77777777" w:rsidR="009016EE" w:rsidRDefault="009016EE" w:rsidP="006820C9">
      <w:pPr>
        <w:rPr>
          <w:rFonts w:ascii="Arial" w:hAnsi="Arial" w:cs="Arial"/>
          <w:sz w:val="22"/>
          <w:szCs w:val="22"/>
        </w:rPr>
      </w:pPr>
    </w:p>
    <w:p w14:paraId="4D940641" w14:textId="77777777" w:rsidR="009016EE" w:rsidRDefault="009016EE" w:rsidP="006820C9">
      <w:pPr>
        <w:rPr>
          <w:rFonts w:ascii="Arial" w:hAnsi="Arial" w:cs="Arial"/>
          <w:sz w:val="22"/>
          <w:szCs w:val="22"/>
        </w:rPr>
      </w:pPr>
    </w:p>
    <w:p w14:paraId="76475D1F" w14:textId="77777777" w:rsidR="009016EE" w:rsidRDefault="009016EE" w:rsidP="006820C9">
      <w:pPr>
        <w:rPr>
          <w:rFonts w:ascii="Arial" w:hAnsi="Arial" w:cs="Arial"/>
          <w:sz w:val="22"/>
          <w:szCs w:val="22"/>
        </w:rPr>
      </w:pPr>
    </w:p>
    <w:p w14:paraId="167BE925" w14:textId="59C0A6D2" w:rsidR="00ED13C5" w:rsidRPr="00CD1407" w:rsidRDefault="006820C9" w:rsidP="00ED13C5">
      <w:pPr>
        <w:pStyle w:val="Overskrift1"/>
        <w:rPr>
          <w:rFonts w:ascii="Arial" w:hAnsi="Arial" w:cs="Arial"/>
        </w:rPr>
      </w:pPr>
      <w:r w:rsidRPr="00936813">
        <w:rPr>
          <w:rFonts w:ascii="Arial" w:hAnsi="Arial" w:cs="Arial"/>
        </w:rPr>
        <w:t>Krav til Installatørfirmaet, varighet, mislighold mv</w:t>
      </w:r>
    </w:p>
    <w:p w14:paraId="4E1896C6" w14:textId="6D2FA275" w:rsidR="006820C9" w:rsidRPr="00936813" w:rsidRDefault="006820C9" w:rsidP="006820C9">
      <w:pPr>
        <w:pStyle w:val="Overskrift2"/>
        <w:rPr>
          <w:rFonts w:ascii="Arial" w:hAnsi="Arial" w:cs="Arial"/>
        </w:rPr>
      </w:pPr>
      <w:r w:rsidRPr="00936813">
        <w:rPr>
          <w:rFonts w:ascii="Arial" w:hAnsi="Arial" w:cs="Arial"/>
        </w:rPr>
        <w:t xml:space="preserve">Installatørfirmaet og den enkelte </w:t>
      </w:r>
      <w:r w:rsidR="00560BB1">
        <w:rPr>
          <w:rFonts w:ascii="Arial" w:hAnsi="Arial" w:cs="Arial"/>
        </w:rPr>
        <w:t>elektrofagarbeider</w:t>
      </w:r>
    </w:p>
    <w:p w14:paraId="205D15AE" w14:textId="689029E4" w:rsidR="006820C9" w:rsidRPr="00936813" w:rsidRDefault="006820C9" w:rsidP="006820C9">
      <w:pPr>
        <w:rPr>
          <w:rFonts w:ascii="Arial" w:hAnsi="Arial" w:cs="Arial"/>
          <w:sz w:val="22"/>
          <w:szCs w:val="22"/>
        </w:rPr>
      </w:pPr>
      <w:r w:rsidRPr="00936813">
        <w:rPr>
          <w:rFonts w:ascii="Arial" w:hAnsi="Arial" w:cs="Arial"/>
          <w:sz w:val="22"/>
          <w:szCs w:val="22"/>
        </w:rPr>
        <w:t xml:space="preserve">Installatørfirmaet skal være registrert og godkjent i DSB sitt enhetsregister for lavspenning forsyningsanlegg. Installatørfirmaet må dokumentere i Elvirksomhetsregisteret at de er kvalifisert til å jobbe i forsyningsnettet til BKK. Installatørfirmaet skal </w:t>
      </w:r>
      <w:r w:rsidR="006F48C3" w:rsidRPr="00936813">
        <w:rPr>
          <w:rFonts w:ascii="Arial" w:hAnsi="Arial" w:cs="Arial"/>
          <w:sz w:val="22"/>
          <w:szCs w:val="22"/>
        </w:rPr>
        <w:t>tilfredsstille</w:t>
      </w:r>
      <w:r w:rsidRPr="00936813">
        <w:rPr>
          <w:rFonts w:ascii="Arial" w:hAnsi="Arial" w:cs="Arial"/>
          <w:sz w:val="22"/>
          <w:szCs w:val="22"/>
        </w:rPr>
        <w:t xml:space="preserve"> krav iht. bilag 5 og bilag 6.</w:t>
      </w:r>
    </w:p>
    <w:p w14:paraId="2E156F55" w14:textId="77777777" w:rsidR="006820C9" w:rsidRPr="00936813" w:rsidRDefault="006820C9" w:rsidP="006820C9">
      <w:pPr>
        <w:rPr>
          <w:rFonts w:ascii="Arial" w:hAnsi="Arial" w:cs="Arial"/>
          <w:sz w:val="22"/>
          <w:szCs w:val="22"/>
        </w:rPr>
      </w:pPr>
    </w:p>
    <w:p w14:paraId="075CCF6C" w14:textId="77777777" w:rsidR="006820C9" w:rsidRPr="00936813" w:rsidRDefault="006820C9" w:rsidP="006820C9">
      <w:pPr>
        <w:rPr>
          <w:rFonts w:ascii="Arial" w:hAnsi="Arial" w:cs="Arial"/>
          <w:sz w:val="22"/>
          <w:szCs w:val="22"/>
        </w:rPr>
      </w:pPr>
      <w:r w:rsidRPr="00936813">
        <w:rPr>
          <w:rFonts w:ascii="Arial" w:hAnsi="Arial" w:cs="Arial"/>
          <w:sz w:val="22"/>
          <w:szCs w:val="22"/>
        </w:rPr>
        <w:t>Alle som utfører arbeid under Avtalen skal ha gjennomført kurs via opplæringsbedrift utpekt av BKK, og deretter holde seg oppdatert med årlige kurs. Det skal være gjennomført årlig opplæring iht. FSE krav (FSE, førstehjelp). Relevant personell skal tilfredsstille kravene i FEK.</w:t>
      </w:r>
    </w:p>
    <w:p w14:paraId="0E8E16EA" w14:textId="77777777" w:rsidR="006820C9" w:rsidRPr="00936813" w:rsidRDefault="006820C9" w:rsidP="006820C9">
      <w:pPr>
        <w:rPr>
          <w:rFonts w:ascii="Arial" w:hAnsi="Arial" w:cs="Arial"/>
          <w:sz w:val="22"/>
          <w:szCs w:val="22"/>
        </w:rPr>
      </w:pPr>
    </w:p>
    <w:p w14:paraId="7C11B6B7" w14:textId="77777777" w:rsidR="006820C9" w:rsidRPr="00936813" w:rsidRDefault="006820C9" w:rsidP="006820C9">
      <w:pPr>
        <w:rPr>
          <w:rFonts w:ascii="Arial" w:hAnsi="Arial" w:cs="Arial"/>
          <w:sz w:val="22"/>
          <w:szCs w:val="22"/>
        </w:rPr>
      </w:pPr>
      <w:r w:rsidRPr="00936813">
        <w:rPr>
          <w:rFonts w:ascii="Arial" w:hAnsi="Arial" w:cs="Arial"/>
          <w:sz w:val="22"/>
          <w:szCs w:val="22"/>
        </w:rPr>
        <w:t>Installatørfirmaet skal ha et kvalitetssikringssystem (KS-system). Med basis i KS-systemet skal det utarbeides en dokumentert kvalitetsplan for utførelse av arbeid etter denne avtalen. Planen skal tilfredsstille alle krav som er fastsatt i offentlig regelverk for slik virksomhet. Kostnader forbundet med utarbeidelse og implementering av KS-systemet og kvalitetsplanen skal bæres av Installatørfirmaet. Installatørfirmaet skal ha etablert et internt kontrollsystem for virksomheten i samsvar med gjeldende lov og forskrift, og et apparat for oppfølging av denne (verneombud hvis påkrevet).</w:t>
      </w:r>
    </w:p>
    <w:p w14:paraId="4E9B9506" w14:textId="77777777" w:rsidR="006820C9" w:rsidRPr="00936813" w:rsidRDefault="006820C9" w:rsidP="006820C9">
      <w:pPr>
        <w:rPr>
          <w:rFonts w:ascii="Arial" w:hAnsi="Arial" w:cs="Arial"/>
          <w:sz w:val="22"/>
          <w:szCs w:val="22"/>
        </w:rPr>
      </w:pPr>
    </w:p>
    <w:p w14:paraId="41B0DB79" w14:textId="77777777" w:rsidR="006820C9" w:rsidRPr="00936813" w:rsidRDefault="006820C9" w:rsidP="006820C9">
      <w:pPr>
        <w:rPr>
          <w:rFonts w:ascii="Arial" w:hAnsi="Arial" w:cs="Arial"/>
          <w:sz w:val="22"/>
          <w:szCs w:val="22"/>
        </w:rPr>
      </w:pPr>
      <w:r w:rsidRPr="00936813">
        <w:rPr>
          <w:rFonts w:ascii="Arial" w:hAnsi="Arial" w:cs="Arial"/>
          <w:sz w:val="22"/>
          <w:szCs w:val="22"/>
        </w:rPr>
        <w:t>Installatørfirmaet skal oversende til BKK rapporter om hendelser som er relevant for BKK. Dette kan være SHA/HMS-rapporter, RUH (Rapport om Uønsket Hendelse), SJA (Sikker Jobb Analyse), referat fra vernerunder dersom det skulle være behov, sammen med forslag til korrigerende tiltak.</w:t>
      </w:r>
    </w:p>
    <w:p w14:paraId="38E0980F" w14:textId="77777777" w:rsidR="006820C9" w:rsidRPr="00936813" w:rsidRDefault="006820C9" w:rsidP="006820C9">
      <w:pPr>
        <w:rPr>
          <w:rFonts w:ascii="Arial" w:hAnsi="Arial" w:cs="Arial"/>
          <w:sz w:val="22"/>
          <w:szCs w:val="22"/>
        </w:rPr>
      </w:pPr>
    </w:p>
    <w:p w14:paraId="1B364EE5" w14:textId="77777777" w:rsidR="006820C9" w:rsidRDefault="006820C9" w:rsidP="006820C9">
      <w:pPr>
        <w:tabs>
          <w:tab w:val="num" w:pos="720"/>
        </w:tabs>
        <w:rPr>
          <w:rFonts w:ascii="Arial" w:hAnsi="Arial" w:cs="Arial"/>
          <w:sz w:val="22"/>
          <w:szCs w:val="22"/>
        </w:rPr>
      </w:pPr>
      <w:r w:rsidRPr="00936813">
        <w:rPr>
          <w:rFonts w:ascii="Arial" w:hAnsi="Arial" w:cs="Arial"/>
          <w:sz w:val="22"/>
          <w:szCs w:val="22"/>
        </w:rPr>
        <w:t xml:space="preserve">Installatørfirmaet skal ha dokumentasjon av opplæringskurs, fagbrev, klareringer med mer i Installatørfirmaets internkontrollsystem. </w:t>
      </w:r>
    </w:p>
    <w:p w14:paraId="22056102" w14:textId="77777777" w:rsidR="00ED13C5" w:rsidRPr="00936813" w:rsidRDefault="00ED13C5" w:rsidP="006820C9">
      <w:pPr>
        <w:tabs>
          <w:tab w:val="num" w:pos="720"/>
        </w:tabs>
        <w:rPr>
          <w:rFonts w:ascii="Arial" w:hAnsi="Arial" w:cs="Arial"/>
          <w:sz w:val="22"/>
          <w:szCs w:val="22"/>
        </w:rPr>
      </w:pPr>
    </w:p>
    <w:p w14:paraId="0D7D59B2" w14:textId="77777777" w:rsidR="006820C9" w:rsidRPr="005700B6" w:rsidRDefault="006820C9" w:rsidP="006820C9">
      <w:pPr>
        <w:pStyle w:val="Overskrift2"/>
        <w:rPr>
          <w:rFonts w:ascii="Arial" w:hAnsi="Arial" w:cs="Arial"/>
        </w:rPr>
      </w:pPr>
      <w:r w:rsidRPr="005700B6">
        <w:rPr>
          <w:rFonts w:ascii="Arial" w:hAnsi="Arial" w:cs="Arial"/>
        </w:rPr>
        <w:t>Faglig ansvarlig</w:t>
      </w:r>
    </w:p>
    <w:p w14:paraId="1CE6C57A" w14:textId="0AF7EF5C" w:rsidR="006820C9" w:rsidRPr="005700B6" w:rsidRDefault="006820C9" w:rsidP="006820C9">
      <w:pPr>
        <w:tabs>
          <w:tab w:val="num" w:pos="720"/>
        </w:tabs>
        <w:rPr>
          <w:rFonts w:ascii="Arial" w:hAnsi="Arial" w:cs="Arial"/>
          <w:sz w:val="22"/>
          <w:szCs w:val="22"/>
        </w:rPr>
      </w:pPr>
      <w:r w:rsidRPr="005700B6">
        <w:rPr>
          <w:rFonts w:ascii="Arial" w:hAnsi="Arial" w:cs="Arial"/>
          <w:sz w:val="22"/>
          <w:szCs w:val="22"/>
        </w:rPr>
        <w:t>Installatørfirmaet skal til enhver tid ha en navngitt faglig ansvarlig</w:t>
      </w:r>
      <w:r w:rsidR="00A43B9B">
        <w:rPr>
          <w:rFonts w:ascii="Arial" w:hAnsi="Arial" w:cs="Arial"/>
          <w:sz w:val="22"/>
          <w:szCs w:val="22"/>
        </w:rPr>
        <w:t xml:space="preserve"> registrert </w:t>
      </w:r>
      <w:r w:rsidR="00093E55">
        <w:rPr>
          <w:rFonts w:ascii="Arial" w:hAnsi="Arial" w:cs="Arial"/>
          <w:sz w:val="22"/>
          <w:szCs w:val="22"/>
        </w:rPr>
        <w:t>hos DSB</w:t>
      </w:r>
      <w:r w:rsidRPr="005700B6">
        <w:rPr>
          <w:rFonts w:ascii="Arial" w:hAnsi="Arial" w:cs="Arial"/>
          <w:sz w:val="22"/>
          <w:szCs w:val="22"/>
        </w:rPr>
        <w:t xml:space="preserve"> som tilfredsstiller de krav som fremgår av bilag 2.</w:t>
      </w:r>
    </w:p>
    <w:p w14:paraId="5C329B8E" w14:textId="77777777" w:rsidR="006820C9" w:rsidRPr="005700B6" w:rsidRDefault="006820C9" w:rsidP="006820C9">
      <w:pPr>
        <w:tabs>
          <w:tab w:val="num" w:pos="720"/>
        </w:tabs>
        <w:rPr>
          <w:rFonts w:ascii="Arial" w:hAnsi="Arial" w:cs="Arial"/>
          <w:sz w:val="22"/>
          <w:szCs w:val="22"/>
        </w:rPr>
      </w:pPr>
    </w:p>
    <w:p w14:paraId="1C86864E" w14:textId="77777777" w:rsidR="006820C9" w:rsidRPr="005700B6" w:rsidRDefault="006820C9" w:rsidP="006820C9">
      <w:pPr>
        <w:tabs>
          <w:tab w:val="num" w:pos="720"/>
        </w:tabs>
        <w:rPr>
          <w:rFonts w:ascii="Arial" w:hAnsi="Arial" w:cs="Arial"/>
          <w:sz w:val="22"/>
          <w:szCs w:val="22"/>
        </w:rPr>
      </w:pPr>
      <w:r w:rsidRPr="005700B6">
        <w:rPr>
          <w:rFonts w:ascii="Arial" w:hAnsi="Arial" w:cs="Arial"/>
          <w:sz w:val="22"/>
          <w:szCs w:val="22"/>
        </w:rPr>
        <w:t>Dersom faglig ansvarlig ikke lenger er kvalifisert eller ikke lenger er tilknyttet Installatørfirmaet, skal Installatørfirmaet straks varsle BKK skriftlig om dette. Installatørfirmaet skal uten opphold utpeke ny kvalifisert faglig ansvarlig. Når ny faglig ansvarlig er utpekt og oppfyller kravene i Avtalen, skal Installatørfirmaet sende skriftlig varsel om dette til BKK.</w:t>
      </w:r>
    </w:p>
    <w:p w14:paraId="6FDB3181" w14:textId="77777777" w:rsidR="006820C9" w:rsidRPr="005700B6" w:rsidRDefault="006820C9" w:rsidP="006820C9">
      <w:pPr>
        <w:rPr>
          <w:rFonts w:ascii="Arial" w:hAnsi="Arial" w:cs="Arial"/>
          <w:sz w:val="22"/>
          <w:szCs w:val="22"/>
        </w:rPr>
      </w:pPr>
    </w:p>
    <w:p w14:paraId="47071388" w14:textId="2D3774F8" w:rsidR="006820C9" w:rsidRDefault="006820C9" w:rsidP="006820C9">
      <w:pPr>
        <w:rPr>
          <w:rFonts w:ascii="Arial" w:hAnsi="Arial" w:cs="Arial"/>
          <w:sz w:val="22"/>
          <w:szCs w:val="22"/>
        </w:rPr>
      </w:pPr>
      <w:r w:rsidRPr="005700B6">
        <w:rPr>
          <w:rFonts w:ascii="Arial" w:hAnsi="Arial" w:cs="Arial"/>
          <w:sz w:val="22"/>
          <w:szCs w:val="22"/>
        </w:rPr>
        <w:t>Installatørfirmaet kan ikke utføre arbeid for BKK i perioder hvor det ikke er utpekt en kvalifisert faglig ansvarlig</w:t>
      </w:r>
      <w:r w:rsidR="00DB26DF">
        <w:rPr>
          <w:rFonts w:ascii="Arial" w:hAnsi="Arial" w:cs="Arial"/>
          <w:sz w:val="22"/>
          <w:szCs w:val="22"/>
        </w:rPr>
        <w:t xml:space="preserve"> som </w:t>
      </w:r>
      <w:r w:rsidR="000B7E66">
        <w:rPr>
          <w:rFonts w:ascii="Arial" w:hAnsi="Arial" w:cs="Arial"/>
          <w:sz w:val="22"/>
          <w:szCs w:val="22"/>
        </w:rPr>
        <w:t>oppfyller kravene i Avtalen</w:t>
      </w:r>
      <w:r w:rsidRPr="005700B6">
        <w:rPr>
          <w:rFonts w:ascii="Arial" w:hAnsi="Arial" w:cs="Arial"/>
          <w:sz w:val="22"/>
          <w:szCs w:val="22"/>
        </w:rPr>
        <w:t>.</w:t>
      </w:r>
    </w:p>
    <w:p w14:paraId="6280B596" w14:textId="77777777" w:rsidR="009D350C" w:rsidRDefault="009D350C" w:rsidP="006820C9">
      <w:pPr>
        <w:rPr>
          <w:rFonts w:ascii="Arial" w:hAnsi="Arial" w:cs="Arial"/>
          <w:sz w:val="22"/>
          <w:szCs w:val="22"/>
        </w:rPr>
      </w:pPr>
    </w:p>
    <w:p w14:paraId="1EBF9C6A" w14:textId="48507487" w:rsidR="009D350C" w:rsidRPr="005700B6" w:rsidRDefault="009D350C" w:rsidP="006820C9">
      <w:pPr>
        <w:rPr>
          <w:rFonts w:ascii="Arial" w:hAnsi="Arial" w:cs="Arial"/>
          <w:sz w:val="22"/>
          <w:szCs w:val="22"/>
        </w:rPr>
      </w:pPr>
      <w:r>
        <w:rPr>
          <w:rFonts w:ascii="Arial" w:hAnsi="Arial" w:cs="Arial"/>
          <w:sz w:val="22"/>
          <w:szCs w:val="22"/>
        </w:rPr>
        <w:t xml:space="preserve">Faglig ansvarlig sitt ansvar </w:t>
      </w:r>
      <w:r w:rsidR="00D70340">
        <w:rPr>
          <w:rFonts w:ascii="Arial" w:hAnsi="Arial" w:cs="Arial"/>
          <w:sz w:val="22"/>
          <w:szCs w:val="22"/>
        </w:rPr>
        <w:t xml:space="preserve">under Avtalen er </w:t>
      </w:r>
      <w:r w:rsidR="00524D50">
        <w:rPr>
          <w:rFonts w:ascii="Arial" w:hAnsi="Arial" w:cs="Arial"/>
          <w:sz w:val="22"/>
          <w:szCs w:val="22"/>
        </w:rPr>
        <w:t>spesifisert i bilag 2.</w:t>
      </w:r>
    </w:p>
    <w:p w14:paraId="6BD477DA" w14:textId="77777777" w:rsidR="00ED13C5" w:rsidRDefault="00ED13C5" w:rsidP="006820C9">
      <w:pPr>
        <w:rPr>
          <w:rFonts w:ascii="Arial" w:hAnsi="Arial" w:cs="Arial"/>
          <w:sz w:val="22"/>
          <w:szCs w:val="22"/>
        </w:rPr>
      </w:pPr>
    </w:p>
    <w:p w14:paraId="0DC8AA40" w14:textId="77777777" w:rsidR="00941539" w:rsidRDefault="00941539" w:rsidP="006820C9">
      <w:pPr>
        <w:rPr>
          <w:rFonts w:ascii="Arial" w:hAnsi="Arial" w:cs="Arial"/>
          <w:sz w:val="22"/>
          <w:szCs w:val="22"/>
        </w:rPr>
      </w:pPr>
    </w:p>
    <w:p w14:paraId="0E197B15" w14:textId="77777777" w:rsidR="00941539" w:rsidRDefault="00941539" w:rsidP="006820C9">
      <w:pPr>
        <w:rPr>
          <w:rFonts w:ascii="Arial" w:hAnsi="Arial" w:cs="Arial"/>
          <w:sz w:val="22"/>
          <w:szCs w:val="22"/>
        </w:rPr>
      </w:pPr>
    </w:p>
    <w:p w14:paraId="739F4589" w14:textId="77777777" w:rsidR="00941539" w:rsidRDefault="00941539" w:rsidP="006820C9">
      <w:pPr>
        <w:rPr>
          <w:rFonts w:ascii="Arial" w:hAnsi="Arial" w:cs="Arial"/>
          <w:sz w:val="22"/>
          <w:szCs w:val="22"/>
        </w:rPr>
      </w:pPr>
    </w:p>
    <w:p w14:paraId="4646754A" w14:textId="77777777" w:rsidR="00941539" w:rsidRDefault="00941539" w:rsidP="006820C9">
      <w:pPr>
        <w:rPr>
          <w:rFonts w:ascii="Arial" w:hAnsi="Arial" w:cs="Arial"/>
          <w:sz w:val="22"/>
          <w:szCs w:val="22"/>
        </w:rPr>
      </w:pPr>
    </w:p>
    <w:p w14:paraId="7CA0BE36" w14:textId="77777777" w:rsidR="00941539" w:rsidRPr="005700B6" w:rsidRDefault="00941539" w:rsidP="006820C9">
      <w:pPr>
        <w:rPr>
          <w:rFonts w:ascii="Arial" w:hAnsi="Arial" w:cs="Arial"/>
          <w:sz w:val="22"/>
          <w:szCs w:val="22"/>
        </w:rPr>
      </w:pPr>
    </w:p>
    <w:p w14:paraId="7DAB1E42" w14:textId="77777777" w:rsidR="006820C9" w:rsidRPr="000D52F7" w:rsidRDefault="006820C9" w:rsidP="006820C9">
      <w:pPr>
        <w:pStyle w:val="Overskrift2"/>
        <w:rPr>
          <w:rFonts w:ascii="Arial" w:hAnsi="Arial" w:cs="Arial"/>
        </w:rPr>
      </w:pPr>
      <w:r w:rsidRPr="000D52F7">
        <w:rPr>
          <w:rFonts w:ascii="Arial" w:hAnsi="Arial" w:cs="Arial"/>
        </w:rPr>
        <w:t>Forsikring</w:t>
      </w:r>
    </w:p>
    <w:p w14:paraId="28B4D0D9" w14:textId="7C8C3672" w:rsidR="006820C9" w:rsidRPr="00076023" w:rsidRDefault="006820C9" w:rsidP="006820C9">
      <w:pPr>
        <w:rPr>
          <w:rFonts w:ascii="Arial" w:hAnsi="Arial" w:cs="Arial"/>
          <w:sz w:val="22"/>
          <w:szCs w:val="22"/>
        </w:rPr>
      </w:pPr>
      <w:r w:rsidRPr="00076023">
        <w:rPr>
          <w:rFonts w:ascii="Arial" w:hAnsi="Arial" w:cs="Arial"/>
          <w:sz w:val="22"/>
          <w:szCs w:val="22"/>
        </w:rPr>
        <w:t xml:space="preserve">Installatørfirmaet skal ha ansvarsforsikring på slike vilkår som er vanlige for den type arbeid som skal utføres. Forsikringen skal dekke erstatningsansvar for skade Installatørfirmaet og eventuelle underleverandører kan påføre BKKs, kundens eller tredjemanns person og ting i forbindelse med utførelsen av kontraktarbeidet. Forsikringssummen skal </w:t>
      </w:r>
      <w:r w:rsidR="008E3B15">
        <w:rPr>
          <w:rFonts w:ascii="Arial" w:hAnsi="Arial" w:cs="Arial"/>
          <w:sz w:val="22"/>
          <w:szCs w:val="22"/>
        </w:rPr>
        <w:t xml:space="preserve">stå i rimelig </w:t>
      </w:r>
      <w:r w:rsidR="00DB2D69">
        <w:rPr>
          <w:rFonts w:ascii="Arial" w:hAnsi="Arial" w:cs="Arial"/>
          <w:sz w:val="22"/>
          <w:szCs w:val="22"/>
        </w:rPr>
        <w:t>forhold til virksomhetens art og omfang og minimum utgjøre 50 G</w:t>
      </w:r>
      <w:r w:rsidRPr="00076023">
        <w:rPr>
          <w:rFonts w:ascii="Arial" w:hAnsi="Arial" w:cs="Arial"/>
          <w:sz w:val="22"/>
          <w:szCs w:val="22"/>
        </w:rPr>
        <w:t>.</w:t>
      </w:r>
    </w:p>
    <w:p w14:paraId="3BBCECE0" w14:textId="77777777" w:rsidR="006820C9" w:rsidRPr="00076023" w:rsidRDefault="006820C9" w:rsidP="006820C9">
      <w:pPr>
        <w:rPr>
          <w:rFonts w:ascii="Arial" w:hAnsi="Arial" w:cs="Arial"/>
          <w:sz w:val="22"/>
          <w:szCs w:val="22"/>
        </w:rPr>
      </w:pPr>
    </w:p>
    <w:p w14:paraId="511B008B" w14:textId="52C3BAD5" w:rsidR="006820C9" w:rsidRPr="00076023" w:rsidRDefault="006820C9" w:rsidP="006820C9">
      <w:pPr>
        <w:rPr>
          <w:rFonts w:ascii="Arial" w:hAnsi="Arial" w:cs="Arial"/>
          <w:sz w:val="22"/>
          <w:szCs w:val="22"/>
        </w:rPr>
      </w:pPr>
      <w:r w:rsidRPr="00076023">
        <w:rPr>
          <w:rFonts w:ascii="Arial" w:hAnsi="Arial" w:cs="Arial"/>
          <w:sz w:val="22"/>
          <w:szCs w:val="22"/>
        </w:rPr>
        <w:t>Forsikringsavtalen skal ikke inneholde bestemmelser som reduserer skadelidtes rettigheter overfor</w:t>
      </w:r>
      <w:r w:rsidR="00F850DF">
        <w:rPr>
          <w:rFonts w:ascii="Arial" w:hAnsi="Arial" w:cs="Arial"/>
          <w:sz w:val="22"/>
          <w:szCs w:val="22"/>
        </w:rPr>
        <w:t xml:space="preserve"> </w:t>
      </w:r>
      <w:r w:rsidRPr="00076023">
        <w:rPr>
          <w:rFonts w:ascii="Arial" w:hAnsi="Arial" w:cs="Arial"/>
          <w:sz w:val="22"/>
          <w:szCs w:val="22"/>
        </w:rPr>
        <w:t>forsikringsselskapet i forhold til det som følger av forsikringsavtalelovens ordinære bestemmelser.</w:t>
      </w:r>
    </w:p>
    <w:p w14:paraId="13F0C019" w14:textId="77777777" w:rsidR="006820C9" w:rsidRPr="00076023" w:rsidRDefault="006820C9" w:rsidP="006820C9">
      <w:pPr>
        <w:rPr>
          <w:rFonts w:ascii="Arial" w:hAnsi="Arial" w:cs="Arial"/>
          <w:sz w:val="22"/>
          <w:szCs w:val="22"/>
        </w:rPr>
      </w:pPr>
    </w:p>
    <w:p w14:paraId="7DC939FF" w14:textId="7667CF3D" w:rsidR="00F42376" w:rsidRDefault="006820C9" w:rsidP="006820C9">
      <w:pPr>
        <w:rPr>
          <w:rFonts w:ascii="Arial" w:hAnsi="Arial" w:cs="Arial"/>
          <w:sz w:val="22"/>
          <w:szCs w:val="22"/>
        </w:rPr>
      </w:pPr>
      <w:r w:rsidRPr="00076023">
        <w:rPr>
          <w:rFonts w:ascii="Arial" w:hAnsi="Arial" w:cs="Arial"/>
          <w:sz w:val="22"/>
          <w:szCs w:val="22"/>
        </w:rPr>
        <w:t>Attester for tegnet forsikring skal på forlangende forelegges BKK for kontroll. Av attesten skal det fremgå at BKK er medforsikret</w:t>
      </w:r>
      <w:r w:rsidR="002A245D">
        <w:rPr>
          <w:rFonts w:ascii="Arial" w:hAnsi="Arial" w:cs="Arial"/>
          <w:sz w:val="22"/>
          <w:szCs w:val="22"/>
        </w:rPr>
        <w:t xml:space="preserve"> der dette er prak</w:t>
      </w:r>
      <w:r w:rsidR="009647FE">
        <w:rPr>
          <w:rFonts w:ascii="Arial" w:hAnsi="Arial" w:cs="Arial"/>
          <w:sz w:val="22"/>
          <w:szCs w:val="22"/>
        </w:rPr>
        <w:t xml:space="preserve">tisk mulig men uten at det påvirker installatørfirmaets </w:t>
      </w:r>
      <w:r w:rsidR="0009576C">
        <w:rPr>
          <w:rFonts w:ascii="Arial" w:hAnsi="Arial" w:cs="Arial"/>
          <w:sz w:val="22"/>
          <w:szCs w:val="22"/>
        </w:rPr>
        <w:t>forsikringsdekning eller prioritet ved skade</w:t>
      </w:r>
      <w:r w:rsidRPr="00076023">
        <w:rPr>
          <w:rFonts w:ascii="Arial" w:hAnsi="Arial" w:cs="Arial"/>
          <w:sz w:val="22"/>
          <w:szCs w:val="22"/>
        </w:rPr>
        <w:t>. BKK kan dessuten kreve fremlagt relevant dokumentasjon om den konkrete forsikringen. Slik kontroll fratar ikke Installatørfirmaet risikoen for at forsikringen er dekkende.</w:t>
      </w:r>
    </w:p>
    <w:p w14:paraId="449AD19F" w14:textId="77777777" w:rsidR="009016EE" w:rsidRPr="00076023" w:rsidRDefault="009016EE" w:rsidP="006820C9">
      <w:pPr>
        <w:rPr>
          <w:rFonts w:ascii="Arial" w:hAnsi="Arial" w:cs="Arial"/>
          <w:sz w:val="22"/>
          <w:szCs w:val="22"/>
        </w:rPr>
      </w:pPr>
    </w:p>
    <w:p w14:paraId="05DCF47D" w14:textId="77777777" w:rsidR="006820C9" w:rsidRPr="00076023" w:rsidRDefault="006820C9" w:rsidP="006820C9">
      <w:pPr>
        <w:pStyle w:val="Overskrift2"/>
        <w:rPr>
          <w:rFonts w:ascii="Arial" w:hAnsi="Arial" w:cs="Arial"/>
        </w:rPr>
      </w:pPr>
      <w:r w:rsidRPr="00076023">
        <w:rPr>
          <w:rFonts w:ascii="Arial" w:hAnsi="Arial" w:cs="Arial"/>
        </w:rPr>
        <w:t>Sikkerhetsstillelse</w:t>
      </w:r>
    </w:p>
    <w:p w14:paraId="089C1357" w14:textId="77777777" w:rsidR="006820C9" w:rsidRPr="00076023" w:rsidRDefault="006820C9" w:rsidP="006820C9">
      <w:pPr>
        <w:rPr>
          <w:rFonts w:ascii="Arial" w:hAnsi="Arial" w:cs="Arial"/>
          <w:sz w:val="22"/>
          <w:szCs w:val="22"/>
        </w:rPr>
      </w:pPr>
      <w:r w:rsidRPr="00076023">
        <w:rPr>
          <w:rFonts w:ascii="Arial" w:hAnsi="Arial" w:cs="Arial"/>
          <w:sz w:val="22"/>
          <w:szCs w:val="22"/>
        </w:rPr>
        <w:t>Installatørfirmaet skal for egen regning stille sikkerhet for sine kontraktsforpliktelser. Sikkerheten skal stilles uten ugrunnet opphold etter kontraktens inngåelse. Sikkerheten stilles som selvskyldnerkausjon fra bank, forsikringsselskap eller annen finansinstitusjon. Installatørfirmaet kan stille sikkerhet i form av forsikring som tilsvarer slik kausjon dersom BKK på forhånd har godkjent dette. Kausjonsløftet fra garantisten skal rettes direkte til BKK og skal ikke være begrenset på annen måte enn det som følger av disse bestemmelsene.</w:t>
      </w:r>
    </w:p>
    <w:p w14:paraId="669E9F5C" w14:textId="77777777" w:rsidR="006820C9" w:rsidRPr="00076023" w:rsidRDefault="006820C9" w:rsidP="006820C9">
      <w:pPr>
        <w:rPr>
          <w:rFonts w:ascii="Arial" w:hAnsi="Arial" w:cs="Arial"/>
          <w:sz w:val="22"/>
          <w:szCs w:val="22"/>
        </w:rPr>
      </w:pPr>
    </w:p>
    <w:p w14:paraId="6E547372" w14:textId="77777777" w:rsidR="006820C9" w:rsidRPr="00076023" w:rsidRDefault="006820C9" w:rsidP="006820C9">
      <w:pPr>
        <w:rPr>
          <w:rFonts w:ascii="Arial" w:hAnsi="Arial" w:cs="Arial"/>
          <w:sz w:val="22"/>
          <w:szCs w:val="22"/>
        </w:rPr>
      </w:pPr>
      <w:r w:rsidRPr="00076023">
        <w:rPr>
          <w:rFonts w:ascii="Arial" w:hAnsi="Arial" w:cs="Arial"/>
          <w:sz w:val="22"/>
          <w:szCs w:val="22"/>
        </w:rPr>
        <w:t>Garantistens ansvar skal ikke være begrenset ved forbehold om eventuell manglende premiebetaling</w:t>
      </w:r>
    </w:p>
    <w:p w14:paraId="38DDD340" w14:textId="77777777" w:rsidR="006820C9" w:rsidRPr="00076023" w:rsidRDefault="006820C9" w:rsidP="006820C9">
      <w:pPr>
        <w:rPr>
          <w:rFonts w:ascii="Arial" w:hAnsi="Arial" w:cs="Arial"/>
          <w:sz w:val="22"/>
          <w:szCs w:val="22"/>
        </w:rPr>
      </w:pPr>
      <w:r w:rsidRPr="00076023">
        <w:rPr>
          <w:rFonts w:ascii="Arial" w:hAnsi="Arial" w:cs="Arial"/>
          <w:sz w:val="22"/>
          <w:szCs w:val="22"/>
        </w:rPr>
        <w:t>eller annet mislighold fra den som stiller sikkerheten.</w:t>
      </w:r>
    </w:p>
    <w:p w14:paraId="30FE1B3D" w14:textId="77777777" w:rsidR="006820C9" w:rsidRPr="00076023" w:rsidRDefault="006820C9" w:rsidP="006820C9">
      <w:pPr>
        <w:rPr>
          <w:rFonts w:ascii="Arial" w:hAnsi="Arial" w:cs="Arial"/>
          <w:sz w:val="22"/>
          <w:szCs w:val="22"/>
        </w:rPr>
      </w:pPr>
    </w:p>
    <w:p w14:paraId="1F67B699" w14:textId="5184CABA" w:rsidR="006820C9" w:rsidRDefault="006820C9" w:rsidP="006820C9">
      <w:pPr>
        <w:rPr>
          <w:rFonts w:ascii="Arial" w:hAnsi="Arial" w:cs="Arial"/>
          <w:sz w:val="22"/>
          <w:szCs w:val="22"/>
        </w:rPr>
      </w:pPr>
      <w:r w:rsidRPr="00076023">
        <w:rPr>
          <w:rFonts w:ascii="Arial" w:hAnsi="Arial" w:cs="Arial"/>
          <w:sz w:val="22"/>
          <w:szCs w:val="22"/>
        </w:rPr>
        <w:t xml:space="preserve">Sikkerheten skal utgjøre NOK 100 000. Sikkerheten skal gjelde for forhold som påberopes innen </w:t>
      </w:r>
      <w:r w:rsidR="00AA6F69">
        <w:rPr>
          <w:rFonts w:ascii="Arial" w:hAnsi="Arial" w:cs="Arial"/>
          <w:sz w:val="22"/>
          <w:szCs w:val="22"/>
        </w:rPr>
        <w:t>12 måneder</w:t>
      </w:r>
      <w:r w:rsidRPr="00076023">
        <w:rPr>
          <w:rFonts w:ascii="Arial" w:hAnsi="Arial" w:cs="Arial"/>
          <w:sz w:val="22"/>
          <w:szCs w:val="22"/>
        </w:rPr>
        <w:t xml:space="preserve"> etter det senest av Avtalens opphør og siste arbeid utført under Avtalen.</w:t>
      </w:r>
      <w:r w:rsidR="009B06EC">
        <w:rPr>
          <w:rFonts w:ascii="Arial" w:hAnsi="Arial" w:cs="Arial"/>
          <w:sz w:val="22"/>
          <w:szCs w:val="22"/>
        </w:rPr>
        <w:t xml:space="preserve"> </w:t>
      </w:r>
      <w:r w:rsidR="00BD383F">
        <w:rPr>
          <w:rFonts w:ascii="Arial" w:hAnsi="Arial" w:cs="Arial"/>
          <w:sz w:val="22"/>
          <w:szCs w:val="22"/>
        </w:rPr>
        <w:t xml:space="preserve">Forlengelse utover dette </w:t>
      </w:r>
      <w:r w:rsidR="00E159D5">
        <w:rPr>
          <w:rFonts w:ascii="Arial" w:hAnsi="Arial" w:cs="Arial"/>
          <w:sz w:val="22"/>
          <w:szCs w:val="22"/>
        </w:rPr>
        <w:t>kan forekomme men krever særskilt begrunnelse.</w:t>
      </w:r>
      <w:r w:rsidR="00412F94">
        <w:rPr>
          <w:rFonts w:ascii="Arial" w:hAnsi="Arial" w:cs="Arial"/>
          <w:sz w:val="22"/>
          <w:szCs w:val="22"/>
        </w:rPr>
        <w:t xml:space="preserve"> (Alternativt: Tillat bankgaranti på førsteanfordring uten selvskyldneransvar)</w:t>
      </w:r>
      <w:r w:rsidR="00961567">
        <w:rPr>
          <w:rFonts w:ascii="Arial" w:hAnsi="Arial" w:cs="Arial"/>
          <w:sz w:val="22"/>
          <w:szCs w:val="22"/>
        </w:rPr>
        <w:t>.</w:t>
      </w:r>
    </w:p>
    <w:p w14:paraId="4AD7EC1E" w14:textId="77777777" w:rsidR="00ED13C5" w:rsidRPr="00076023" w:rsidRDefault="00ED13C5" w:rsidP="006820C9">
      <w:pPr>
        <w:rPr>
          <w:rFonts w:ascii="Arial" w:hAnsi="Arial" w:cs="Arial"/>
          <w:sz w:val="22"/>
          <w:szCs w:val="22"/>
        </w:rPr>
      </w:pPr>
    </w:p>
    <w:p w14:paraId="68D4D157" w14:textId="77777777" w:rsidR="006820C9" w:rsidRPr="00076023" w:rsidRDefault="006820C9" w:rsidP="006820C9">
      <w:pPr>
        <w:pStyle w:val="Overskrift2"/>
        <w:rPr>
          <w:rFonts w:ascii="Arial" w:hAnsi="Arial" w:cs="Arial"/>
        </w:rPr>
      </w:pPr>
      <w:r w:rsidRPr="00076023">
        <w:rPr>
          <w:rFonts w:ascii="Arial" w:hAnsi="Arial" w:cs="Arial"/>
        </w:rPr>
        <w:t>Plikt til samarbeid og lojalitet</w:t>
      </w:r>
    </w:p>
    <w:p w14:paraId="4669AFE4" w14:textId="49246169" w:rsidR="00ED13C5" w:rsidRDefault="006820C9" w:rsidP="006820C9">
      <w:pPr>
        <w:rPr>
          <w:rFonts w:ascii="Arial" w:hAnsi="Arial" w:cs="Arial"/>
          <w:sz w:val="22"/>
          <w:szCs w:val="22"/>
        </w:rPr>
      </w:pPr>
      <w:r w:rsidRPr="00076023">
        <w:rPr>
          <w:rFonts w:ascii="Arial" w:hAnsi="Arial" w:cs="Arial"/>
          <w:sz w:val="22"/>
          <w:szCs w:val="22"/>
        </w:rPr>
        <w:t>Partene er forpliktet til å samarbeide og vise lojalitet under gjennomføringen av kontrakten.</w:t>
      </w:r>
    </w:p>
    <w:p w14:paraId="2E25A828" w14:textId="77777777" w:rsidR="009016EE" w:rsidRDefault="009016EE" w:rsidP="006820C9">
      <w:pPr>
        <w:rPr>
          <w:rFonts w:ascii="Arial" w:hAnsi="Arial" w:cs="Arial"/>
          <w:sz w:val="22"/>
          <w:szCs w:val="22"/>
        </w:rPr>
      </w:pPr>
    </w:p>
    <w:p w14:paraId="5A6164E8" w14:textId="77777777" w:rsidR="00447932" w:rsidRDefault="00447932" w:rsidP="006820C9">
      <w:pPr>
        <w:rPr>
          <w:rFonts w:ascii="Arial" w:hAnsi="Arial" w:cs="Arial"/>
          <w:sz w:val="22"/>
          <w:szCs w:val="22"/>
        </w:rPr>
      </w:pPr>
    </w:p>
    <w:p w14:paraId="0A39719B" w14:textId="77777777" w:rsidR="00447932" w:rsidRDefault="00447932" w:rsidP="006820C9">
      <w:pPr>
        <w:rPr>
          <w:rFonts w:ascii="Arial" w:hAnsi="Arial" w:cs="Arial"/>
          <w:sz w:val="22"/>
          <w:szCs w:val="22"/>
        </w:rPr>
      </w:pPr>
    </w:p>
    <w:p w14:paraId="0909D86C" w14:textId="77777777" w:rsidR="00447932" w:rsidRDefault="00447932" w:rsidP="006820C9">
      <w:pPr>
        <w:rPr>
          <w:rFonts w:ascii="Arial" w:hAnsi="Arial" w:cs="Arial"/>
          <w:sz w:val="22"/>
          <w:szCs w:val="22"/>
        </w:rPr>
      </w:pPr>
    </w:p>
    <w:p w14:paraId="43988776" w14:textId="77777777" w:rsidR="00447932" w:rsidRDefault="00447932" w:rsidP="006820C9">
      <w:pPr>
        <w:rPr>
          <w:rFonts w:ascii="Arial" w:hAnsi="Arial" w:cs="Arial"/>
          <w:sz w:val="22"/>
          <w:szCs w:val="22"/>
        </w:rPr>
      </w:pPr>
    </w:p>
    <w:p w14:paraId="652CD4CD" w14:textId="77777777" w:rsidR="00447932" w:rsidRDefault="00447932" w:rsidP="006820C9">
      <w:pPr>
        <w:rPr>
          <w:rFonts w:ascii="Arial" w:hAnsi="Arial" w:cs="Arial"/>
          <w:sz w:val="22"/>
          <w:szCs w:val="22"/>
        </w:rPr>
      </w:pPr>
    </w:p>
    <w:p w14:paraId="2BF24BD0" w14:textId="77777777" w:rsidR="00447932" w:rsidRDefault="00447932" w:rsidP="006820C9">
      <w:pPr>
        <w:rPr>
          <w:rFonts w:ascii="Arial" w:hAnsi="Arial" w:cs="Arial"/>
          <w:sz w:val="22"/>
          <w:szCs w:val="22"/>
        </w:rPr>
      </w:pPr>
    </w:p>
    <w:p w14:paraId="5ACFF0F3" w14:textId="77777777" w:rsidR="00447932" w:rsidRDefault="00447932" w:rsidP="006820C9">
      <w:pPr>
        <w:rPr>
          <w:rFonts w:ascii="Arial" w:hAnsi="Arial" w:cs="Arial"/>
          <w:sz w:val="22"/>
          <w:szCs w:val="22"/>
        </w:rPr>
      </w:pPr>
    </w:p>
    <w:p w14:paraId="30AD101A" w14:textId="77777777" w:rsidR="00447932" w:rsidRDefault="00447932" w:rsidP="006820C9">
      <w:pPr>
        <w:rPr>
          <w:rFonts w:ascii="Arial" w:hAnsi="Arial" w:cs="Arial"/>
          <w:sz w:val="22"/>
          <w:szCs w:val="22"/>
        </w:rPr>
      </w:pPr>
    </w:p>
    <w:p w14:paraId="5778495D" w14:textId="77777777" w:rsidR="00447932" w:rsidRDefault="00447932" w:rsidP="006820C9">
      <w:pPr>
        <w:rPr>
          <w:rFonts w:ascii="Arial" w:hAnsi="Arial" w:cs="Arial"/>
          <w:sz w:val="22"/>
          <w:szCs w:val="22"/>
        </w:rPr>
      </w:pPr>
    </w:p>
    <w:p w14:paraId="645BF022" w14:textId="77777777" w:rsidR="00447932" w:rsidRPr="00076023" w:rsidRDefault="00447932" w:rsidP="006820C9">
      <w:pPr>
        <w:rPr>
          <w:rFonts w:ascii="Arial" w:hAnsi="Arial" w:cs="Arial"/>
          <w:sz w:val="22"/>
          <w:szCs w:val="22"/>
        </w:rPr>
      </w:pPr>
    </w:p>
    <w:p w14:paraId="283A8FFA" w14:textId="77777777" w:rsidR="006820C9" w:rsidRPr="001B5C86" w:rsidRDefault="006820C9" w:rsidP="006820C9">
      <w:pPr>
        <w:pStyle w:val="Overskrift2"/>
        <w:rPr>
          <w:rFonts w:ascii="Arial" w:hAnsi="Arial" w:cs="Arial"/>
        </w:rPr>
      </w:pPr>
      <w:r w:rsidRPr="001B5C86">
        <w:rPr>
          <w:rFonts w:ascii="Arial" w:hAnsi="Arial" w:cs="Arial"/>
        </w:rPr>
        <w:t>Arbeidsforhold</w:t>
      </w:r>
    </w:p>
    <w:p w14:paraId="69B2205E" w14:textId="77777777" w:rsidR="006820C9" w:rsidRPr="001B5C86" w:rsidRDefault="006820C9" w:rsidP="006820C9">
      <w:pPr>
        <w:rPr>
          <w:rFonts w:ascii="Arial" w:hAnsi="Arial" w:cs="Arial"/>
          <w:b/>
          <w:bCs/>
          <w:sz w:val="22"/>
          <w:szCs w:val="22"/>
        </w:rPr>
      </w:pPr>
      <w:r w:rsidRPr="001B5C86">
        <w:rPr>
          <w:rFonts w:ascii="Arial" w:hAnsi="Arial" w:cs="Arial"/>
          <w:sz w:val="22"/>
          <w:szCs w:val="22"/>
        </w:rPr>
        <w:t>Installatørfirmaet er ansvarlig for at egne ansatte, ansatte hos underleverandører (herunder innleide) som direkte medvirker til å oppfylle kontrakten, har lønns- og arbeidsvilkår i henhold til:</w:t>
      </w:r>
    </w:p>
    <w:p w14:paraId="719098FA" w14:textId="77777777" w:rsidR="006820C9" w:rsidRPr="001B5C86" w:rsidRDefault="006820C9" w:rsidP="006820C9">
      <w:pPr>
        <w:pStyle w:val="Listeavsnitt"/>
        <w:numPr>
          <w:ilvl w:val="0"/>
          <w:numId w:val="13"/>
        </w:numPr>
        <w:spacing w:line="264" w:lineRule="exact"/>
        <w:jc w:val="both"/>
        <w:rPr>
          <w:rFonts w:ascii="Arial" w:hAnsi="Arial" w:cs="Arial"/>
          <w:b/>
          <w:bCs/>
          <w:sz w:val="22"/>
          <w:szCs w:val="22"/>
        </w:rPr>
      </w:pPr>
      <w:r w:rsidRPr="001B5C86">
        <w:rPr>
          <w:rFonts w:ascii="Arial" w:hAnsi="Arial" w:cs="Arial"/>
          <w:sz w:val="22"/>
          <w:szCs w:val="22"/>
        </w:rPr>
        <w:t>Forskrift om allmenngjort tariffavtale.</w:t>
      </w:r>
    </w:p>
    <w:p w14:paraId="53499F10" w14:textId="77777777" w:rsidR="006820C9" w:rsidRPr="001B5C86" w:rsidRDefault="006820C9" w:rsidP="006820C9">
      <w:pPr>
        <w:pStyle w:val="Listeavsnitt"/>
        <w:numPr>
          <w:ilvl w:val="0"/>
          <w:numId w:val="13"/>
        </w:numPr>
        <w:spacing w:line="264" w:lineRule="exact"/>
        <w:jc w:val="both"/>
        <w:rPr>
          <w:rFonts w:ascii="Arial" w:hAnsi="Arial" w:cs="Arial"/>
          <w:b/>
          <w:bCs/>
          <w:sz w:val="22"/>
          <w:szCs w:val="22"/>
        </w:rPr>
      </w:pPr>
      <w:r w:rsidRPr="001B5C86">
        <w:rPr>
          <w:rFonts w:ascii="Arial" w:hAnsi="Arial" w:cs="Arial"/>
          <w:sz w:val="22"/>
          <w:szCs w:val="22"/>
        </w:rPr>
        <w:t xml:space="preserve">Forskrift om lønns- og arbeidsvilkår i offentlige kontrakter av 8. februar 2008 der denne kommer til anvendelse. På områder som ikke er dekket av forskrift om allmenngjort tariffavtale, skal lønns- og arbeidsvilkårene være i henhold til landsomfattende tariffavtale for den aktuelle bransje. Med lønns- og arbeidsvilkår menes bestemmelser om minste arbeidstid, lønn, herunder overtidstillegg, skift- og turnustillegg og ulempetillegg, og dekning av utgifter til reise, kost og losji, i den grad slike bestemmelser følger av tariffavtalen. </w:t>
      </w:r>
    </w:p>
    <w:p w14:paraId="4A680666" w14:textId="77777777" w:rsidR="006820C9" w:rsidRPr="001B5C86" w:rsidRDefault="006820C9" w:rsidP="006820C9">
      <w:pPr>
        <w:rPr>
          <w:rFonts w:ascii="Arial" w:hAnsi="Arial" w:cs="Arial"/>
          <w:b/>
          <w:bCs/>
          <w:sz w:val="22"/>
          <w:szCs w:val="22"/>
        </w:rPr>
      </w:pPr>
    </w:p>
    <w:p w14:paraId="54A81982" w14:textId="198BC9A1" w:rsidR="00941539" w:rsidRDefault="006820C9" w:rsidP="006820C9">
      <w:pPr>
        <w:rPr>
          <w:rFonts w:ascii="Arial" w:hAnsi="Arial" w:cs="Arial"/>
          <w:b/>
          <w:bCs/>
          <w:sz w:val="22"/>
          <w:szCs w:val="22"/>
        </w:rPr>
      </w:pPr>
      <w:r w:rsidRPr="001B5C86">
        <w:rPr>
          <w:rFonts w:ascii="Arial" w:hAnsi="Arial" w:cs="Arial"/>
          <w:sz w:val="22"/>
          <w:szCs w:val="22"/>
        </w:rPr>
        <w:t>Alle avtaler Installatørfirmaet inngår som innebærer utførelse av arbeid under denne kontrakten skal inneholde tilsvarende forpliktelser.</w:t>
      </w:r>
    </w:p>
    <w:p w14:paraId="2C0C7F3C" w14:textId="77777777" w:rsidR="009016EE" w:rsidRPr="009016EE" w:rsidRDefault="009016EE" w:rsidP="006820C9">
      <w:pPr>
        <w:rPr>
          <w:rFonts w:ascii="Arial" w:hAnsi="Arial" w:cs="Arial"/>
          <w:b/>
          <w:bCs/>
          <w:sz w:val="22"/>
          <w:szCs w:val="22"/>
        </w:rPr>
      </w:pPr>
    </w:p>
    <w:p w14:paraId="5431819D" w14:textId="2C2EA2C9" w:rsidR="00ED13C5" w:rsidRPr="00CD1407" w:rsidRDefault="006820C9" w:rsidP="00ED13C5">
      <w:pPr>
        <w:pStyle w:val="Overskrift1"/>
        <w:rPr>
          <w:rFonts w:ascii="Arial" w:hAnsi="Arial" w:cs="Arial"/>
        </w:rPr>
      </w:pPr>
      <w:r w:rsidRPr="001B5C86">
        <w:rPr>
          <w:rFonts w:ascii="Arial" w:hAnsi="Arial" w:cs="Arial"/>
        </w:rPr>
        <w:t>Installatørfirmaets forpliktelser knyttet til den enkelte installasjon</w:t>
      </w:r>
    </w:p>
    <w:p w14:paraId="5419BA7D" w14:textId="77777777" w:rsidR="006820C9" w:rsidRPr="001B5C86" w:rsidRDefault="006820C9" w:rsidP="006820C9">
      <w:pPr>
        <w:pStyle w:val="Overskrift2"/>
        <w:rPr>
          <w:rFonts w:ascii="Arial" w:hAnsi="Arial" w:cs="Arial"/>
        </w:rPr>
      </w:pPr>
      <w:r w:rsidRPr="001B5C86">
        <w:rPr>
          <w:rFonts w:ascii="Arial" w:hAnsi="Arial" w:cs="Arial"/>
        </w:rPr>
        <w:t>Krav til arbeidene</w:t>
      </w:r>
    </w:p>
    <w:p w14:paraId="7A141EEE" w14:textId="12EECCFF" w:rsidR="006820C9" w:rsidRPr="001B5C86" w:rsidRDefault="006820C9" w:rsidP="006820C9">
      <w:pPr>
        <w:rPr>
          <w:rFonts w:ascii="Arial" w:hAnsi="Arial" w:cs="Arial"/>
          <w:sz w:val="22"/>
          <w:szCs w:val="22"/>
        </w:rPr>
      </w:pPr>
      <w:r w:rsidRPr="001B5C86">
        <w:rPr>
          <w:rFonts w:ascii="Arial" w:hAnsi="Arial" w:cs="Arial"/>
          <w:sz w:val="22"/>
          <w:szCs w:val="22"/>
        </w:rPr>
        <w:t xml:space="preserve">Så lenge arbeidet ligger innenfor Avtalens rammer og BKK har godkjent arbeidsordren iht. punkt </w:t>
      </w:r>
      <w:r w:rsidRPr="001B5C86">
        <w:rPr>
          <w:rFonts w:ascii="Arial" w:hAnsi="Arial" w:cs="Arial"/>
          <w:sz w:val="22"/>
          <w:szCs w:val="22"/>
        </w:rPr>
        <w:fldChar w:fldCharType="begin"/>
      </w:r>
      <w:r w:rsidRPr="001B5C86">
        <w:rPr>
          <w:rFonts w:ascii="Arial" w:hAnsi="Arial" w:cs="Arial"/>
          <w:sz w:val="22"/>
          <w:szCs w:val="22"/>
        </w:rPr>
        <w:instrText xml:space="preserve"> REF _Ref212145338 \r \h </w:instrText>
      </w:r>
      <w:r w:rsidR="001B5C86" w:rsidRPr="001B5C86">
        <w:rPr>
          <w:rFonts w:ascii="Arial" w:hAnsi="Arial" w:cs="Arial"/>
          <w:sz w:val="22"/>
          <w:szCs w:val="22"/>
        </w:rPr>
        <w:instrText xml:space="preserve"> \* MERGEFORMAT </w:instrText>
      </w:r>
      <w:r w:rsidRPr="001B5C86">
        <w:rPr>
          <w:rFonts w:ascii="Arial" w:hAnsi="Arial" w:cs="Arial"/>
          <w:sz w:val="22"/>
          <w:szCs w:val="22"/>
        </w:rPr>
      </w:r>
      <w:r w:rsidRPr="001B5C86">
        <w:rPr>
          <w:rFonts w:ascii="Arial" w:hAnsi="Arial" w:cs="Arial"/>
          <w:sz w:val="22"/>
          <w:szCs w:val="22"/>
        </w:rPr>
        <w:fldChar w:fldCharType="separate"/>
      </w:r>
      <w:r w:rsidR="006C5B09">
        <w:rPr>
          <w:rFonts w:ascii="Arial" w:hAnsi="Arial" w:cs="Arial"/>
          <w:sz w:val="22"/>
          <w:szCs w:val="22"/>
        </w:rPr>
        <w:t>6.2</w:t>
      </w:r>
      <w:r w:rsidRPr="001B5C86">
        <w:rPr>
          <w:rFonts w:ascii="Arial" w:hAnsi="Arial" w:cs="Arial"/>
          <w:sz w:val="22"/>
          <w:szCs w:val="22"/>
        </w:rPr>
        <w:fldChar w:fldCharType="end"/>
      </w:r>
      <w:r w:rsidRPr="001B5C86">
        <w:rPr>
          <w:rFonts w:ascii="Arial" w:hAnsi="Arial" w:cs="Arial"/>
          <w:sz w:val="22"/>
          <w:szCs w:val="22"/>
        </w:rPr>
        <w:t xml:space="preserve">, skal Installatørfirmaet påta seg alle nødvendige arbeider for tilknytning og/eller etablering av måler, herunder prosjektering, planlegging/tilrettelegging, rigg/drift, montasje, materiell, transport, arbeidsavvikling, merking og dokumentasjon. Installatørfirmaet skal benytte materiell som angitt i bilag 4, samt hente ut/motta måler iht. anvisning fra BKK. </w:t>
      </w:r>
    </w:p>
    <w:p w14:paraId="70F38246" w14:textId="77777777" w:rsidR="006820C9" w:rsidRPr="001B5C86" w:rsidRDefault="006820C9" w:rsidP="006820C9">
      <w:pPr>
        <w:rPr>
          <w:rFonts w:ascii="Arial" w:hAnsi="Arial" w:cs="Arial"/>
          <w:sz w:val="22"/>
          <w:szCs w:val="22"/>
        </w:rPr>
      </w:pPr>
    </w:p>
    <w:p w14:paraId="48D9B456" w14:textId="77777777" w:rsidR="006820C9" w:rsidRPr="001B5C86" w:rsidRDefault="006820C9" w:rsidP="006820C9">
      <w:pPr>
        <w:rPr>
          <w:rFonts w:ascii="Arial" w:hAnsi="Arial" w:cs="Arial"/>
          <w:sz w:val="22"/>
          <w:szCs w:val="22"/>
        </w:rPr>
      </w:pPr>
      <w:r w:rsidRPr="001B5C86">
        <w:rPr>
          <w:rFonts w:ascii="Arial" w:hAnsi="Arial" w:cs="Arial"/>
          <w:sz w:val="22"/>
          <w:szCs w:val="22"/>
        </w:rPr>
        <w:t xml:space="preserve">Arbeidene skal tilfredsstille kravene i Avtalen, herunder kravene i bilag 3 og 4, samt alle relevante lover og forskrifter. Er ikke kvalitetskrav til materialer og utførelse angitt i kontrakten, gjelder slike kvalitetskrav som er vanlige for tilsvarende arbeider. </w:t>
      </w:r>
    </w:p>
    <w:p w14:paraId="62E81949" w14:textId="77777777" w:rsidR="006820C9" w:rsidRPr="001B5C86" w:rsidRDefault="006820C9" w:rsidP="006820C9">
      <w:pPr>
        <w:rPr>
          <w:rFonts w:ascii="Arial" w:hAnsi="Arial" w:cs="Arial"/>
          <w:sz w:val="22"/>
          <w:szCs w:val="22"/>
        </w:rPr>
      </w:pPr>
    </w:p>
    <w:p w14:paraId="7D1F01BF" w14:textId="77777777" w:rsidR="006820C9" w:rsidRDefault="006820C9" w:rsidP="006820C9">
      <w:pPr>
        <w:rPr>
          <w:rFonts w:ascii="Arial" w:hAnsi="Arial" w:cs="Arial"/>
          <w:sz w:val="22"/>
          <w:szCs w:val="22"/>
        </w:rPr>
      </w:pPr>
      <w:r w:rsidRPr="001B5C86">
        <w:rPr>
          <w:rFonts w:ascii="Arial" w:hAnsi="Arial" w:cs="Arial"/>
          <w:sz w:val="22"/>
          <w:szCs w:val="22"/>
        </w:rPr>
        <w:t>Arbeidene skal utføres under ivaretagelse av BKKs krav til sikkerhet, helse og arbeidsmiljø som fremgår av bilag 5.</w:t>
      </w:r>
    </w:p>
    <w:p w14:paraId="4561594B" w14:textId="77777777" w:rsidR="00ED13C5" w:rsidRPr="001B5C86" w:rsidRDefault="00ED13C5" w:rsidP="006820C9">
      <w:pPr>
        <w:rPr>
          <w:rFonts w:ascii="Arial" w:hAnsi="Arial" w:cs="Arial"/>
          <w:sz w:val="22"/>
          <w:szCs w:val="22"/>
        </w:rPr>
      </w:pPr>
    </w:p>
    <w:p w14:paraId="5E26936F" w14:textId="77777777" w:rsidR="006820C9" w:rsidRPr="005A5E32" w:rsidRDefault="006820C9" w:rsidP="006820C9">
      <w:pPr>
        <w:pStyle w:val="Overskrift2"/>
        <w:rPr>
          <w:rFonts w:ascii="Arial" w:hAnsi="Arial" w:cs="Arial"/>
        </w:rPr>
      </w:pPr>
      <w:bookmarkStart w:id="0" w:name="_Ref212145338"/>
      <w:r w:rsidRPr="005A5E32">
        <w:rPr>
          <w:rFonts w:ascii="Arial" w:hAnsi="Arial" w:cs="Arial"/>
        </w:rPr>
        <w:t>Installatørmelding, arbeidsordre</w:t>
      </w:r>
      <w:bookmarkEnd w:id="0"/>
    </w:p>
    <w:p w14:paraId="6BE73290" w14:textId="244C33D5" w:rsidR="006820C9" w:rsidRDefault="006820C9" w:rsidP="006820C9">
      <w:pPr>
        <w:tabs>
          <w:tab w:val="left" w:pos="5842"/>
        </w:tabs>
        <w:rPr>
          <w:rFonts w:ascii="Arial" w:hAnsi="Arial" w:cs="Arial"/>
          <w:sz w:val="22"/>
          <w:szCs w:val="22"/>
        </w:rPr>
      </w:pPr>
      <w:r w:rsidRPr="005A5E32">
        <w:rPr>
          <w:rFonts w:ascii="Arial" w:hAnsi="Arial" w:cs="Arial"/>
          <w:sz w:val="22"/>
          <w:szCs w:val="22"/>
        </w:rPr>
        <w:t>Før arbeidet kan igangsettes skal Installatørfirmaet sende installatørmelding til BKK iht. bilag 3.</w:t>
      </w:r>
    </w:p>
    <w:p w14:paraId="6A09E071" w14:textId="77777777" w:rsidR="00077DAB" w:rsidRPr="005A5E32" w:rsidRDefault="00077DAB" w:rsidP="006820C9">
      <w:pPr>
        <w:tabs>
          <w:tab w:val="left" w:pos="5842"/>
        </w:tabs>
        <w:rPr>
          <w:rFonts w:ascii="Arial" w:hAnsi="Arial" w:cs="Arial"/>
          <w:sz w:val="22"/>
          <w:szCs w:val="22"/>
        </w:rPr>
      </w:pPr>
    </w:p>
    <w:p w14:paraId="669107A4" w14:textId="5B64F20C" w:rsidR="009016EE" w:rsidRPr="005A5E32" w:rsidRDefault="006820C9" w:rsidP="006820C9">
      <w:pPr>
        <w:tabs>
          <w:tab w:val="left" w:pos="5842"/>
        </w:tabs>
        <w:rPr>
          <w:rFonts w:ascii="Arial" w:hAnsi="Arial" w:cs="Arial"/>
          <w:sz w:val="22"/>
          <w:szCs w:val="22"/>
        </w:rPr>
      </w:pPr>
      <w:r w:rsidRPr="005A5E32">
        <w:rPr>
          <w:rFonts w:ascii="Arial" w:hAnsi="Arial" w:cs="Arial"/>
          <w:sz w:val="22"/>
          <w:szCs w:val="22"/>
        </w:rPr>
        <w:lastRenderedPageBreak/>
        <w:t>Etter at BKK har vurdert installatørmeldingen, funnet at den kan godkjennes og at Installatørfirmaet kan utføre arbeid selv, skal BKK utstede en arbeidsordre (AO). Installatørfirmaet kan ikke igangsette noe arbeid før det er utstedt AO.</w:t>
      </w:r>
    </w:p>
    <w:p w14:paraId="4AEB4FCF" w14:textId="77777777" w:rsidR="006820C9" w:rsidRPr="005A5E32" w:rsidRDefault="006820C9" w:rsidP="006820C9">
      <w:pPr>
        <w:pStyle w:val="Overskrift2"/>
        <w:rPr>
          <w:rFonts w:ascii="Arial" w:hAnsi="Arial" w:cs="Arial"/>
        </w:rPr>
      </w:pPr>
      <w:r w:rsidRPr="005A5E32">
        <w:rPr>
          <w:rFonts w:ascii="Arial" w:hAnsi="Arial" w:cs="Arial"/>
        </w:rPr>
        <w:t>Samsvarserklæring og dokumentasjon</w:t>
      </w:r>
    </w:p>
    <w:p w14:paraId="7AECF2A3" w14:textId="44AC0AF2" w:rsidR="006820C9" w:rsidRPr="005A5E32" w:rsidRDefault="006820C9" w:rsidP="006820C9">
      <w:pPr>
        <w:rPr>
          <w:rFonts w:ascii="Arial" w:hAnsi="Arial" w:cs="Arial"/>
          <w:sz w:val="22"/>
          <w:szCs w:val="22"/>
        </w:rPr>
      </w:pPr>
      <w:r w:rsidRPr="005A5E32">
        <w:rPr>
          <w:rFonts w:ascii="Arial" w:hAnsi="Arial" w:cs="Arial"/>
          <w:sz w:val="22"/>
          <w:szCs w:val="22"/>
        </w:rPr>
        <w:t xml:space="preserve">Når arbeidet er ferdigstilt, skal Installatørfirmaet sende samsvarserklæring til BKK. Sammen med samsvarserklæringen skal det medfølge all avtalt dokumentasjon iht. bilag 3. </w:t>
      </w:r>
    </w:p>
    <w:p w14:paraId="6F254F66" w14:textId="084E8920" w:rsidR="006820C9" w:rsidRPr="005A5E32" w:rsidRDefault="006820C9" w:rsidP="006820C9">
      <w:pPr>
        <w:rPr>
          <w:rFonts w:ascii="Arial" w:hAnsi="Arial" w:cs="Arial"/>
          <w:sz w:val="22"/>
          <w:szCs w:val="22"/>
        </w:rPr>
      </w:pPr>
      <w:r w:rsidRPr="069B2655">
        <w:rPr>
          <w:rFonts w:ascii="Arial" w:hAnsi="Arial" w:cs="Arial"/>
          <w:sz w:val="22"/>
          <w:szCs w:val="22"/>
        </w:rPr>
        <w:t xml:space="preserve">Samsvarserklæring </w:t>
      </w:r>
      <w:r w:rsidR="22810F29" w:rsidRPr="069B2655">
        <w:rPr>
          <w:rFonts w:ascii="Arial" w:hAnsi="Arial" w:cs="Arial"/>
          <w:sz w:val="22"/>
          <w:szCs w:val="22"/>
        </w:rPr>
        <w:t>og dokumentasjon</w:t>
      </w:r>
      <w:r w:rsidRPr="005A5E32">
        <w:rPr>
          <w:rFonts w:ascii="Arial" w:hAnsi="Arial" w:cs="Arial"/>
          <w:sz w:val="22"/>
          <w:szCs w:val="22"/>
        </w:rPr>
        <w:t xml:space="preserve"> skal sendes </w:t>
      </w:r>
      <w:r w:rsidR="00EE4051">
        <w:rPr>
          <w:rFonts w:ascii="Arial" w:hAnsi="Arial" w:cs="Arial"/>
          <w:sz w:val="22"/>
          <w:szCs w:val="22"/>
        </w:rPr>
        <w:t xml:space="preserve">vedlagt ordre uten ugrunnet opphold og senest </w:t>
      </w:r>
      <w:r w:rsidR="003470CD">
        <w:rPr>
          <w:rFonts w:ascii="Arial" w:hAnsi="Arial" w:cs="Arial"/>
          <w:sz w:val="22"/>
          <w:szCs w:val="22"/>
        </w:rPr>
        <w:t>14 dager etter spenningssetting</w:t>
      </w:r>
      <w:r w:rsidRPr="005A5E32">
        <w:rPr>
          <w:rFonts w:ascii="Arial" w:hAnsi="Arial" w:cs="Arial"/>
          <w:sz w:val="22"/>
          <w:szCs w:val="22"/>
        </w:rPr>
        <w:t>.</w:t>
      </w:r>
    </w:p>
    <w:p w14:paraId="3F535A51" w14:textId="77777777" w:rsidR="006820C9" w:rsidRPr="005A5E32" w:rsidRDefault="006820C9" w:rsidP="006820C9">
      <w:pPr>
        <w:pStyle w:val="Overskrift2"/>
        <w:rPr>
          <w:rFonts w:ascii="Arial" w:hAnsi="Arial" w:cs="Arial"/>
        </w:rPr>
      </w:pPr>
      <w:r w:rsidRPr="005A5E32">
        <w:rPr>
          <w:rFonts w:ascii="Arial" w:hAnsi="Arial" w:cs="Arial"/>
        </w:rPr>
        <w:t>Betaling, eiendomsrett, risiko</w:t>
      </w:r>
    </w:p>
    <w:p w14:paraId="7BBCBA80" w14:textId="77777777" w:rsidR="006820C9" w:rsidRPr="005A5E32" w:rsidRDefault="006820C9" w:rsidP="006820C9">
      <w:pPr>
        <w:rPr>
          <w:rFonts w:ascii="Arial" w:hAnsi="Arial" w:cs="Arial"/>
          <w:sz w:val="22"/>
          <w:szCs w:val="22"/>
        </w:rPr>
      </w:pPr>
      <w:r w:rsidRPr="005A5E32">
        <w:rPr>
          <w:rFonts w:ascii="Arial" w:hAnsi="Arial" w:cs="Arial"/>
          <w:sz w:val="22"/>
          <w:szCs w:val="22"/>
        </w:rPr>
        <w:t>Installatørfirmaet inngår avtale med kunden om betaling for sine arbeider, herunder alle arbeider som er omfattet av denne Avtalen. Installatørfirmaet kan ikke kreve noe vederlag av BKK, med mindre det på forhånd er innhentet skriftlig aksept med avklart vederlag.</w:t>
      </w:r>
    </w:p>
    <w:p w14:paraId="124BC1FB" w14:textId="77777777" w:rsidR="006820C9" w:rsidRPr="005A5E32" w:rsidRDefault="006820C9" w:rsidP="006820C9">
      <w:pPr>
        <w:rPr>
          <w:rFonts w:ascii="Arial" w:hAnsi="Arial" w:cs="Arial"/>
          <w:sz w:val="22"/>
          <w:szCs w:val="22"/>
        </w:rPr>
      </w:pPr>
    </w:p>
    <w:p w14:paraId="7F5D68DC" w14:textId="0DBE12BA" w:rsidR="006820C9" w:rsidRPr="005A5E32" w:rsidRDefault="006820C9" w:rsidP="006820C9">
      <w:pPr>
        <w:rPr>
          <w:rFonts w:ascii="Arial" w:hAnsi="Arial" w:cs="Arial"/>
          <w:sz w:val="22"/>
          <w:szCs w:val="22"/>
        </w:rPr>
      </w:pPr>
      <w:r w:rsidRPr="005A5E32">
        <w:rPr>
          <w:rFonts w:ascii="Arial" w:hAnsi="Arial" w:cs="Arial"/>
          <w:sz w:val="22"/>
          <w:szCs w:val="22"/>
        </w:rPr>
        <w:t>Eiendomsretten til arbeidene går over til BKK straks de er utført</w:t>
      </w:r>
      <w:r w:rsidR="007432BC">
        <w:rPr>
          <w:rFonts w:ascii="Arial" w:hAnsi="Arial" w:cs="Arial"/>
          <w:sz w:val="22"/>
          <w:szCs w:val="22"/>
        </w:rPr>
        <w:t xml:space="preserve"> og samsvarserklæring er levert</w:t>
      </w:r>
      <w:r w:rsidR="00132E7E">
        <w:rPr>
          <w:rFonts w:ascii="Arial" w:hAnsi="Arial" w:cs="Arial"/>
          <w:sz w:val="22"/>
          <w:szCs w:val="22"/>
        </w:rPr>
        <w:t xml:space="preserve"> BKK</w:t>
      </w:r>
      <w:r w:rsidR="00BA4535">
        <w:rPr>
          <w:rFonts w:ascii="Arial" w:hAnsi="Arial" w:cs="Arial"/>
          <w:sz w:val="22"/>
          <w:szCs w:val="22"/>
        </w:rPr>
        <w:t xml:space="preserve"> og kunden har </w:t>
      </w:r>
      <w:r w:rsidR="008546D0">
        <w:rPr>
          <w:rFonts w:ascii="Arial" w:hAnsi="Arial" w:cs="Arial"/>
          <w:sz w:val="22"/>
          <w:szCs w:val="22"/>
        </w:rPr>
        <w:t>oppgjort sitt økonomiske ansvar overfor installatørfirmaet</w:t>
      </w:r>
      <w:r w:rsidRPr="005A5E32">
        <w:rPr>
          <w:rFonts w:ascii="Arial" w:hAnsi="Arial" w:cs="Arial"/>
          <w:sz w:val="22"/>
          <w:szCs w:val="22"/>
        </w:rPr>
        <w:t>.</w:t>
      </w:r>
    </w:p>
    <w:p w14:paraId="3D8CC658" w14:textId="77777777" w:rsidR="006820C9" w:rsidRPr="005A5E32" w:rsidRDefault="006820C9" w:rsidP="006820C9">
      <w:pPr>
        <w:rPr>
          <w:rFonts w:ascii="Arial" w:hAnsi="Arial" w:cs="Arial"/>
          <w:sz w:val="22"/>
          <w:szCs w:val="22"/>
        </w:rPr>
      </w:pPr>
    </w:p>
    <w:p w14:paraId="5CA1F290" w14:textId="29DB3929" w:rsidR="006820C9" w:rsidRDefault="006820C9" w:rsidP="006820C9">
      <w:pPr>
        <w:rPr>
          <w:rFonts w:ascii="Arial" w:hAnsi="Arial" w:cs="Arial"/>
          <w:sz w:val="22"/>
          <w:szCs w:val="22"/>
        </w:rPr>
      </w:pPr>
      <w:r w:rsidRPr="005A5E32">
        <w:rPr>
          <w:rFonts w:ascii="Arial" w:hAnsi="Arial" w:cs="Arial"/>
          <w:sz w:val="22"/>
          <w:szCs w:val="22"/>
        </w:rPr>
        <w:t>Frem til det er utstedt samsvarserklæring, bærer Installatørfirmaet risikoen for materialer og det som til enhver tid er utført av kontraktarbeidet.</w:t>
      </w:r>
    </w:p>
    <w:p w14:paraId="65FFA2D0" w14:textId="77777777" w:rsidR="00ED13C5" w:rsidRPr="005A5E32" w:rsidRDefault="00ED13C5" w:rsidP="006820C9">
      <w:pPr>
        <w:rPr>
          <w:rFonts w:ascii="Arial" w:hAnsi="Arial" w:cs="Arial"/>
          <w:sz w:val="22"/>
          <w:szCs w:val="22"/>
        </w:rPr>
      </w:pPr>
    </w:p>
    <w:p w14:paraId="4BE35AEC" w14:textId="77777777" w:rsidR="006820C9" w:rsidRPr="00BE426C" w:rsidRDefault="006820C9" w:rsidP="006820C9">
      <w:pPr>
        <w:pStyle w:val="Overskrift2"/>
        <w:rPr>
          <w:rFonts w:ascii="Arial" w:hAnsi="Arial" w:cs="Arial"/>
        </w:rPr>
      </w:pPr>
      <w:r w:rsidRPr="00BE426C">
        <w:rPr>
          <w:rFonts w:ascii="Arial" w:hAnsi="Arial" w:cs="Arial"/>
        </w:rPr>
        <w:t>Ansvar for mangler og kundens krav</w:t>
      </w:r>
    </w:p>
    <w:p w14:paraId="6C23FD0D" w14:textId="57C55753" w:rsidR="006820C9" w:rsidRPr="00BE426C" w:rsidRDefault="006820C9" w:rsidP="006820C9">
      <w:pPr>
        <w:rPr>
          <w:rFonts w:ascii="Arial" w:hAnsi="Arial" w:cs="Arial"/>
          <w:sz w:val="22"/>
          <w:szCs w:val="22"/>
        </w:rPr>
      </w:pPr>
      <w:r w:rsidRPr="00BE426C">
        <w:rPr>
          <w:rFonts w:ascii="Arial" w:hAnsi="Arial" w:cs="Arial"/>
          <w:sz w:val="22"/>
          <w:szCs w:val="22"/>
        </w:rPr>
        <w:t>Installatørfirmaet er ansvarlig overfor BKK for ivaretakelse av de krav som følger av Avtalen i en periode på 5 år regnet fra samsvarserklæring er utstedt til BKK. Mangler skal utbedres</w:t>
      </w:r>
      <w:r w:rsidR="00840F1B">
        <w:rPr>
          <w:rFonts w:ascii="Arial" w:hAnsi="Arial" w:cs="Arial"/>
          <w:sz w:val="22"/>
          <w:szCs w:val="22"/>
        </w:rPr>
        <w:t xml:space="preserve"> </w:t>
      </w:r>
      <w:r w:rsidRPr="00BE426C">
        <w:rPr>
          <w:rFonts w:ascii="Arial" w:hAnsi="Arial" w:cs="Arial"/>
          <w:sz w:val="22"/>
          <w:szCs w:val="22"/>
        </w:rPr>
        <w:t>innen rimelig tid. BKK kan velge å foreta utbedring selv</w:t>
      </w:r>
      <w:r w:rsidR="00840F1B">
        <w:rPr>
          <w:rFonts w:ascii="Arial" w:hAnsi="Arial" w:cs="Arial"/>
          <w:sz w:val="22"/>
          <w:szCs w:val="22"/>
        </w:rPr>
        <w:t xml:space="preserve">. </w:t>
      </w:r>
      <w:r w:rsidRPr="00BE426C">
        <w:rPr>
          <w:rFonts w:ascii="Arial" w:hAnsi="Arial" w:cs="Arial"/>
          <w:sz w:val="22"/>
          <w:szCs w:val="22"/>
        </w:rPr>
        <w:t xml:space="preserve">Installatørfirmaet er </w:t>
      </w:r>
      <w:r w:rsidR="001E4433">
        <w:rPr>
          <w:rFonts w:ascii="Arial" w:hAnsi="Arial" w:cs="Arial"/>
          <w:sz w:val="22"/>
          <w:szCs w:val="22"/>
        </w:rPr>
        <w:t>ansvarlig for mangler som skyldes egne feil eller forsømmelser</w:t>
      </w:r>
      <w:r w:rsidR="009D0ECB">
        <w:rPr>
          <w:rFonts w:ascii="Arial" w:hAnsi="Arial" w:cs="Arial"/>
          <w:sz w:val="22"/>
          <w:szCs w:val="22"/>
        </w:rPr>
        <w:t>. BKK kan ikke fremme krav utover det som følger av alminnelig erstatningsrett.</w:t>
      </w:r>
    </w:p>
    <w:p w14:paraId="3BAFDC73" w14:textId="77777777" w:rsidR="006820C9" w:rsidRPr="00BE426C" w:rsidRDefault="006820C9" w:rsidP="006820C9">
      <w:pPr>
        <w:rPr>
          <w:rFonts w:ascii="Arial" w:hAnsi="Arial" w:cs="Arial"/>
          <w:sz w:val="22"/>
          <w:szCs w:val="22"/>
        </w:rPr>
      </w:pPr>
    </w:p>
    <w:p w14:paraId="64A903DD" w14:textId="0BB49B25" w:rsidR="006820C9" w:rsidRPr="00BE426C" w:rsidRDefault="006820C9" w:rsidP="006820C9">
      <w:pPr>
        <w:rPr>
          <w:rFonts w:ascii="Arial" w:hAnsi="Arial" w:cs="Arial"/>
          <w:sz w:val="22"/>
          <w:szCs w:val="22"/>
        </w:rPr>
      </w:pPr>
      <w:r w:rsidRPr="00BE426C">
        <w:rPr>
          <w:rFonts w:ascii="Arial" w:hAnsi="Arial" w:cs="Arial"/>
          <w:sz w:val="22"/>
          <w:szCs w:val="22"/>
        </w:rPr>
        <w:t xml:space="preserve">BKK kan gjøre gjeldende ethvert krav mot Installatørfirmaet </w:t>
      </w:r>
      <w:r w:rsidR="006C5F54">
        <w:rPr>
          <w:rFonts w:ascii="Arial" w:hAnsi="Arial" w:cs="Arial"/>
          <w:sz w:val="22"/>
          <w:szCs w:val="22"/>
        </w:rPr>
        <w:t xml:space="preserve">dersom mangelen skyldes installatørfirmaets </w:t>
      </w:r>
      <w:r w:rsidR="00111F02">
        <w:rPr>
          <w:rFonts w:ascii="Arial" w:hAnsi="Arial" w:cs="Arial"/>
          <w:sz w:val="22"/>
          <w:szCs w:val="22"/>
        </w:rPr>
        <w:t>feil eller forsømmelse.</w:t>
      </w:r>
    </w:p>
    <w:p w14:paraId="43061831" w14:textId="77777777" w:rsidR="006820C9" w:rsidRPr="00BE426C" w:rsidRDefault="006820C9" w:rsidP="006820C9">
      <w:pPr>
        <w:rPr>
          <w:rFonts w:ascii="Arial" w:hAnsi="Arial" w:cs="Arial"/>
          <w:sz w:val="22"/>
          <w:szCs w:val="22"/>
        </w:rPr>
      </w:pPr>
    </w:p>
    <w:p w14:paraId="5BDAE0A6" w14:textId="77777777" w:rsidR="006820C9" w:rsidRPr="00BE426C" w:rsidRDefault="006820C9" w:rsidP="006820C9">
      <w:pPr>
        <w:rPr>
          <w:rFonts w:ascii="Arial" w:hAnsi="Arial" w:cs="Arial"/>
          <w:sz w:val="22"/>
          <w:szCs w:val="22"/>
        </w:rPr>
      </w:pPr>
      <w:r w:rsidRPr="00BE426C">
        <w:rPr>
          <w:rFonts w:ascii="Arial" w:hAnsi="Arial" w:cs="Arial"/>
          <w:sz w:val="22"/>
          <w:szCs w:val="22"/>
        </w:rPr>
        <w:t xml:space="preserve">Installatørfirmaets ansvar overfor BKK gjelder uavhengig av eventuelle krav Installatørfirmaet har mot kunden, herunder knyttet til misligholdt betaling. </w:t>
      </w:r>
    </w:p>
    <w:p w14:paraId="76E919C4" w14:textId="77777777" w:rsidR="006820C9" w:rsidRPr="00BE426C" w:rsidRDefault="006820C9" w:rsidP="006820C9">
      <w:pPr>
        <w:rPr>
          <w:rFonts w:ascii="Arial" w:hAnsi="Arial" w:cs="Arial"/>
          <w:sz w:val="22"/>
          <w:szCs w:val="22"/>
        </w:rPr>
      </w:pPr>
    </w:p>
    <w:p w14:paraId="32AC52A2" w14:textId="6E6F5FE4" w:rsidR="00ED13C5" w:rsidRPr="00CD1407" w:rsidRDefault="006820C9" w:rsidP="00ED13C5">
      <w:pPr>
        <w:pStyle w:val="Overskrift1"/>
        <w:rPr>
          <w:rFonts w:ascii="Arial" w:hAnsi="Arial" w:cs="Arial"/>
        </w:rPr>
      </w:pPr>
      <w:r w:rsidRPr="00BE426C">
        <w:rPr>
          <w:rFonts w:ascii="Arial" w:hAnsi="Arial" w:cs="Arial"/>
        </w:rPr>
        <w:t>Mislighold</w:t>
      </w:r>
    </w:p>
    <w:p w14:paraId="5E62538B" w14:textId="77777777" w:rsidR="006820C9" w:rsidRPr="00BE426C" w:rsidRDefault="006820C9" w:rsidP="006820C9">
      <w:pPr>
        <w:pStyle w:val="Overskrift2"/>
        <w:rPr>
          <w:rFonts w:ascii="Arial" w:hAnsi="Arial" w:cs="Arial"/>
        </w:rPr>
      </w:pPr>
      <w:r w:rsidRPr="00BE426C">
        <w:rPr>
          <w:rFonts w:ascii="Arial" w:hAnsi="Arial" w:cs="Arial"/>
        </w:rPr>
        <w:t>Installatørfirmaets mislighold</w:t>
      </w:r>
    </w:p>
    <w:p w14:paraId="7D2BF52D" w14:textId="45864CD3" w:rsidR="006820C9" w:rsidRPr="00BE426C" w:rsidRDefault="006820C9" w:rsidP="006820C9">
      <w:pPr>
        <w:rPr>
          <w:rFonts w:ascii="Arial" w:hAnsi="Arial" w:cs="Arial"/>
          <w:sz w:val="22"/>
          <w:szCs w:val="22"/>
        </w:rPr>
      </w:pPr>
      <w:r w:rsidRPr="00BE426C">
        <w:rPr>
          <w:rFonts w:ascii="Arial" w:hAnsi="Arial" w:cs="Arial"/>
          <w:sz w:val="22"/>
          <w:szCs w:val="22"/>
        </w:rPr>
        <w:t xml:space="preserve">Dersom Installatørfirmaet er </w:t>
      </w:r>
      <w:r w:rsidR="00FD5683">
        <w:rPr>
          <w:rFonts w:ascii="Arial" w:hAnsi="Arial" w:cs="Arial"/>
          <w:sz w:val="22"/>
          <w:szCs w:val="22"/>
        </w:rPr>
        <w:t>gjentakende i</w:t>
      </w:r>
      <w:r w:rsidRPr="00BE426C">
        <w:rPr>
          <w:rFonts w:ascii="Arial" w:hAnsi="Arial" w:cs="Arial"/>
          <w:sz w:val="22"/>
          <w:szCs w:val="22"/>
        </w:rPr>
        <w:t xml:space="preserve"> brudd med noen av bestemmelsene i Avtalen, herunder plikt til å betale mulkt iht. denne bestemmelsen, kan BKK nekte å utstede AO frem til dette er rettet. BKK kan kreve at Installatørfirmaet vedlegger dokumentasjon for overholdelse av bestemmelsene før AO utstedes. </w:t>
      </w:r>
    </w:p>
    <w:p w14:paraId="1A69BEF4" w14:textId="77777777" w:rsidR="006820C9" w:rsidRPr="00BE426C" w:rsidRDefault="006820C9" w:rsidP="006820C9">
      <w:pPr>
        <w:rPr>
          <w:rFonts w:ascii="Arial" w:hAnsi="Arial" w:cs="Arial"/>
          <w:sz w:val="22"/>
          <w:szCs w:val="22"/>
        </w:rPr>
      </w:pPr>
    </w:p>
    <w:p w14:paraId="65CF5701" w14:textId="4C3E09DA" w:rsidR="006820C9" w:rsidRPr="00BE426C" w:rsidRDefault="006820C9" w:rsidP="006820C9">
      <w:pPr>
        <w:rPr>
          <w:rFonts w:ascii="Arial" w:hAnsi="Arial" w:cs="Arial"/>
          <w:sz w:val="22"/>
          <w:szCs w:val="22"/>
        </w:rPr>
      </w:pPr>
      <w:r w:rsidRPr="00BE426C">
        <w:rPr>
          <w:rFonts w:ascii="Arial" w:hAnsi="Arial" w:cs="Arial"/>
          <w:sz w:val="22"/>
          <w:szCs w:val="22"/>
        </w:rPr>
        <w:t>BKK kan ilegge følgende mulkter v</w:t>
      </w:r>
      <w:r w:rsidR="00B46FD5">
        <w:rPr>
          <w:rFonts w:ascii="Arial" w:hAnsi="Arial" w:cs="Arial"/>
          <w:sz w:val="22"/>
          <w:szCs w:val="22"/>
        </w:rPr>
        <w:t xml:space="preserve">ed gjentakende </w:t>
      </w:r>
      <w:r w:rsidRPr="00BE426C">
        <w:rPr>
          <w:rFonts w:ascii="Arial" w:hAnsi="Arial" w:cs="Arial"/>
          <w:sz w:val="22"/>
          <w:szCs w:val="22"/>
        </w:rPr>
        <w:t>mislighold:</w:t>
      </w:r>
    </w:p>
    <w:p w14:paraId="5E499C53" w14:textId="77777777" w:rsidR="006820C9" w:rsidRPr="00BE426C" w:rsidRDefault="006820C9" w:rsidP="006820C9">
      <w:pPr>
        <w:pStyle w:val="Listeavsnitt"/>
        <w:numPr>
          <w:ilvl w:val="0"/>
          <w:numId w:val="11"/>
        </w:numPr>
        <w:spacing w:line="264" w:lineRule="exact"/>
        <w:jc w:val="both"/>
        <w:rPr>
          <w:rFonts w:ascii="Arial" w:hAnsi="Arial" w:cs="Arial"/>
          <w:sz w:val="22"/>
          <w:szCs w:val="22"/>
        </w:rPr>
      </w:pPr>
      <w:r w:rsidRPr="00BE426C">
        <w:rPr>
          <w:rFonts w:ascii="Arial" w:hAnsi="Arial" w:cs="Arial"/>
          <w:sz w:val="22"/>
          <w:szCs w:val="22"/>
        </w:rPr>
        <w:t>Ved forsinket innlevering av dokumentasjon: 500 NOK per hverdag</w:t>
      </w:r>
    </w:p>
    <w:p w14:paraId="48FF099F" w14:textId="77777777" w:rsidR="006820C9" w:rsidRPr="00BE426C" w:rsidRDefault="006820C9" w:rsidP="006820C9">
      <w:pPr>
        <w:pStyle w:val="Listeavsnitt"/>
        <w:numPr>
          <w:ilvl w:val="0"/>
          <w:numId w:val="11"/>
        </w:numPr>
        <w:spacing w:line="264" w:lineRule="exact"/>
        <w:jc w:val="both"/>
        <w:rPr>
          <w:rFonts w:ascii="Arial" w:hAnsi="Arial" w:cs="Arial"/>
          <w:sz w:val="22"/>
          <w:szCs w:val="22"/>
        </w:rPr>
      </w:pPr>
      <w:r w:rsidRPr="00BE426C">
        <w:rPr>
          <w:rFonts w:ascii="Arial" w:hAnsi="Arial" w:cs="Arial"/>
          <w:sz w:val="22"/>
          <w:szCs w:val="22"/>
        </w:rPr>
        <w:lastRenderedPageBreak/>
        <w:t>Ved mangelfull dokumentasjon: 500 NOK per hverdag fra mangelen er påpekt og frem til ny dokumentasjon er innsendt</w:t>
      </w:r>
    </w:p>
    <w:p w14:paraId="7B21010F" w14:textId="77777777" w:rsidR="006820C9" w:rsidRDefault="006820C9" w:rsidP="006820C9">
      <w:pPr>
        <w:pStyle w:val="Listeavsnitt"/>
        <w:numPr>
          <w:ilvl w:val="0"/>
          <w:numId w:val="11"/>
        </w:numPr>
        <w:spacing w:line="264" w:lineRule="exact"/>
        <w:jc w:val="both"/>
        <w:rPr>
          <w:rFonts w:ascii="Arial" w:hAnsi="Arial" w:cs="Arial"/>
          <w:sz w:val="22"/>
          <w:szCs w:val="22"/>
        </w:rPr>
      </w:pPr>
      <w:r w:rsidRPr="00BE426C">
        <w:rPr>
          <w:rFonts w:ascii="Arial" w:hAnsi="Arial" w:cs="Arial"/>
          <w:sz w:val="22"/>
          <w:szCs w:val="22"/>
        </w:rPr>
        <w:t>Ved manglende overholdelse av bestemmelser om HMS/SHA, seriøsitet, etikk: 10 000 NOK per arbeidsordre hvor bestemmelsene er misligholdt.</w:t>
      </w:r>
    </w:p>
    <w:p w14:paraId="31855E74" w14:textId="676B2CDB" w:rsidR="008734B1" w:rsidRDefault="008734B1" w:rsidP="006820C9">
      <w:pPr>
        <w:pStyle w:val="Listeavsnitt"/>
        <w:numPr>
          <w:ilvl w:val="0"/>
          <w:numId w:val="11"/>
        </w:numPr>
        <w:spacing w:line="264" w:lineRule="exact"/>
        <w:jc w:val="both"/>
        <w:rPr>
          <w:rFonts w:ascii="Arial" w:hAnsi="Arial" w:cs="Arial"/>
          <w:sz w:val="22"/>
          <w:szCs w:val="22"/>
        </w:rPr>
      </w:pPr>
      <w:r>
        <w:rPr>
          <w:rFonts w:ascii="Arial" w:hAnsi="Arial" w:cs="Arial"/>
          <w:sz w:val="22"/>
          <w:szCs w:val="22"/>
        </w:rPr>
        <w:t>Tak for samlede mulkter pr</w:t>
      </w:r>
      <w:r w:rsidR="00151517">
        <w:rPr>
          <w:rFonts w:ascii="Arial" w:hAnsi="Arial" w:cs="Arial"/>
          <w:sz w:val="22"/>
          <w:szCs w:val="22"/>
        </w:rPr>
        <w:t>. år 40 000 NOK</w:t>
      </w:r>
    </w:p>
    <w:p w14:paraId="5A43CA63" w14:textId="77777777" w:rsidR="00EF41F9" w:rsidRDefault="00EF41F9" w:rsidP="00EF41F9">
      <w:pPr>
        <w:spacing w:line="264" w:lineRule="exact"/>
        <w:jc w:val="both"/>
        <w:rPr>
          <w:rFonts w:ascii="Arial" w:hAnsi="Arial" w:cs="Arial"/>
          <w:sz w:val="22"/>
          <w:szCs w:val="22"/>
        </w:rPr>
      </w:pPr>
    </w:p>
    <w:p w14:paraId="7F9FFC0E" w14:textId="47A99E46" w:rsidR="00EF41F9" w:rsidRPr="00EF41F9" w:rsidRDefault="00EF41F9" w:rsidP="00EF41F9">
      <w:pPr>
        <w:spacing w:line="264" w:lineRule="exact"/>
        <w:jc w:val="both"/>
        <w:rPr>
          <w:rFonts w:ascii="Arial" w:hAnsi="Arial" w:cs="Arial"/>
          <w:sz w:val="22"/>
          <w:szCs w:val="22"/>
        </w:rPr>
      </w:pPr>
      <w:r>
        <w:rPr>
          <w:rFonts w:ascii="Arial" w:hAnsi="Arial" w:cs="Arial"/>
          <w:sz w:val="22"/>
          <w:szCs w:val="22"/>
        </w:rPr>
        <w:t xml:space="preserve">Mulkter skal varsles skriftlig </w:t>
      </w:r>
      <w:r w:rsidR="001C51E5">
        <w:rPr>
          <w:rFonts w:ascii="Arial" w:hAnsi="Arial" w:cs="Arial"/>
          <w:sz w:val="22"/>
          <w:szCs w:val="22"/>
        </w:rPr>
        <w:t>og hensynta installatørfirmaet</w:t>
      </w:r>
      <w:r w:rsidR="00194924">
        <w:rPr>
          <w:rFonts w:ascii="Arial" w:hAnsi="Arial" w:cs="Arial"/>
          <w:sz w:val="22"/>
          <w:szCs w:val="22"/>
        </w:rPr>
        <w:t xml:space="preserve">s dokumentasjon over </w:t>
      </w:r>
      <w:r w:rsidR="005B1DB0">
        <w:rPr>
          <w:rFonts w:ascii="Arial" w:hAnsi="Arial" w:cs="Arial"/>
          <w:sz w:val="22"/>
          <w:szCs w:val="22"/>
        </w:rPr>
        <w:t xml:space="preserve">forsinkede </w:t>
      </w:r>
      <w:r w:rsidR="00194924">
        <w:rPr>
          <w:rFonts w:ascii="Arial" w:hAnsi="Arial" w:cs="Arial"/>
          <w:sz w:val="22"/>
          <w:szCs w:val="22"/>
        </w:rPr>
        <w:t>forhold som ligger utenfor installatørfirmaets kontroll</w:t>
      </w:r>
      <w:r w:rsidR="004411EE">
        <w:rPr>
          <w:rFonts w:ascii="Arial" w:hAnsi="Arial" w:cs="Arial"/>
          <w:sz w:val="22"/>
          <w:szCs w:val="22"/>
        </w:rPr>
        <w:t xml:space="preserve"> før pålegg</w:t>
      </w:r>
      <w:r w:rsidR="00A54AB3">
        <w:rPr>
          <w:rFonts w:ascii="Arial" w:hAnsi="Arial" w:cs="Arial"/>
          <w:sz w:val="22"/>
          <w:szCs w:val="22"/>
        </w:rPr>
        <w:t xml:space="preserve"> om betaling</w:t>
      </w:r>
      <w:r w:rsidR="00194924">
        <w:rPr>
          <w:rFonts w:ascii="Arial" w:hAnsi="Arial" w:cs="Arial"/>
          <w:sz w:val="22"/>
          <w:szCs w:val="22"/>
        </w:rPr>
        <w:t>.</w:t>
      </w:r>
    </w:p>
    <w:p w14:paraId="3C3296A8" w14:textId="77777777" w:rsidR="006820C9" w:rsidRPr="00BE426C" w:rsidRDefault="006820C9" w:rsidP="006820C9">
      <w:pPr>
        <w:rPr>
          <w:rFonts w:ascii="Arial" w:hAnsi="Arial" w:cs="Arial"/>
          <w:sz w:val="22"/>
          <w:szCs w:val="22"/>
        </w:rPr>
      </w:pPr>
    </w:p>
    <w:p w14:paraId="7BCA8EC2" w14:textId="77777777" w:rsidR="006820C9" w:rsidRPr="00BE426C" w:rsidRDefault="006820C9" w:rsidP="006820C9">
      <w:pPr>
        <w:rPr>
          <w:rFonts w:ascii="Arial" w:hAnsi="Arial" w:cs="Arial"/>
          <w:sz w:val="22"/>
          <w:szCs w:val="22"/>
        </w:rPr>
      </w:pPr>
      <w:r w:rsidRPr="00BE426C">
        <w:rPr>
          <w:rFonts w:ascii="Arial" w:hAnsi="Arial" w:cs="Arial"/>
          <w:sz w:val="22"/>
          <w:szCs w:val="22"/>
        </w:rPr>
        <w:t xml:space="preserve">BKK kan uansett kreve erstattet sitt økonomiske tap som skyldes Installatørfirmaets mislighold. Eventuell mulkt for samme forhold går til fradrag. </w:t>
      </w:r>
    </w:p>
    <w:p w14:paraId="24D39F9D" w14:textId="77777777" w:rsidR="006820C9" w:rsidRPr="00BE426C" w:rsidRDefault="006820C9" w:rsidP="006820C9">
      <w:pPr>
        <w:rPr>
          <w:rFonts w:ascii="Arial" w:hAnsi="Arial" w:cs="Arial"/>
          <w:sz w:val="22"/>
          <w:szCs w:val="22"/>
        </w:rPr>
      </w:pPr>
    </w:p>
    <w:p w14:paraId="659F1C87" w14:textId="77777777" w:rsidR="006820C9" w:rsidRPr="00BE426C" w:rsidRDefault="006820C9" w:rsidP="006820C9">
      <w:pPr>
        <w:rPr>
          <w:rFonts w:ascii="Arial" w:hAnsi="Arial" w:cs="Arial"/>
          <w:sz w:val="22"/>
          <w:szCs w:val="22"/>
        </w:rPr>
      </w:pPr>
      <w:r w:rsidRPr="00BE426C">
        <w:rPr>
          <w:rFonts w:ascii="Arial" w:hAnsi="Arial" w:cs="Arial"/>
          <w:sz w:val="22"/>
          <w:szCs w:val="22"/>
        </w:rPr>
        <w:t>Mulktene forfaller 7 dager etter påkrav fra BKK.</w:t>
      </w:r>
    </w:p>
    <w:p w14:paraId="0A6F8E78" w14:textId="3C3046D0" w:rsidR="006820C9" w:rsidRDefault="006820C9" w:rsidP="006820C9">
      <w:pPr>
        <w:rPr>
          <w:rFonts w:ascii="Arial" w:hAnsi="Arial" w:cs="Arial"/>
          <w:sz w:val="22"/>
          <w:szCs w:val="22"/>
        </w:rPr>
      </w:pPr>
      <w:r w:rsidRPr="00BE426C">
        <w:rPr>
          <w:rFonts w:ascii="Arial" w:hAnsi="Arial" w:cs="Arial"/>
          <w:sz w:val="22"/>
          <w:szCs w:val="22"/>
        </w:rPr>
        <w:t>Dersom det foreligger vesentlig mislighold, kan BKK heve avtalen uten forutgående varsel. Vesentlig mislighold skal blant annet anses å foreligge dersom Installatørfirmaet ikke kan dokumentere overholdelse av bestemmelsene i Avtalen, til tross for skriftlig oppfordring med rimelig frist. Vesentlig mislighold skal også anses å foreligge dersom det kunne vært ilagt samlede mulkter over siste året for mer enn 30 000 NOK.</w:t>
      </w:r>
    </w:p>
    <w:p w14:paraId="27465BFD" w14:textId="77777777" w:rsidR="00ED13C5" w:rsidRPr="00BE426C" w:rsidRDefault="00ED13C5" w:rsidP="006820C9">
      <w:pPr>
        <w:rPr>
          <w:rFonts w:ascii="Arial" w:hAnsi="Arial" w:cs="Arial"/>
          <w:sz w:val="22"/>
          <w:szCs w:val="22"/>
        </w:rPr>
      </w:pPr>
    </w:p>
    <w:p w14:paraId="74B93B1A" w14:textId="77777777" w:rsidR="006820C9" w:rsidRPr="00BE426C" w:rsidRDefault="006820C9" w:rsidP="006820C9">
      <w:pPr>
        <w:pStyle w:val="Overskrift2"/>
        <w:rPr>
          <w:rFonts w:ascii="Arial" w:hAnsi="Arial" w:cs="Arial"/>
        </w:rPr>
      </w:pPr>
      <w:r w:rsidRPr="00BE426C">
        <w:rPr>
          <w:rFonts w:ascii="Arial" w:hAnsi="Arial" w:cs="Arial"/>
        </w:rPr>
        <w:t>BKKs mislighold</w:t>
      </w:r>
    </w:p>
    <w:p w14:paraId="011D466A" w14:textId="77777777" w:rsidR="006820C9" w:rsidRDefault="006820C9" w:rsidP="006820C9">
      <w:pPr>
        <w:rPr>
          <w:rFonts w:ascii="Arial" w:hAnsi="Arial" w:cs="Arial"/>
          <w:sz w:val="22"/>
          <w:szCs w:val="22"/>
        </w:rPr>
      </w:pPr>
      <w:r w:rsidRPr="00BE426C">
        <w:rPr>
          <w:rFonts w:ascii="Arial" w:hAnsi="Arial" w:cs="Arial"/>
          <w:sz w:val="22"/>
          <w:szCs w:val="22"/>
        </w:rPr>
        <w:t xml:space="preserve">Installatørfirmaet kan kreve erstattet direkte økonomiske tap som BKK har påført Installatørfirmaet ved uaktsomhet. </w:t>
      </w:r>
    </w:p>
    <w:p w14:paraId="0BBBE118" w14:textId="77777777" w:rsidR="00077DAB" w:rsidRDefault="00077DAB" w:rsidP="006820C9">
      <w:pPr>
        <w:rPr>
          <w:rFonts w:ascii="Arial" w:hAnsi="Arial" w:cs="Arial"/>
          <w:sz w:val="22"/>
          <w:szCs w:val="22"/>
        </w:rPr>
      </w:pPr>
    </w:p>
    <w:p w14:paraId="1A707A7A" w14:textId="20F8CF99" w:rsidR="00ED13C5" w:rsidRPr="00CD1407" w:rsidRDefault="006820C9" w:rsidP="00ED13C5">
      <w:pPr>
        <w:pStyle w:val="Overskrift1"/>
        <w:rPr>
          <w:rFonts w:ascii="Arial" w:hAnsi="Arial" w:cs="Arial"/>
        </w:rPr>
      </w:pPr>
      <w:r w:rsidRPr="00955F31">
        <w:rPr>
          <w:rFonts w:ascii="Arial" w:hAnsi="Arial" w:cs="Arial"/>
        </w:rPr>
        <w:t>Informasjonssikkerhet, personvern og taushetsplikt</w:t>
      </w:r>
    </w:p>
    <w:p w14:paraId="5151B31A" w14:textId="77777777" w:rsidR="006820C9" w:rsidRPr="00955F31" w:rsidRDefault="006820C9" w:rsidP="006820C9">
      <w:pPr>
        <w:pStyle w:val="Overskrift2"/>
        <w:rPr>
          <w:rFonts w:ascii="Arial" w:hAnsi="Arial" w:cs="Arial"/>
        </w:rPr>
      </w:pPr>
      <w:r w:rsidRPr="00955F31">
        <w:rPr>
          <w:rFonts w:ascii="Arial" w:hAnsi="Arial" w:cs="Arial"/>
        </w:rPr>
        <w:t>Behandling av personopplysninger</w:t>
      </w:r>
    </w:p>
    <w:p w14:paraId="4650C10A" w14:textId="77777777" w:rsidR="006820C9" w:rsidRPr="00955F31" w:rsidRDefault="006820C9" w:rsidP="006820C9">
      <w:pPr>
        <w:rPr>
          <w:rFonts w:ascii="Arial" w:hAnsi="Arial" w:cs="Arial"/>
          <w:sz w:val="22"/>
          <w:szCs w:val="22"/>
        </w:rPr>
      </w:pPr>
      <w:r w:rsidRPr="00955F31">
        <w:rPr>
          <w:rFonts w:ascii="Arial" w:hAnsi="Arial" w:cs="Arial"/>
          <w:sz w:val="22"/>
          <w:szCs w:val="22"/>
        </w:rPr>
        <w:t xml:space="preserve">Installatørfirmaet og BKK skal kun behandle personopplysninger som er nødvendige for å gjennomføre arbeid knyttet til BKKs leveringsplikt. </w:t>
      </w:r>
    </w:p>
    <w:p w14:paraId="230A793F" w14:textId="77777777" w:rsidR="006820C9" w:rsidRPr="00955F31" w:rsidRDefault="006820C9" w:rsidP="006820C9">
      <w:pPr>
        <w:rPr>
          <w:rFonts w:ascii="Arial" w:hAnsi="Arial" w:cs="Arial"/>
          <w:sz w:val="22"/>
          <w:szCs w:val="22"/>
        </w:rPr>
      </w:pPr>
    </w:p>
    <w:p w14:paraId="43F734D5" w14:textId="676DFAA6" w:rsidR="006820C9" w:rsidRPr="00955F31" w:rsidRDefault="006820C9" w:rsidP="006820C9">
      <w:pPr>
        <w:rPr>
          <w:rFonts w:ascii="Arial" w:hAnsi="Arial" w:cs="Arial"/>
          <w:sz w:val="22"/>
          <w:szCs w:val="22"/>
        </w:rPr>
      </w:pPr>
      <w:r w:rsidRPr="00955F31">
        <w:rPr>
          <w:rFonts w:ascii="Arial" w:hAnsi="Arial" w:cs="Arial"/>
          <w:sz w:val="22"/>
          <w:szCs w:val="22"/>
        </w:rPr>
        <w:t xml:space="preserve">Installatørfirmaet skal innhente nødvendige personopplysninger fra kunden og viderederesende disse til BKK ved bruk av egne metoder og rutiner. BKK skal deretter behandle personopplysningene ved bruk av egne metoder og rutiner. </w:t>
      </w:r>
    </w:p>
    <w:p w14:paraId="6B1F3A7C" w14:textId="77777777" w:rsidR="006820C9" w:rsidRPr="00955F31" w:rsidRDefault="006820C9" w:rsidP="006820C9">
      <w:pPr>
        <w:rPr>
          <w:rFonts w:ascii="Arial" w:hAnsi="Arial" w:cs="Arial"/>
          <w:sz w:val="22"/>
          <w:szCs w:val="22"/>
        </w:rPr>
      </w:pPr>
    </w:p>
    <w:p w14:paraId="2813950B" w14:textId="0F1EA982" w:rsidR="006820C9" w:rsidRDefault="006820C9" w:rsidP="006820C9">
      <w:pPr>
        <w:rPr>
          <w:rFonts w:ascii="Arial" w:hAnsi="Arial" w:cs="Arial"/>
          <w:sz w:val="22"/>
          <w:szCs w:val="22"/>
        </w:rPr>
      </w:pPr>
      <w:r w:rsidRPr="00955F31">
        <w:rPr>
          <w:rFonts w:ascii="Arial" w:hAnsi="Arial" w:cs="Arial"/>
          <w:sz w:val="22"/>
          <w:szCs w:val="22"/>
        </w:rPr>
        <w:t>Installatørfirmaet er ansvarlig for at deres behandling av personopplysninger til enhver tid utføres i samsvar med kravene i Europaparlamentets- rådsforordning (EU) 2016/679 av 27. april 2016 («</w:t>
      </w:r>
      <w:r w:rsidRPr="00955F31">
        <w:rPr>
          <w:rFonts w:ascii="Arial" w:hAnsi="Arial" w:cs="Arial"/>
          <w:b/>
          <w:bCs/>
          <w:sz w:val="22"/>
          <w:szCs w:val="22"/>
        </w:rPr>
        <w:t>GDPR</w:t>
      </w:r>
      <w:r w:rsidRPr="00955F31">
        <w:rPr>
          <w:rFonts w:ascii="Arial" w:hAnsi="Arial" w:cs="Arial"/>
          <w:sz w:val="22"/>
          <w:szCs w:val="22"/>
        </w:rPr>
        <w:t xml:space="preserve">»). Installatørfirmaets behandling omfatter videresendingen av personopplysninger til BKK, herunder bruken av BKKs </w:t>
      </w:r>
      <w:r w:rsidR="09EBB6FE" w:rsidRPr="3574076F">
        <w:rPr>
          <w:rFonts w:ascii="Arial" w:hAnsi="Arial" w:cs="Arial"/>
          <w:sz w:val="22"/>
          <w:szCs w:val="22"/>
        </w:rPr>
        <w:t>system</w:t>
      </w:r>
      <w:r w:rsidRPr="3574076F">
        <w:rPr>
          <w:rFonts w:ascii="Arial" w:hAnsi="Arial" w:cs="Arial"/>
          <w:sz w:val="22"/>
          <w:szCs w:val="22"/>
        </w:rPr>
        <w:t>løsning</w:t>
      </w:r>
      <w:r w:rsidRPr="00955F31">
        <w:rPr>
          <w:rFonts w:ascii="Arial" w:hAnsi="Arial" w:cs="Arial"/>
          <w:sz w:val="22"/>
          <w:szCs w:val="22"/>
        </w:rPr>
        <w:t xml:space="preserve"> for mottak av personopplysninger. BKK er ansvarlig for at deres behandling av personopplysninger til enhver tid utføres i samsvar med kravene i GDPR, herunder ivareta kravene til innebygget personvern og sikkerhet for BKKs </w:t>
      </w:r>
      <w:r w:rsidR="257FE05F" w:rsidRPr="3574076F">
        <w:rPr>
          <w:rFonts w:ascii="Arial" w:hAnsi="Arial" w:cs="Arial"/>
          <w:sz w:val="22"/>
          <w:szCs w:val="22"/>
        </w:rPr>
        <w:t>system</w:t>
      </w:r>
      <w:r w:rsidRPr="3574076F">
        <w:rPr>
          <w:rFonts w:ascii="Arial" w:hAnsi="Arial" w:cs="Arial"/>
          <w:sz w:val="22"/>
          <w:szCs w:val="22"/>
        </w:rPr>
        <w:t>løsning</w:t>
      </w:r>
      <w:r w:rsidRPr="00955F31">
        <w:rPr>
          <w:rFonts w:ascii="Arial" w:hAnsi="Arial" w:cs="Arial"/>
          <w:sz w:val="22"/>
          <w:szCs w:val="22"/>
        </w:rPr>
        <w:t xml:space="preserve"> for mottak av personopplysninger.  </w:t>
      </w:r>
    </w:p>
    <w:p w14:paraId="1249935A" w14:textId="77777777" w:rsidR="006820C9" w:rsidRPr="00955F31" w:rsidRDefault="006820C9" w:rsidP="006820C9">
      <w:pPr>
        <w:rPr>
          <w:rFonts w:ascii="Arial" w:hAnsi="Arial" w:cs="Arial"/>
          <w:sz w:val="22"/>
          <w:szCs w:val="22"/>
        </w:rPr>
      </w:pPr>
    </w:p>
    <w:p w14:paraId="1ACF48FE" w14:textId="0A85ADCD" w:rsidR="006820C9" w:rsidRPr="006307AE" w:rsidRDefault="006307AE" w:rsidP="006820C9">
      <w:pPr>
        <w:pStyle w:val="Overskrift2"/>
        <w:rPr>
          <w:rFonts w:ascii="Arial" w:hAnsi="Arial" w:cs="Arial"/>
        </w:rPr>
      </w:pPr>
      <w:r w:rsidRPr="006307AE">
        <w:rPr>
          <w:rFonts w:ascii="Arial" w:hAnsi="Arial" w:cs="Arial"/>
        </w:rPr>
        <w:t>R</w:t>
      </w:r>
      <w:r w:rsidR="006820C9" w:rsidRPr="006307AE">
        <w:rPr>
          <w:rFonts w:ascii="Arial" w:hAnsi="Arial" w:cs="Arial"/>
        </w:rPr>
        <w:t>ettslig grunnlag for behandling av personopplysninger</w:t>
      </w:r>
    </w:p>
    <w:p w14:paraId="1D2FF80A" w14:textId="77777777" w:rsidR="006820C9" w:rsidRPr="006307AE" w:rsidRDefault="006820C9" w:rsidP="006870E5">
      <w:pPr>
        <w:rPr>
          <w:rFonts w:ascii="Arial" w:hAnsi="Arial" w:cs="Arial"/>
          <w:sz w:val="22"/>
          <w:szCs w:val="22"/>
        </w:rPr>
      </w:pPr>
      <w:r w:rsidRPr="006307AE">
        <w:rPr>
          <w:rFonts w:ascii="Arial" w:hAnsi="Arial" w:cs="Arial"/>
          <w:sz w:val="22"/>
          <w:szCs w:val="22"/>
        </w:rPr>
        <w:t>Partene er hver for seg ansvarlig for at den behandling av personopplysninger de hver for seg forestår er lovlig etter GDPR artikkel 6.</w:t>
      </w:r>
    </w:p>
    <w:p w14:paraId="544B6136" w14:textId="77777777" w:rsidR="006820C9" w:rsidRPr="006307AE" w:rsidRDefault="006820C9" w:rsidP="006870E5">
      <w:pPr>
        <w:rPr>
          <w:rFonts w:ascii="Arial" w:hAnsi="Arial" w:cs="Arial"/>
          <w:sz w:val="22"/>
          <w:szCs w:val="22"/>
        </w:rPr>
      </w:pPr>
    </w:p>
    <w:p w14:paraId="6ADD3CB1" w14:textId="47CE1C85" w:rsidR="006820C9" w:rsidRDefault="006820C9" w:rsidP="006820C9">
      <w:pPr>
        <w:rPr>
          <w:rFonts w:ascii="Arial" w:hAnsi="Arial" w:cs="Arial"/>
          <w:sz w:val="22"/>
          <w:szCs w:val="22"/>
        </w:rPr>
      </w:pPr>
      <w:r w:rsidRPr="006307AE">
        <w:rPr>
          <w:rFonts w:ascii="Arial" w:hAnsi="Arial" w:cs="Arial"/>
          <w:sz w:val="22"/>
          <w:szCs w:val="22"/>
        </w:rPr>
        <w:t>Installatørfirmaet skal informere kunden om at personopplysningene deres vil bli videresendt til BKK for å utføre arbeid knyttet til BKKs leveringsplikt.</w:t>
      </w:r>
    </w:p>
    <w:p w14:paraId="3EA98B9F" w14:textId="77777777" w:rsidR="006820C9" w:rsidRPr="006307AE" w:rsidRDefault="006820C9" w:rsidP="006820C9">
      <w:pPr>
        <w:rPr>
          <w:rFonts w:ascii="Arial" w:hAnsi="Arial" w:cs="Arial"/>
          <w:b/>
          <w:bCs/>
          <w:sz w:val="22"/>
          <w:szCs w:val="22"/>
        </w:rPr>
      </w:pPr>
    </w:p>
    <w:p w14:paraId="026F2706" w14:textId="77777777" w:rsidR="006820C9" w:rsidRPr="006307AE" w:rsidRDefault="006820C9" w:rsidP="006820C9">
      <w:pPr>
        <w:pStyle w:val="Overskrift2"/>
        <w:rPr>
          <w:rFonts w:ascii="Arial" w:hAnsi="Arial" w:cs="Arial"/>
        </w:rPr>
      </w:pPr>
      <w:r w:rsidRPr="006307AE">
        <w:rPr>
          <w:rFonts w:ascii="Arial" w:hAnsi="Arial" w:cs="Arial"/>
        </w:rPr>
        <w:t>Kundens rettigheter etter GDPR</w:t>
      </w:r>
    </w:p>
    <w:p w14:paraId="05130B4C" w14:textId="77777777" w:rsidR="00C70C57" w:rsidRDefault="00C70C57" w:rsidP="006870E5">
      <w:pPr>
        <w:pStyle w:val="elementtoproof"/>
        <w:spacing w:before="0" w:beforeAutospacing="0" w:after="0" w:afterAutospacing="0"/>
        <w:rPr>
          <w:rFonts w:ascii="Aptos" w:hAnsi="Aptos"/>
          <w:color w:val="000000"/>
        </w:rPr>
      </w:pPr>
      <w:r>
        <w:rPr>
          <w:rFonts w:ascii="Arial" w:hAnsi="Arial" w:cs="Arial"/>
          <w:color w:val="000000"/>
          <w:sz w:val="22"/>
          <w:szCs w:val="22"/>
        </w:rPr>
        <w:t>På eventuell forespørsel fra kunde skal Installatørfirmaet opplyse om BKKs og Installatørfirmaets respektive roller etter Avtalen når det gjelder behandling av personopplysninger i forbindelse med utføring av tilknytningsoppdraget. Dersom Installatørfirmaet mottar forespørsel fra kunde som gjelder BKKs behandlinger av vedkommende sine personopplysninger, skal Installatørfirmaet videresende saken til BKKs e-postmottak (kundesenter).</w:t>
      </w:r>
    </w:p>
    <w:p w14:paraId="46A50FA4" w14:textId="77777777" w:rsidR="00C70C57" w:rsidRDefault="00C70C57" w:rsidP="00C70C57">
      <w:pPr>
        <w:pStyle w:val="elementtoproof"/>
        <w:spacing w:before="0" w:beforeAutospacing="0" w:after="0" w:afterAutospacing="0"/>
        <w:ind w:left="600"/>
        <w:rPr>
          <w:rFonts w:ascii="Aptos" w:hAnsi="Aptos"/>
          <w:color w:val="000000"/>
        </w:rPr>
      </w:pPr>
      <w:r>
        <w:rPr>
          <w:rFonts w:ascii="Arial" w:hAnsi="Arial" w:cs="Arial"/>
          <w:color w:val="000000"/>
          <w:sz w:val="22"/>
          <w:szCs w:val="22"/>
        </w:rPr>
        <w:t> </w:t>
      </w:r>
    </w:p>
    <w:p w14:paraId="4555E6C9" w14:textId="77777777" w:rsidR="00C70C57" w:rsidRDefault="00C70C57" w:rsidP="006870E5">
      <w:pPr>
        <w:pStyle w:val="elementtoproof"/>
        <w:spacing w:before="0" w:beforeAutospacing="0" w:after="0" w:afterAutospacing="0"/>
        <w:rPr>
          <w:rFonts w:ascii="Aptos" w:hAnsi="Aptos"/>
          <w:color w:val="000000"/>
        </w:rPr>
      </w:pPr>
      <w:r>
        <w:rPr>
          <w:rFonts w:ascii="Arial" w:hAnsi="Arial" w:cs="Arial"/>
          <w:color w:val="000000"/>
          <w:sz w:val="22"/>
          <w:szCs w:val="22"/>
        </w:rPr>
        <w:t>BKK er forpliktet til å samarbeide og yte nødvendig medvirkning dersom nødvendig for at Installatørfirmaet kan oppfylle sine plikter etter GDPR. </w:t>
      </w:r>
    </w:p>
    <w:p w14:paraId="37FC2440" w14:textId="77777777" w:rsidR="006820C9" w:rsidRPr="006307AE" w:rsidRDefault="006820C9" w:rsidP="006820C9">
      <w:pPr>
        <w:pStyle w:val="Overskrift2"/>
        <w:rPr>
          <w:rFonts w:ascii="Arial" w:hAnsi="Arial" w:cs="Arial"/>
        </w:rPr>
      </w:pPr>
      <w:r w:rsidRPr="006307AE">
        <w:rPr>
          <w:rFonts w:ascii="Arial" w:hAnsi="Arial" w:cs="Arial"/>
        </w:rPr>
        <w:t>Kontakt med tilsynsmyndigheter for behandling av personopplysninger</w:t>
      </w:r>
    </w:p>
    <w:p w14:paraId="5F07744E" w14:textId="77777777" w:rsidR="006820C9" w:rsidRDefault="006820C9" w:rsidP="006820C9">
      <w:pPr>
        <w:rPr>
          <w:rFonts w:ascii="Arial" w:hAnsi="Arial" w:cs="Arial"/>
          <w:sz w:val="22"/>
          <w:szCs w:val="22"/>
        </w:rPr>
      </w:pPr>
      <w:r w:rsidRPr="006307AE">
        <w:rPr>
          <w:rFonts w:ascii="Arial" w:hAnsi="Arial" w:cs="Arial"/>
          <w:sz w:val="22"/>
          <w:szCs w:val="22"/>
        </w:rPr>
        <w:t xml:space="preserve">Installatørfirmaet har varslingsplikt til tilsynsmyndigheten og kunden for brudd på personopplysningssikkerheten knyttet til egen behandling av personopplysninger i samsvar med GDPR artikkel 33 og 34. BKK har en tilsvarende varslingsplikt for brudd på personopplysningssikkerheten knyttet til egen behandling av personopplysninger. </w:t>
      </w:r>
    </w:p>
    <w:p w14:paraId="7692B8AF" w14:textId="77777777" w:rsidR="00ED13C5" w:rsidRPr="006307AE" w:rsidRDefault="00ED13C5" w:rsidP="006820C9">
      <w:pPr>
        <w:rPr>
          <w:rFonts w:ascii="Arial" w:hAnsi="Arial" w:cs="Arial"/>
          <w:sz w:val="22"/>
          <w:szCs w:val="22"/>
          <w:highlight w:val="yellow"/>
        </w:rPr>
      </w:pPr>
    </w:p>
    <w:p w14:paraId="3C05B1FF" w14:textId="77777777" w:rsidR="006820C9" w:rsidRPr="006307AE" w:rsidRDefault="006820C9" w:rsidP="006820C9">
      <w:pPr>
        <w:pStyle w:val="Overskrift2"/>
        <w:rPr>
          <w:rFonts w:ascii="Arial" w:hAnsi="Arial" w:cs="Arial"/>
        </w:rPr>
      </w:pPr>
      <w:r w:rsidRPr="006307AE">
        <w:rPr>
          <w:rFonts w:ascii="Arial" w:hAnsi="Arial" w:cs="Arial"/>
        </w:rPr>
        <w:t>Vurdering av personvernkonsekvenser og forhåndsdrøftinger</w:t>
      </w:r>
    </w:p>
    <w:p w14:paraId="418A5F6D" w14:textId="77777777" w:rsidR="006820C9" w:rsidRDefault="006820C9" w:rsidP="006820C9">
      <w:pPr>
        <w:rPr>
          <w:rFonts w:ascii="Arial" w:hAnsi="Arial" w:cs="Arial"/>
          <w:sz w:val="22"/>
          <w:szCs w:val="22"/>
        </w:rPr>
      </w:pPr>
      <w:r w:rsidRPr="006307AE">
        <w:rPr>
          <w:rFonts w:ascii="Arial" w:hAnsi="Arial" w:cs="Arial"/>
          <w:sz w:val="22"/>
          <w:szCs w:val="22"/>
        </w:rPr>
        <w:t xml:space="preserve">Partene har selvstendig ansvar for å utføre vurderinger og drøftinger etter GDPR kapittel IV avsnitt 3 knyttet til behandlinger av personopplysninger de selv utfører. </w:t>
      </w:r>
    </w:p>
    <w:p w14:paraId="7B27B0DA" w14:textId="77777777" w:rsidR="00ED13C5" w:rsidRPr="006307AE" w:rsidRDefault="00ED13C5" w:rsidP="006820C9">
      <w:pPr>
        <w:rPr>
          <w:rFonts w:ascii="Arial" w:hAnsi="Arial" w:cs="Arial"/>
          <w:sz w:val="22"/>
          <w:szCs w:val="22"/>
        </w:rPr>
      </w:pPr>
    </w:p>
    <w:p w14:paraId="747B9FA0" w14:textId="77777777" w:rsidR="006820C9" w:rsidRPr="00540756" w:rsidRDefault="006820C9" w:rsidP="006820C9">
      <w:pPr>
        <w:pStyle w:val="Overskrift2"/>
        <w:rPr>
          <w:rFonts w:ascii="Arial" w:hAnsi="Arial" w:cs="Arial"/>
        </w:rPr>
      </w:pPr>
      <w:r w:rsidRPr="00540756">
        <w:rPr>
          <w:rFonts w:ascii="Arial" w:hAnsi="Arial" w:cs="Arial"/>
        </w:rPr>
        <w:t>Adgang til BKK sine anlegg</w:t>
      </w:r>
    </w:p>
    <w:p w14:paraId="45A7C4D2" w14:textId="77777777" w:rsidR="006820C9" w:rsidRDefault="006820C9" w:rsidP="006820C9">
      <w:pPr>
        <w:rPr>
          <w:rFonts w:ascii="Arial" w:hAnsi="Arial" w:cs="Arial"/>
          <w:sz w:val="22"/>
          <w:szCs w:val="22"/>
        </w:rPr>
      </w:pPr>
      <w:r w:rsidRPr="00540756">
        <w:rPr>
          <w:rFonts w:ascii="Arial" w:hAnsi="Arial" w:cs="Arial"/>
          <w:sz w:val="22"/>
          <w:szCs w:val="22"/>
        </w:rPr>
        <w:t xml:space="preserve">Adgang til anlegg skal skje iht. BKK sine sikkerhetsbestemmelser, og forskrifter som gjelder for områder med begrenset tilgang. </w:t>
      </w:r>
    </w:p>
    <w:p w14:paraId="0EDE4472" w14:textId="77777777" w:rsidR="00ED13C5" w:rsidRPr="00540756" w:rsidRDefault="00ED13C5" w:rsidP="006820C9">
      <w:pPr>
        <w:rPr>
          <w:rFonts w:ascii="Arial" w:hAnsi="Arial" w:cs="Arial"/>
          <w:sz w:val="22"/>
          <w:szCs w:val="22"/>
        </w:rPr>
      </w:pPr>
    </w:p>
    <w:p w14:paraId="50368454" w14:textId="77777777" w:rsidR="006820C9" w:rsidRPr="00540756" w:rsidRDefault="006820C9" w:rsidP="006820C9">
      <w:pPr>
        <w:pStyle w:val="Overskrift2"/>
        <w:rPr>
          <w:rFonts w:ascii="Arial" w:hAnsi="Arial" w:cs="Arial"/>
        </w:rPr>
      </w:pPr>
      <w:r w:rsidRPr="00540756">
        <w:rPr>
          <w:rFonts w:ascii="Arial" w:hAnsi="Arial" w:cs="Arial"/>
        </w:rPr>
        <w:t>Taushetsplikt</w:t>
      </w:r>
    </w:p>
    <w:p w14:paraId="567F74C3" w14:textId="77777777" w:rsidR="006820C9" w:rsidRPr="00540756" w:rsidRDefault="006820C9" w:rsidP="006820C9">
      <w:pPr>
        <w:rPr>
          <w:rFonts w:ascii="Arial" w:hAnsi="Arial" w:cs="Arial"/>
          <w:sz w:val="22"/>
          <w:szCs w:val="22"/>
        </w:rPr>
      </w:pPr>
      <w:r w:rsidRPr="00540756">
        <w:rPr>
          <w:rFonts w:ascii="Arial" w:hAnsi="Arial" w:cs="Arial"/>
          <w:sz w:val="22"/>
          <w:szCs w:val="22"/>
        </w:rPr>
        <w:t xml:space="preserve">Partene skal bevare taushet om og hindre at uvedkommende får tilgang til enhver opplysning knyttet til kunde og/eller den annen Part, herunder personopplysninger og opplysninger om BKKs anlegg, virksomhet og rutiner som de får tilgang til gjennom Avtalen. </w:t>
      </w:r>
    </w:p>
    <w:p w14:paraId="72AF4C68" w14:textId="77777777" w:rsidR="006820C9" w:rsidRPr="00540756" w:rsidRDefault="006820C9" w:rsidP="006820C9">
      <w:pPr>
        <w:rPr>
          <w:rFonts w:ascii="Arial" w:hAnsi="Arial" w:cs="Arial"/>
          <w:sz w:val="22"/>
          <w:szCs w:val="22"/>
        </w:rPr>
      </w:pPr>
    </w:p>
    <w:p w14:paraId="4A131D61" w14:textId="77777777" w:rsidR="006820C9" w:rsidRPr="00540756" w:rsidRDefault="006820C9" w:rsidP="006820C9">
      <w:pPr>
        <w:rPr>
          <w:rFonts w:ascii="Arial" w:hAnsi="Arial" w:cs="Arial"/>
          <w:sz w:val="22"/>
          <w:szCs w:val="22"/>
        </w:rPr>
      </w:pPr>
      <w:r w:rsidRPr="00540756">
        <w:rPr>
          <w:rFonts w:ascii="Arial" w:hAnsi="Arial" w:cs="Arial"/>
          <w:color w:val="000000" w:themeColor="text1"/>
          <w:sz w:val="22"/>
          <w:szCs w:val="22"/>
        </w:rPr>
        <w:t xml:space="preserve">Partene skal </w:t>
      </w:r>
      <w:r w:rsidRPr="00540756">
        <w:rPr>
          <w:rFonts w:ascii="Arial" w:hAnsi="Arial" w:cs="Arial"/>
          <w:sz w:val="22"/>
          <w:szCs w:val="22"/>
        </w:rPr>
        <w:t xml:space="preserve">påse at enhver person som utfører arbeid etter denne Avtalen signerer taushetserklæring iht. de krav som følger av Avtalen. BKK kan kreve at Installatørfirmaet dokumenterer at slik taushetserklæring er undertegnet. Installatørfirmaet kan kreve at BKK dokumenterer at taushetserklæring knyttet til personopplysninger er undertegnet. </w:t>
      </w:r>
    </w:p>
    <w:p w14:paraId="3F53EDC3" w14:textId="77777777" w:rsidR="006820C9" w:rsidRDefault="006820C9" w:rsidP="006870E5"/>
    <w:p w14:paraId="11D52709" w14:textId="77777777" w:rsidR="006820C9" w:rsidRPr="00540756" w:rsidRDefault="006820C9" w:rsidP="006820C9">
      <w:pPr>
        <w:pStyle w:val="Overskrift2"/>
        <w:rPr>
          <w:rFonts w:ascii="Arial" w:hAnsi="Arial" w:cs="Arial"/>
        </w:rPr>
      </w:pPr>
      <w:r w:rsidRPr="00540756">
        <w:rPr>
          <w:rFonts w:ascii="Arial" w:hAnsi="Arial" w:cs="Arial"/>
        </w:rPr>
        <w:t>Sikker bruk av BKKs systemløsning</w:t>
      </w:r>
    </w:p>
    <w:p w14:paraId="39474BE7" w14:textId="35632919" w:rsidR="006820C9" w:rsidRDefault="006820C9" w:rsidP="006820C9">
      <w:pPr>
        <w:rPr>
          <w:rFonts w:ascii="Arial" w:hAnsi="Arial" w:cs="Arial"/>
          <w:sz w:val="22"/>
          <w:szCs w:val="22"/>
        </w:rPr>
      </w:pPr>
      <w:r w:rsidRPr="00540756">
        <w:rPr>
          <w:rFonts w:ascii="Arial" w:hAnsi="Arial" w:cs="Arial"/>
          <w:sz w:val="22"/>
          <w:szCs w:val="22"/>
        </w:rPr>
        <w:lastRenderedPageBreak/>
        <w:t>Installatørfirmaet skal utelukkende benytte BKKs systemløsning for samhandling i tråd med BKKs instruks. Faglig ansvarlig i Installatørfirma vil ved inngåelse av Avtalen bli gitt adgang til å administrere brukertilgang til BKKs systemløsning</w:t>
      </w:r>
      <w:r w:rsidR="007760B9">
        <w:rPr>
          <w:rFonts w:ascii="Arial" w:hAnsi="Arial" w:cs="Arial"/>
          <w:sz w:val="22"/>
          <w:szCs w:val="22"/>
        </w:rPr>
        <w:t>,</w:t>
      </w:r>
      <w:r w:rsidRPr="00540756">
        <w:rPr>
          <w:rFonts w:ascii="Arial" w:hAnsi="Arial" w:cs="Arial"/>
          <w:sz w:val="22"/>
          <w:szCs w:val="22"/>
        </w:rPr>
        <w:t xml:space="preserve"> og</w:t>
      </w:r>
      <w:r w:rsidR="00540756">
        <w:rPr>
          <w:rFonts w:ascii="Arial" w:hAnsi="Arial" w:cs="Arial"/>
          <w:sz w:val="22"/>
          <w:szCs w:val="22"/>
        </w:rPr>
        <w:t xml:space="preserve"> </w:t>
      </w:r>
      <w:r w:rsidRPr="00540756">
        <w:rPr>
          <w:rFonts w:ascii="Arial" w:hAnsi="Arial" w:cs="Arial"/>
          <w:sz w:val="22"/>
          <w:szCs w:val="22"/>
        </w:rPr>
        <w:t>har ansvar for å sikre at tilgang til enhver tid kun er gitt til ansatte i Installatør</w:t>
      </w:r>
      <w:r w:rsidR="007760B9">
        <w:rPr>
          <w:rFonts w:ascii="Arial" w:hAnsi="Arial" w:cs="Arial"/>
          <w:sz w:val="22"/>
          <w:szCs w:val="22"/>
        </w:rPr>
        <w:t>firma</w:t>
      </w:r>
      <w:r w:rsidRPr="00540756">
        <w:rPr>
          <w:rFonts w:ascii="Arial" w:hAnsi="Arial" w:cs="Arial"/>
          <w:sz w:val="22"/>
          <w:szCs w:val="22"/>
        </w:rPr>
        <w:t xml:space="preserve"> med tjenstlig behov</w:t>
      </w:r>
      <w:r w:rsidRPr="3574076F">
        <w:rPr>
          <w:rFonts w:ascii="Arial" w:hAnsi="Arial" w:cs="Arial"/>
          <w:sz w:val="22"/>
          <w:szCs w:val="22"/>
        </w:rPr>
        <w:t>.</w:t>
      </w:r>
      <w:r w:rsidR="3FB599B1" w:rsidRPr="3574076F">
        <w:rPr>
          <w:rFonts w:ascii="Arial" w:hAnsi="Arial" w:cs="Arial"/>
          <w:sz w:val="22"/>
          <w:szCs w:val="22"/>
        </w:rPr>
        <w:t xml:space="preserve"> </w:t>
      </w:r>
    </w:p>
    <w:p w14:paraId="1565996E" w14:textId="77777777" w:rsidR="006820C9" w:rsidRPr="00540756" w:rsidRDefault="006820C9" w:rsidP="006820C9">
      <w:pPr>
        <w:rPr>
          <w:rFonts w:ascii="Arial" w:hAnsi="Arial" w:cs="Arial"/>
          <w:sz w:val="22"/>
          <w:szCs w:val="22"/>
        </w:rPr>
      </w:pPr>
    </w:p>
    <w:p w14:paraId="4A834853" w14:textId="60FB0E03" w:rsidR="00ED13C5" w:rsidRPr="00CD1407" w:rsidRDefault="006820C9" w:rsidP="00ED13C5">
      <w:pPr>
        <w:pStyle w:val="Overskrift1"/>
        <w:rPr>
          <w:rFonts w:ascii="Arial" w:hAnsi="Arial" w:cs="Arial"/>
        </w:rPr>
      </w:pPr>
      <w:r w:rsidRPr="00E22562">
        <w:rPr>
          <w:rFonts w:ascii="Arial" w:hAnsi="Arial" w:cs="Arial"/>
        </w:rPr>
        <w:t>Lovvalg og tvisteløsning</w:t>
      </w:r>
    </w:p>
    <w:p w14:paraId="4148F8E4" w14:textId="77777777" w:rsidR="006820C9" w:rsidRPr="00E22562" w:rsidRDefault="006820C9" w:rsidP="006820C9">
      <w:pPr>
        <w:pStyle w:val="Overskrift2"/>
        <w:rPr>
          <w:rFonts w:ascii="Arial" w:hAnsi="Arial" w:cs="Arial"/>
        </w:rPr>
      </w:pPr>
      <w:r w:rsidRPr="00E22562">
        <w:rPr>
          <w:rFonts w:ascii="Arial" w:hAnsi="Arial" w:cs="Arial"/>
        </w:rPr>
        <w:t xml:space="preserve">Lovvalg </w:t>
      </w:r>
    </w:p>
    <w:p w14:paraId="278122AA" w14:textId="77777777" w:rsidR="006820C9" w:rsidRDefault="006820C9" w:rsidP="006820C9">
      <w:pPr>
        <w:rPr>
          <w:rFonts w:ascii="Arial" w:hAnsi="Arial" w:cs="Arial"/>
          <w:sz w:val="22"/>
          <w:szCs w:val="22"/>
        </w:rPr>
      </w:pPr>
      <w:r w:rsidRPr="00E22562">
        <w:rPr>
          <w:rFonts w:ascii="Arial" w:hAnsi="Arial" w:cs="Arial"/>
          <w:sz w:val="22"/>
          <w:szCs w:val="22"/>
        </w:rPr>
        <w:t xml:space="preserve">Denne Avtale reguleres av norsk rett. </w:t>
      </w:r>
    </w:p>
    <w:p w14:paraId="584BDC44" w14:textId="77777777" w:rsidR="00ED13C5" w:rsidRPr="00E22562" w:rsidRDefault="00ED13C5" w:rsidP="006820C9">
      <w:pPr>
        <w:rPr>
          <w:rFonts w:ascii="Arial" w:hAnsi="Arial" w:cs="Arial"/>
          <w:b/>
          <w:sz w:val="22"/>
          <w:szCs w:val="22"/>
        </w:rPr>
      </w:pPr>
    </w:p>
    <w:p w14:paraId="201B9373" w14:textId="77777777" w:rsidR="006820C9" w:rsidRPr="00E22562" w:rsidRDefault="006820C9" w:rsidP="006820C9">
      <w:pPr>
        <w:pStyle w:val="Overskrift2"/>
        <w:rPr>
          <w:rFonts w:ascii="Arial" w:hAnsi="Arial" w:cs="Arial"/>
        </w:rPr>
      </w:pPr>
      <w:r w:rsidRPr="00E22562">
        <w:rPr>
          <w:rFonts w:ascii="Arial" w:hAnsi="Arial" w:cs="Arial"/>
        </w:rPr>
        <w:t>Tvisteløsning</w:t>
      </w:r>
    </w:p>
    <w:p w14:paraId="5CF46563" w14:textId="77777777" w:rsidR="006820C9" w:rsidRDefault="006820C9" w:rsidP="006820C9">
      <w:pPr>
        <w:pStyle w:val="Brdtekst"/>
        <w:spacing w:line="264" w:lineRule="auto"/>
        <w:rPr>
          <w:rFonts w:ascii="Arial" w:hAnsi="Arial" w:cs="Arial"/>
          <w:sz w:val="22"/>
          <w:szCs w:val="22"/>
        </w:rPr>
      </w:pPr>
      <w:r w:rsidRPr="00E22562">
        <w:rPr>
          <w:rFonts w:ascii="Arial" w:hAnsi="Arial" w:cs="Arial"/>
          <w:sz w:val="22"/>
          <w:szCs w:val="22"/>
        </w:rPr>
        <w:t>Enhver tvist mellom Partene skal søkes løst ved forhandlinger. Om forhandlinger ikke fører frem, skal tvisten avgjøres ved de alminnelige domstoler med Bergen tingrett som verneting i første instans.</w:t>
      </w:r>
    </w:p>
    <w:p w14:paraId="3E4C0CA5" w14:textId="068DE392" w:rsidR="00C56429" w:rsidRDefault="00C56429">
      <w:pPr>
        <w:spacing w:after="200" w:line="276" w:lineRule="auto"/>
        <w:rPr>
          <w:rFonts w:ascii="Arial" w:eastAsia="Calibri" w:hAnsi="Arial" w:cs="Arial"/>
          <w:sz w:val="22"/>
          <w:szCs w:val="22"/>
          <w:lang w:eastAsia="nb-NO"/>
        </w:rPr>
      </w:pPr>
      <w:r>
        <w:rPr>
          <w:rFonts w:ascii="Arial" w:hAnsi="Arial" w:cs="Arial"/>
          <w:sz w:val="22"/>
          <w:szCs w:val="22"/>
        </w:rPr>
        <w:br w:type="page"/>
      </w:r>
    </w:p>
    <w:p w14:paraId="5868D0D2" w14:textId="77777777" w:rsidR="006820C9" w:rsidRPr="00DA4959" w:rsidRDefault="006820C9" w:rsidP="006820C9">
      <w:pPr>
        <w:spacing w:line="276" w:lineRule="auto"/>
        <w:jc w:val="center"/>
        <w:rPr>
          <w:b/>
          <w:szCs w:val="22"/>
        </w:rPr>
      </w:pPr>
      <w:r w:rsidRPr="00DA4959">
        <w:rPr>
          <w:b/>
          <w:szCs w:val="22"/>
        </w:rPr>
        <w:lastRenderedPageBreak/>
        <w:t>* * * * *</w:t>
      </w:r>
    </w:p>
    <w:p w14:paraId="481FFBD4" w14:textId="77777777" w:rsidR="006820C9" w:rsidRDefault="006820C9" w:rsidP="006820C9">
      <w:pPr>
        <w:spacing w:line="276" w:lineRule="auto"/>
        <w:rPr>
          <w:b/>
          <w:szCs w:val="22"/>
        </w:rPr>
      </w:pPr>
    </w:p>
    <w:p w14:paraId="0E0CD14E" w14:textId="77777777" w:rsidR="006820C9" w:rsidRPr="005771B1" w:rsidRDefault="006820C9" w:rsidP="006820C9">
      <w:pPr>
        <w:spacing w:line="276" w:lineRule="auto"/>
        <w:rPr>
          <w:b/>
          <w:szCs w:val="22"/>
        </w:rPr>
      </w:pPr>
    </w:p>
    <w:p w14:paraId="11CDC8EA" w14:textId="281CC12E" w:rsidR="006D4513" w:rsidRDefault="006820C9" w:rsidP="006820C9">
      <w:pPr>
        <w:spacing w:line="276" w:lineRule="auto"/>
        <w:rPr>
          <w:szCs w:val="22"/>
        </w:rPr>
      </w:pPr>
      <w:r>
        <w:rPr>
          <w:szCs w:val="22"/>
        </w:rPr>
        <w:t xml:space="preserve">Denne </w:t>
      </w:r>
      <w:r w:rsidRPr="005771B1">
        <w:rPr>
          <w:szCs w:val="22"/>
        </w:rPr>
        <w:t xml:space="preserve">Avtale </w:t>
      </w:r>
      <w:r>
        <w:rPr>
          <w:szCs w:val="22"/>
        </w:rPr>
        <w:t xml:space="preserve">signeres elektronisk. </w:t>
      </w:r>
    </w:p>
    <w:p w14:paraId="21E90D86" w14:textId="7EF1A0F6" w:rsidR="009168B4" w:rsidRDefault="009168B4" w:rsidP="008D085B">
      <w:pPr>
        <w:pStyle w:val="Tittel"/>
      </w:pPr>
      <w:r>
        <w:t>Dato:</w:t>
      </w:r>
    </w:p>
    <w:p w14:paraId="4232F6F7" w14:textId="77777777" w:rsidR="001B11D3" w:rsidRDefault="001B11D3" w:rsidP="006820C9">
      <w:pPr>
        <w:spacing w:line="276" w:lineRule="auto"/>
        <w:rPr>
          <w:szCs w:val="22"/>
        </w:rPr>
      </w:pPr>
    </w:p>
    <w:p w14:paraId="04FFF51D" w14:textId="200ABEDC" w:rsidR="001B11D3" w:rsidRPr="00745651" w:rsidRDefault="001B11D3" w:rsidP="006820C9">
      <w:pPr>
        <w:spacing w:line="276" w:lineRule="auto"/>
        <w:rPr>
          <w:b/>
          <w:bCs/>
          <w:szCs w:val="22"/>
        </w:rPr>
      </w:pPr>
      <w:r w:rsidRPr="00745651">
        <w:rPr>
          <w:b/>
          <w:bCs/>
          <w:szCs w:val="22"/>
        </w:rPr>
        <w:t>BKK AS</w:t>
      </w:r>
      <w:r w:rsidR="00745651" w:rsidRPr="00745651">
        <w:rPr>
          <w:b/>
          <w:bCs/>
          <w:szCs w:val="22"/>
        </w:rPr>
        <w:tab/>
      </w:r>
      <w:r w:rsidR="00745651" w:rsidRPr="00745651">
        <w:rPr>
          <w:b/>
          <w:bCs/>
          <w:szCs w:val="22"/>
        </w:rPr>
        <w:tab/>
      </w:r>
      <w:r w:rsidR="00745651" w:rsidRPr="00745651">
        <w:rPr>
          <w:b/>
          <w:bCs/>
          <w:szCs w:val="22"/>
        </w:rPr>
        <w:tab/>
      </w:r>
      <w:r w:rsidR="00745651" w:rsidRPr="00745651">
        <w:rPr>
          <w:b/>
          <w:bCs/>
          <w:szCs w:val="22"/>
        </w:rPr>
        <w:tab/>
      </w:r>
      <w:r w:rsidR="00745651" w:rsidRPr="00745651">
        <w:rPr>
          <w:b/>
          <w:bCs/>
          <w:szCs w:val="22"/>
        </w:rPr>
        <w:tab/>
      </w:r>
      <w:r w:rsidR="00745651" w:rsidRPr="00745651">
        <w:rPr>
          <w:b/>
          <w:bCs/>
          <w:szCs w:val="22"/>
        </w:rPr>
        <w:tab/>
        <w:t>Installatørfirma</w:t>
      </w:r>
    </w:p>
    <w:p w14:paraId="5B426D9C" w14:textId="77777777" w:rsidR="009E6A7D" w:rsidRDefault="009E6A7D" w:rsidP="00F45096">
      <w:pPr>
        <w:spacing w:line="276" w:lineRule="auto"/>
        <w:rPr>
          <w:b/>
          <w:bCs/>
          <w:szCs w:val="22"/>
        </w:rPr>
      </w:pPr>
    </w:p>
    <w:p w14:paraId="5D5DB090" w14:textId="77777777" w:rsidR="009E6A7D" w:rsidRDefault="009E6A7D" w:rsidP="00F45096">
      <w:pPr>
        <w:spacing w:line="276" w:lineRule="auto"/>
        <w:rPr>
          <w:b/>
          <w:bCs/>
          <w:szCs w:val="22"/>
        </w:rPr>
      </w:pPr>
    </w:p>
    <w:p w14:paraId="49EA43B8" w14:textId="77777777" w:rsidR="008C64B4" w:rsidRDefault="008C64B4" w:rsidP="00F45096">
      <w:pPr>
        <w:spacing w:line="276" w:lineRule="auto"/>
        <w:rPr>
          <w:b/>
          <w:bCs/>
          <w:szCs w:val="22"/>
        </w:rPr>
      </w:pPr>
    </w:p>
    <w:p w14:paraId="74D90480" w14:textId="77777777" w:rsidR="008C64B4" w:rsidRDefault="008C64B4" w:rsidP="00F45096">
      <w:pPr>
        <w:spacing w:line="276" w:lineRule="auto"/>
        <w:rPr>
          <w:b/>
          <w:bCs/>
          <w:szCs w:val="22"/>
        </w:rPr>
      </w:pPr>
    </w:p>
    <w:p w14:paraId="2AE2D4BB" w14:textId="77777777" w:rsidR="008C64B4" w:rsidRDefault="008C64B4" w:rsidP="00F45096">
      <w:pPr>
        <w:spacing w:line="276" w:lineRule="auto"/>
        <w:rPr>
          <w:b/>
          <w:bCs/>
          <w:szCs w:val="22"/>
        </w:rPr>
      </w:pPr>
    </w:p>
    <w:p w14:paraId="57022863" w14:textId="648AE6B0" w:rsidR="008C64B4" w:rsidRDefault="008C64B4" w:rsidP="00F45096">
      <w:pPr>
        <w:spacing w:line="276" w:lineRule="auto"/>
        <w:rPr>
          <w:b/>
          <w:bCs/>
          <w:szCs w:val="22"/>
        </w:rPr>
      </w:pPr>
      <w:r>
        <w:rPr>
          <w:b/>
          <w:bCs/>
          <w:szCs w:val="22"/>
        </w:rPr>
        <w:t>------------------------------</w:t>
      </w:r>
      <w:r>
        <w:rPr>
          <w:b/>
          <w:bCs/>
          <w:szCs w:val="22"/>
        </w:rPr>
        <w:tab/>
      </w:r>
      <w:r>
        <w:rPr>
          <w:b/>
          <w:bCs/>
          <w:szCs w:val="22"/>
        </w:rPr>
        <w:tab/>
      </w:r>
      <w:r>
        <w:rPr>
          <w:b/>
          <w:bCs/>
          <w:szCs w:val="22"/>
        </w:rPr>
        <w:tab/>
      </w:r>
      <w:r>
        <w:rPr>
          <w:b/>
          <w:bCs/>
          <w:szCs w:val="22"/>
        </w:rPr>
        <w:tab/>
        <w:t>-----------------------------</w:t>
      </w:r>
    </w:p>
    <w:p w14:paraId="52DD6F71" w14:textId="215F62C1" w:rsidR="008C64B4" w:rsidRPr="009E6A7D" w:rsidRDefault="0028001E" w:rsidP="00F45096">
      <w:pPr>
        <w:spacing w:line="276" w:lineRule="auto"/>
        <w:rPr>
          <w:b/>
          <w:bCs/>
          <w:szCs w:val="22"/>
        </w:rPr>
      </w:pPr>
      <w:r>
        <w:rPr>
          <w:b/>
          <w:bCs/>
          <w:szCs w:val="22"/>
        </w:rPr>
        <w:t>Leder Kundedivisjonen</w:t>
      </w:r>
      <w:r w:rsidR="008C64B4">
        <w:rPr>
          <w:b/>
          <w:bCs/>
          <w:szCs w:val="22"/>
        </w:rPr>
        <w:tab/>
      </w:r>
      <w:r w:rsidR="008C64B4">
        <w:rPr>
          <w:b/>
          <w:bCs/>
          <w:szCs w:val="22"/>
        </w:rPr>
        <w:tab/>
      </w:r>
      <w:r w:rsidR="008C64B4">
        <w:rPr>
          <w:b/>
          <w:bCs/>
          <w:szCs w:val="22"/>
        </w:rPr>
        <w:tab/>
      </w:r>
      <w:r w:rsidR="008C64B4">
        <w:rPr>
          <w:b/>
          <w:bCs/>
          <w:szCs w:val="22"/>
        </w:rPr>
        <w:tab/>
      </w:r>
      <w:r w:rsidR="00B527FF">
        <w:rPr>
          <w:b/>
          <w:bCs/>
          <w:szCs w:val="22"/>
        </w:rPr>
        <w:t>Daglig leder</w:t>
      </w:r>
    </w:p>
    <w:p w14:paraId="1FB7B8CF" w14:textId="6F37A81D" w:rsidR="00A44EAF" w:rsidRDefault="00A44EAF" w:rsidP="008851EC">
      <w:pPr>
        <w:spacing w:line="276" w:lineRule="auto"/>
        <w:rPr>
          <w:szCs w:val="22"/>
        </w:rPr>
      </w:pPr>
    </w:p>
    <w:p w14:paraId="4D3E82AD" w14:textId="77777777" w:rsidR="00A44EAF" w:rsidRDefault="00A44EAF" w:rsidP="00F45096">
      <w:pPr>
        <w:spacing w:line="276" w:lineRule="auto"/>
        <w:rPr>
          <w:szCs w:val="22"/>
        </w:rPr>
      </w:pPr>
    </w:p>
    <w:p w14:paraId="06F96BB8" w14:textId="77777777" w:rsidR="00A44EAF" w:rsidRDefault="00A44EAF" w:rsidP="00F45096">
      <w:pPr>
        <w:spacing w:line="276" w:lineRule="auto"/>
        <w:rPr>
          <w:szCs w:val="22"/>
        </w:rPr>
      </w:pPr>
    </w:p>
    <w:p w14:paraId="68E96A51" w14:textId="77777777" w:rsidR="00A44EAF" w:rsidRDefault="00A44EAF" w:rsidP="00F45096">
      <w:pPr>
        <w:spacing w:line="276" w:lineRule="auto"/>
        <w:rPr>
          <w:szCs w:val="22"/>
        </w:rPr>
      </w:pPr>
    </w:p>
    <w:p w14:paraId="74DCBBBB" w14:textId="77777777" w:rsidR="00A44EAF" w:rsidRDefault="00A44EAF" w:rsidP="00F45096">
      <w:pPr>
        <w:spacing w:line="276" w:lineRule="auto"/>
        <w:rPr>
          <w:szCs w:val="22"/>
        </w:rPr>
      </w:pPr>
    </w:p>
    <w:p w14:paraId="48C5B94B" w14:textId="77777777" w:rsidR="00A44EAF" w:rsidRDefault="00A44EAF" w:rsidP="00F45096">
      <w:pPr>
        <w:spacing w:line="276" w:lineRule="auto"/>
        <w:rPr>
          <w:szCs w:val="22"/>
        </w:rPr>
      </w:pPr>
    </w:p>
    <w:p w14:paraId="343C48D1" w14:textId="0F4F4B76" w:rsidR="00AF5CF6" w:rsidRPr="00623D3F" w:rsidRDefault="00AF5CF6" w:rsidP="00A44EAF">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sectPr w:rsidR="00AF5CF6" w:rsidRPr="00623D3F">
      <w:headerReference w:type="default" r:id="rId16"/>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60A77" w14:textId="77777777" w:rsidR="002F6740" w:rsidRDefault="002F6740" w:rsidP="00BD7E21">
      <w:r>
        <w:separator/>
      </w:r>
    </w:p>
  </w:endnote>
  <w:endnote w:type="continuationSeparator" w:id="0">
    <w:p w14:paraId="497739CD" w14:textId="77777777" w:rsidR="002F6740" w:rsidRDefault="002F6740" w:rsidP="00BD7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33951" w14:textId="77777777" w:rsidR="002547F5" w:rsidRDefault="002547F5" w:rsidP="00190A14">
    <w:pPr>
      <w:pStyle w:val="Bunntekst"/>
      <w:jc w:val="center"/>
    </w:pPr>
    <w:r>
      <w:t xml:space="preserve">Side </w:t>
    </w:r>
    <w:r>
      <w:fldChar w:fldCharType="begin"/>
    </w:r>
    <w:r>
      <w:instrText>PAGE  \* Arabic  \* MERGEFORMAT</w:instrText>
    </w:r>
    <w:r>
      <w:fldChar w:fldCharType="separate"/>
    </w:r>
    <w:r>
      <w:t>2</w:t>
    </w:r>
    <w:r>
      <w:fldChar w:fldCharType="end"/>
    </w:r>
    <w:r>
      <w:t xml:space="preserve"> av </w:t>
    </w:r>
    <w:fldSimple w:instr="NUMPAGES  \* Arabic  \* MERGEFORMAT">
      <w: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3538E" w14:textId="77777777" w:rsidR="002F6740" w:rsidRDefault="002F6740" w:rsidP="00BD7E21">
      <w:r>
        <w:separator/>
      </w:r>
    </w:p>
  </w:footnote>
  <w:footnote w:type="continuationSeparator" w:id="0">
    <w:p w14:paraId="704B3B8E" w14:textId="77777777" w:rsidR="002F6740" w:rsidRDefault="002F6740" w:rsidP="00BD7E21">
      <w:r>
        <w:continuationSeparator/>
      </w:r>
    </w:p>
  </w:footnote>
  <w:footnote w:id="1">
    <w:p w14:paraId="5F70D3EA" w14:textId="77777777" w:rsidR="006820C9" w:rsidRDefault="006820C9" w:rsidP="006820C9">
      <w:pPr>
        <w:pStyle w:val="Fotnotetekst"/>
      </w:pPr>
      <w:r>
        <w:rPr>
          <w:rStyle w:val="Fotnotereferanse"/>
        </w:rPr>
        <w:footnoteRef/>
      </w:r>
      <w:r>
        <w:t xml:space="preserve"> </w:t>
      </w:r>
      <w:r w:rsidRPr="003409FA">
        <w:t>Forskrift om nettregulering og energimarkedet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04" w:type="dxa"/>
      <w:tblCellMar>
        <w:left w:w="0" w:type="dxa"/>
        <w:right w:w="0" w:type="dxa"/>
      </w:tblCellMar>
      <w:tblLook w:val="04A0" w:firstRow="1" w:lastRow="0" w:firstColumn="1" w:lastColumn="0" w:noHBand="0" w:noVBand="1"/>
    </w:tblPr>
    <w:tblGrid>
      <w:gridCol w:w="1327"/>
      <w:gridCol w:w="1177"/>
      <w:gridCol w:w="1163"/>
      <w:gridCol w:w="438"/>
      <w:gridCol w:w="1278"/>
      <w:gridCol w:w="1696"/>
      <w:gridCol w:w="912"/>
      <w:gridCol w:w="1213"/>
    </w:tblGrid>
    <w:tr w:rsidR="00601D37" w:rsidRPr="00D97FCF" w14:paraId="29704A13" w14:textId="77777777" w:rsidTr="003500E2">
      <w:trPr>
        <w:trHeight w:val="350"/>
      </w:trPr>
      <w:tc>
        <w:tcPr>
          <w:tcW w:w="14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4C0B77" w14:textId="77777777" w:rsidR="00601D37" w:rsidRPr="00D97FCF" w:rsidRDefault="00824A45" w:rsidP="00CA0C8F">
          <w:pPr>
            <w:pStyle w:val="Ingenmellomrom"/>
          </w:pPr>
          <w:r>
            <w:rPr>
              <w:noProof/>
            </w:rPr>
            <w:drawing>
              <wp:inline distT="0" distB="0" distL="0" distR="0" wp14:anchorId="38D2A781" wp14:editId="0470D8F5">
                <wp:extent cx="581025" cy="190718"/>
                <wp:effectExtent l="0" t="0" r="0" b="0"/>
                <wp:docPr id="2025339874"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339874" name="Bilde 2025339874"/>
                        <pic:cNvPicPr/>
                      </pic:nvPicPr>
                      <pic:blipFill>
                        <a:blip r:embed="rId1">
                          <a:extLst>
                            <a:ext uri="{28A0092B-C50C-407E-A947-70E740481C1C}">
                              <a14:useLocalDpi xmlns:a14="http://schemas.microsoft.com/office/drawing/2010/main" val="0"/>
                            </a:ext>
                          </a:extLst>
                        </a:blip>
                        <a:stretch>
                          <a:fillRect/>
                        </a:stretch>
                      </pic:blipFill>
                      <pic:spPr>
                        <a:xfrm>
                          <a:off x="0" y="0"/>
                          <a:ext cx="607008" cy="199247"/>
                        </a:xfrm>
                        <a:prstGeom prst="rect">
                          <a:avLst/>
                        </a:prstGeom>
                      </pic:spPr>
                    </pic:pic>
                  </a:graphicData>
                </a:graphic>
              </wp:inline>
            </w:drawing>
          </w:r>
        </w:p>
      </w:tc>
      <w:tc>
        <w:tcPr>
          <w:tcW w:w="6462" w:type="dxa"/>
          <w:gridSpan w:val="6"/>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D6094AB" w14:textId="50BA6804" w:rsidR="00601D37" w:rsidRPr="003500E2" w:rsidRDefault="007701B3" w:rsidP="009E3D86">
          <w:pPr>
            <w:pStyle w:val="Tittel"/>
            <w:jc w:val="center"/>
          </w:pPr>
          <w:r w:rsidRPr="007701B3">
            <w:t>Avtale om prekvalifisering for arbeid med stikkledninger og målere</w:t>
          </w:r>
        </w:p>
      </w:tc>
      <w:tc>
        <w:tcPr>
          <w:tcW w:w="13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D34460E" w14:textId="77777777" w:rsidR="00601D37" w:rsidRPr="00CA0C8F" w:rsidRDefault="00601D37" w:rsidP="00CA0C8F">
          <w:pPr>
            <w:pStyle w:val="Ingenmellomrom"/>
            <w:rPr>
              <w:rFonts w:ascii="Arial" w:hAnsi="Arial" w:cs="Arial"/>
              <w:sz w:val="18"/>
            </w:rPr>
          </w:pPr>
          <w:r w:rsidRPr="00CA0C8F">
            <w:rPr>
              <w:rFonts w:ascii="Arial" w:hAnsi="Arial" w:cs="Arial"/>
              <w:sz w:val="18"/>
            </w:rPr>
            <w:t xml:space="preserve">Side </w:t>
          </w:r>
          <w:r w:rsidRPr="00CA0C8F">
            <w:rPr>
              <w:rFonts w:ascii="Arial" w:hAnsi="Arial" w:cs="Arial"/>
              <w:sz w:val="18"/>
            </w:rPr>
            <w:fldChar w:fldCharType="begin"/>
          </w:r>
          <w:r w:rsidRPr="00CA0C8F">
            <w:rPr>
              <w:rFonts w:ascii="Arial" w:hAnsi="Arial" w:cs="Arial"/>
              <w:sz w:val="18"/>
            </w:rPr>
            <w:instrText>PAGE  \* Arabic  \* MERGEFORMAT</w:instrText>
          </w:r>
          <w:r w:rsidRPr="00CA0C8F">
            <w:rPr>
              <w:rFonts w:ascii="Arial" w:hAnsi="Arial" w:cs="Arial"/>
              <w:sz w:val="18"/>
            </w:rPr>
            <w:fldChar w:fldCharType="separate"/>
          </w:r>
          <w:r w:rsidRPr="00CA0C8F">
            <w:rPr>
              <w:rFonts w:ascii="Arial" w:hAnsi="Arial" w:cs="Arial"/>
              <w:noProof/>
              <w:sz w:val="18"/>
            </w:rPr>
            <w:t>1</w:t>
          </w:r>
          <w:r w:rsidRPr="00CA0C8F">
            <w:rPr>
              <w:rFonts w:ascii="Arial" w:hAnsi="Arial" w:cs="Arial"/>
              <w:sz w:val="18"/>
            </w:rPr>
            <w:fldChar w:fldCharType="end"/>
          </w:r>
          <w:r w:rsidRPr="00CA0C8F">
            <w:rPr>
              <w:rFonts w:ascii="Arial" w:hAnsi="Arial" w:cs="Arial"/>
              <w:sz w:val="18"/>
            </w:rPr>
            <w:t xml:space="preserve"> av </w:t>
          </w:r>
          <w:r w:rsidRPr="00CA0C8F">
            <w:rPr>
              <w:rFonts w:ascii="Arial" w:hAnsi="Arial" w:cs="Arial"/>
              <w:sz w:val="18"/>
            </w:rPr>
            <w:fldChar w:fldCharType="begin"/>
          </w:r>
          <w:r w:rsidRPr="00CA0C8F">
            <w:rPr>
              <w:rFonts w:ascii="Arial" w:hAnsi="Arial" w:cs="Arial"/>
              <w:sz w:val="18"/>
            </w:rPr>
            <w:instrText>NUMPAGES  \* Arabic  \* MERGEFORMAT</w:instrText>
          </w:r>
          <w:r w:rsidRPr="00CA0C8F">
            <w:rPr>
              <w:rFonts w:ascii="Arial" w:hAnsi="Arial" w:cs="Arial"/>
              <w:sz w:val="18"/>
            </w:rPr>
            <w:fldChar w:fldCharType="separate"/>
          </w:r>
          <w:r w:rsidRPr="00CA0C8F">
            <w:rPr>
              <w:rFonts w:ascii="Arial" w:hAnsi="Arial" w:cs="Arial"/>
              <w:noProof/>
              <w:sz w:val="18"/>
            </w:rPr>
            <w:t>1</w:t>
          </w:r>
          <w:r w:rsidRPr="00CA0C8F">
            <w:rPr>
              <w:rFonts w:ascii="Arial" w:hAnsi="Arial" w:cs="Arial"/>
              <w:sz w:val="18"/>
            </w:rPr>
            <w:fldChar w:fldCharType="end"/>
          </w:r>
        </w:p>
      </w:tc>
    </w:tr>
    <w:tr w:rsidR="0045054B" w:rsidRPr="00D97FCF" w14:paraId="6F56B698" w14:textId="77777777" w:rsidTr="0045054B">
      <w:trPr>
        <w:trHeight w:val="204"/>
      </w:trPr>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D67D37" w14:textId="77777777" w:rsidR="00B42C47" w:rsidRPr="00CA0C8F" w:rsidRDefault="00B42C47" w:rsidP="00CA0C8F">
          <w:pPr>
            <w:pStyle w:val="Ingenmellomrom"/>
            <w:rPr>
              <w:rFonts w:ascii="Arial" w:hAnsi="Arial" w:cs="Arial"/>
              <w:sz w:val="18"/>
            </w:rPr>
          </w:pPr>
          <w:r>
            <w:rPr>
              <w:rFonts w:ascii="Arial" w:hAnsi="Arial" w:cs="Arial"/>
              <w:sz w:val="18"/>
            </w:rPr>
            <w:t>Dokument-ID</w:t>
          </w:r>
          <w:r w:rsidRPr="00CA0C8F">
            <w:rPr>
              <w:rFonts w:ascii="Arial" w:hAnsi="Arial" w:cs="Arial"/>
              <w:sz w:val="18"/>
            </w:rPr>
            <w:t>:</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9FA85A" w14:textId="27914FC5" w:rsidR="00B42C47" w:rsidRPr="00CA0C8F" w:rsidRDefault="00CE447D" w:rsidP="00CA0C8F">
          <w:pPr>
            <w:pStyle w:val="Ingenmellomrom"/>
            <w:rPr>
              <w:rFonts w:ascii="Arial" w:hAnsi="Arial" w:cs="Arial"/>
              <w:sz w:val="18"/>
            </w:rPr>
          </w:pPr>
          <w:r>
            <w:rPr>
              <w:rFonts w:ascii="Arial" w:hAnsi="Arial" w:cs="Arial"/>
              <w:sz w:val="18"/>
            </w:rPr>
            <w:t>1087-429934</w:t>
          </w:r>
          <w:r w:rsidR="00403FB2">
            <w:rPr>
              <w:rFonts w:ascii="Arial" w:hAnsi="Arial" w:cs="Arial"/>
              <w:sz w:val="18"/>
            </w:rPr>
            <w:t>557-2682</w:t>
          </w:r>
        </w:p>
      </w:tc>
      <w:tc>
        <w:tcPr>
          <w:tcW w:w="1361" w:type="dxa"/>
          <w:tcBorders>
            <w:top w:val="nil"/>
            <w:left w:val="nil"/>
            <w:bottom w:val="single" w:sz="8" w:space="0" w:color="auto"/>
            <w:right w:val="single" w:sz="8" w:space="0" w:color="auto"/>
          </w:tcBorders>
          <w:vAlign w:val="center"/>
        </w:tcPr>
        <w:p w14:paraId="04C66827" w14:textId="2D00D445" w:rsidR="00B42C47" w:rsidRPr="00CA0C8F" w:rsidRDefault="005E1B64" w:rsidP="00CA0C8F">
          <w:pPr>
            <w:pStyle w:val="Ingenmellomrom"/>
            <w:rPr>
              <w:rFonts w:ascii="Arial" w:hAnsi="Arial" w:cs="Arial"/>
              <w:sz w:val="18"/>
            </w:rPr>
          </w:pPr>
          <w:r>
            <w:rPr>
              <w:rFonts w:ascii="Arial" w:hAnsi="Arial" w:cs="Arial"/>
              <w:sz w:val="18"/>
            </w:rPr>
            <w:t xml:space="preserve">  </w:t>
          </w:r>
          <w:r w:rsidR="00B42C47">
            <w:rPr>
              <w:rFonts w:ascii="Arial" w:hAnsi="Arial" w:cs="Arial"/>
              <w:sz w:val="18"/>
            </w:rPr>
            <w:t>Versjo</w:t>
          </w:r>
          <w:r w:rsidR="0045054B">
            <w:rPr>
              <w:rFonts w:ascii="Arial" w:hAnsi="Arial" w:cs="Arial"/>
              <w:sz w:val="18"/>
            </w:rPr>
            <w:t>n</w:t>
          </w:r>
          <w:r w:rsidR="00587781">
            <w:rPr>
              <w:rFonts w:ascii="Arial" w:hAnsi="Arial" w:cs="Arial"/>
              <w:sz w:val="18"/>
            </w:rPr>
            <w:t xml:space="preserve">:  </w:t>
          </w:r>
        </w:p>
      </w:tc>
      <w:tc>
        <w:tcPr>
          <w:tcW w:w="567" w:type="dxa"/>
          <w:tcBorders>
            <w:top w:val="nil"/>
            <w:left w:val="nil"/>
            <w:bottom w:val="single" w:sz="8" w:space="0" w:color="auto"/>
            <w:right w:val="single" w:sz="8" w:space="0" w:color="auto"/>
          </w:tcBorders>
          <w:vAlign w:val="center"/>
        </w:tcPr>
        <w:p w14:paraId="668E774D" w14:textId="00796A62" w:rsidR="00B42C47" w:rsidRPr="00CA0C8F" w:rsidRDefault="005E1B64" w:rsidP="00CA0C8F">
          <w:pPr>
            <w:pStyle w:val="Ingenmellomrom"/>
            <w:rPr>
              <w:rFonts w:ascii="Arial" w:hAnsi="Arial" w:cs="Arial"/>
              <w:sz w:val="18"/>
            </w:rPr>
          </w:pPr>
          <w:bookmarkStart w:id="1" w:name="bmDokumentnr"/>
          <w:bookmarkEnd w:id="1"/>
          <w:r>
            <w:rPr>
              <w:rFonts w:ascii="Arial" w:hAnsi="Arial" w:cs="Arial"/>
              <w:sz w:val="18"/>
            </w:rPr>
            <w:t xml:space="preserve">  </w:t>
          </w:r>
          <w:r w:rsidR="00B42C47">
            <w:rPr>
              <w:rFonts w:ascii="Arial" w:hAnsi="Arial" w:cs="Arial"/>
              <w:sz w:val="18"/>
            </w:rPr>
            <w:t>1</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83BA64" w14:textId="77777777" w:rsidR="00B42C47" w:rsidRPr="00CA0C8F" w:rsidRDefault="00B42C47" w:rsidP="00CA0C8F">
          <w:pPr>
            <w:pStyle w:val="Ingenmellomrom"/>
            <w:rPr>
              <w:rFonts w:ascii="Arial" w:hAnsi="Arial" w:cs="Arial"/>
              <w:sz w:val="18"/>
            </w:rPr>
          </w:pPr>
          <w:r w:rsidRPr="00CA0C8F">
            <w:rPr>
              <w:rFonts w:ascii="Arial" w:hAnsi="Arial" w:cs="Arial"/>
              <w:sz w:val="18"/>
            </w:rPr>
            <w:t>Enhet:</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9233A5" w14:textId="1568A81B" w:rsidR="00B42C47" w:rsidRPr="00CA0C8F" w:rsidRDefault="00B42C47" w:rsidP="00CA0C8F">
          <w:pPr>
            <w:pStyle w:val="Ingenmellomrom"/>
            <w:rPr>
              <w:rFonts w:ascii="Arial" w:hAnsi="Arial" w:cs="Arial"/>
              <w:sz w:val="18"/>
            </w:rPr>
          </w:pPr>
          <w:r>
            <w:rPr>
              <w:rFonts w:ascii="Arial" w:hAnsi="Arial" w:cs="Arial"/>
              <w:sz w:val="18"/>
            </w:rPr>
            <w:t>Kundedivisjon</w:t>
          </w:r>
        </w:p>
      </w:tc>
      <w:tc>
        <w:tcPr>
          <w:tcW w:w="9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D405F5" w14:textId="77777777" w:rsidR="00B42C47" w:rsidRPr="00CA0C8F" w:rsidRDefault="00B42C47" w:rsidP="00CA0C8F">
          <w:pPr>
            <w:pStyle w:val="Ingenmellomrom"/>
            <w:rPr>
              <w:rFonts w:ascii="Arial" w:hAnsi="Arial" w:cs="Arial"/>
              <w:sz w:val="18"/>
            </w:rPr>
          </w:pPr>
          <w:r w:rsidRPr="00CA0C8F">
            <w:rPr>
              <w:rFonts w:ascii="Arial" w:hAnsi="Arial" w:cs="Arial"/>
              <w:sz w:val="18"/>
            </w:rPr>
            <w:t>Dato:</w:t>
          </w:r>
        </w:p>
      </w:tc>
      <w:tc>
        <w:tcPr>
          <w:tcW w:w="13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F53749" w14:textId="4206F078" w:rsidR="00B42C47" w:rsidRPr="00CA0C8F" w:rsidRDefault="00B42C47" w:rsidP="00CA0C8F">
          <w:pPr>
            <w:pStyle w:val="Ingenmellomrom"/>
            <w:rPr>
              <w:rFonts w:ascii="Arial" w:hAnsi="Arial" w:cs="Arial"/>
              <w:sz w:val="18"/>
            </w:rPr>
          </w:pPr>
          <w:bookmarkStart w:id="2" w:name="bmDokumentdato"/>
          <w:bookmarkEnd w:id="2"/>
          <w:r>
            <w:rPr>
              <w:rFonts w:ascii="Arial" w:hAnsi="Arial" w:cs="Arial"/>
              <w:sz w:val="18"/>
            </w:rPr>
            <w:t>27.11.25</w:t>
          </w:r>
        </w:p>
      </w:tc>
    </w:tr>
    <w:tr w:rsidR="0045054B" w:rsidRPr="00D97FCF" w14:paraId="6DBC3562" w14:textId="77777777" w:rsidTr="0045054B">
      <w:trPr>
        <w:trHeight w:val="102"/>
      </w:trPr>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A7E592" w14:textId="77777777" w:rsidR="00601D37" w:rsidRPr="00CA0C8F" w:rsidRDefault="00601D37" w:rsidP="00CA0C8F">
          <w:pPr>
            <w:pStyle w:val="Ingenmellomrom"/>
            <w:rPr>
              <w:rFonts w:ascii="Arial" w:hAnsi="Arial" w:cs="Arial"/>
              <w:sz w:val="18"/>
            </w:rPr>
          </w:pPr>
          <w:r w:rsidRPr="00CA0C8F">
            <w:rPr>
              <w:rFonts w:ascii="Arial" w:hAnsi="Arial" w:cs="Arial"/>
              <w:sz w:val="18"/>
            </w:rPr>
            <w:t>Utarbeidet av:</w:t>
          </w:r>
        </w:p>
      </w:tc>
      <w:tc>
        <w:tcPr>
          <w:tcW w:w="2268"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1EF1BA" w14:textId="30B1818F" w:rsidR="00601D37" w:rsidRPr="00CA0C8F" w:rsidRDefault="00490D8D" w:rsidP="00CA0C8F">
          <w:pPr>
            <w:pStyle w:val="Ingenmellomrom"/>
            <w:rPr>
              <w:rFonts w:ascii="Arial" w:hAnsi="Arial" w:cs="Arial"/>
              <w:sz w:val="18"/>
            </w:rPr>
          </w:pPr>
          <w:bookmarkStart w:id="3" w:name="bmRegistrertAv"/>
          <w:bookmarkEnd w:id="3"/>
          <w:r>
            <w:rPr>
              <w:rFonts w:ascii="Arial" w:hAnsi="Arial" w:cs="Arial"/>
              <w:sz w:val="18"/>
            </w:rPr>
            <w:t>Børre Jensen</w:t>
          </w:r>
          <w:r w:rsidR="000215E8">
            <w:rPr>
              <w:rFonts w:ascii="Arial" w:hAnsi="Arial" w:cs="Arial"/>
              <w:sz w:val="18"/>
            </w:rPr>
            <w:t xml:space="preserve"> </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2C1E66" w14:textId="77777777" w:rsidR="00601D37" w:rsidRPr="00CA0C8F" w:rsidRDefault="00601D37" w:rsidP="00CA0C8F">
          <w:pPr>
            <w:pStyle w:val="Ingenmellomrom"/>
            <w:rPr>
              <w:rFonts w:ascii="Arial" w:hAnsi="Arial" w:cs="Arial"/>
              <w:sz w:val="18"/>
            </w:rPr>
          </w:pPr>
          <w:r w:rsidRPr="00CA0C8F">
            <w:rPr>
              <w:rFonts w:ascii="Arial" w:hAnsi="Arial" w:cs="Arial"/>
              <w:sz w:val="18"/>
            </w:rPr>
            <w:t>Godkjent av:</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9700E1" w14:textId="47669343" w:rsidR="00601D37" w:rsidRPr="00CA0C8F" w:rsidRDefault="00B527FF" w:rsidP="00CA0C8F">
          <w:pPr>
            <w:pStyle w:val="Ingenmellomrom"/>
            <w:rPr>
              <w:rFonts w:ascii="Arial" w:hAnsi="Arial" w:cs="Arial"/>
              <w:sz w:val="18"/>
            </w:rPr>
          </w:pPr>
          <w:r>
            <w:rPr>
              <w:rFonts w:ascii="Arial" w:hAnsi="Arial" w:cs="Arial"/>
              <w:sz w:val="18"/>
            </w:rPr>
            <w:t>Morten Neteland</w:t>
          </w:r>
        </w:p>
      </w:tc>
      <w:tc>
        <w:tcPr>
          <w:tcW w:w="9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098716" w14:textId="1E6D1261" w:rsidR="00601D37" w:rsidRPr="00CA0C8F" w:rsidRDefault="00601D37" w:rsidP="00CA0C8F">
          <w:pPr>
            <w:pStyle w:val="Ingenmellomrom"/>
            <w:rPr>
              <w:rFonts w:ascii="Arial" w:hAnsi="Arial" w:cs="Arial"/>
              <w:sz w:val="18"/>
            </w:rPr>
          </w:pPr>
          <w:r w:rsidRPr="00CA0C8F">
            <w:rPr>
              <w:rFonts w:ascii="Arial" w:hAnsi="Arial" w:cs="Arial"/>
              <w:sz w:val="18"/>
            </w:rPr>
            <w:t>Tilgang</w:t>
          </w:r>
          <w:r w:rsidR="00CA0C8F" w:rsidRPr="00CA0C8F">
            <w:rPr>
              <w:rFonts w:ascii="Arial" w:hAnsi="Arial" w:cs="Arial"/>
              <w:sz w:val="18"/>
            </w:rPr>
            <w:t>:</w:t>
          </w:r>
          <w:r w:rsidR="00E048AC">
            <w:rPr>
              <w:rFonts w:ascii="Arial" w:hAnsi="Arial" w:cs="Arial"/>
              <w:sz w:val="18"/>
            </w:rPr>
            <w:t xml:space="preserve"> </w:t>
          </w:r>
        </w:p>
      </w:tc>
      <w:tc>
        <w:tcPr>
          <w:tcW w:w="13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903E8B" w14:textId="06F26A06" w:rsidR="00601D37" w:rsidRPr="00CA0C8F" w:rsidRDefault="003E4758" w:rsidP="00CA0C8F">
          <w:pPr>
            <w:pStyle w:val="Ingenmellomrom"/>
            <w:rPr>
              <w:rFonts w:ascii="Arial" w:hAnsi="Arial" w:cs="Arial"/>
              <w:sz w:val="18"/>
            </w:rPr>
          </w:pPr>
          <w:r>
            <w:rPr>
              <w:rFonts w:ascii="Arial" w:hAnsi="Arial" w:cs="Arial"/>
              <w:sz w:val="18"/>
            </w:rPr>
            <w:t>Åpen</w:t>
          </w:r>
        </w:p>
      </w:tc>
    </w:tr>
  </w:tbl>
  <w:p w14:paraId="6858D71A" w14:textId="52D5F702" w:rsidR="00601D37" w:rsidRDefault="00601D37" w:rsidP="00BD7E21">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D3C1D"/>
    <w:multiLevelType w:val="hybridMultilevel"/>
    <w:tmpl w:val="09707528"/>
    <w:lvl w:ilvl="0" w:tplc="4C46B01E">
      <w:numFmt w:val="bullet"/>
      <w:lvlText w:val="•"/>
      <w:lvlJc w:val="left"/>
      <w:pPr>
        <w:ind w:left="720" w:hanging="360"/>
      </w:pPr>
      <w:rPr>
        <w:rFonts w:ascii="Cambria" w:eastAsia="Calibri" w:hAnsi="Cambria"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13710F32"/>
    <w:multiLevelType w:val="multilevel"/>
    <w:tmpl w:val="C220C4D8"/>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pStyle w:val="Overskrift6"/>
      <w:lvlText w:val="%1.%2.%3.%4.%5.%6"/>
      <w:lvlJc w:val="left"/>
      <w:pPr>
        <w:ind w:left="1152" w:hanging="1152"/>
      </w:pPr>
      <w:rPr>
        <w:rFonts w:hint="default"/>
      </w:rPr>
    </w:lvl>
    <w:lvl w:ilvl="6">
      <w:start w:val="1"/>
      <w:numFmt w:val="decimal"/>
      <w:pStyle w:val="Overskrift7"/>
      <w:lvlText w:val="%1.%2.%3.%4.%5.%6.%7"/>
      <w:lvlJc w:val="left"/>
      <w:pPr>
        <w:ind w:left="1296" w:hanging="1296"/>
      </w:pPr>
      <w:rPr>
        <w:rFonts w:hint="default"/>
      </w:rPr>
    </w:lvl>
    <w:lvl w:ilvl="7">
      <w:start w:val="1"/>
      <w:numFmt w:val="decimal"/>
      <w:pStyle w:val="Overskrift8"/>
      <w:lvlText w:val="%1.%2.%3.%4.%5.%6.%7.%8"/>
      <w:lvlJc w:val="left"/>
      <w:pPr>
        <w:ind w:left="1440" w:hanging="1440"/>
      </w:pPr>
      <w:rPr>
        <w:rFonts w:hint="default"/>
      </w:rPr>
    </w:lvl>
    <w:lvl w:ilvl="8">
      <w:start w:val="1"/>
      <w:numFmt w:val="decimal"/>
      <w:pStyle w:val="Overskrift9"/>
      <w:lvlText w:val="%1.%2.%3.%4.%5.%6.%7.%8.%9"/>
      <w:lvlJc w:val="left"/>
      <w:pPr>
        <w:ind w:left="1584" w:hanging="1584"/>
      </w:pPr>
      <w:rPr>
        <w:rFonts w:hint="default"/>
      </w:rPr>
    </w:lvl>
  </w:abstractNum>
  <w:abstractNum w:abstractNumId="2" w15:restartNumberingAfterBreak="0">
    <w:nsid w:val="211D7FA0"/>
    <w:multiLevelType w:val="hybridMultilevel"/>
    <w:tmpl w:val="9C7EF47A"/>
    <w:lvl w:ilvl="0" w:tplc="08090001">
      <w:start w:val="1"/>
      <w:numFmt w:val="bullet"/>
      <w:lvlText w:val=""/>
      <w:lvlJc w:val="left"/>
      <w:pPr>
        <w:ind w:left="720" w:hanging="360"/>
      </w:pPr>
      <w:rPr>
        <w:rFonts w:ascii="Symbol" w:hAnsi="Symbol" w:hint="default"/>
        <w:color w:val="0000FF" w:themeColor="hyperlink"/>
        <w:sz w:val="22"/>
        <w:u w:val="singl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3F2277E"/>
    <w:multiLevelType w:val="hybridMultilevel"/>
    <w:tmpl w:val="F1B43AC0"/>
    <w:lvl w:ilvl="0" w:tplc="3C609FDA">
      <w:start w:val="1"/>
      <w:numFmt w:val="decimal"/>
      <w:lvlText w:val="(%1)"/>
      <w:lvlJc w:val="left"/>
      <w:pPr>
        <w:ind w:left="705" w:hanging="705"/>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4" w15:restartNumberingAfterBreak="0">
    <w:nsid w:val="2F3D7FCB"/>
    <w:multiLevelType w:val="multilevel"/>
    <w:tmpl w:val="E35CC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0F644E"/>
    <w:multiLevelType w:val="multilevel"/>
    <w:tmpl w:val="805A7CF2"/>
    <w:lvl w:ilvl="0">
      <w:start w:val="1"/>
      <w:numFmt w:val="bullet"/>
      <w:lvlText w:val=""/>
      <w:lvlJc w:val="left"/>
      <w:pPr>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1580BF4"/>
    <w:multiLevelType w:val="hybridMultilevel"/>
    <w:tmpl w:val="B0B6C270"/>
    <w:lvl w:ilvl="0" w:tplc="26F4A54A">
      <w:start w:val="7462"/>
      <w:numFmt w:val="decimal"/>
      <w:lvlText w:val="%1"/>
      <w:lvlJc w:val="left"/>
      <w:pPr>
        <w:tabs>
          <w:tab w:val="num" w:pos="840"/>
        </w:tabs>
        <w:ind w:left="840" w:hanging="48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7" w15:restartNumberingAfterBreak="0">
    <w:nsid w:val="4B414A6B"/>
    <w:multiLevelType w:val="multilevel"/>
    <w:tmpl w:val="C89E046C"/>
    <w:lvl w:ilvl="0">
      <w:start w:val="1"/>
      <w:numFmt w:val="bullet"/>
      <w:lvlText w:val=""/>
      <w:lvlJc w:val="left"/>
      <w:pPr>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DDC4268"/>
    <w:multiLevelType w:val="hybridMultilevel"/>
    <w:tmpl w:val="94C828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1F7847"/>
    <w:multiLevelType w:val="hybridMultilevel"/>
    <w:tmpl w:val="15B872B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59846676"/>
    <w:multiLevelType w:val="hybridMultilevel"/>
    <w:tmpl w:val="6EF42548"/>
    <w:lvl w:ilvl="0" w:tplc="08090001">
      <w:start w:val="1"/>
      <w:numFmt w:val="bullet"/>
      <w:lvlText w:val=""/>
      <w:lvlJc w:val="left"/>
      <w:pPr>
        <w:ind w:left="720" w:hanging="360"/>
      </w:pPr>
      <w:rPr>
        <w:rFonts w:ascii="Symbol" w:hAnsi="Symbol" w:hint="default"/>
        <w:color w:val="0000FF" w:themeColor="hyperlink"/>
        <w:sz w:val="22"/>
        <w:u w:val="singl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1CE7A39"/>
    <w:multiLevelType w:val="hybridMultilevel"/>
    <w:tmpl w:val="9DB01456"/>
    <w:lvl w:ilvl="0" w:tplc="786AD98E">
      <w:start w:val="3"/>
      <w:numFmt w:val="bullet"/>
      <w:lvlText w:val="-"/>
      <w:lvlJc w:val="left"/>
      <w:pPr>
        <w:ind w:left="720" w:hanging="360"/>
      </w:pPr>
      <w:rPr>
        <w:rFonts w:ascii="Cambria" w:eastAsia="Calibri" w:hAnsi="Cambria"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67515887"/>
    <w:multiLevelType w:val="multilevel"/>
    <w:tmpl w:val="14EC0A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6B0918E1"/>
    <w:multiLevelType w:val="hybridMultilevel"/>
    <w:tmpl w:val="96ACE4DA"/>
    <w:lvl w:ilvl="0" w:tplc="08090001">
      <w:start w:val="1"/>
      <w:numFmt w:val="bullet"/>
      <w:lvlText w:val=""/>
      <w:lvlJc w:val="left"/>
      <w:pPr>
        <w:ind w:left="720" w:hanging="360"/>
      </w:pPr>
      <w:rPr>
        <w:rFonts w:ascii="Symbol" w:hAnsi="Symbol" w:hint="default"/>
        <w:color w:val="0000FF" w:themeColor="hyperlink"/>
        <w:sz w:val="22"/>
        <w:u w:val="singl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7655615C"/>
    <w:multiLevelType w:val="multilevel"/>
    <w:tmpl w:val="DC3A296C"/>
    <w:lvl w:ilvl="0">
      <w:start w:val="1"/>
      <w:numFmt w:val="decimal"/>
      <w:pStyle w:val="Bilag"/>
      <w:lvlText w:val="Bilag %1: "/>
      <w:lvlJc w:val="left"/>
      <w:pPr>
        <w:ind w:left="2552" w:hanging="1134"/>
      </w:pPr>
      <w:rPr>
        <w:rFonts w:hint="default"/>
        <w:b/>
        <w:i w:val="0"/>
        <w:color w:val="auto"/>
      </w:rPr>
    </w:lvl>
    <w:lvl w:ilvl="1">
      <w:start w:val="1"/>
      <w:numFmt w:val="none"/>
      <w:suff w:val="nothing"/>
      <w:lvlText w:val=""/>
      <w:lvlJc w:val="left"/>
      <w:pPr>
        <w:ind w:left="851" w:firstLine="0"/>
      </w:pPr>
      <w:rPr>
        <w:rFonts w:hint="default"/>
      </w:rPr>
    </w:lvl>
    <w:lvl w:ilvl="2">
      <w:start w:val="1"/>
      <w:numFmt w:val="none"/>
      <w:suff w:val="nothing"/>
      <w:lvlText w:val=""/>
      <w:lvlJc w:val="left"/>
      <w:pPr>
        <w:ind w:left="851" w:firstLine="0"/>
      </w:pPr>
      <w:rPr>
        <w:rFonts w:hint="default"/>
      </w:rPr>
    </w:lvl>
    <w:lvl w:ilvl="3">
      <w:start w:val="1"/>
      <w:numFmt w:val="none"/>
      <w:suff w:val="nothing"/>
      <w:lvlText w:val=""/>
      <w:lvlJc w:val="left"/>
      <w:pPr>
        <w:ind w:left="851" w:firstLine="0"/>
      </w:pPr>
      <w:rPr>
        <w:rFonts w:hint="default"/>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num w:numId="1" w16cid:durableId="787090249">
    <w:abstractNumId w:val="1"/>
  </w:num>
  <w:num w:numId="2" w16cid:durableId="1487161260">
    <w:abstractNumId w:val="8"/>
  </w:num>
  <w:num w:numId="3" w16cid:durableId="46073030">
    <w:abstractNumId w:val="2"/>
  </w:num>
  <w:num w:numId="4" w16cid:durableId="426536318">
    <w:abstractNumId w:val="13"/>
  </w:num>
  <w:num w:numId="5" w16cid:durableId="774907571">
    <w:abstractNumId w:val="7"/>
  </w:num>
  <w:num w:numId="6" w16cid:durableId="443810223">
    <w:abstractNumId w:val="10"/>
  </w:num>
  <w:num w:numId="7" w16cid:durableId="1197935130">
    <w:abstractNumId w:val="5"/>
  </w:num>
  <w:num w:numId="8" w16cid:durableId="543106016">
    <w:abstractNumId w:val="6"/>
  </w:num>
  <w:num w:numId="9" w16cid:durableId="313873383">
    <w:abstractNumId w:val="14"/>
  </w:num>
  <w:num w:numId="10" w16cid:durableId="81725053">
    <w:abstractNumId w:val="3"/>
  </w:num>
  <w:num w:numId="11" w16cid:durableId="1567687033">
    <w:abstractNumId w:val="11"/>
  </w:num>
  <w:num w:numId="12" w16cid:durableId="1767312311">
    <w:abstractNumId w:val="0"/>
  </w:num>
  <w:num w:numId="13" w16cid:durableId="110057799">
    <w:abstractNumId w:val="9"/>
  </w:num>
  <w:num w:numId="14" w16cid:durableId="1858034689">
    <w:abstractNumId w:val="12"/>
  </w:num>
  <w:num w:numId="15" w16cid:durableId="101458296">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BB5"/>
    <w:rsid w:val="0000095C"/>
    <w:rsid w:val="00001E3A"/>
    <w:rsid w:val="000031CE"/>
    <w:rsid w:val="0000354E"/>
    <w:rsid w:val="000039C7"/>
    <w:rsid w:val="00004A30"/>
    <w:rsid w:val="000053E1"/>
    <w:rsid w:val="00005808"/>
    <w:rsid w:val="000077BB"/>
    <w:rsid w:val="0001285A"/>
    <w:rsid w:val="000129EA"/>
    <w:rsid w:val="00012FF8"/>
    <w:rsid w:val="00013F38"/>
    <w:rsid w:val="000146FE"/>
    <w:rsid w:val="000215E8"/>
    <w:rsid w:val="00022492"/>
    <w:rsid w:val="000224E3"/>
    <w:rsid w:val="00023AA2"/>
    <w:rsid w:val="0002451E"/>
    <w:rsid w:val="000273DA"/>
    <w:rsid w:val="000303A1"/>
    <w:rsid w:val="00032E07"/>
    <w:rsid w:val="000355AE"/>
    <w:rsid w:val="00037DFF"/>
    <w:rsid w:val="0004200D"/>
    <w:rsid w:val="0004560F"/>
    <w:rsid w:val="00046902"/>
    <w:rsid w:val="0004728D"/>
    <w:rsid w:val="0004797C"/>
    <w:rsid w:val="00050103"/>
    <w:rsid w:val="00050BC2"/>
    <w:rsid w:val="00052275"/>
    <w:rsid w:val="00053F7A"/>
    <w:rsid w:val="00056466"/>
    <w:rsid w:val="000565C0"/>
    <w:rsid w:val="00057153"/>
    <w:rsid w:val="00057C0F"/>
    <w:rsid w:val="00060635"/>
    <w:rsid w:val="00060963"/>
    <w:rsid w:val="000644BB"/>
    <w:rsid w:val="000644C5"/>
    <w:rsid w:val="0006508D"/>
    <w:rsid w:val="000674B7"/>
    <w:rsid w:val="00067B90"/>
    <w:rsid w:val="00073610"/>
    <w:rsid w:val="00073CFA"/>
    <w:rsid w:val="000745FC"/>
    <w:rsid w:val="00076023"/>
    <w:rsid w:val="00077BFF"/>
    <w:rsid w:val="00077C07"/>
    <w:rsid w:val="00077DAB"/>
    <w:rsid w:val="000812C5"/>
    <w:rsid w:val="00082A1E"/>
    <w:rsid w:val="000831C3"/>
    <w:rsid w:val="000847AA"/>
    <w:rsid w:val="000874AA"/>
    <w:rsid w:val="00087657"/>
    <w:rsid w:val="000907EA"/>
    <w:rsid w:val="000915A8"/>
    <w:rsid w:val="00093E55"/>
    <w:rsid w:val="00095289"/>
    <w:rsid w:val="0009536A"/>
    <w:rsid w:val="00095537"/>
    <w:rsid w:val="0009576C"/>
    <w:rsid w:val="00095F62"/>
    <w:rsid w:val="00096561"/>
    <w:rsid w:val="000A1741"/>
    <w:rsid w:val="000A4A94"/>
    <w:rsid w:val="000A6126"/>
    <w:rsid w:val="000A67E7"/>
    <w:rsid w:val="000A70C6"/>
    <w:rsid w:val="000A70CD"/>
    <w:rsid w:val="000B257E"/>
    <w:rsid w:val="000B439E"/>
    <w:rsid w:val="000B5618"/>
    <w:rsid w:val="000B67BE"/>
    <w:rsid w:val="000B6DBE"/>
    <w:rsid w:val="000B726E"/>
    <w:rsid w:val="000B7E66"/>
    <w:rsid w:val="000C0DBC"/>
    <w:rsid w:val="000C13AB"/>
    <w:rsid w:val="000C488B"/>
    <w:rsid w:val="000C6A06"/>
    <w:rsid w:val="000C6D1C"/>
    <w:rsid w:val="000C712C"/>
    <w:rsid w:val="000C75A3"/>
    <w:rsid w:val="000D02CB"/>
    <w:rsid w:val="000D0B05"/>
    <w:rsid w:val="000D21E2"/>
    <w:rsid w:val="000D44A0"/>
    <w:rsid w:val="000D52F7"/>
    <w:rsid w:val="000E0DF5"/>
    <w:rsid w:val="000E321F"/>
    <w:rsid w:val="000E7C60"/>
    <w:rsid w:val="000E7FC7"/>
    <w:rsid w:val="000F0680"/>
    <w:rsid w:val="000F2D28"/>
    <w:rsid w:val="000F3042"/>
    <w:rsid w:val="000F3C0F"/>
    <w:rsid w:val="000F49C8"/>
    <w:rsid w:val="000F4A82"/>
    <w:rsid w:val="000F58D9"/>
    <w:rsid w:val="000F6CA9"/>
    <w:rsid w:val="000F6EC5"/>
    <w:rsid w:val="000F7434"/>
    <w:rsid w:val="00104EF1"/>
    <w:rsid w:val="00107A43"/>
    <w:rsid w:val="001100E7"/>
    <w:rsid w:val="00110745"/>
    <w:rsid w:val="00111E21"/>
    <w:rsid w:val="00111F02"/>
    <w:rsid w:val="0011255D"/>
    <w:rsid w:val="00114367"/>
    <w:rsid w:val="00121297"/>
    <w:rsid w:val="00123A63"/>
    <w:rsid w:val="00127ADD"/>
    <w:rsid w:val="001325A6"/>
    <w:rsid w:val="00132E7E"/>
    <w:rsid w:val="001330A0"/>
    <w:rsid w:val="001443F4"/>
    <w:rsid w:val="00144C23"/>
    <w:rsid w:val="001456FF"/>
    <w:rsid w:val="001511D1"/>
    <w:rsid w:val="00151517"/>
    <w:rsid w:val="0015282F"/>
    <w:rsid w:val="001531A6"/>
    <w:rsid w:val="001531F7"/>
    <w:rsid w:val="0015743C"/>
    <w:rsid w:val="00160644"/>
    <w:rsid w:val="001620D5"/>
    <w:rsid w:val="00164137"/>
    <w:rsid w:val="00164365"/>
    <w:rsid w:val="00164929"/>
    <w:rsid w:val="001649E0"/>
    <w:rsid w:val="00165BBA"/>
    <w:rsid w:val="00167277"/>
    <w:rsid w:val="00170B84"/>
    <w:rsid w:val="00171522"/>
    <w:rsid w:val="001724CD"/>
    <w:rsid w:val="001759AC"/>
    <w:rsid w:val="00177917"/>
    <w:rsid w:val="00177EA0"/>
    <w:rsid w:val="00177EAA"/>
    <w:rsid w:val="00181F4A"/>
    <w:rsid w:val="00183CA7"/>
    <w:rsid w:val="001844AD"/>
    <w:rsid w:val="0018468B"/>
    <w:rsid w:val="00184B83"/>
    <w:rsid w:val="00186C6E"/>
    <w:rsid w:val="00190A14"/>
    <w:rsid w:val="00192339"/>
    <w:rsid w:val="00192C42"/>
    <w:rsid w:val="00192E5F"/>
    <w:rsid w:val="00193AD6"/>
    <w:rsid w:val="00194924"/>
    <w:rsid w:val="0019602F"/>
    <w:rsid w:val="00196CD3"/>
    <w:rsid w:val="001A025A"/>
    <w:rsid w:val="001A0C7A"/>
    <w:rsid w:val="001A1652"/>
    <w:rsid w:val="001A1CFB"/>
    <w:rsid w:val="001A32D4"/>
    <w:rsid w:val="001A418B"/>
    <w:rsid w:val="001A6C99"/>
    <w:rsid w:val="001A7ED1"/>
    <w:rsid w:val="001B11D3"/>
    <w:rsid w:val="001B33F1"/>
    <w:rsid w:val="001B3FF7"/>
    <w:rsid w:val="001B4A9B"/>
    <w:rsid w:val="001B5368"/>
    <w:rsid w:val="001B5513"/>
    <w:rsid w:val="001B5C86"/>
    <w:rsid w:val="001B5D0F"/>
    <w:rsid w:val="001B7464"/>
    <w:rsid w:val="001B7575"/>
    <w:rsid w:val="001C24E1"/>
    <w:rsid w:val="001C4D63"/>
    <w:rsid w:val="001C51E5"/>
    <w:rsid w:val="001C55BF"/>
    <w:rsid w:val="001C5802"/>
    <w:rsid w:val="001D0EFF"/>
    <w:rsid w:val="001D1F53"/>
    <w:rsid w:val="001D2C23"/>
    <w:rsid w:val="001D4ACF"/>
    <w:rsid w:val="001D5A7E"/>
    <w:rsid w:val="001D5E53"/>
    <w:rsid w:val="001D5E63"/>
    <w:rsid w:val="001D6C55"/>
    <w:rsid w:val="001E0552"/>
    <w:rsid w:val="001E11A2"/>
    <w:rsid w:val="001E4262"/>
    <w:rsid w:val="001E4433"/>
    <w:rsid w:val="001E4689"/>
    <w:rsid w:val="001E4CE4"/>
    <w:rsid w:val="001E6006"/>
    <w:rsid w:val="001E6254"/>
    <w:rsid w:val="001E756C"/>
    <w:rsid w:val="001F0136"/>
    <w:rsid w:val="001F08CD"/>
    <w:rsid w:val="001F59EE"/>
    <w:rsid w:val="001F6FB7"/>
    <w:rsid w:val="002010DA"/>
    <w:rsid w:val="00203753"/>
    <w:rsid w:val="00204606"/>
    <w:rsid w:val="002070FC"/>
    <w:rsid w:val="002072E2"/>
    <w:rsid w:val="00210E01"/>
    <w:rsid w:val="0021137D"/>
    <w:rsid w:val="00212DFC"/>
    <w:rsid w:val="00214C32"/>
    <w:rsid w:val="0022215F"/>
    <w:rsid w:val="0023171E"/>
    <w:rsid w:val="0023396E"/>
    <w:rsid w:val="002345FA"/>
    <w:rsid w:val="00235C99"/>
    <w:rsid w:val="002368B5"/>
    <w:rsid w:val="0024010B"/>
    <w:rsid w:val="00240FA6"/>
    <w:rsid w:val="0024133F"/>
    <w:rsid w:val="00244AD6"/>
    <w:rsid w:val="002461C7"/>
    <w:rsid w:val="00246899"/>
    <w:rsid w:val="00251BC6"/>
    <w:rsid w:val="002547F5"/>
    <w:rsid w:val="00254DF9"/>
    <w:rsid w:val="002608F6"/>
    <w:rsid w:val="00260A43"/>
    <w:rsid w:val="00260AD8"/>
    <w:rsid w:val="00260F40"/>
    <w:rsid w:val="00264B2C"/>
    <w:rsid w:val="00265990"/>
    <w:rsid w:val="002670D6"/>
    <w:rsid w:val="002736A2"/>
    <w:rsid w:val="002745ED"/>
    <w:rsid w:val="00276F0F"/>
    <w:rsid w:val="0028001E"/>
    <w:rsid w:val="00282F40"/>
    <w:rsid w:val="002835DA"/>
    <w:rsid w:val="00283E2A"/>
    <w:rsid w:val="00284DF7"/>
    <w:rsid w:val="002878EB"/>
    <w:rsid w:val="00287E29"/>
    <w:rsid w:val="00290862"/>
    <w:rsid w:val="00290CD1"/>
    <w:rsid w:val="00291FCF"/>
    <w:rsid w:val="00294014"/>
    <w:rsid w:val="002947AE"/>
    <w:rsid w:val="00294A33"/>
    <w:rsid w:val="00296F8D"/>
    <w:rsid w:val="00297092"/>
    <w:rsid w:val="002970DF"/>
    <w:rsid w:val="0029759C"/>
    <w:rsid w:val="002A1C22"/>
    <w:rsid w:val="002A2423"/>
    <w:rsid w:val="002A245D"/>
    <w:rsid w:val="002A3D65"/>
    <w:rsid w:val="002A55E7"/>
    <w:rsid w:val="002A5E37"/>
    <w:rsid w:val="002B08E5"/>
    <w:rsid w:val="002B2A63"/>
    <w:rsid w:val="002B2AAD"/>
    <w:rsid w:val="002B406A"/>
    <w:rsid w:val="002B4200"/>
    <w:rsid w:val="002B4C7D"/>
    <w:rsid w:val="002B5130"/>
    <w:rsid w:val="002B74A9"/>
    <w:rsid w:val="002B7821"/>
    <w:rsid w:val="002C00A3"/>
    <w:rsid w:val="002C1ADC"/>
    <w:rsid w:val="002C21BB"/>
    <w:rsid w:val="002C2917"/>
    <w:rsid w:val="002C448D"/>
    <w:rsid w:val="002C475B"/>
    <w:rsid w:val="002C7C4F"/>
    <w:rsid w:val="002D30CB"/>
    <w:rsid w:val="002D33F1"/>
    <w:rsid w:val="002D577A"/>
    <w:rsid w:val="002D5D6D"/>
    <w:rsid w:val="002E0058"/>
    <w:rsid w:val="002E1669"/>
    <w:rsid w:val="002E2680"/>
    <w:rsid w:val="002E3DF8"/>
    <w:rsid w:val="002E4019"/>
    <w:rsid w:val="002E4263"/>
    <w:rsid w:val="002E44DB"/>
    <w:rsid w:val="002E4D8C"/>
    <w:rsid w:val="002E5288"/>
    <w:rsid w:val="002E5400"/>
    <w:rsid w:val="002E680C"/>
    <w:rsid w:val="002F17E0"/>
    <w:rsid w:val="002F333B"/>
    <w:rsid w:val="002F4DF9"/>
    <w:rsid w:val="002F5944"/>
    <w:rsid w:val="002F6468"/>
    <w:rsid w:val="002F6740"/>
    <w:rsid w:val="002F674E"/>
    <w:rsid w:val="00300E75"/>
    <w:rsid w:val="00307CFA"/>
    <w:rsid w:val="00310C1A"/>
    <w:rsid w:val="003120D1"/>
    <w:rsid w:val="003138E0"/>
    <w:rsid w:val="00315D59"/>
    <w:rsid w:val="00320AD8"/>
    <w:rsid w:val="003254CB"/>
    <w:rsid w:val="00325CEE"/>
    <w:rsid w:val="00325E4E"/>
    <w:rsid w:val="0033006A"/>
    <w:rsid w:val="003302DB"/>
    <w:rsid w:val="00333136"/>
    <w:rsid w:val="00333B2A"/>
    <w:rsid w:val="00334032"/>
    <w:rsid w:val="00335C39"/>
    <w:rsid w:val="00340555"/>
    <w:rsid w:val="00341AB6"/>
    <w:rsid w:val="00343610"/>
    <w:rsid w:val="0034531F"/>
    <w:rsid w:val="00345481"/>
    <w:rsid w:val="003470CD"/>
    <w:rsid w:val="00347493"/>
    <w:rsid w:val="003500E2"/>
    <w:rsid w:val="003546AA"/>
    <w:rsid w:val="00354C28"/>
    <w:rsid w:val="00354E33"/>
    <w:rsid w:val="003552F7"/>
    <w:rsid w:val="00356992"/>
    <w:rsid w:val="003575BE"/>
    <w:rsid w:val="0036074B"/>
    <w:rsid w:val="00360771"/>
    <w:rsid w:val="0036185C"/>
    <w:rsid w:val="00361A6D"/>
    <w:rsid w:val="00364493"/>
    <w:rsid w:val="00366BF3"/>
    <w:rsid w:val="0037055D"/>
    <w:rsid w:val="0037122E"/>
    <w:rsid w:val="00371CD4"/>
    <w:rsid w:val="00373E5C"/>
    <w:rsid w:val="00375975"/>
    <w:rsid w:val="00376AE0"/>
    <w:rsid w:val="00380362"/>
    <w:rsid w:val="003821D6"/>
    <w:rsid w:val="00382576"/>
    <w:rsid w:val="00387132"/>
    <w:rsid w:val="0038748E"/>
    <w:rsid w:val="00390011"/>
    <w:rsid w:val="00391555"/>
    <w:rsid w:val="00391E0E"/>
    <w:rsid w:val="00391EB7"/>
    <w:rsid w:val="003925E8"/>
    <w:rsid w:val="00392656"/>
    <w:rsid w:val="00393746"/>
    <w:rsid w:val="00394A1D"/>
    <w:rsid w:val="003971B1"/>
    <w:rsid w:val="003A23C3"/>
    <w:rsid w:val="003A2776"/>
    <w:rsid w:val="003A3D45"/>
    <w:rsid w:val="003A5F84"/>
    <w:rsid w:val="003A6BBD"/>
    <w:rsid w:val="003A7498"/>
    <w:rsid w:val="003A7714"/>
    <w:rsid w:val="003B14C1"/>
    <w:rsid w:val="003B1C3C"/>
    <w:rsid w:val="003B1F4D"/>
    <w:rsid w:val="003B36E5"/>
    <w:rsid w:val="003B3902"/>
    <w:rsid w:val="003B4FC3"/>
    <w:rsid w:val="003B7A63"/>
    <w:rsid w:val="003B7D21"/>
    <w:rsid w:val="003C15D8"/>
    <w:rsid w:val="003C3697"/>
    <w:rsid w:val="003C6651"/>
    <w:rsid w:val="003D28AA"/>
    <w:rsid w:val="003D36E1"/>
    <w:rsid w:val="003D390C"/>
    <w:rsid w:val="003D3ABB"/>
    <w:rsid w:val="003D3B4B"/>
    <w:rsid w:val="003D4333"/>
    <w:rsid w:val="003D5068"/>
    <w:rsid w:val="003D78BF"/>
    <w:rsid w:val="003E08CB"/>
    <w:rsid w:val="003E0F92"/>
    <w:rsid w:val="003E161F"/>
    <w:rsid w:val="003E1E9B"/>
    <w:rsid w:val="003E2100"/>
    <w:rsid w:val="003E26D8"/>
    <w:rsid w:val="003E3389"/>
    <w:rsid w:val="003E3FC2"/>
    <w:rsid w:val="003E4555"/>
    <w:rsid w:val="003E470C"/>
    <w:rsid w:val="003E4758"/>
    <w:rsid w:val="003E7329"/>
    <w:rsid w:val="003F096C"/>
    <w:rsid w:val="003F14A6"/>
    <w:rsid w:val="003F1F8E"/>
    <w:rsid w:val="003F2019"/>
    <w:rsid w:val="003F3491"/>
    <w:rsid w:val="003F54FB"/>
    <w:rsid w:val="003F5BE3"/>
    <w:rsid w:val="003F5C85"/>
    <w:rsid w:val="003F64E0"/>
    <w:rsid w:val="00401A47"/>
    <w:rsid w:val="004033EA"/>
    <w:rsid w:val="0040341B"/>
    <w:rsid w:val="00403B1A"/>
    <w:rsid w:val="00403FB2"/>
    <w:rsid w:val="00405994"/>
    <w:rsid w:val="0040672C"/>
    <w:rsid w:val="00406AC0"/>
    <w:rsid w:val="004078E9"/>
    <w:rsid w:val="00412F94"/>
    <w:rsid w:val="00413496"/>
    <w:rsid w:val="004145CB"/>
    <w:rsid w:val="004161A4"/>
    <w:rsid w:val="004164D9"/>
    <w:rsid w:val="00416F94"/>
    <w:rsid w:val="00420B4E"/>
    <w:rsid w:val="00423183"/>
    <w:rsid w:val="004303F5"/>
    <w:rsid w:val="004310F9"/>
    <w:rsid w:val="004323E9"/>
    <w:rsid w:val="00432E30"/>
    <w:rsid w:val="004349B4"/>
    <w:rsid w:val="004411EE"/>
    <w:rsid w:val="0044209C"/>
    <w:rsid w:val="00444961"/>
    <w:rsid w:val="0044599E"/>
    <w:rsid w:val="00447932"/>
    <w:rsid w:val="0045054B"/>
    <w:rsid w:val="00450BB7"/>
    <w:rsid w:val="00451AC9"/>
    <w:rsid w:val="00452D56"/>
    <w:rsid w:val="00452D7C"/>
    <w:rsid w:val="00452FA0"/>
    <w:rsid w:val="00454238"/>
    <w:rsid w:val="00457B65"/>
    <w:rsid w:val="00460659"/>
    <w:rsid w:val="00460C20"/>
    <w:rsid w:val="00461319"/>
    <w:rsid w:val="00464605"/>
    <w:rsid w:val="00465915"/>
    <w:rsid w:val="00466A1E"/>
    <w:rsid w:val="004704E7"/>
    <w:rsid w:val="00470BD2"/>
    <w:rsid w:val="00470FC2"/>
    <w:rsid w:val="0047495C"/>
    <w:rsid w:val="004774A1"/>
    <w:rsid w:val="0048142C"/>
    <w:rsid w:val="004829F5"/>
    <w:rsid w:val="004835FE"/>
    <w:rsid w:val="0048544D"/>
    <w:rsid w:val="0048544F"/>
    <w:rsid w:val="004863D1"/>
    <w:rsid w:val="00487200"/>
    <w:rsid w:val="00487F65"/>
    <w:rsid w:val="0049013A"/>
    <w:rsid w:val="00490D8D"/>
    <w:rsid w:val="004918D3"/>
    <w:rsid w:val="004945F9"/>
    <w:rsid w:val="0049749A"/>
    <w:rsid w:val="004A16A0"/>
    <w:rsid w:val="004A2002"/>
    <w:rsid w:val="004A3E98"/>
    <w:rsid w:val="004A4356"/>
    <w:rsid w:val="004A62F4"/>
    <w:rsid w:val="004A731C"/>
    <w:rsid w:val="004A7AAE"/>
    <w:rsid w:val="004B07E8"/>
    <w:rsid w:val="004B0A1D"/>
    <w:rsid w:val="004B1C2A"/>
    <w:rsid w:val="004B4E4D"/>
    <w:rsid w:val="004B51D4"/>
    <w:rsid w:val="004B6BC6"/>
    <w:rsid w:val="004B7DF0"/>
    <w:rsid w:val="004C04D6"/>
    <w:rsid w:val="004C5FF0"/>
    <w:rsid w:val="004C69FB"/>
    <w:rsid w:val="004D11C2"/>
    <w:rsid w:val="004D17E0"/>
    <w:rsid w:val="004D222E"/>
    <w:rsid w:val="004D408B"/>
    <w:rsid w:val="004E0F91"/>
    <w:rsid w:val="004E11F5"/>
    <w:rsid w:val="004E14D4"/>
    <w:rsid w:val="004E2214"/>
    <w:rsid w:val="004E293E"/>
    <w:rsid w:val="004E2D6B"/>
    <w:rsid w:val="004E3491"/>
    <w:rsid w:val="004E41C8"/>
    <w:rsid w:val="004E4E8B"/>
    <w:rsid w:val="004E658C"/>
    <w:rsid w:val="004F13A9"/>
    <w:rsid w:val="004F1A7B"/>
    <w:rsid w:val="004F22AA"/>
    <w:rsid w:val="004F3126"/>
    <w:rsid w:val="004F5C30"/>
    <w:rsid w:val="004F5E33"/>
    <w:rsid w:val="004F630D"/>
    <w:rsid w:val="004F6FBF"/>
    <w:rsid w:val="004F7912"/>
    <w:rsid w:val="004F7EE6"/>
    <w:rsid w:val="00504274"/>
    <w:rsid w:val="00506D81"/>
    <w:rsid w:val="0050767E"/>
    <w:rsid w:val="00512DA9"/>
    <w:rsid w:val="005132AB"/>
    <w:rsid w:val="00513C0F"/>
    <w:rsid w:val="00514492"/>
    <w:rsid w:val="005146B0"/>
    <w:rsid w:val="00514700"/>
    <w:rsid w:val="005152BF"/>
    <w:rsid w:val="00516952"/>
    <w:rsid w:val="0052354D"/>
    <w:rsid w:val="00524D50"/>
    <w:rsid w:val="005262A8"/>
    <w:rsid w:val="005273C2"/>
    <w:rsid w:val="00530426"/>
    <w:rsid w:val="00530DBC"/>
    <w:rsid w:val="00532923"/>
    <w:rsid w:val="00533D2C"/>
    <w:rsid w:val="00534C4C"/>
    <w:rsid w:val="005360E4"/>
    <w:rsid w:val="0053618A"/>
    <w:rsid w:val="005368F3"/>
    <w:rsid w:val="00540756"/>
    <w:rsid w:val="00543CE7"/>
    <w:rsid w:val="005460CA"/>
    <w:rsid w:val="00546F74"/>
    <w:rsid w:val="00551B7F"/>
    <w:rsid w:val="0055227F"/>
    <w:rsid w:val="00552460"/>
    <w:rsid w:val="005541F6"/>
    <w:rsid w:val="005563B3"/>
    <w:rsid w:val="00560BB1"/>
    <w:rsid w:val="00561318"/>
    <w:rsid w:val="0056160D"/>
    <w:rsid w:val="00561F4C"/>
    <w:rsid w:val="00563F42"/>
    <w:rsid w:val="0056491B"/>
    <w:rsid w:val="00566BEC"/>
    <w:rsid w:val="0056726A"/>
    <w:rsid w:val="005700B6"/>
    <w:rsid w:val="005728E6"/>
    <w:rsid w:val="00573B35"/>
    <w:rsid w:val="00575186"/>
    <w:rsid w:val="0057564D"/>
    <w:rsid w:val="00575985"/>
    <w:rsid w:val="0057795B"/>
    <w:rsid w:val="00577C0B"/>
    <w:rsid w:val="00580C1E"/>
    <w:rsid w:val="005816C1"/>
    <w:rsid w:val="00586A80"/>
    <w:rsid w:val="0058757A"/>
    <w:rsid w:val="00587781"/>
    <w:rsid w:val="0059079F"/>
    <w:rsid w:val="00590A43"/>
    <w:rsid w:val="0059260F"/>
    <w:rsid w:val="00592A14"/>
    <w:rsid w:val="005965BD"/>
    <w:rsid w:val="005A18F0"/>
    <w:rsid w:val="005A3592"/>
    <w:rsid w:val="005A36A5"/>
    <w:rsid w:val="005A482E"/>
    <w:rsid w:val="005A552C"/>
    <w:rsid w:val="005A5E32"/>
    <w:rsid w:val="005A6793"/>
    <w:rsid w:val="005B0157"/>
    <w:rsid w:val="005B091A"/>
    <w:rsid w:val="005B1DB0"/>
    <w:rsid w:val="005B3245"/>
    <w:rsid w:val="005B509F"/>
    <w:rsid w:val="005C00A7"/>
    <w:rsid w:val="005C14E3"/>
    <w:rsid w:val="005C16B2"/>
    <w:rsid w:val="005C26CC"/>
    <w:rsid w:val="005C3FC0"/>
    <w:rsid w:val="005C44EA"/>
    <w:rsid w:val="005C5510"/>
    <w:rsid w:val="005D029C"/>
    <w:rsid w:val="005D1690"/>
    <w:rsid w:val="005D17E9"/>
    <w:rsid w:val="005D1D29"/>
    <w:rsid w:val="005D2128"/>
    <w:rsid w:val="005D2DAD"/>
    <w:rsid w:val="005D4170"/>
    <w:rsid w:val="005D4916"/>
    <w:rsid w:val="005E1B64"/>
    <w:rsid w:val="005E22D9"/>
    <w:rsid w:val="005E233C"/>
    <w:rsid w:val="005E23A5"/>
    <w:rsid w:val="005E29DB"/>
    <w:rsid w:val="005E5B2A"/>
    <w:rsid w:val="005E7902"/>
    <w:rsid w:val="005F2AB3"/>
    <w:rsid w:val="005F4783"/>
    <w:rsid w:val="005F5445"/>
    <w:rsid w:val="005F589A"/>
    <w:rsid w:val="005F673E"/>
    <w:rsid w:val="00600358"/>
    <w:rsid w:val="006016C3"/>
    <w:rsid w:val="00601A20"/>
    <w:rsid w:val="00601D37"/>
    <w:rsid w:val="006054AC"/>
    <w:rsid w:val="006060BF"/>
    <w:rsid w:val="00607CC0"/>
    <w:rsid w:val="00610422"/>
    <w:rsid w:val="00611571"/>
    <w:rsid w:val="00611A2A"/>
    <w:rsid w:val="00612612"/>
    <w:rsid w:val="00612B32"/>
    <w:rsid w:val="00614099"/>
    <w:rsid w:val="006161D7"/>
    <w:rsid w:val="006161E2"/>
    <w:rsid w:val="0061731F"/>
    <w:rsid w:val="0061741C"/>
    <w:rsid w:val="00617928"/>
    <w:rsid w:val="00620E18"/>
    <w:rsid w:val="006213AF"/>
    <w:rsid w:val="00621B87"/>
    <w:rsid w:val="00621BEB"/>
    <w:rsid w:val="00622562"/>
    <w:rsid w:val="00622A3D"/>
    <w:rsid w:val="00623D3F"/>
    <w:rsid w:val="0062412C"/>
    <w:rsid w:val="006248FA"/>
    <w:rsid w:val="00624AB3"/>
    <w:rsid w:val="00625B4A"/>
    <w:rsid w:val="0062620F"/>
    <w:rsid w:val="00626F47"/>
    <w:rsid w:val="00627027"/>
    <w:rsid w:val="006272CD"/>
    <w:rsid w:val="00627AB0"/>
    <w:rsid w:val="00627F65"/>
    <w:rsid w:val="006307AE"/>
    <w:rsid w:val="00631A78"/>
    <w:rsid w:val="00631B01"/>
    <w:rsid w:val="0063273F"/>
    <w:rsid w:val="00632C17"/>
    <w:rsid w:val="00633E15"/>
    <w:rsid w:val="00634D93"/>
    <w:rsid w:val="006357F5"/>
    <w:rsid w:val="00640707"/>
    <w:rsid w:val="0064263C"/>
    <w:rsid w:val="0064417E"/>
    <w:rsid w:val="006446D2"/>
    <w:rsid w:val="0064536F"/>
    <w:rsid w:val="00650675"/>
    <w:rsid w:val="0065102D"/>
    <w:rsid w:val="00651BB8"/>
    <w:rsid w:val="00654BE7"/>
    <w:rsid w:val="00660127"/>
    <w:rsid w:val="0066083C"/>
    <w:rsid w:val="0066225C"/>
    <w:rsid w:val="0066438B"/>
    <w:rsid w:val="00664C2A"/>
    <w:rsid w:val="00666B56"/>
    <w:rsid w:val="00667D03"/>
    <w:rsid w:val="006701AF"/>
    <w:rsid w:val="00670CB7"/>
    <w:rsid w:val="00670EA5"/>
    <w:rsid w:val="00676C1B"/>
    <w:rsid w:val="00680604"/>
    <w:rsid w:val="00680B2A"/>
    <w:rsid w:val="006820C9"/>
    <w:rsid w:val="00682401"/>
    <w:rsid w:val="0068261D"/>
    <w:rsid w:val="00683F13"/>
    <w:rsid w:val="00684317"/>
    <w:rsid w:val="006868AA"/>
    <w:rsid w:val="006870E5"/>
    <w:rsid w:val="00690305"/>
    <w:rsid w:val="0069226F"/>
    <w:rsid w:val="0069375A"/>
    <w:rsid w:val="006947A9"/>
    <w:rsid w:val="00697213"/>
    <w:rsid w:val="006A023D"/>
    <w:rsid w:val="006A129F"/>
    <w:rsid w:val="006A1BCD"/>
    <w:rsid w:val="006A2CFB"/>
    <w:rsid w:val="006A5793"/>
    <w:rsid w:val="006A58C0"/>
    <w:rsid w:val="006A6B68"/>
    <w:rsid w:val="006A6C7B"/>
    <w:rsid w:val="006B107D"/>
    <w:rsid w:val="006B1A7E"/>
    <w:rsid w:val="006B6256"/>
    <w:rsid w:val="006B6844"/>
    <w:rsid w:val="006B730E"/>
    <w:rsid w:val="006C10C2"/>
    <w:rsid w:val="006C1628"/>
    <w:rsid w:val="006C364C"/>
    <w:rsid w:val="006C4002"/>
    <w:rsid w:val="006C5B09"/>
    <w:rsid w:val="006C5F54"/>
    <w:rsid w:val="006C5FCB"/>
    <w:rsid w:val="006C70F2"/>
    <w:rsid w:val="006D03F6"/>
    <w:rsid w:val="006D0C32"/>
    <w:rsid w:val="006D10AF"/>
    <w:rsid w:val="006D2287"/>
    <w:rsid w:val="006D2DC0"/>
    <w:rsid w:val="006D4513"/>
    <w:rsid w:val="006D4E24"/>
    <w:rsid w:val="006D587A"/>
    <w:rsid w:val="006D5E9A"/>
    <w:rsid w:val="006E7DDA"/>
    <w:rsid w:val="006F1B6B"/>
    <w:rsid w:val="006F1C81"/>
    <w:rsid w:val="006F1EFE"/>
    <w:rsid w:val="006F48C3"/>
    <w:rsid w:val="006F614F"/>
    <w:rsid w:val="006F7B59"/>
    <w:rsid w:val="007039B7"/>
    <w:rsid w:val="00705C7A"/>
    <w:rsid w:val="007061E8"/>
    <w:rsid w:val="007066A4"/>
    <w:rsid w:val="00707526"/>
    <w:rsid w:val="0071120F"/>
    <w:rsid w:val="007121A1"/>
    <w:rsid w:val="00714FE3"/>
    <w:rsid w:val="00715C07"/>
    <w:rsid w:val="00716FEE"/>
    <w:rsid w:val="00720A28"/>
    <w:rsid w:val="00720C48"/>
    <w:rsid w:val="007219B8"/>
    <w:rsid w:val="00723F05"/>
    <w:rsid w:val="00725086"/>
    <w:rsid w:val="00726CAD"/>
    <w:rsid w:val="007273E8"/>
    <w:rsid w:val="00732B97"/>
    <w:rsid w:val="0073302D"/>
    <w:rsid w:val="007331B5"/>
    <w:rsid w:val="007334D3"/>
    <w:rsid w:val="00734B1B"/>
    <w:rsid w:val="00734FC4"/>
    <w:rsid w:val="00735176"/>
    <w:rsid w:val="007358A5"/>
    <w:rsid w:val="00736F7D"/>
    <w:rsid w:val="007372EE"/>
    <w:rsid w:val="00737E14"/>
    <w:rsid w:val="00737E45"/>
    <w:rsid w:val="007405E3"/>
    <w:rsid w:val="00741378"/>
    <w:rsid w:val="007432BC"/>
    <w:rsid w:val="00745651"/>
    <w:rsid w:val="0075038C"/>
    <w:rsid w:val="00752275"/>
    <w:rsid w:val="00753193"/>
    <w:rsid w:val="00754426"/>
    <w:rsid w:val="00755682"/>
    <w:rsid w:val="00755736"/>
    <w:rsid w:val="0075586B"/>
    <w:rsid w:val="00760969"/>
    <w:rsid w:val="00760F2B"/>
    <w:rsid w:val="00762F85"/>
    <w:rsid w:val="00763695"/>
    <w:rsid w:val="007639E7"/>
    <w:rsid w:val="00763FC7"/>
    <w:rsid w:val="0076430C"/>
    <w:rsid w:val="007643A6"/>
    <w:rsid w:val="007701B3"/>
    <w:rsid w:val="007714CC"/>
    <w:rsid w:val="007759F1"/>
    <w:rsid w:val="00775EE4"/>
    <w:rsid w:val="00776051"/>
    <w:rsid w:val="007760B9"/>
    <w:rsid w:val="00776634"/>
    <w:rsid w:val="00777846"/>
    <w:rsid w:val="00777918"/>
    <w:rsid w:val="00780A84"/>
    <w:rsid w:val="0078132E"/>
    <w:rsid w:val="00782B79"/>
    <w:rsid w:val="00782C22"/>
    <w:rsid w:val="00785830"/>
    <w:rsid w:val="007871FC"/>
    <w:rsid w:val="00790C02"/>
    <w:rsid w:val="0079140D"/>
    <w:rsid w:val="007917A9"/>
    <w:rsid w:val="00791B54"/>
    <w:rsid w:val="00792086"/>
    <w:rsid w:val="00792DD0"/>
    <w:rsid w:val="007942B4"/>
    <w:rsid w:val="00794A7F"/>
    <w:rsid w:val="00796103"/>
    <w:rsid w:val="007A05C8"/>
    <w:rsid w:val="007A0E62"/>
    <w:rsid w:val="007A270A"/>
    <w:rsid w:val="007A2C43"/>
    <w:rsid w:val="007A3897"/>
    <w:rsid w:val="007B06FF"/>
    <w:rsid w:val="007B0C42"/>
    <w:rsid w:val="007B0DF3"/>
    <w:rsid w:val="007B1638"/>
    <w:rsid w:val="007B1DA5"/>
    <w:rsid w:val="007B3B02"/>
    <w:rsid w:val="007B3B72"/>
    <w:rsid w:val="007B3C06"/>
    <w:rsid w:val="007B45EB"/>
    <w:rsid w:val="007B541B"/>
    <w:rsid w:val="007C025D"/>
    <w:rsid w:val="007C0EBC"/>
    <w:rsid w:val="007C326E"/>
    <w:rsid w:val="007C3F83"/>
    <w:rsid w:val="007C6CA1"/>
    <w:rsid w:val="007C76C4"/>
    <w:rsid w:val="007C7F0F"/>
    <w:rsid w:val="007D0289"/>
    <w:rsid w:val="007D0FC6"/>
    <w:rsid w:val="007D4E51"/>
    <w:rsid w:val="007D59E1"/>
    <w:rsid w:val="007D6246"/>
    <w:rsid w:val="007D695E"/>
    <w:rsid w:val="007D7F5D"/>
    <w:rsid w:val="007E07AE"/>
    <w:rsid w:val="007E4A60"/>
    <w:rsid w:val="007E7A2C"/>
    <w:rsid w:val="007F08C9"/>
    <w:rsid w:val="007F0F58"/>
    <w:rsid w:val="007F2438"/>
    <w:rsid w:val="007F2E32"/>
    <w:rsid w:val="007F5575"/>
    <w:rsid w:val="007F7188"/>
    <w:rsid w:val="007F7975"/>
    <w:rsid w:val="007F7C8C"/>
    <w:rsid w:val="00800009"/>
    <w:rsid w:val="00802290"/>
    <w:rsid w:val="0080311A"/>
    <w:rsid w:val="00803F26"/>
    <w:rsid w:val="00803F9F"/>
    <w:rsid w:val="00810800"/>
    <w:rsid w:val="00810A5E"/>
    <w:rsid w:val="008142F4"/>
    <w:rsid w:val="008159CD"/>
    <w:rsid w:val="00815C55"/>
    <w:rsid w:val="00816255"/>
    <w:rsid w:val="008172CF"/>
    <w:rsid w:val="00820066"/>
    <w:rsid w:val="00821FDE"/>
    <w:rsid w:val="008235E4"/>
    <w:rsid w:val="0082422E"/>
    <w:rsid w:val="00824A45"/>
    <w:rsid w:val="00825C81"/>
    <w:rsid w:val="00825F68"/>
    <w:rsid w:val="00826971"/>
    <w:rsid w:val="00826C45"/>
    <w:rsid w:val="00826DE9"/>
    <w:rsid w:val="008300F6"/>
    <w:rsid w:val="00830955"/>
    <w:rsid w:val="008316F1"/>
    <w:rsid w:val="00833A13"/>
    <w:rsid w:val="00834949"/>
    <w:rsid w:val="0083626F"/>
    <w:rsid w:val="00840F1B"/>
    <w:rsid w:val="00843307"/>
    <w:rsid w:val="008437B0"/>
    <w:rsid w:val="00846D46"/>
    <w:rsid w:val="0084775D"/>
    <w:rsid w:val="00850B43"/>
    <w:rsid w:val="00850BDD"/>
    <w:rsid w:val="008526C3"/>
    <w:rsid w:val="00852DEB"/>
    <w:rsid w:val="00853909"/>
    <w:rsid w:val="008546D0"/>
    <w:rsid w:val="00854E4B"/>
    <w:rsid w:val="0085673B"/>
    <w:rsid w:val="00860F03"/>
    <w:rsid w:val="0086112D"/>
    <w:rsid w:val="0086146A"/>
    <w:rsid w:val="00861BB5"/>
    <w:rsid w:val="00862B86"/>
    <w:rsid w:val="00863936"/>
    <w:rsid w:val="008641F4"/>
    <w:rsid w:val="0086452B"/>
    <w:rsid w:val="008653ED"/>
    <w:rsid w:val="008676E7"/>
    <w:rsid w:val="00867CF3"/>
    <w:rsid w:val="008734B1"/>
    <w:rsid w:val="008736BD"/>
    <w:rsid w:val="00874632"/>
    <w:rsid w:val="0087466B"/>
    <w:rsid w:val="00875D91"/>
    <w:rsid w:val="00876940"/>
    <w:rsid w:val="00876992"/>
    <w:rsid w:val="0087699A"/>
    <w:rsid w:val="00877E30"/>
    <w:rsid w:val="00880E93"/>
    <w:rsid w:val="00884B74"/>
    <w:rsid w:val="008851EC"/>
    <w:rsid w:val="0088548A"/>
    <w:rsid w:val="008860F1"/>
    <w:rsid w:val="008865E0"/>
    <w:rsid w:val="00887852"/>
    <w:rsid w:val="00893877"/>
    <w:rsid w:val="0089782D"/>
    <w:rsid w:val="00897EDC"/>
    <w:rsid w:val="008A2242"/>
    <w:rsid w:val="008A22CF"/>
    <w:rsid w:val="008A4440"/>
    <w:rsid w:val="008A4970"/>
    <w:rsid w:val="008B0043"/>
    <w:rsid w:val="008B1226"/>
    <w:rsid w:val="008B3045"/>
    <w:rsid w:val="008B336B"/>
    <w:rsid w:val="008B3A7E"/>
    <w:rsid w:val="008B3FC6"/>
    <w:rsid w:val="008B4B58"/>
    <w:rsid w:val="008B4E2D"/>
    <w:rsid w:val="008B5260"/>
    <w:rsid w:val="008B5FEC"/>
    <w:rsid w:val="008B65E6"/>
    <w:rsid w:val="008C06BE"/>
    <w:rsid w:val="008C2B0B"/>
    <w:rsid w:val="008C4A31"/>
    <w:rsid w:val="008C64B4"/>
    <w:rsid w:val="008C6CC3"/>
    <w:rsid w:val="008D085B"/>
    <w:rsid w:val="008D27F2"/>
    <w:rsid w:val="008D51B0"/>
    <w:rsid w:val="008D7155"/>
    <w:rsid w:val="008D7391"/>
    <w:rsid w:val="008D754C"/>
    <w:rsid w:val="008D7908"/>
    <w:rsid w:val="008E00B2"/>
    <w:rsid w:val="008E012E"/>
    <w:rsid w:val="008E06B4"/>
    <w:rsid w:val="008E0788"/>
    <w:rsid w:val="008E1C10"/>
    <w:rsid w:val="008E3B15"/>
    <w:rsid w:val="008E3B6D"/>
    <w:rsid w:val="008E479B"/>
    <w:rsid w:val="008F0929"/>
    <w:rsid w:val="008F3432"/>
    <w:rsid w:val="008F3C1F"/>
    <w:rsid w:val="008F3F06"/>
    <w:rsid w:val="008F50A9"/>
    <w:rsid w:val="008F6D79"/>
    <w:rsid w:val="008F717F"/>
    <w:rsid w:val="008F7192"/>
    <w:rsid w:val="009007A7"/>
    <w:rsid w:val="009016EE"/>
    <w:rsid w:val="009033A8"/>
    <w:rsid w:val="00906992"/>
    <w:rsid w:val="00911281"/>
    <w:rsid w:val="00911698"/>
    <w:rsid w:val="00913958"/>
    <w:rsid w:val="009147F5"/>
    <w:rsid w:val="00914CF1"/>
    <w:rsid w:val="009161BD"/>
    <w:rsid w:val="009168B4"/>
    <w:rsid w:val="00917118"/>
    <w:rsid w:val="009207B0"/>
    <w:rsid w:val="00921DEB"/>
    <w:rsid w:val="00922CC6"/>
    <w:rsid w:val="00922DEB"/>
    <w:rsid w:val="009259CF"/>
    <w:rsid w:val="009264A7"/>
    <w:rsid w:val="009316E4"/>
    <w:rsid w:val="00932BC7"/>
    <w:rsid w:val="00935386"/>
    <w:rsid w:val="00936813"/>
    <w:rsid w:val="00936C00"/>
    <w:rsid w:val="00937335"/>
    <w:rsid w:val="00937EE1"/>
    <w:rsid w:val="00941539"/>
    <w:rsid w:val="009436F6"/>
    <w:rsid w:val="0094605C"/>
    <w:rsid w:val="009465CA"/>
    <w:rsid w:val="00950570"/>
    <w:rsid w:val="0095093B"/>
    <w:rsid w:val="00951155"/>
    <w:rsid w:val="0095164E"/>
    <w:rsid w:val="009534DA"/>
    <w:rsid w:val="00953FB7"/>
    <w:rsid w:val="009541F5"/>
    <w:rsid w:val="00955F31"/>
    <w:rsid w:val="009577E3"/>
    <w:rsid w:val="00961567"/>
    <w:rsid w:val="00961899"/>
    <w:rsid w:val="00963748"/>
    <w:rsid w:val="0096459D"/>
    <w:rsid w:val="009647FE"/>
    <w:rsid w:val="00964FEA"/>
    <w:rsid w:val="00966316"/>
    <w:rsid w:val="009663B5"/>
    <w:rsid w:val="00970B42"/>
    <w:rsid w:val="009736A3"/>
    <w:rsid w:val="0097574C"/>
    <w:rsid w:val="00975C70"/>
    <w:rsid w:val="00976640"/>
    <w:rsid w:val="009779BA"/>
    <w:rsid w:val="009779C7"/>
    <w:rsid w:val="00980D43"/>
    <w:rsid w:val="00981089"/>
    <w:rsid w:val="00982097"/>
    <w:rsid w:val="009831A5"/>
    <w:rsid w:val="0098492E"/>
    <w:rsid w:val="00985746"/>
    <w:rsid w:val="00985DFE"/>
    <w:rsid w:val="0098636A"/>
    <w:rsid w:val="00987B78"/>
    <w:rsid w:val="009911EF"/>
    <w:rsid w:val="0099682F"/>
    <w:rsid w:val="00996C86"/>
    <w:rsid w:val="009A0DF3"/>
    <w:rsid w:val="009A3BD1"/>
    <w:rsid w:val="009A5F29"/>
    <w:rsid w:val="009A60C9"/>
    <w:rsid w:val="009A72D3"/>
    <w:rsid w:val="009B06EC"/>
    <w:rsid w:val="009B1778"/>
    <w:rsid w:val="009B2AD6"/>
    <w:rsid w:val="009B30DD"/>
    <w:rsid w:val="009B4486"/>
    <w:rsid w:val="009B53CA"/>
    <w:rsid w:val="009B546D"/>
    <w:rsid w:val="009B5795"/>
    <w:rsid w:val="009B5CA9"/>
    <w:rsid w:val="009B60D4"/>
    <w:rsid w:val="009B671A"/>
    <w:rsid w:val="009B6E5B"/>
    <w:rsid w:val="009C041D"/>
    <w:rsid w:val="009C2D9D"/>
    <w:rsid w:val="009C32BE"/>
    <w:rsid w:val="009C36CC"/>
    <w:rsid w:val="009C4197"/>
    <w:rsid w:val="009C7B81"/>
    <w:rsid w:val="009D0ECB"/>
    <w:rsid w:val="009D14EF"/>
    <w:rsid w:val="009D2751"/>
    <w:rsid w:val="009D350C"/>
    <w:rsid w:val="009D5F84"/>
    <w:rsid w:val="009E0025"/>
    <w:rsid w:val="009E0245"/>
    <w:rsid w:val="009E0702"/>
    <w:rsid w:val="009E145E"/>
    <w:rsid w:val="009E3D86"/>
    <w:rsid w:val="009E5F69"/>
    <w:rsid w:val="009E68AA"/>
    <w:rsid w:val="009E6A7D"/>
    <w:rsid w:val="009F00BB"/>
    <w:rsid w:val="009F0AD2"/>
    <w:rsid w:val="009F1E3B"/>
    <w:rsid w:val="009F3978"/>
    <w:rsid w:val="009F550C"/>
    <w:rsid w:val="009F57CA"/>
    <w:rsid w:val="009F702E"/>
    <w:rsid w:val="009F7CF9"/>
    <w:rsid w:val="00A00D9A"/>
    <w:rsid w:val="00A04E26"/>
    <w:rsid w:val="00A05DBD"/>
    <w:rsid w:val="00A06192"/>
    <w:rsid w:val="00A13BCF"/>
    <w:rsid w:val="00A16490"/>
    <w:rsid w:val="00A17762"/>
    <w:rsid w:val="00A22EA9"/>
    <w:rsid w:val="00A22F92"/>
    <w:rsid w:val="00A2373D"/>
    <w:rsid w:val="00A30580"/>
    <w:rsid w:val="00A3088B"/>
    <w:rsid w:val="00A3344C"/>
    <w:rsid w:val="00A35858"/>
    <w:rsid w:val="00A423F3"/>
    <w:rsid w:val="00A43B9B"/>
    <w:rsid w:val="00A43E1D"/>
    <w:rsid w:val="00A44EAF"/>
    <w:rsid w:val="00A45820"/>
    <w:rsid w:val="00A509B2"/>
    <w:rsid w:val="00A54976"/>
    <w:rsid w:val="00A54AB3"/>
    <w:rsid w:val="00A54AB4"/>
    <w:rsid w:val="00A54EB8"/>
    <w:rsid w:val="00A55BA2"/>
    <w:rsid w:val="00A60082"/>
    <w:rsid w:val="00A61011"/>
    <w:rsid w:val="00A62E4D"/>
    <w:rsid w:val="00A63173"/>
    <w:rsid w:val="00A641A3"/>
    <w:rsid w:val="00A64AA7"/>
    <w:rsid w:val="00A64FC1"/>
    <w:rsid w:val="00A64FCF"/>
    <w:rsid w:val="00A6670A"/>
    <w:rsid w:val="00A71240"/>
    <w:rsid w:val="00A71839"/>
    <w:rsid w:val="00A71BB5"/>
    <w:rsid w:val="00A74A1D"/>
    <w:rsid w:val="00A7742C"/>
    <w:rsid w:val="00A81B90"/>
    <w:rsid w:val="00A8271D"/>
    <w:rsid w:val="00A87098"/>
    <w:rsid w:val="00A8719C"/>
    <w:rsid w:val="00A8746A"/>
    <w:rsid w:val="00A91364"/>
    <w:rsid w:val="00A92157"/>
    <w:rsid w:val="00A927D1"/>
    <w:rsid w:val="00A964CE"/>
    <w:rsid w:val="00AA19C2"/>
    <w:rsid w:val="00AA1AF6"/>
    <w:rsid w:val="00AA2342"/>
    <w:rsid w:val="00AA2DF9"/>
    <w:rsid w:val="00AA34FB"/>
    <w:rsid w:val="00AA3A03"/>
    <w:rsid w:val="00AA52AA"/>
    <w:rsid w:val="00AA5516"/>
    <w:rsid w:val="00AA63FB"/>
    <w:rsid w:val="00AA6F69"/>
    <w:rsid w:val="00AA7A4A"/>
    <w:rsid w:val="00AB02DD"/>
    <w:rsid w:val="00AB103F"/>
    <w:rsid w:val="00AB1510"/>
    <w:rsid w:val="00AB1F0E"/>
    <w:rsid w:val="00AB2345"/>
    <w:rsid w:val="00AB2CE1"/>
    <w:rsid w:val="00AB38E2"/>
    <w:rsid w:val="00AB4656"/>
    <w:rsid w:val="00AB6D2E"/>
    <w:rsid w:val="00AC2D44"/>
    <w:rsid w:val="00AC5B3F"/>
    <w:rsid w:val="00AC6BF9"/>
    <w:rsid w:val="00AD093B"/>
    <w:rsid w:val="00AD5960"/>
    <w:rsid w:val="00AD6413"/>
    <w:rsid w:val="00AD65CE"/>
    <w:rsid w:val="00AD72C0"/>
    <w:rsid w:val="00AD78A2"/>
    <w:rsid w:val="00AE0317"/>
    <w:rsid w:val="00AE26E6"/>
    <w:rsid w:val="00AE4DCF"/>
    <w:rsid w:val="00AE50AE"/>
    <w:rsid w:val="00AE5702"/>
    <w:rsid w:val="00AF27A7"/>
    <w:rsid w:val="00AF2827"/>
    <w:rsid w:val="00AF2FA4"/>
    <w:rsid w:val="00AF4CF3"/>
    <w:rsid w:val="00AF5CF6"/>
    <w:rsid w:val="00AF6B74"/>
    <w:rsid w:val="00AF7D64"/>
    <w:rsid w:val="00B00AC7"/>
    <w:rsid w:val="00B00CC0"/>
    <w:rsid w:val="00B012CB"/>
    <w:rsid w:val="00B0209B"/>
    <w:rsid w:val="00B02FFD"/>
    <w:rsid w:val="00B058B1"/>
    <w:rsid w:val="00B0759B"/>
    <w:rsid w:val="00B10937"/>
    <w:rsid w:val="00B1285D"/>
    <w:rsid w:val="00B12CAB"/>
    <w:rsid w:val="00B15EA3"/>
    <w:rsid w:val="00B20657"/>
    <w:rsid w:val="00B22CD3"/>
    <w:rsid w:val="00B22EBE"/>
    <w:rsid w:val="00B230A6"/>
    <w:rsid w:val="00B30282"/>
    <w:rsid w:val="00B3036D"/>
    <w:rsid w:val="00B30E98"/>
    <w:rsid w:val="00B36279"/>
    <w:rsid w:val="00B36982"/>
    <w:rsid w:val="00B37CCF"/>
    <w:rsid w:val="00B402C9"/>
    <w:rsid w:val="00B40976"/>
    <w:rsid w:val="00B42C47"/>
    <w:rsid w:val="00B44120"/>
    <w:rsid w:val="00B441AA"/>
    <w:rsid w:val="00B45C5E"/>
    <w:rsid w:val="00B45FA8"/>
    <w:rsid w:val="00B46FD5"/>
    <w:rsid w:val="00B5036B"/>
    <w:rsid w:val="00B507AC"/>
    <w:rsid w:val="00B51E19"/>
    <w:rsid w:val="00B52526"/>
    <w:rsid w:val="00B527FF"/>
    <w:rsid w:val="00B53C8A"/>
    <w:rsid w:val="00B543DA"/>
    <w:rsid w:val="00B55450"/>
    <w:rsid w:val="00B5590E"/>
    <w:rsid w:val="00B56E60"/>
    <w:rsid w:val="00B57BF8"/>
    <w:rsid w:val="00B624F6"/>
    <w:rsid w:val="00B64FBB"/>
    <w:rsid w:val="00B65AC4"/>
    <w:rsid w:val="00B65EAF"/>
    <w:rsid w:val="00B66473"/>
    <w:rsid w:val="00B66B46"/>
    <w:rsid w:val="00B66C0E"/>
    <w:rsid w:val="00B67917"/>
    <w:rsid w:val="00B703FF"/>
    <w:rsid w:val="00B70E6A"/>
    <w:rsid w:val="00B7144F"/>
    <w:rsid w:val="00B71645"/>
    <w:rsid w:val="00B71BCD"/>
    <w:rsid w:val="00B71F62"/>
    <w:rsid w:val="00B727A1"/>
    <w:rsid w:val="00B75853"/>
    <w:rsid w:val="00B761BA"/>
    <w:rsid w:val="00B76997"/>
    <w:rsid w:val="00B773BA"/>
    <w:rsid w:val="00B77459"/>
    <w:rsid w:val="00B80C34"/>
    <w:rsid w:val="00B82FC5"/>
    <w:rsid w:val="00B83181"/>
    <w:rsid w:val="00B846D8"/>
    <w:rsid w:val="00B84860"/>
    <w:rsid w:val="00B85BF5"/>
    <w:rsid w:val="00B868BC"/>
    <w:rsid w:val="00B86B33"/>
    <w:rsid w:val="00B86E6F"/>
    <w:rsid w:val="00B9061E"/>
    <w:rsid w:val="00B921FF"/>
    <w:rsid w:val="00B94418"/>
    <w:rsid w:val="00B9455A"/>
    <w:rsid w:val="00B96F29"/>
    <w:rsid w:val="00B97FE3"/>
    <w:rsid w:val="00BA0692"/>
    <w:rsid w:val="00BA0D4A"/>
    <w:rsid w:val="00BA21D8"/>
    <w:rsid w:val="00BA2D57"/>
    <w:rsid w:val="00BA4535"/>
    <w:rsid w:val="00BA467D"/>
    <w:rsid w:val="00BA5572"/>
    <w:rsid w:val="00BA59DA"/>
    <w:rsid w:val="00BA7D59"/>
    <w:rsid w:val="00BB09E3"/>
    <w:rsid w:val="00BB2C5F"/>
    <w:rsid w:val="00BB3F94"/>
    <w:rsid w:val="00BB7CCF"/>
    <w:rsid w:val="00BC1D07"/>
    <w:rsid w:val="00BC3AF2"/>
    <w:rsid w:val="00BC3D6F"/>
    <w:rsid w:val="00BC4C49"/>
    <w:rsid w:val="00BC7CFC"/>
    <w:rsid w:val="00BD0243"/>
    <w:rsid w:val="00BD0314"/>
    <w:rsid w:val="00BD113D"/>
    <w:rsid w:val="00BD1CFA"/>
    <w:rsid w:val="00BD2717"/>
    <w:rsid w:val="00BD383F"/>
    <w:rsid w:val="00BD3CFC"/>
    <w:rsid w:val="00BD76E3"/>
    <w:rsid w:val="00BD7E21"/>
    <w:rsid w:val="00BE024E"/>
    <w:rsid w:val="00BE426C"/>
    <w:rsid w:val="00BE582E"/>
    <w:rsid w:val="00BE7770"/>
    <w:rsid w:val="00BF02DC"/>
    <w:rsid w:val="00BF5BC2"/>
    <w:rsid w:val="00C0066C"/>
    <w:rsid w:val="00C0135B"/>
    <w:rsid w:val="00C0272D"/>
    <w:rsid w:val="00C0365E"/>
    <w:rsid w:val="00C037C8"/>
    <w:rsid w:val="00C04C34"/>
    <w:rsid w:val="00C0559E"/>
    <w:rsid w:val="00C05686"/>
    <w:rsid w:val="00C112C1"/>
    <w:rsid w:val="00C1144C"/>
    <w:rsid w:val="00C12359"/>
    <w:rsid w:val="00C14FF8"/>
    <w:rsid w:val="00C175C1"/>
    <w:rsid w:val="00C17B34"/>
    <w:rsid w:val="00C21274"/>
    <w:rsid w:val="00C21644"/>
    <w:rsid w:val="00C226D3"/>
    <w:rsid w:val="00C24789"/>
    <w:rsid w:val="00C27F84"/>
    <w:rsid w:val="00C31884"/>
    <w:rsid w:val="00C32E16"/>
    <w:rsid w:val="00C32E8A"/>
    <w:rsid w:val="00C3368F"/>
    <w:rsid w:val="00C340D1"/>
    <w:rsid w:val="00C36D2F"/>
    <w:rsid w:val="00C4146F"/>
    <w:rsid w:val="00C44B6E"/>
    <w:rsid w:val="00C454C1"/>
    <w:rsid w:val="00C45CCD"/>
    <w:rsid w:val="00C4650C"/>
    <w:rsid w:val="00C47387"/>
    <w:rsid w:val="00C4756B"/>
    <w:rsid w:val="00C50282"/>
    <w:rsid w:val="00C506DF"/>
    <w:rsid w:val="00C546EC"/>
    <w:rsid w:val="00C548B1"/>
    <w:rsid w:val="00C54BA9"/>
    <w:rsid w:val="00C56429"/>
    <w:rsid w:val="00C61A68"/>
    <w:rsid w:val="00C63051"/>
    <w:rsid w:val="00C65796"/>
    <w:rsid w:val="00C6597A"/>
    <w:rsid w:val="00C660B6"/>
    <w:rsid w:val="00C70434"/>
    <w:rsid w:val="00C70C57"/>
    <w:rsid w:val="00C71166"/>
    <w:rsid w:val="00C800F5"/>
    <w:rsid w:val="00C800F9"/>
    <w:rsid w:val="00C81FE1"/>
    <w:rsid w:val="00C83663"/>
    <w:rsid w:val="00C84DFF"/>
    <w:rsid w:val="00C85A9A"/>
    <w:rsid w:val="00C85B78"/>
    <w:rsid w:val="00C90743"/>
    <w:rsid w:val="00C90CDA"/>
    <w:rsid w:val="00C90E11"/>
    <w:rsid w:val="00C92458"/>
    <w:rsid w:val="00C92993"/>
    <w:rsid w:val="00C93DBD"/>
    <w:rsid w:val="00C940E5"/>
    <w:rsid w:val="00C942A1"/>
    <w:rsid w:val="00C97FF8"/>
    <w:rsid w:val="00CA0936"/>
    <w:rsid w:val="00CA0C8F"/>
    <w:rsid w:val="00CA4361"/>
    <w:rsid w:val="00CA604C"/>
    <w:rsid w:val="00CA62A7"/>
    <w:rsid w:val="00CA7AFD"/>
    <w:rsid w:val="00CB0751"/>
    <w:rsid w:val="00CB3911"/>
    <w:rsid w:val="00CB4D81"/>
    <w:rsid w:val="00CB5FD3"/>
    <w:rsid w:val="00CB64A5"/>
    <w:rsid w:val="00CC1146"/>
    <w:rsid w:val="00CC43E8"/>
    <w:rsid w:val="00CC6850"/>
    <w:rsid w:val="00CC70EB"/>
    <w:rsid w:val="00CC7900"/>
    <w:rsid w:val="00CD0D34"/>
    <w:rsid w:val="00CD1133"/>
    <w:rsid w:val="00CD1407"/>
    <w:rsid w:val="00CD1E55"/>
    <w:rsid w:val="00CD3630"/>
    <w:rsid w:val="00CD4806"/>
    <w:rsid w:val="00CD56E1"/>
    <w:rsid w:val="00CD5C2F"/>
    <w:rsid w:val="00CE2118"/>
    <w:rsid w:val="00CE22E2"/>
    <w:rsid w:val="00CE2FF1"/>
    <w:rsid w:val="00CE36D4"/>
    <w:rsid w:val="00CE378A"/>
    <w:rsid w:val="00CE447D"/>
    <w:rsid w:val="00CE484F"/>
    <w:rsid w:val="00CE57B2"/>
    <w:rsid w:val="00CE786B"/>
    <w:rsid w:val="00CF002C"/>
    <w:rsid w:val="00CF0A6B"/>
    <w:rsid w:val="00CF2B1E"/>
    <w:rsid w:val="00CF438A"/>
    <w:rsid w:val="00CF789C"/>
    <w:rsid w:val="00D019AE"/>
    <w:rsid w:val="00D0427D"/>
    <w:rsid w:val="00D06C37"/>
    <w:rsid w:val="00D072A9"/>
    <w:rsid w:val="00D075BC"/>
    <w:rsid w:val="00D11C37"/>
    <w:rsid w:val="00D13012"/>
    <w:rsid w:val="00D15066"/>
    <w:rsid w:val="00D15324"/>
    <w:rsid w:val="00D15B9E"/>
    <w:rsid w:val="00D17072"/>
    <w:rsid w:val="00D21E06"/>
    <w:rsid w:val="00D23593"/>
    <w:rsid w:val="00D2464E"/>
    <w:rsid w:val="00D2576B"/>
    <w:rsid w:val="00D25E72"/>
    <w:rsid w:val="00D26E23"/>
    <w:rsid w:val="00D30CD5"/>
    <w:rsid w:val="00D32BFF"/>
    <w:rsid w:val="00D333AF"/>
    <w:rsid w:val="00D33579"/>
    <w:rsid w:val="00D360F0"/>
    <w:rsid w:val="00D362EA"/>
    <w:rsid w:val="00D36C42"/>
    <w:rsid w:val="00D374AA"/>
    <w:rsid w:val="00D37F53"/>
    <w:rsid w:val="00D4107F"/>
    <w:rsid w:val="00D41953"/>
    <w:rsid w:val="00D421E6"/>
    <w:rsid w:val="00D42FA1"/>
    <w:rsid w:val="00D45823"/>
    <w:rsid w:val="00D45857"/>
    <w:rsid w:val="00D4797C"/>
    <w:rsid w:val="00D51DE4"/>
    <w:rsid w:val="00D525C2"/>
    <w:rsid w:val="00D52C09"/>
    <w:rsid w:val="00D53D0C"/>
    <w:rsid w:val="00D546F2"/>
    <w:rsid w:val="00D54BF4"/>
    <w:rsid w:val="00D557C1"/>
    <w:rsid w:val="00D57DAB"/>
    <w:rsid w:val="00D57E47"/>
    <w:rsid w:val="00D64AC5"/>
    <w:rsid w:val="00D65DEB"/>
    <w:rsid w:val="00D66B8C"/>
    <w:rsid w:val="00D67835"/>
    <w:rsid w:val="00D70340"/>
    <w:rsid w:val="00D703C1"/>
    <w:rsid w:val="00D71104"/>
    <w:rsid w:val="00D7116F"/>
    <w:rsid w:val="00D72783"/>
    <w:rsid w:val="00D72989"/>
    <w:rsid w:val="00D75CC3"/>
    <w:rsid w:val="00D76318"/>
    <w:rsid w:val="00D76E1E"/>
    <w:rsid w:val="00D776A6"/>
    <w:rsid w:val="00D837F5"/>
    <w:rsid w:val="00D859EF"/>
    <w:rsid w:val="00D8795D"/>
    <w:rsid w:val="00D90A36"/>
    <w:rsid w:val="00D927F3"/>
    <w:rsid w:val="00D963EB"/>
    <w:rsid w:val="00D976AF"/>
    <w:rsid w:val="00DA09A9"/>
    <w:rsid w:val="00DA11F9"/>
    <w:rsid w:val="00DA21D4"/>
    <w:rsid w:val="00DA42BD"/>
    <w:rsid w:val="00DA520C"/>
    <w:rsid w:val="00DA5D2A"/>
    <w:rsid w:val="00DB03E5"/>
    <w:rsid w:val="00DB26DF"/>
    <w:rsid w:val="00DB2D69"/>
    <w:rsid w:val="00DB3B92"/>
    <w:rsid w:val="00DB62BD"/>
    <w:rsid w:val="00DB6877"/>
    <w:rsid w:val="00DC09E9"/>
    <w:rsid w:val="00DC0B3D"/>
    <w:rsid w:val="00DC188F"/>
    <w:rsid w:val="00DC2FDC"/>
    <w:rsid w:val="00DC36E7"/>
    <w:rsid w:val="00DC46CA"/>
    <w:rsid w:val="00DC4A83"/>
    <w:rsid w:val="00DC4FA6"/>
    <w:rsid w:val="00DC662B"/>
    <w:rsid w:val="00DD0DC3"/>
    <w:rsid w:val="00DD19C5"/>
    <w:rsid w:val="00DD2526"/>
    <w:rsid w:val="00DD35E3"/>
    <w:rsid w:val="00DD3C7B"/>
    <w:rsid w:val="00DD5449"/>
    <w:rsid w:val="00DD5498"/>
    <w:rsid w:val="00DD58D6"/>
    <w:rsid w:val="00DD64DD"/>
    <w:rsid w:val="00DD7E8B"/>
    <w:rsid w:val="00DE0053"/>
    <w:rsid w:val="00DE0700"/>
    <w:rsid w:val="00DE11BE"/>
    <w:rsid w:val="00DE2C23"/>
    <w:rsid w:val="00DE3AD4"/>
    <w:rsid w:val="00DE4186"/>
    <w:rsid w:val="00DE5774"/>
    <w:rsid w:val="00DE7C1D"/>
    <w:rsid w:val="00DE7CE3"/>
    <w:rsid w:val="00DF10D5"/>
    <w:rsid w:val="00DF22D8"/>
    <w:rsid w:val="00DF300C"/>
    <w:rsid w:val="00DF3E4A"/>
    <w:rsid w:val="00DF61E0"/>
    <w:rsid w:val="00DF6C85"/>
    <w:rsid w:val="00DF740B"/>
    <w:rsid w:val="00E007A5"/>
    <w:rsid w:val="00E01CB9"/>
    <w:rsid w:val="00E022FA"/>
    <w:rsid w:val="00E036FA"/>
    <w:rsid w:val="00E048AC"/>
    <w:rsid w:val="00E05B46"/>
    <w:rsid w:val="00E05F38"/>
    <w:rsid w:val="00E06BCA"/>
    <w:rsid w:val="00E0749C"/>
    <w:rsid w:val="00E102DC"/>
    <w:rsid w:val="00E1139E"/>
    <w:rsid w:val="00E12E2E"/>
    <w:rsid w:val="00E137B2"/>
    <w:rsid w:val="00E152F2"/>
    <w:rsid w:val="00E159D5"/>
    <w:rsid w:val="00E15DCB"/>
    <w:rsid w:val="00E173F4"/>
    <w:rsid w:val="00E203D4"/>
    <w:rsid w:val="00E20DEA"/>
    <w:rsid w:val="00E21357"/>
    <w:rsid w:val="00E21CA8"/>
    <w:rsid w:val="00E22562"/>
    <w:rsid w:val="00E232AD"/>
    <w:rsid w:val="00E2440A"/>
    <w:rsid w:val="00E259CD"/>
    <w:rsid w:val="00E2641D"/>
    <w:rsid w:val="00E31C6F"/>
    <w:rsid w:val="00E32327"/>
    <w:rsid w:val="00E34E8F"/>
    <w:rsid w:val="00E36F24"/>
    <w:rsid w:val="00E37AFC"/>
    <w:rsid w:val="00E40B93"/>
    <w:rsid w:val="00E40CBB"/>
    <w:rsid w:val="00E41A54"/>
    <w:rsid w:val="00E42CED"/>
    <w:rsid w:val="00E42E4F"/>
    <w:rsid w:val="00E449F8"/>
    <w:rsid w:val="00E45A29"/>
    <w:rsid w:val="00E46666"/>
    <w:rsid w:val="00E469DE"/>
    <w:rsid w:val="00E46F90"/>
    <w:rsid w:val="00E5153D"/>
    <w:rsid w:val="00E529EB"/>
    <w:rsid w:val="00E53E26"/>
    <w:rsid w:val="00E549E5"/>
    <w:rsid w:val="00E569D9"/>
    <w:rsid w:val="00E56BC7"/>
    <w:rsid w:val="00E56D24"/>
    <w:rsid w:val="00E632BA"/>
    <w:rsid w:val="00E6352F"/>
    <w:rsid w:val="00E66473"/>
    <w:rsid w:val="00E67CD0"/>
    <w:rsid w:val="00E7007B"/>
    <w:rsid w:val="00E71E61"/>
    <w:rsid w:val="00E71FA4"/>
    <w:rsid w:val="00E73E66"/>
    <w:rsid w:val="00E757BC"/>
    <w:rsid w:val="00E81D38"/>
    <w:rsid w:val="00E8211C"/>
    <w:rsid w:val="00E822B9"/>
    <w:rsid w:val="00E83366"/>
    <w:rsid w:val="00E83708"/>
    <w:rsid w:val="00E84E34"/>
    <w:rsid w:val="00E86717"/>
    <w:rsid w:val="00E87875"/>
    <w:rsid w:val="00E91395"/>
    <w:rsid w:val="00E91A78"/>
    <w:rsid w:val="00E91D18"/>
    <w:rsid w:val="00E91E40"/>
    <w:rsid w:val="00E93132"/>
    <w:rsid w:val="00E93AA3"/>
    <w:rsid w:val="00E96348"/>
    <w:rsid w:val="00E966BA"/>
    <w:rsid w:val="00E96A31"/>
    <w:rsid w:val="00E97535"/>
    <w:rsid w:val="00EA0344"/>
    <w:rsid w:val="00EA0B26"/>
    <w:rsid w:val="00EA1E47"/>
    <w:rsid w:val="00EA3132"/>
    <w:rsid w:val="00EA4698"/>
    <w:rsid w:val="00EA58CC"/>
    <w:rsid w:val="00EA66C0"/>
    <w:rsid w:val="00EA6C99"/>
    <w:rsid w:val="00EA79BD"/>
    <w:rsid w:val="00EB09E1"/>
    <w:rsid w:val="00EB194C"/>
    <w:rsid w:val="00EB5123"/>
    <w:rsid w:val="00EB7548"/>
    <w:rsid w:val="00EC0AE2"/>
    <w:rsid w:val="00EC2EB3"/>
    <w:rsid w:val="00EC5BE1"/>
    <w:rsid w:val="00EC6D2C"/>
    <w:rsid w:val="00EC6F42"/>
    <w:rsid w:val="00EC70DC"/>
    <w:rsid w:val="00ED11B1"/>
    <w:rsid w:val="00ED13C5"/>
    <w:rsid w:val="00ED1B6F"/>
    <w:rsid w:val="00ED245E"/>
    <w:rsid w:val="00ED6E77"/>
    <w:rsid w:val="00ED7F0C"/>
    <w:rsid w:val="00EE004B"/>
    <w:rsid w:val="00EE0290"/>
    <w:rsid w:val="00EE1162"/>
    <w:rsid w:val="00EE164E"/>
    <w:rsid w:val="00EE17E8"/>
    <w:rsid w:val="00EE4051"/>
    <w:rsid w:val="00EE45A6"/>
    <w:rsid w:val="00EE66B0"/>
    <w:rsid w:val="00EE6955"/>
    <w:rsid w:val="00EF0CAA"/>
    <w:rsid w:val="00EF2B3A"/>
    <w:rsid w:val="00EF31D8"/>
    <w:rsid w:val="00EF3E0D"/>
    <w:rsid w:val="00EF405C"/>
    <w:rsid w:val="00EF41F9"/>
    <w:rsid w:val="00EF4EEF"/>
    <w:rsid w:val="00EF5103"/>
    <w:rsid w:val="00EF66E3"/>
    <w:rsid w:val="00EF6CEA"/>
    <w:rsid w:val="00F011A3"/>
    <w:rsid w:val="00F0175C"/>
    <w:rsid w:val="00F025B9"/>
    <w:rsid w:val="00F034DB"/>
    <w:rsid w:val="00F03555"/>
    <w:rsid w:val="00F06BE3"/>
    <w:rsid w:val="00F1194B"/>
    <w:rsid w:val="00F11BAC"/>
    <w:rsid w:val="00F14E42"/>
    <w:rsid w:val="00F17F83"/>
    <w:rsid w:val="00F2230E"/>
    <w:rsid w:val="00F2295B"/>
    <w:rsid w:val="00F23ADB"/>
    <w:rsid w:val="00F252AD"/>
    <w:rsid w:val="00F26B1A"/>
    <w:rsid w:val="00F353A6"/>
    <w:rsid w:val="00F40B85"/>
    <w:rsid w:val="00F42376"/>
    <w:rsid w:val="00F443D9"/>
    <w:rsid w:val="00F44F05"/>
    <w:rsid w:val="00F45096"/>
    <w:rsid w:val="00F46AEA"/>
    <w:rsid w:val="00F51664"/>
    <w:rsid w:val="00F541CE"/>
    <w:rsid w:val="00F541D4"/>
    <w:rsid w:val="00F550DB"/>
    <w:rsid w:val="00F57451"/>
    <w:rsid w:val="00F62FFA"/>
    <w:rsid w:val="00F632AA"/>
    <w:rsid w:val="00F63F7B"/>
    <w:rsid w:val="00F64746"/>
    <w:rsid w:val="00F64F20"/>
    <w:rsid w:val="00F66E57"/>
    <w:rsid w:val="00F67080"/>
    <w:rsid w:val="00F70B2B"/>
    <w:rsid w:val="00F737F2"/>
    <w:rsid w:val="00F7510B"/>
    <w:rsid w:val="00F752EE"/>
    <w:rsid w:val="00F760CF"/>
    <w:rsid w:val="00F77CF9"/>
    <w:rsid w:val="00F815F4"/>
    <w:rsid w:val="00F82FCA"/>
    <w:rsid w:val="00F84528"/>
    <w:rsid w:val="00F84BC2"/>
    <w:rsid w:val="00F850DF"/>
    <w:rsid w:val="00F862D1"/>
    <w:rsid w:val="00F8695C"/>
    <w:rsid w:val="00F933B9"/>
    <w:rsid w:val="00F94B6F"/>
    <w:rsid w:val="00F9596E"/>
    <w:rsid w:val="00F9649A"/>
    <w:rsid w:val="00F97033"/>
    <w:rsid w:val="00FA10B1"/>
    <w:rsid w:val="00FA1A5D"/>
    <w:rsid w:val="00FA27CC"/>
    <w:rsid w:val="00FB0A6D"/>
    <w:rsid w:val="00FB2F4F"/>
    <w:rsid w:val="00FB344E"/>
    <w:rsid w:val="00FB3DF7"/>
    <w:rsid w:val="00FB4DDC"/>
    <w:rsid w:val="00FC16CD"/>
    <w:rsid w:val="00FC18E0"/>
    <w:rsid w:val="00FC2A5B"/>
    <w:rsid w:val="00FC3836"/>
    <w:rsid w:val="00FC5F42"/>
    <w:rsid w:val="00FC68DA"/>
    <w:rsid w:val="00FC79E1"/>
    <w:rsid w:val="00FD015A"/>
    <w:rsid w:val="00FD36BB"/>
    <w:rsid w:val="00FD4731"/>
    <w:rsid w:val="00FD4E41"/>
    <w:rsid w:val="00FD5683"/>
    <w:rsid w:val="00FD6CD6"/>
    <w:rsid w:val="00FE0B95"/>
    <w:rsid w:val="00FE0C2A"/>
    <w:rsid w:val="00FE0EEA"/>
    <w:rsid w:val="00FE4DD4"/>
    <w:rsid w:val="00FF18E7"/>
    <w:rsid w:val="00FF2183"/>
    <w:rsid w:val="00FF3C92"/>
    <w:rsid w:val="00FF6499"/>
    <w:rsid w:val="00FF6F3F"/>
    <w:rsid w:val="05274C4C"/>
    <w:rsid w:val="069B2655"/>
    <w:rsid w:val="099CDC7C"/>
    <w:rsid w:val="09EBB6FE"/>
    <w:rsid w:val="0AF7E91D"/>
    <w:rsid w:val="1125BD08"/>
    <w:rsid w:val="20697968"/>
    <w:rsid w:val="22810F29"/>
    <w:rsid w:val="257FE05F"/>
    <w:rsid w:val="33B6F080"/>
    <w:rsid w:val="3574076F"/>
    <w:rsid w:val="3FB599B1"/>
    <w:rsid w:val="49DD790F"/>
    <w:rsid w:val="6D604FE8"/>
    <w:rsid w:val="6D67BB35"/>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B53C4C"/>
  <w15:docId w15:val="{6E10B9EE-D305-4D3A-ADAF-A0B535643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C06"/>
    <w:pPr>
      <w:spacing w:after="0" w:line="240" w:lineRule="auto"/>
    </w:pPr>
    <w:rPr>
      <w:rFonts w:ascii="Times New Roman" w:eastAsia="Times New Roman" w:hAnsi="Times New Roman" w:cs="Times New Roman"/>
      <w:sz w:val="24"/>
      <w:szCs w:val="24"/>
      <w:lang w:eastAsia="en-GB"/>
    </w:rPr>
  </w:style>
  <w:style w:type="paragraph" w:styleId="Overskrift1">
    <w:name w:val="heading 1"/>
    <w:basedOn w:val="Normal"/>
    <w:next w:val="Normal"/>
    <w:link w:val="Overskrift1Tegn"/>
    <w:uiPriority w:val="9"/>
    <w:qFormat/>
    <w:rsid w:val="00391EB7"/>
    <w:pPr>
      <w:keepNext/>
      <w:keepLines/>
      <w:numPr>
        <w:numId w:val="1"/>
      </w:numPr>
      <w:spacing w:before="100" w:beforeAutospacing="1" w:after="120"/>
      <w:ind w:left="431" w:hanging="431"/>
      <w:outlineLvl w:val="0"/>
    </w:pPr>
    <w:rPr>
      <w:rFonts w:eastAsiaTheme="majorEastAsia" w:cstheme="majorBidi"/>
      <w:b/>
      <w:bCs/>
      <w:color w:val="002762"/>
      <w:sz w:val="28"/>
      <w:szCs w:val="28"/>
    </w:rPr>
  </w:style>
  <w:style w:type="paragraph" w:styleId="Overskrift2">
    <w:name w:val="heading 2"/>
    <w:aliases w:val="Overskrift 1.1"/>
    <w:basedOn w:val="Normal"/>
    <w:next w:val="Normal"/>
    <w:link w:val="Overskrift2Tegn"/>
    <w:autoRedefine/>
    <w:uiPriority w:val="9"/>
    <w:unhideWhenUsed/>
    <w:qFormat/>
    <w:rsid w:val="00EE66B0"/>
    <w:pPr>
      <w:numPr>
        <w:ilvl w:val="1"/>
        <w:numId w:val="1"/>
      </w:numPr>
      <w:spacing w:before="240" w:line="360" w:lineRule="auto"/>
      <w:ind w:left="454" w:hanging="454"/>
      <w:outlineLvl w:val="1"/>
    </w:pPr>
    <w:rPr>
      <w:b/>
      <w:bCs/>
      <w:color w:val="002762"/>
      <w:szCs w:val="26"/>
    </w:rPr>
  </w:style>
  <w:style w:type="paragraph" w:styleId="Overskrift3">
    <w:name w:val="heading 3"/>
    <w:basedOn w:val="Normal"/>
    <w:next w:val="Normal"/>
    <w:link w:val="Overskrift3Tegn"/>
    <w:uiPriority w:val="9"/>
    <w:unhideWhenUsed/>
    <w:qFormat/>
    <w:rsid w:val="00391EB7"/>
    <w:pPr>
      <w:keepNext/>
      <w:keepLines/>
      <w:numPr>
        <w:ilvl w:val="2"/>
        <w:numId w:val="1"/>
      </w:numPr>
      <w:spacing w:line="360" w:lineRule="auto"/>
      <w:outlineLvl w:val="2"/>
    </w:pPr>
    <w:rPr>
      <w:rFonts w:eastAsiaTheme="majorEastAsia" w:cstheme="majorBidi"/>
      <w:color w:val="002762"/>
    </w:rPr>
  </w:style>
  <w:style w:type="paragraph" w:styleId="Overskrift4">
    <w:name w:val="heading 4"/>
    <w:basedOn w:val="Normal"/>
    <w:next w:val="Normal"/>
    <w:link w:val="Overskrift4Tegn"/>
    <w:uiPriority w:val="9"/>
    <w:unhideWhenUsed/>
    <w:rsid w:val="00BE7770"/>
    <w:pPr>
      <w:keepNext/>
      <w:keepLines/>
      <w:numPr>
        <w:ilvl w:val="3"/>
        <w:numId w:val="1"/>
      </w:numPr>
      <w:spacing w:before="40" w:line="360" w:lineRule="auto"/>
      <w:outlineLvl w:val="3"/>
    </w:pPr>
    <w:rPr>
      <w:rFonts w:asciiTheme="majorHAnsi" w:eastAsiaTheme="majorEastAsia" w:hAnsiTheme="majorHAnsi" w:cstheme="majorBidi"/>
      <w:i/>
      <w:iCs/>
      <w:color w:val="365F91" w:themeColor="accent1" w:themeShade="BF"/>
      <w:sz w:val="20"/>
    </w:rPr>
  </w:style>
  <w:style w:type="paragraph" w:styleId="Overskrift5">
    <w:name w:val="heading 5"/>
    <w:basedOn w:val="Normal"/>
    <w:next w:val="Normal"/>
    <w:link w:val="Overskrift5Tegn"/>
    <w:uiPriority w:val="9"/>
    <w:semiHidden/>
    <w:unhideWhenUsed/>
    <w:rsid w:val="00BE7770"/>
    <w:pPr>
      <w:keepNext/>
      <w:keepLines/>
      <w:numPr>
        <w:ilvl w:val="4"/>
        <w:numId w:val="1"/>
      </w:numPr>
      <w:spacing w:before="40" w:line="360" w:lineRule="auto"/>
      <w:outlineLvl w:val="4"/>
    </w:pPr>
    <w:rPr>
      <w:rFonts w:asciiTheme="majorHAnsi" w:eastAsiaTheme="majorEastAsia" w:hAnsiTheme="majorHAnsi" w:cstheme="majorBidi"/>
      <w:color w:val="365F91" w:themeColor="accent1" w:themeShade="BF"/>
      <w:sz w:val="20"/>
    </w:rPr>
  </w:style>
  <w:style w:type="paragraph" w:styleId="Overskrift6">
    <w:name w:val="heading 6"/>
    <w:basedOn w:val="Normal"/>
    <w:next w:val="Normal"/>
    <w:link w:val="Overskrift6Tegn"/>
    <w:uiPriority w:val="9"/>
    <w:semiHidden/>
    <w:unhideWhenUsed/>
    <w:qFormat/>
    <w:rsid w:val="00BE7770"/>
    <w:pPr>
      <w:keepNext/>
      <w:keepLines/>
      <w:numPr>
        <w:ilvl w:val="5"/>
        <w:numId w:val="1"/>
      </w:numPr>
      <w:spacing w:before="40" w:line="360" w:lineRule="auto"/>
      <w:outlineLvl w:val="5"/>
    </w:pPr>
    <w:rPr>
      <w:rFonts w:asciiTheme="majorHAnsi" w:eastAsiaTheme="majorEastAsia" w:hAnsiTheme="majorHAnsi" w:cstheme="majorBidi"/>
      <w:color w:val="243F60" w:themeColor="accent1" w:themeShade="7F"/>
      <w:sz w:val="20"/>
    </w:rPr>
  </w:style>
  <w:style w:type="paragraph" w:styleId="Overskrift7">
    <w:name w:val="heading 7"/>
    <w:basedOn w:val="Normal"/>
    <w:next w:val="Normal"/>
    <w:link w:val="Overskrift7Tegn"/>
    <w:uiPriority w:val="9"/>
    <w:semiHidden/>
    <w:unhideWhenUsed/>
    <w:qFormat/>
    <w:rsid w:val="00BE7770"/>
    <w:pPr>
      <w:keepNext/>
      <w:keepLines/>
      <w:numPr>
        <w:ilvl w:val="6"/>
        <w:numId w:val="1"/>
      </w:numPr>
      <w:spacing w:before="40" w:line="360" w:lineRule="auto"/>
      <w:outlineLvl w:val="6"/>
    </w:pPr>
    <w:rPr>
      <w:rFonts w:asciiTheme="majorHAnsi" w:eastAsiaTheme="majorEastAsia" w:hAnsiTheme="majorHAnsi" w:cstheme="majorBidi"/>
      <w:i/>
      <w:iCs/>
      <w:color w:val="243F60" w:themeColor="accent1" w:themeShade="7F"/>
      <w:sz w:val="20"/>
    </w:rPr>
  </w:style>
  <w:style w:type="paragraph" w:styleId="Overskrift8">
    <w:name w:val="heading 8"/>
    <w:basedOn w:val="Normal"/>
    <w:next w:val="Normal"/>
    <w:link w:val="Overskrift8Tegn"/>
    <w:uiPriority w:val="9"/>
    <w:semiHidden/>
    <w:unhideWhenUsed/>
    <w:qFormat/>
    <w:rsid w:val="00BE7770"/>
    <w:pPr>
      <w:keepNext/>
      <w:keepLines/>
      <w:numPr>
        <w:ilvl w:val="7"/>
        <w:numId w:val="1"/>
      </w:numPr>
      <w:spacing w:before="40" w:line="360" w:lineRule="auto"/>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BE7770"/>
    <w:pPr>
      <w:keepNext/>
      <w:keepLines/>
      <w:numPr>
        <w:ilvl w:val="8"/>
        <w:numId w:val="1"/>
      </w:numPr>
      <w:spacing w:before="40" w:line="360" w:lineRule="auto"/>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391EB7"/>
    <w:rPr>
      <w:rFonts w:ascii="Times New Roman" w:eastAsiaTheme="majorEastAsia" w:hAnsi="Times New Roman" w:cstheme="majorBidi"/>
      <w:b/>
      <w:bCs/>
      <w:color w:val="002762"/>
      <w:sz w:val="28"/>
      <w:szCs w:val="28"/>
      <w:lang w:eastAsia="en-GB"/>
    </w:rPr>
  </w:style>
  <w:style w:type="paragraph" w:styleId="Tittel">
    <w:name w:val="Title"/>
    <w:basedOn w:val="Normal"/>
    <w:next w:val="Normal"/>
    <w:link w:val="TittelTegn"/>
    <w:uiPriority w:val="10"/>
    <w:qFormat/>
    <w:rsid w:val="00F06BE3"/>
    <w:pPr>
      <w:spacing w:after="60"/>
      <w:contextualSpacing/>
    </w:pPr>
    <w:rPr>
      <w:rFonts w:eastAsiaTheme="majorEastAsia" w:cstheme="majorBidi"/>
      <w:b/>
      <w:caps/>
      <w:color w:val="000000" w:themeColor="text1"/>
      <w:spacing w:val="5"/>
      <w:szCs w:val="52"/>
    </w:rPr>
  </w:style>
  <w:style w:type="character" w:customStyle="1" w:styleId="TittelTegn">
    <w:name w:val="Tittel Tegn"/>
    <w:basedOn w:val="Standardskriftforavsnitt"/>
    <w:link w:val="Tittel"/>
    <w:uiPriority w:val="10"/>
    <w:rsid w:val="00F06BE3"/>
    <w:rPr>
      <w:rFonts w:eastAsiaTheme="majorEastAsia" w:cstheme="majorBidi"/>
      <w:b/>
      <w:caps/>
      <w:color w:val="000000" w:themeColor="text1"/>
      <w:spacing w:val="5"/>
      <w:sz w:val="24"/>
      <w:szCs w:val="52"/>
      <w:lang w:eastAsia="nb-NO"/>
    </w:rPr>
  </w:style>
  <w:style w:type="character" w:customStyle="1" w:styleId="Overskrift2Tegn">
    <w:name w:val="Overskrift 2 Tegn"/>
    <w:aliases w:val="Overskrift 1.1 Tegn"/>
    <w:basedOn w:val="Standardskriftforavsnitt"/>
    <w:link w:val="Overskrift2"/>
    <w:uiPriority w:val="9"/>
    <w:rsid w:val="00EE66B0"/>
    <w:rPr>
      <w:rFonts w:ascii="Times New Roman" w:eastAsia="Times New Roman" w:hAnsi="Times New Roman" w:cs="Times New Roman"/>
      <w:b/>
      <w:bCs/>
      <w:color w:val="002762"/>
      <w:sz w:val="24"/>
      <w:szCs w:val="26"/>
      <w:lang w:eastAsia="en-GB"/>
    </w:rPr>
  </w:style>
  <w:style w:type="paragraph" w:styleId="Topptekst">
    <w:name w:val="header"/>
    <w:basedOn w:val="Normal"/>
    <w:link w:val="TopptekstTegn"/>
    <w:uiPriority w:val="99"/>
    <w:unhideWhenUsed/>
    <w:rsid w:val="00887852"/>
    <w:pPr>
      <w:tabs>
        <w:tab w:val="center" w:pos="4536"/>
        <w:tab w:val="right" w:pos="9072"/>
      </w:tabs>
    </w:pPr>
  </w:style>
  <w:style w:type="character" w:customStyle="1" w:styleId="TopptekstTegn">
    <w:name w:val="Topptekst Tegn"/>
    <w:basedOn w:val="Standardskriftforavsnitt"/>
    <w:link w:val="Topptekst"/>
    <w:uiPriority w:val="99"/>
    <w:rsid w:val="00887852"/>
  </w:style>
  <w:style w:type="paragraph" w:styleId="Bunntekst">
    <w:name w:val="footer"/>
    <w:basedOn w:val="Normal"/>
    <w:link w:val="BunntekstTegn"/>
    <w:uiPriority w:val="99"/>
    <w:unhideWhenUsed/>
    <w:rsid w:val="00887852"/>
    <w:pPr>
      <w:tabs>
        <w:tab w:val="center" w:pos="4536"/>
        <w:tab w:val="right" w:pos="9072"/>
      </w:tabs>
    </w:pPr>
  </w:style>
  <w:style w:type="character" w:customStyle="1" w:styleId="BunntekstTegn">
    <w:name w:val="Bunntekst Tegn"/>
    <w:basedOn w:val="Standardskriftforavsnitt"/>
    <w:link w:val="Bunntekst"/>
    <w:uiPriority w:val="99"/>
    <w:rsid w:val="00887852"/>
  </w:style>
  <w:style w:type="paragraph" w:styleId="Bobletekst">
    <w:name w:val="Balloon Text"/>
    <w:basedOn w:val="Normal"/>
    <w:link w:val="BobletekstTegn"/>
    <w:uiPriority w:val="99"/>
    <w:semiHidden/>
    <w:unhideWhenUsed/>
    <w:rsid w:val="00CE2FF1"/>
    <w:rPr>
      <w:rFonts w:ascii="Tahoma" w:hAnsi="Tahoma" w:cs="Tahoma"/>
      <w:sz w:val="16"/>
      <w:szCs w:val="16"/>
    </w:rPr>
  </w:style>
  <w:style w:type="character" w:customStyle="1" w:styleId="BobletekstTegn">
    <w:name w:val="Bobletekst Tegn"/>
    <w:basedOn w:val="Standardskriftforavsnitt"/>
    <w:link w:val="Bobletekst"/>
    <w:uiPriority w:val="99"/>
    <w:semiHidden/>
    <w:rsid w:val="00CE2FF1"/>
    <w:rPr>
      <w:rFonts w:ascii="Tahoma" w:hAnsi="Tahoma" w:cs="Tahoma"/>
      <w:sz w:val="16"/>
      <w:szCs w:val="16"/>
    </w:rPr>
  </w:style>
  <w:style w:type="paragraph" w:styleId="Bildetekst">
    <w:name w:val="caption"/>
    <w:basedOn w:val="Normal"/>
    <w:next w:val="Normal"/>
    <w:uiPriority w:val="35"/>
    <w:unhideWhenUsed/>
    <w:rsid w:val="00E449F8"/>
    <w:rPr>
      <w:b/>
      <w:bCs/>
      <w:color w:val="4F81BD" w:themeColor="accent1"/>
      <w:sz w:val="18"/>
      <w:szCs w:val="18"/>
    </w:rPr>
  </w:style>
  <w:style w:type="paragraph" w:styleId="Listeavsnitt">
    <w:name w:val="List Paragraph"/>
    <w:basedOn w:val="Normal"/>
    <w:link w:val="ListeavsnittTegn"/>
    <w:uiPriority w:val="34"/>
    <w:qFormat/>
    <w:rsid w:val="00E449F8"/>
    <w:pPr>
      <w:ind w:left="720"/>
      <w:contextualSpacing/>
    </w:pPr>
  </w:style>
  <w:style w:type="paragraph" w:styleId="Overskriftforinnholdsfortegnelse">
    <w:name w:val="TOC Heading"/>
    <w:basedOn w:val="Overskrift1"/>
    <w:next w:val="Normal"/>
    <w:uiPriority w:val="39"/>
    <w:unhideWhenUsed/>
    <w:qFormat/>
    <w:rsid w:val="00CB4D81"/>
    <w:pPr>
      <w:outlineLvl w:val="9"/>
    </w:pPr>
  </w:style>
  <w:style w:type="paragraph" w:styleId="INNH1">
    <w:name w:val="toc 1"/>
    <w:basedOn w:val="Normal"/>
    <w:next w:val="Normal"/>
    <w:autoRedefine/>
    <w:uiPriority w:val="39"/>
    <w:unhideWhenUsed/>
    <w:rsid w:val="00CB4D81"/>
    <w:pPr>
      <w:spacing w:before="120"/>
    </w:pPr>
    <w:rPr>
      <w:rFonts w:asciiTheme="minorHAnsi" w:hAnsiTheme="minorHAnsi" w:cstheme="minorHAnsi"/>
      <w:b/>
      <w:bCs/>
      <w:i/>
      <w:iCs/>
    </w:rPr>
  </w:style>
  <w:style w:type="character" w:styleId="Hyperkobling">
    <w:name w:val="Hyperlink"/>
    <w:basedOn w:val="Standardskriftforavsnitt"/>
    <w:uiPriority w:val="99"/>
    <w:unhideWhenUsed/>
    <w:rsid w:val="00CB4D81"/>
    <w:rPr>
      <w:color w:val="0000FF" w:themeColor="hyperlink"/>
      <w:u w:val="single"/>
    </w:rPr>
  </w:style>
  <w:style w:type="paragraph" w:styleId="Ingenmellomrom">
    <w:name w:val="No Spacing"/>
    <w:link w:val="IngenmellomromTegn"/>
    <w:uiPriority w:val="1"/>
    <w:qFormat/>
    <w:rsid w:val="00937335"/>
    <w:pPr>
      <w:spacing w:after="0" w:line="240" w:lineRule="auto"/>
    </w:pPr>
    <w:rPr>
      <w:rFonts w:asciiTheme="minorHAnsi" w:eastAsiaTheme="minorEastAsia" w:hAnsiTheme="minorHAnsi" w:cstheme="minorBidi"/>
      <w:lang w:eastAsia="nb-NO"/>
    </w:rPr>
  </w:style>
  <w:style w:type="character" w:customStyle="1" w:styleId="IngenmellomromTegn">
    <w:name w:val="Ingen mellomrom Tegn"/>
    <w:basedOn w:val="Standardskriftforavsnitt"/>
    <w:link w:val="Ingenmellomrom"/>
    <w:uiPriority w:val="1"/>
    <w:rsid w:val="00937335"/>
    <w:rPr>
      <w:rFonts w:asciiTheme="minorHAnsi" w:eastAsiaTheme="minorEastAsia" w:hAnsiTheme="minorHAnsi" w:cstheme="minorBidi"/>
      <w:lang w:eastAsia="nb-NO"/>
    </w:rPr>
  </w:style>
  <w:style w:type="character" w:customStyle="1" w:styleId="Overskrift3Tegn">
    <w:name w:val="Overskrift 3 Tegn"/>
    <w:basedOn w:val="Standardskriftforavsnitt"/>
    <w:link w:val="Overskrift3"/>
    <w:uiPriority w:val="9"/>
    <w:rsid w:val="00391EB7"/>
    <w:rPr>
      <w:rFonts w:ascii="Times New Roman" w:eastAsiaTheme="majorEastAsia" w:hAnsi="Times New Roman" w:cstheme="majorBidi"/>
      <w:color w:val="002762"/>
      <w:sz w:val="24"/>
      <w:szCs w:val="24"/>
      <w:lang w:eastAsia="en-GB"/>
    </w:rPr>
  </w:style>
  <w:style w:type="character" w:customStyle="1" w:styleId="Overskrift4Tegn">
    <w:name w:val="Overskrift 4 Tegn"/>
    <w:basedOn w:val="Standardskriftforavsnitt"/>
    <w:link w:val="Overskrift4"/>
    <w:uiPriority w:val="9"/>
    <w:rsid w:val="00BE7770"/>
    <w:rPr>
      <w:rFonts w:asciiTheme="majorHAnsi" w:eastAsiaTheme="majorEastAsia" w:hAnsiTheme="majorHAnsi" w:cstheme="majorBidi"/>
      <w:i/>
      <w:iCs/>
      <w:color w:val="365F91" w:themeColor="accent1" w:themeShade="BF"/>
      <w:sz w:val="20"/>
      <w:szCs w:val="24"/>
      <w:lang w:eastAsia="en-GB"/>
    </w:rPr>
  </w:style>
  <w:style w:type="character" w:customStyle="1" w:styleId="Overskrift5Tegn">
    <w:name w:val="Overskrift 5 Tegn"/>
    <w:basedOn w:val="Standardskriftforavsnitt"/>
    <w:link w:val="Overskrift5"/>
    <w:uiPriority w:val="9"/>
    <w:semiHidden/>
    <w:rsid w:val="00BE7770"/>
    <w:rPr>
      <w:rFonts w:asciiTheme="majorHAnsi" w:eastAsiaTheme="majorEastAsia" w:hAnsiTheme="majorHAnsi" w:cstheme="majorBidi"/>
      <w:color w:val="365F91" w:themeColor="accent1" w:themeShade="BF"/>
      <w:sz w:val="20"/>
      <w:szCs w:val="24"/>
      <w:lang w:eastAsia="en-GB"/>
    </w:rPr>
  </w:style>
  <w:style w:type="character" w:customStyle="1" w:styleId="Overskrift6Tegn">
    <w:name w:val="Overskrift 6 Tegn"/>
    <w:basedOn w:val="Standardskriftforavsnitt"/>
    <w:link w:val="Overskrift6"/>
    <w:uiPriority w:val="9"/>
    <w:semiHidden/>
    <w:rsid w:val="00BE7770"/>
    <w:rPr>
      <w:rFonts w:asciiTheme="majorHAnsi" w:eastAsiaTheme="majorEastAsia" w:hAnsiTheme="majorHAnsi" w:cstheme="majorBidi"/>
      <w:color w:val="243F60" w:themeColor="accent1" w:themeShade="7F"/>
      <w:sz w:val="20"/>
      <w:szCs w:val="24"/>
      <w:lang w:eastAsia="en-GB"/>
    </w:rPr>
  </w:style>
  <w:style w:type="character" w:customStyle="1" w:styleId="Overskrift7Tegn">
    <w:name w:val="Overskrift 7 Tegn"/>
    <w:basedOn w:val="Standardskriftforavsnitt"/>
    <w:link w:val="Overskrift7"/>
    <w:uiPriority w:val="9"/>
    <w:semiHidden/>
    <w:rsid w:val="00BE7770"/>
    <w:rPr>
      <w:rFonts w:asciiTheme="majorHAnsi" w:eastAsiaTheme="majorEastAsia" w:hAnsiTheme="majorHAnsi" w:cstheme="majorBidi"/>
      <w:i/>
      <w:iCs/>
      <w:color w:val="243F60" w:themeColor="accent1" w:themeShade="7F"/>
      <w:sz w:val="20"/>
      <w:szCs w:val="24"/>
      <w:lang w:eastAsia="en-GB"/>
    </w:rPr>
  </w:style>
  <w:style w:type="character" w:customStyle="1" w:styleId="Overskrift8Tegn">
    <w:name w:val="Overskrift 8 Tegn"/>
    <w:basedOn w:val="Standardskriftforavsnitt"/>
    <w:link w:val="Overskrift8"/>
    <w:uiPriority w:val="9"/>
    <w:semiHidden/>
    <w:rsid w:val="00BE7770"/>
    <w:rPr>
      <w:rFonts w:asciiTheme="majorHAnsi" w:eastAsiaTheme="majorEastAsia" w:hAnsiTheme="majorHAnsi" w:cstheme="majorBidi"/>
      <w:color w:val="272727" w:themeColor="text1" w:themeTint="D8"/>
      <w:sz w:val="21"/>
      <w:szCs w:val="21"/>
      <w:lang w:eastAsia="en-GB"/>
    </w:rPr>
  </w:style>
  <w:style w:type="character" w:customStyle="1" w:styleId="Overskrift9Tegn">
    <w:name w:val="Overskrift 9 Tegn"/>
    <w:basedOn w:val="Standardskriftforavsnitt"/>
    <w:link w:val="Overskrift9"/>
    <w:uiPriority w:val="9"/>
    <w:semiHidden/>
    <w:rsid w:val="00BE7770"/>
    <w:rPr>
      <w:rFonts w:asciiTheme="majorHAnsi" w:eastAsiaTheme="majorEastAsia" w:hAnsiTheme="majorHAnsi" w:cstheme="majorBidi"/>
      <w:i/>
      <w:iCs/>
      <w:color w:val="272727" w:themeColor="text1" w:themeTint="D8"/>
      <w:sz w:val="21"/>
      <w:szCs w:val="21"/>
      <w:lang w:eastAsia="en-GB"/>
    </w:rPr>
  </w:style>
  <w:style w:type="paragraph" w:styleId="INNH2">
    <w:name w:val="toc 2"/>
    <w:basedOn w:val="Normal"/>
    <w:next w:val="Normal"/>
    <w:autoRedefine/>
    <w:uiPriority w:val="39"/>
    <w:unhideWhenUsed/>
    <w:rsid w:val="00BE7770"/>
    <w:pPr>
      <w:spacing w:before="120"/>
      <w:ind w:left="240"/>
    </w:pPr>
    <w:rPr>
      <w:rFonts w:asciiTheme="minorHAnsi" w:hAnsiTheme="minorHAnsi" w:cstheme="minorHAnsi"/>
      <w:b/>
      <w:bCs/>
      <w:sz w:val="22"/>
      <w:szCs w:val="22"/>
    </w:rPr>
  </w:style>
  <w:style w:type="paragraph" w:styleId="INNH3">
    <w:name w:val="toc 3"/>
    <w:basedOn w:val="Normal"/>
    <w:next w:val="Normal"/>
    <w:autoRedefine/>
    <w:uiPriority w:val="39"/>
    <w:unhideWhenUsed/>
    <w:rsid w:val="00BE7770"/>
    <w:pPr>
      <w:ind w:left="480"/>
    </w:pPr>
    <w:rPr>
      <w:rFonts w:asciiTheme="minorHAnsi" w:hAnsiTheme="minorHAnsi" w:cstheme="minorHAnsi"/>
      <w:sz w:val="20"/>
      <w:szCs w:val="20"/>
    </w:rPr>
  </w:style>
  <w:style w:type="paragraph" w:styleId="INNH4">
    <w:name w:val="toc 4"/>
    <w:basedOn w:val="Normal"/>
    <w:next w:val="Normal"/>
    <w:autoRedefine/>
    <w:uiPriority w:val="39"/>
    <w:unhideWhenUsed/>
    <w:rsid w:val="00BE7770"/>
    <w:pPr>
      <w:ind w:left="720"/>
    </w:pPr>
    <w:rPr>
      <w:rFonts w:asciiTheme="minorHAnsi" w:hAnsiTheme="minorHAnsi" w:cstheme="minorHAnsi"/>
      <w:sz w:val="20"/>
      <w:szCs w:val="20"/>
    </w:rPr>
  </w:style>
  <w:style w:type="paragraph" w:styleId="INNH5">
    <w:name w:val="toc 5"/>
    <w:basedOn w:val="Normal"/>
    <w:next w:val="Normal"/>
    <w:autoRedefine/>
    <w:uiPriority w:val="39"/>
    <w:unhideWhenUsed/>
    <w:rsid w:val="00BE7770"/>
    <w:pPr>
      <w:ind w:left="960"/>
    </w:pPr>
    <w:rPr>
      <w:rFonts w:asciiTheme="minorHAnsi" w:hAnsiTheme="minorHAnsi" w:cstheme="minorHAnsi"/>
      <w:sz w:val="20"/>
      <w:szCs w:val="20"/>
    </w:rPr>
  </w:style>
  <w:style w:type="paragraph" w:styleId="INNH6">
    <w:name w:val="toc 6"/>
    <w:basedOn w:val="Normal"/>
    <w:next w:val="Normal"/>
    <w:autoRedefine/>
    <w:uiPriority w:val="39"/>
    <w:unhideWhenUsed/>
    <w:rsid w:val="00BE7770"/>
    <w:pPr>
      <w:ind w:left="1200"/>
    </w:pPr>
    <w:rPr>
      <w:rFonts w:asciiTheme="minorHAnsi" w:hAnsiTheme="minorHAnsi" w:cstheme="minorHAnsi"/>
      <w:sz w:val="20"/>
      <w:szCs w:val="20"/>
    </w:rPr>
  </w:style>
  <w:style w:type="paragraph" w:styleId="INNH7">
    <w:name w:val="toc 7"/>
    <w:basedOn w:val="Normal"/>
    <w:next w:val="Normal"/>
    <w:autoRedefine/>
    <w:uiPriority w:val="39"/>
    <w:unhideWhenUsed/>
    <w:rsid w:val="00BE7770"/>
    <w:pPr>
      <w:ind w:left="1440"/>
    </w:pPr>
    <w:rPr>
      <w:rFonts w:asciiTheme="minorHAnsi" w:hAnsiTheme="minorHAnsi" w:cstheme="minorHAnsi"/>
      <w:sz w:val="20"/>
      <w:szCs w:val="20"/>
    </w:rPr>
  </w:style>
  <w:style w:type="paragraph" w:styleId="INNH8">
    <w:name w:val="toc 8"/>
    <w:basedOn w:val="Normal"/>
    <w:next w:val="Normal"/>
    <w:autoRedefine/>
    <w:uiPriority w:val="39"/>
    <w:unhideWhenUsed/>
    <w:rsid w:val="00BE7770"/>
    <w:pPr>
      <w:ind w:left="1680"/>
    </w:pPr>
    <w:rPr>
      <w:rFonts w:asciiTheme="minorHAnsi" w:hAnsiTheme="minorHAnsi" w:cstheme="minorHAnsi"/>
      <w:sz w:val="20"/>
      <w:szCs w:val="20"/>
    </w:rPr>
  </w:style>
  <w:style w:type="paragraph" w:styleId="INNH9">
    <w:name w:val="toc 9"/>
    <w:basedOn w:val="Normal"/>
    <w:next w:val="Normal"/>
    <w:autoRedefine/>
    <w:uiPriority w:val="39"/>
    <w:unhideWhenUsed/>
    <w:rsid w:val="00BE7770"/>
    <w:pPr>
      <w:ind w:left="1920"/>
    </w:pPr>
    <w:rPr>
      <w:rFonts w:asciiTheme="minorHAnsi" w:hAnsiTheme="minorHAnsi" w:cstheme="minorHAnsi"/>
      <w:sz w:val="20"/>
      <w:szCs w:val="20"/>
    </w:rPr>
  </w:style>
  <w:style w:type="paragraph" w:styleId="Fotnotetekst">
    <w:name w:val="footnote text"/>
    <w:basedOn w:val="Normal"/>
    <w:link w:val="FotnotetekstTegn"/>
    <w:unhideWhenUsed/>
    <w:rsid w:val="00050BC2"/>
    <w:rPr>
      <w:sz w:val="20"/>
      <w:szCs w:val="20"/>
    </w:rPr>
  </w:style>
  <w:style w:type="character" w:customStyle="1" w:styleId="FotnotetekstTegn">
    <w:name w:val="Fotnotetekst Tegn"/>
    <w:basedOn w:val="Standardskriftforavsnitt"/>
    <w:link w:val="Fotnotetekst"/>
    <w:rsid w:val="00050BC2"/>
    <w:rPr>
      <w:rFonts w:ascii="Times New Roman" w:eastAsia="Times New Roman" w:hAnsi="Times New Roman" w:cs="Times New Roman"/>
      <w:sz w:val="20"/>
      <w:szCs w:val="20"/>
      <w:lang w:eastAsia="nb-NO"/>
    </w:rPr>
  </w:style>
  <w:style w:type="character" w:styleId="Fotnotereferanse">
    <w:name w:val="footnote reference"/>
    <w:basedOn w:val="Standardskriftforavsnitt"/>
    <w:unhideWhenUsed/>
    <w:rsid w:val="00050BC2"/>
    <w:rPr>
      <w:vertAlign w:val="superscript"/>
    </w:rPr>
  </w:style>
  <w:style w:type="table" w:styleId="Tabellrutenett">
    <w:name w:val="Table Grid"/>
    <w:basedOn w:val="Vanligtabell"/>
    <w:uiPriority w:val="59"/>
    <w:rsid w:val="007334D3"/>
    <w:pPr>
      <w:spacing w:after="0" w:line="240" w:lineRule="auto"/>
    </w:pPr>
    <w:tblPr/>
  </w:style>
  <w:style w:type="character" w:styleId="Sterk">
    <w:name w:val="Strong"/>
    <w:basedOn w:val="Standardskriftforavsnitt"/>
    <w:uiPriority w:val="22"/>
    <w:rsid w:val="002547F5"/>
    <w:rPr>
      <w:b/>
      <w:bCs/>
    </w:rPr>
  </w:style>
  <w:style w:type="character" w:styleId="Merknadsreferanse">
    <w:name w:val="annotation reference"/>
    <w:basedOn w:val="Standardskriftforavsnitt"/>
    <w:semiHidden/>
    <w:unhideWhenUsed/>
    <w:rsid w:val="002C475B"/>
    <w:rPr>
      <w:sz w:val="16"/>
      <w:szCs w:val="16"/>
    </w:rPr>
  </w:style>
  <w:style w:type="paragraph" w:styleId="Merknadstekst">
    <w:name w:val="annotation text"/>
    <w:basedOn w:val="Normal"/>
    <w:link w:val="MerknadstekstTegn"/>
    <w:uiPriority w:val="99"/>
    <w:unhideWhenUsed/>
    <w:rsid w:val="002C475B"/>
    <w:rPr>
      <w:sz w:val="20"/>
      <w:szCs w:val="20"/>
    </w:rPr>
  </w:style>
  <w:style w:type="character" w:customStyle="1" w:styleId="MerknadstekstTegn">
    <w:name w:val="Merknadstekst Tegn"/>
    <w:basedOn w:val="Standardskriftforavsnitt"/>
    <w:link w:val="Merknadstekst"/>
    <w:uiPriority w:val="99"/>
    <w:rsid w:val="002C475B"/>
    <w:rPr>
      <w:sz w:val="20"/>
      <w:szCs w:val="20"/>
      <w:lang w:eastAsia="nb-NO"/>
    </w:rPr>
  </w:style>
  <w:style w:type="paragraph" w:styleId="Kommentaremne">
    <w:name w:val="annotation subject"/>
    <w:basedOn w:val="Merknadstekst"/>
    <w:next w:val="Merknadstekst"/>
    <w:link w:val="KommentaremneTegn"/>
    <w:uiPriority w:val="99"/>
    <w:semiHidden/>
    <w:unhideWhenUsed/>
    <w:rsid w:val="002C475B"/>
    <w:rPr>
      <w:b/>
      <w:bCs/>
    </w:rPr>
  </w:style>
  <w:style w:type="character" w:customStyle="1" w:styleId="KommentaremneTegn">
    <w:name w:val="Kommentaremne Tegn"/>
    <w:basedOn w:val="MerknadstekstTegn"/>
    <w:link w:val="Kommentaremne"/>
    <w:uiPriority w:val="99"/>
    <w:semiHidden/>
    <w:rsid w:val="002C475B"/>
    <w:rPr>
      <w:b/>
      <w:bCs/>
      <w:sz w:val="20"/>
      <w:szCs w:val="20"/>
      <w:lang w:eastAsia="nb-NO"/>
    </w:rPr>
  </w:style>
  <w:style w:type="character" w:styleId="Ulstomtale">
    <w:name w:val="Unresolved Mention"/>
    <w:basedOn w:val="Standardskriftforavsnitt"/>
    <w:uiPriority w:val="99"/>
    <w:semiHidden/>
    <w:unhideWhenUsed/>
    <w:rsid w:val="008F7192"/>
    <w:rPr>
      <w:color w:val="605E5C"/>
      <w:shd w:val="clear" w:color="auto" w:fill="E1DFDD"/>
    </w:rPr>
  </w:style>
  <w:style w:type="character" w:styleId="Fulgthyperkobling">
    <w:name w:val="FollowedHyperlink"/>
    <w:basedOn w:val="Standardskriftforavsnitt"/>
    <w:uiPriority w:val="99"/>
    <w:semiHidden/>
    <w:unhideWhenUsed/>
    <w:rsid w:val="001620D5"/>
    <w:rPr>
      <w:color w:val="800080" w:themeColor="followedHyperlink"/>
      <w:u w:val="single"/>
    </w:rPr>
  </w:style>
  <w:style w:type="paragraph" w:styleId="NormalWeb">
    <w:name w:val="Normal (Web)"/>
    <w:basedOn w:val="Normal"/>
    <w:uiPriority w:val="99"/>
    <w:unhideWhenUsed/>
    <w:rsid w:val="00A45820"/>
    <w:pPr>
      <w:spacing w:before="100" w:beforeAutospacing="1" w:after="100" w:afterAutospacing="1"/>
    </w:pPr>
  </w:style>
  <w:style w:type="paragraph" w:customStyle="1" w:styleId="Bilag">
    <w:name w:val="Bilag"/>
    <w:basedOn w:val="Normal"/>
    <w:next w:val="Normal"/>
    <w:uiPriority w:val="3"/>
    <w:qFormat/>
    <w:rsid w:val="006820C9"/>
    <w:pPr>
      <w:numPr>
        <w:numId w:val="9"/>
      </w:numPr>
      <w:spacing w:line="280" w:lineRule="atLeast"/>
      <w:jc w:val="both"/>
    </w:pPr>
    <w:rPr>
      <w:rFonts w:ascii="Cambria" w:eastAsia="Calibri" w:hAnsi="Cambria"/>
      <w:sz w:val="21"/>
      <w:szCs w:val="20"/>
      <w:lang w:eastAsia="nb-NO"/>
    </w:rPr>
  </w:style>
  <w:style w:type="paragraph" w:styleId="Brdtekst">
    <w:name w:val="Body Text"/>
    <w:basedOn w:val="Normal"/>
    <w:link w:val="BrdtekstTegn"/>
    <w:qFormat/>
    <w:rsid w:val="006820C9"/>
    <w:pPr>
      <w:spacing w:after="160" w:line="264" w:lineRule="atLeast"/>
      <w:jc w:val="both"/>
    </w:pPr>
    <w:rPr>
      <w:rFonts w:ascii="Cambria" w:eastAsia="Calibri" w:hAnsi="Cambria"/>
      <w:sz w:val="21"/>
      <w:szCs w:val="20"/>
      <w:lang w:eastAsia="nb-NO"/>
    </w:rPr>
  </w:style>
  <w:style w:type="character" w:customStyle="1" w:styleId="BrdtekstTegn">
    <w:name w:val="Brødtekst Tegn"/>
    <w:basedOn w:val="Standardskriftforavsnitt"/>
    <w:link w:val="Brdtekst"/>
    <w:rsid w:val="006820C9"/>
    <w:rPr>
      <w:rFonts w:ascii="Cambria" w:eastAsia="Calibri" w:hAnsi="Cambria" w:cs="Times New Roman"/>
      <w:sz w:val="21"/>
      <w:szCs w:val="20"/>
      <w:lang w:eastAsia="nb-NO"/>
    </w:rPr>
  </w:style>
  <w:style w:type="character" w:customStyle="1" w:styleId="ListeavsnittTegn">
    <w:name w:val="Listeavsnitt Tegn"/>
    <w:basedOn w:val="Standardskriftforavsnitt"/>
    <w:link w:val="Listeavsnitt"/>
    <w:uiPriority w:val="34"/>
    <w:rsid w:val="006820C9"/>
    <w:rPr>
      <w:rFonts w:ascii="Times New Roman" w:eastAsia="Times New Roman" w:hAnsi="Times New Roman" w:cs="Times New Roman"/>
      <w:sz w:val="24"/>
      <w:szCs w:val="24"/>
      <w:lang w:eastAsia="en-GB"/>
    </w:rPr>
  </w:style>
  <w:style w:type="paragraph" w:styleId="Revisjon">
    <w:name w:val="Revision"/>
    <w:hidden/>
    <w:uiPriority w:val="99"/>
    <w:semiHidden/>
    <w:rsid w:val="005816C1"/>
    <w:pPr>
      <w:spacing w:after="0" w:line="240" w:lineRule="auto"/>
    </w:pPr>
    <w:rPr>
      <w:rFonts w:ascii="Times New Roman" w:eastAsia="Times New Roman" w:hAnsi="Times New Roman" w:cs="Times New Roman"/>
      <w:sz w:val="24"/>
      <w:szCs w:val="24"/>
      <w:lang w:eastAsia="en-GB"/>
    </w:rPr>
  </w:style>
  <w:style w:type="paragraph" w:customStyle="1" w:styleId="elementtoproof">
    <w:name w:val="elementtoproof"/>
    <w:basedOn w:val="Normal"/>
    <w:rsid w:val="00C70C5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285242">
      <w:bodyDiv w:val="1"/>
      <w:marLeft w:val="0"/>
      <w:marRight w:val="0"/>
      <w:marTop w:val="0"/>
      <w:marBottom w:val="0"/>
      <w:divBdr>
        <w:top w:val="none" w:sz="0" w:space="0" w:color="auto"/>
        <w:left w:val="none" w:sz="0" w:space="0" w:color="auto"/>
        <w:bottom w:val="none" w:sz="0" w:space="0" w:color="auto"/>
        <w:right w:val="none" w:sz="0" w:space="0" w:color="auto"/>
      </w:divBdr>
    </w:div>
    <w:div w:id="197087415">
      <w:bodyDiv w:val="1"/>
      <w:marLeft w:val="0"/>
      <w:marRight w:val="0"/>
      <w:marTop w:val="0"/>
      <w:marBottom w:val="0"/>
      <w:divBdr>
        <w:top w:val="none" w:sz="0" w:space="0" w:color="auto"/>
        <w:left w:val="none" w:sz="0" w:space="0" w:color="auto"/>
        <w:bottom w:val="none" w:sz="0" w:space="0" w:color="auto"/>
        <w:right w:val="none" w:sz="0" w:space="0" w:color="auto"/>
      </w:divBdr>
    </w:div>
    <w:div w:id="364331106">
      <w:bodyDiv w:val="1"/>
      <w:marLeft w:val="0"/>
      <w:marRight w:val="0"/>
      <w:marTop w:val="0"/>
      <w:marBottom w:val="0"/>
      <w:divBdr>
        <w:top w:val="none" w:sz="0" w:space="0" w:color="auto"/>
        <w:left w:val="none" w:sz="0" w:space="0" w:color="auto"/>
        <w:bottom w:val="none" w:sz="0" w:space="0" w:color="auto"/>
        <w:right w:val="none" w:sz="0" w:space="0" w:color="auto"/>
      </w:divBdr>
    </w:div>
    <w:div w:id="641037046">
      <w:bodyDiv w:val="1"/>
      <w:marLeft w:val="0"/>
      <w:marRight w:val="0"/>
      <w:marTop w:val="0"/>
      <w:marBottom w:val="0"/>
      <w:divBdr>
        <w:top w:val="none" w:sz="0" w:space="0" w:color="auto"/>
        <w:left w:val="none" w:sz="0" w:space="0" w:color="auto"/>
        <w:bottom w:val="none" w:sz="0" w:space="0" w:color="auto"/>
        <w:right w:val="none" w:sz="0" w:space="0" w:color="auto"/>
      </w:divBdr>
    </w:div>
    <w:div w:id="981615904">
      <w:bodyDiv w:val="1"/>
      <w:marLeft w:val="0"/>
      <w:marRight w:val="0"/>
      <w:marTop w:val="0"/>
      <w:marBottom w:val="0"/>
      <w:divBdr>
        <w:top w:val="none" w:sz="0" w:space="0" w:color="auto"/>
        <w:left w:val="none" w:sz="0" w:space="0" w:color="auto"/>
        <w:bottom w:val="none" w:sz="0" w:space="0" w:color="auto"/>
        <w:right w:val="none" w:sz="0" w:space="0" w:color="auto"/>
      </w:divBdr>
    </w:div>
    <w:div w:id="1330519669">
      <w:bodyDiv w:val="1"/>
      <w:marLeft w:val="0"/>
      <w:marRight w:val="0"/>
      <w:marTop w:val="0"/>
      <w:marBottom w:val="0"/>
      <w:divBdr>
        <w:top w:val="none" w:sz="0" w:space="0" w:color="auto"/>
        <w:left w:val="none" w:sz="0" w:space="0" w:color="auto"/>
        <w:bottom w:val="none" w:sz="0" w:space="0" w:color="auto"/>
        <w:right w:val="none" w:sz="0" w:space="0" w:color="auto"/>
      </w:divBdr>
    </w:div>
    <w:div w:id="1606576042">
      <w:bodyDiv w:val="1"/>
      <w:marLeft w:val="0"/>
      <w:marRight w:val="0"/>
      <w:marTop w:val="0"/>
      <w:marBottom w:val="0"/>
      <w:divBdr>
        <w:top w:val="none" w:sz="0" w:space="0" w:color="auto"/>
        <w:left w:val="none" w:sz="0" w:space="0" w:color="auto"/>
        <w:bottom w:val="none" w:sz="0" w:space="0" w:color="auto"/>
        <w:right w:val="none" w:sz="0" w:space="0" w:color="auto"/>
      </w:divBdr>
    </w:div>
    <w:div w:id="1626738651">
      <w:bodyDiv w:val="1"/>
      <w:marLeft w:val="0"/>
      <w:marRight w:val="0"/>
      <w:marTop w:val="0"/>
      <w:marBottom w:val="0"/>
      <w:divBdr>
        <w:top w:val="none" w:sz="0" w:space="0" w:color="auto"/>
        <w:left w:val="none" w:sz="0" w:space="0" w:color="auto"/>
        <w:bottom w:val="none" w:sz="0" w:space="0" w:color="auto"/>
        <w:right w:val="none" w:sz="0" w:space="0" w:color="auto"/>
      </w:divBdr>
    </w:div>
    <w:div w:id="1698197778">
      <w:bodyDiv w:val="1"/>
      <w:marLeft w:val="0"/>
      <w:marRight w:val="0"/>
      <w:marTop w:val="0"/>
      <w:marBottom w:val="0"/>
      <w:divBdr>
        <w:top w:val="none" w:sz="0" w:space="0" w:color="auto"/>
        <w:left w:val="none" w:sz="0" w:space="0" w:color="auto"/>
        <w:bottom w:val="none" w:sz="0" w:space="0" w:color="auto"/>
        <w:right w:val="none" w:sz="0" w:space="0" w:color="auto"/>
      </w:divBdr>
    </w:div>
    <w:div w:id="1727408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02.safelinks.protection.outlook.com/?url=https%3A%2F%2Fnettbibliotek.bkk.no%2Fdoc%2Finstruks-for-materialiste-til-prekvalifiseringsavtale&amp;data=05%7C02%7CSana.Nazir%40bkk.no%7C112b3e95ef714dd5449908de2dbcd82c%7C12f1bdca9eec45f6a63e2061b957e8ee%7C0%7C0%7C638998486265709258%7CUnknown%7CTWFpbGZsb3d8eyJFbXB0eU1hcGkiOnRydWUsIlYiOiIwLjAuMDAwMCIsIlAiOiJXaW4zMiIsIkFOIjoiTWFpbCIsIldUIjoyfQ%3D%3D%7C0%7C%7C%7C&amp;sdata=aM7wBMqw1Izk%2BX5YCRJM5SrKPKofJP23i1192cnKtKw%3D&amp;reserved=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02.safelinks.protection.outlook.com/?url=https%3A%2F%2Fnettbibliotek.bkk.no%2Fdoc%2Finstruks-for-teknisk-spesifikasjon-til-prekvalifisering&amp;data=05%7C02%7CSana.Nazir%40bkk.no%7C112b3e95ef714dd5449908de2dbcd82c%7C12f1bdca9eec45f6a63e2061b957e8ee%7C0%7C0%7C638998486265694730%7CUnknown%7CTWFpbGZsb3d8eyJFbXB0eU1hcGkiOnRydWUsIlYiOiIwLjAuMDAwMCIsIlAiOiJXaW4zMiIsIkFOIjoiTWFpbCIsIldUIjoyfQ%3D%3D%7C0%7C%7C%7C&amp;sdata=sNiHnEuYMJlm03L822MEZWGH0Pia9rjFg17Bl%2B0bMRo%3D&amp;reserved=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2.safelinks.protection.outlook.com/?url=https%3A%2F%2Fnettbibliotek.bkk.no%2Fdoc%2Finstruks-for-krav-og-plikter-for-faglig-ansvarlig-i-installatorfirma&amp;data=05%7C02%7CSana.Nazir%40bkk.no%7C112b3e95ef714dd5449908de2dbcd82c%7C12f1bdca9eec45f6a63e2061b957e8ee%7C0%7C0%7C638998486265678948%7CUnknown%7CTWFpbGZsb3d8eyJFbXB0eU1hcGkiOnRydWUsIlYiOiIwLjAuMDAwMCIsIlAiOiJXaW4zMiIsIkFOIjoiTWFpbCIsIldUIjoyfQ%3D%3D%7C0%7C%7C%7C&amp;sdata=d7frE97pl0XSiFRhD4BYRSk0YX6%2BUi0r%2Baxe1OA3RZc%3D&amp;reserved=0" TargetMode="External"/><Relationship Id="rId5" Type="http://schemas.openxmlformats.org/officeDocument/2006/relationships/numbering" Target="numbering.xml"/><Relationship Id="rId15" Type="http://schemas.openxmlformats.org/officeDocument/2006/relationships/hyperlink" Target="https://cdn.sanity.io/files/5n41dxvp/production-languages/bb3e94a1c57f7ad1d4d291694da563e799eeaae0.pdf?dl="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02.safelinks.protection.outlook.com/?url=https%3A%2F%2Fnettbibliotek.bkk.no%2Fdoc%2Finstruks-for-bkks-krav-til-kompetanse-og-hms-til-prekvalifikasjonsavtalen&amp;data=05%7C02%7CSana.Nazir%40bkk.no%7C112b3e95ef714dd5449908de2dbcd82c%7C12f1bdca9eec45f6a63e2061b957e8ee%7C0%7C0%7C638998486265723576%7CUnknown%7CTWFpbGZsb3d8eyJFbXB0eU1hcGkiOnRydWUsIlYiOiIwLjAuMDAwMCIsIlAiOiJXaW4zMiIsIkFOIjoiTWFpbCIsIldUIjoyfQ%3D%3D%7C0%7C%7C%7C&amp;sdata=5iG%2BWVamKtx8j02qg2uwU4Z6C4Mb1vg6kQ1a%2Ff8aVaw%3D&amp;reserved=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B28CCCB71D12043910112BC3977D949" ma:contentTypeVersion="15" ma:contentTypeDescription="Opprett et nytt dokument." ma:contentTypeScope="" ma:versionID="28e7ca757fbfc18034791eed6f4c83f0">
  <xsd:schema xmlns:xsd="http://www.w3.org/2001/XMLSchema" xmlns:xs="http://www.w3.org/2001/XMLSchema" xmlns:p="http://schemas.microsoft.com/office/2006/metadata/properties" xmlns:ns2="fc9124cf-cc09-49be-b638-2f8e6ca5d3df" xmlns:ns3="7eb5db26-325d-412e-b828-b37cfa29ec19" targetNamespace="http://schemas.microsoft.com/office/2006/metadata/properties" ma:root="true" ma:fieldsID="6189030702a049af973854be8bfde99f" ns2:_="" ns3:_="">
    <xsd:import namespace="fc9124cf-cc09-49be-b638-2f8e6ca5d3df"/>
    <xsd:import namespace="7eb5db26-325d-412e-b828-b37cfa29ec19"/>
    <xsd:element name="properties">
      <xsd:complexType>
        <xsd:sequence>
          <xsd:element name="documentManagement">
            <xsd:complexType>
              <xsd:all>
                <xsd:element ref="ns2:j25543a5815d485da9a5e0773ad762e9" minOccurs="0"/>
                <xsd:element ref="ns2:TaxCatchAll" minOccurs="0"/>
                <xsd:element ref="ns3:MediaServiceMetadata" minOccurs="0"/>
                <xsd:element ref="ns3:MediaServiceFastMetadata" minOccurs="0"/>
                <xsd:element ref="ns2:SharedWithUsers" minOccurs="0"/>
                <xsd:element ref="ns2:SharedWithDetails"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9124cf-cc09-49be-b638-2f8e6ca5d3df" elementFormDefault="qualified">
    <xsd:import namespace="http://schemas.microsoft.com/office/2006/documentManagement/types"/>
    <xsd:import namespace="http://schemas.microsoft.com/office/infopath/2007/PartnerControls"/>
    <xsd:element name="j25543a5815d485da9a5e0773ad762e9" ma:index="9" nillable="true" ma:taxonomy="true" ma:internalName="j25543a5815d485da9a5e0773ad762e9" ma:taxonomyFieldName="GtProjectPhase" ma:displayName="Fase" ma:default="" ma:fieldId="{325543a5-815d-485d-a9a5-e0773ad762e9}" ma:sspId="0bd0674a-f7ae-4b8b-b0c6-67ceef0215a8" ma:termSetId="abcfc9d9-a263-4abb-8234-be973c46258a"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3c3a3eb-fd8c-4bc0-bc5a-71efd083aae0}" ma:internalName="TaxCatchAll" ma:showField="CatchAllData" ma:web="fc9124cf-cc09-49be-b638-2f8e6ca5d3df">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lings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eb5db26-325d-412e-b828-b37cfa29ec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Bildemerkelapper" ma:readOnly="false" ma:fieldId="{5cf76f15-5ced-4ddc-b409-7134ff3c332f}" ma:taxonomyMulti="true" ma:sspId="0bd0674a-f7ae-4b8b-b0c6-67ceef0215a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25543a5815d485da9a5e0773ad762e9 xmlns="fc9124cf-cc09-49be-b638-2f8e6ca5d3df">
      <Terms xmlns="http://schemas.microsoft.com/office/infopath/2007/PartnerControls"/>
    </j25543a5815d485da9a5e0773ad762e9>
    <TaxCatchAll xmlns="fc9124cf-cc09-49be-b638-2f8e6ca5d3df" xsi:nil="true"/>
    <lcf76f155ced4ddcb4097134ff3c332f xmlns="7eb5db26-325d-412e-b828-b37cfa29ec1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070D65-DE04-4DFE-B396-631F4EC783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9124cf-cc09-49be-b638-2f8e6ca5d3df"/>
    <ds:schemaRef ds:uri="7eb5db26-325d-412e-b828-b37cfa29ec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68C425-12D5-4EAE-B9BF-ED82EE19469E}">
  <ds:schemaRefs>
    <ds:schemaRef ds:uri="http://schemas.microsoft.com/office/2006/metadata/properties"/>
    <ds:schemaRef ds:uri="http://schemas.microsoft.com/office/infopath/2007/PartnerControls"/>
    <ds:schemaRef ds:uri="fc9124cf-cc09-49be-b638-2f8e6ca5d3df"/>
    <ds:schemaRef ds:uri="7eb5db26-325d-412e-b828-b37cfa29ec19"/>
  </ds:schemaRefs>
</ds:datastoreItem>
</file>

<file path=customXml/itemProps3.xml><?xml version="1.0" encoding="utf-8"?>
<ds:datastoreItem xmlns:ds="http://schemas.openxmlformats.org/officeDocument/2006/customXml" ds:itemID="{CE3432FA-9A3F-4695-B9CC-13F7C5316B81}">
  <ds:schemaRefs>
    <ds:schemaRef ds:uri="http://schemas.openxmlformats.org/officeDocument/2006/bibliography"/>
  </ds:schemaRefs>
</ds:datastoreItem>
</file>

<file path=customXml/itemProps4.xml><?xml version="1.0" encoding="utf-8"?>
<ds:datastoreItem xmlns:ds="http://schemas.openxmlformats.org/officeDocument/2006/customXml" ds:itemID="{43E12CB9-076D-4C39-A058-88FEAB227ACA}">
  <ds:schemaRefs>
    <ds:schemaRef ds:uri="http://schemas.microsoft.com/sharepoint/v3/contenttype/forms"/>
  </ds:schemaRefs>
</ds:datastoreItem>
</file>

<file path=docMetadata/LabelInfo.xml><?xml version="1.0" encoding="utf-8"?>
<clbl:labelList xmlns:clbl="http://schemas.microsoft.com/office/2020/mipLabelMetadata">
  <clbl:label id="{b83c2636-b986-4bb9-9171-895989e09a52}" enabled="1" method="Privileged" siteId="{12f1bdca-9eec-45f6-a63e-2061b957e8ee}"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10</Pages>
  <Words>3289</Words>
  <Characters>17434</Characters>
  <Application>Microsoft Office Word</Application>
  <DocSecurity>0</DocSecurity>
  <Lines>145</Lines>
  <Paragraphs>41</Paragraphs>
  <ScaleCrop>false</ScaleCrop>
  <HeadingPairs>
    <vt:vector size="2" baseType="variant">
      <vt:variant>
        <vt:lpstr>Tittel</vt:lpstr>
      </vt:variant>
      <vt:variant>
        <vt:i4>1</vt:i4>
      </vt:variant>
    </vt:vector>
  </HeadingPairs>
  <TitlesOfParts>
    <vt:vector size="1" baseType="lpstr">
      <vt:lpstr/>
    </vt:vector>
  </TitlesOfParts>
  <Company>BKK</Company>
  <LinksUpToDate>false</LinksUpToDate>
  <CharactersWithSpaces>20682</CharactersWithSpaces>
  <SharedDoc>false</SharedDoc>
  <HLinks>
    <vt:vector size="30" baseType="variant">
      <vt:variant>
        <vt:i4>7405687</vt:i4>
      </vt:variant>
      <vt:variant>
        <vt:i4>12</vt:i4>
      </vt:variant>
      <vt:variant>
        <vt:i4>0</vt:i4>
      </vt:variant>
      <vt:variant>
        <vt:i4>5</vt:i4>
      </vt:variant>
      <vt:variant>
        <vt:lpwstr>https://cdn.sanity.io/files/5n41dxvp/production-languages/bb3e94a1c57f7ad1d4d291694da563e799eeaae0.pdf?dl=</vt:lpwstr>
      </vt:variant>
      <vt:variant>
        <vt:lpwstr/>
      </vt:variant>
      <vt:variant>
        <vt:i4>7077989</vt:i4>
      </vt:variant>
      <vt:variant>
        <vt:i4>9</vt:i4>
      </vt:variant>
      <vt:variant>
        <vt:i4>0</vt:i4>
      </vt:variant>
      <vt:variant>
        <vt:i4>5</vt:i4>
      </vt:variant>
      <vt:variant>
        <vt:lpwstr>https://eur02.safelinks.protection.outlook.com/?url=https%3A%2F%2Fnettbibliotek.bkk.no%2Fdoc%2Finstruks-for-bkks-krav-til-kompetanse-og-hms-til-prekvalifikasjonsavtalen&amp;data=05%7C02%7CSana.Nazir%40bkk.no%7C112b3e95ef714dd5449908de2dbcd82c%7C12f1bdca9eec45f6a63e2061b957e8ee%7C0%7C0%7C638998486265723576%7CUnknown%7CTWFpbGZsb3d8eyJFbXB0eU1hcGkiOnRydWUsIlYiOiIwLjAuMDAwMCIsIlAiOiJXaW4zMiIsIkFOIjoiTWFpbCIsIldUIjoyfQ%3D%3D%7C0%7C%7C%7C&amp;sdata=5iG%2BWVamKtx8j02qg2uwU4Z6C4Mb1vg6kQ1a%2Ff8aVaw%3D&amp;reserved=0</vt:lpwstr>
      </vt:variant>
      <vt:variant>
        <vt:lpwstr/>
      </vt:variant>
      <vt:variant>
        <vt:i4>7405676</vt:i4>
      </vt:variant>
      <vt:variant>
        <vt:i4>6</vt:i4>
      </vt:variant>
      <vt:variant>
        <vt:i4>0</vt:i4>
      </vt:variant>
      <vt:variant>
        <vt:i4>5</vt:i4>
      </vt:variant>
      <vt:variant>
        <vt:lpwstr>https://eur02.safelinks.protection.outlook.com/?url=https%3A%2F%2Fnettbibliotek.bkk.no%2Fdoc%2Finstruks-for-materialiste-til-prekvalifiseringsavtale&amp;data=05%7C02%7CSana.Nazir%40bkk.no%7C112b3e95ef714dd5449908de2dbcd82c%7C12f1bdca9eec45f6a63e2061b957e8ee%7C0%7C0%7C638998486265709258%7CUnknown%7CTWFpbGZsb3d8eyJFbXB0eU1hcGkiOnRydWUsIlYiOiIwLjAuMDAwMCIsIlAiOiJXaW4zMiIsIkFOIjoiTWFpbCIsIldUIjoyfQ%3D%3D%7C0%7C%7C%7C&amp;sdata=aM7wBMqw1Izk%2BX5YCRJM5SrKPKofJP23i1192cnKtKw%3D&amp;reserved=0</vt:lpwstr>
      </vt:variant>
      <vt:variant>
        <vt:lpwstr/>
      </vt:variant>
      <vt:variant>
        <vt:i4>6357101</vt:i4>
      </vt:variant>
      <vt:variant>
        <vt:i4>3</vt:i4>
      </vt:variant>
      <vt:variant>
        <vt:i4>0</vt:i4>
      </vt:variant>
      <vt:variant>
        <vt:i4>5</vt:i4>
      </vt:variant>
      <vt:variant>
        <vt:lpwstr>https://eur02.safelinks.protection.outlook.com/?url=https%3A%2F%2Fnettbibliotek.bkk.no%2Fdoc%2Finstruks-for-teknisk-spesifikasjon-til-prekvalifisering&amp;data=05%7C02%7CSana.Nazir%40bkk.no%7C112b3e95ef714dd5449908de2dbcd82c%7C12f1bdca9eec45f6a63e2061b957e8ee%7C0%7C0%7C638998486265694730%7CUnknown%7CTWFpbGZsb3d8eyJFbXB0eU1hcGkiOnRydWUsIlYiOiIwLjAuMDAwMCIsIlAiOiJXaW4zMiIsIkFOIjoiTWFpbCIsIldUIjoyfQ%3D%3D%7C0%7C%7C%7C&amp;sdata=sNiHnEuYMJlm03L822MEZWGH0Pia9rjFg17Bl%2B0bMRo%3D&amp;reserved=0</vt:lpwstr>
      </vt:variant>
      <vt:variant>
        <vt:lpwstr/>
      </vt:variant>
      <vt:variant>
        <vt:i4>7667747</vt:i4>
      </vt:variant>
      <vt:variant>
        <vt:i4>0</vt:i4>
      </vt:variant>
      <vt:variant>
        <vt:i4>0</vt:i4>
      </vt:variant>
      <vt:variant>
        <vt:i4>5</vt:i4>
      </vt:variant>
      <vt:variant>
        <vt:lpwstr>https://eur02.safelinks.protection.outlook.com/?url=https%3A%2F%2Fnettbibliotek.bkk.no%2Fdoc%2Finstruks-for-krav-og-plikter-for-faglig-ansvarlig-i-installatorfirma&amp;data=05%7C02%7CSana.Nazir%40bkk.no%7C112b3e95ef714dd5449908de2dbcd82c%7C12f1bdca9eec45f6a63e2061b957e8ee%7C0%7C0%7C638998486265678948%7CUnknown%7CTWFpbGZsb3d8eyJFbXB0eU1hcGkiOnRydWUsIlYiOiIwLjAuMDAwMCIsIlAiOiJXaW4zMiIsIkFOIjoiTWFpbCIsIldUIjoyfQ%3D%3D%7C0%7C%7C%7C&amp;sdata=d7frE97pl0XSiFRhD4BYRSk0YX6%2BUi0r%2Baxe1OA3RZc%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Trond Hatleset</dc:creator>
  <cp:keywords/>
  <cp:lastModifiedBy>Øystein Helland</cp:lastModifiedBy>
  <cp:revision>2</cp:revision>
  <cp:lastPrinted>2025-11-01T13:06:00Z</cp:lastPrinted>
  <dcterms:created xsi:type="dcterms:W3CDTF">2025-12-02T04:45:00Z</dcterms:created>
  <dcterms:modified xsi:type="dcterms:W3CDTF">2025-12-02T04:45:00Z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A_DOKUMENT_ID">
    <vt:lpwstr>13094048</vt:lpwstr>
  </property>
  <property fmtid="{D5CDD505-2E9C-101B-9397-08002B2CF9AE}" pid="3" name="IDA_DOKUMENT_VERSJON">
    <vt:lpwstr>-1</vt:lpwstr>
  </property>
  <property fmtid="{D5CDD505-2E9C-101B-9397-08002B2CF9AE}" pid="4" name="IMDocumentDirection">
    <vt:lpwstr>2;#Internt|59cc3db9-e9d0-47e9-b5a2-50a44ec3a28a</vt:lpwstr>
  </property>
  <property fmtid="{D5CDD505-2E9C-101B-9397-08002B2CF9AE}" pid="5" name="IMDocumentStatus">
    <vt:lpwstr>21;#Endelig|d72343c3-151e-4475-bf0e-e3d5b3e36d58</vt:lpwstr>
  </property>
  <property fmtid="{D5CDD505-2E9C-101B-9397-08002B2CF9AE}" pid="6" name="IMDocumentType">
    <vt:lpwstr>10;#Styrende dokumenter|5ce9000b-95d6-407f-876a-0cf746ec2dae</vt:lpwstr>
  </property>
  <property fmtid="{D5CDD505-2E9C-101B-9397-08002B2CF9AE}" pid="7" name="IMCompany">
    <vt:lpwstr>7;#BKK AS|56266d93-4f3d-4085-8ca2-5c53fe84bfcd</vt:lpwstr>
  </property>
  <property fmtid="{D5CDD505-2E9C-101B-9397-08002B2CF9AE}" pid="8" name="_dlc_DocIdItemGuid">
    <vt:lpwstr>087bf3b8-dbe7-427f-9703-08612dfea9ef</vt:lpwstr>
  </property>
  <property fmtid="{D5CDD505-2E9C-101B-9397-08002B2CF9AE}" pid="9" name="IMSource">
    <vt:lpwstr>3;#Microsoft 365|7c613202-94f0-4b6f-bc81-d3ee704ed31a</vt:lpwstr>
  </property>
  <property fmtid="{D5CDD505-2E9C-101B-9397-08002B2CF9AE}" pid="10" name="IMRecordCategory">
    <vt:lpwstr>14;#Administrativ dokumentasjon|f402d5bb-bc11-4709-ac99-c80c11f345fa</vt:lpwstr>
  </property>
  <property fmtid="{D5CDD505-2E9C-101B-9397-08002B2CF9AE}" pid="11" name="Anleggskategori">
    <vt:lpwstr/>
  </property>
  <property fmtid="{D5CDD505-2E9C-101B-9397-08002B2CF9AE}" pid="12" name="Fag">
    <vt:lpwstr/>
  </property>
  <property fmtid="{D5CDD505-2E9C-101B-9397-08002B2CF9AE}" pid="13" name="Revisjonsindeks">
    <vt:lpwstr/>
  </property>
  <property fmtid="{D5CDD505-2E9C-101B-9397-08002B2CF9AE}" pid="14" name="Anlegg">
    <vt:lpwstr/>
  </property>
  <property fmtid="{D5CDD505-2E9C-101B-9397-08002B2CF9AE}" pid="15" name="IMTransparency">
    <vt:lpwstr/>
  </property>
  <property fmtid="{D5CDD505-2E9C-101B-9397-08002B2CF9AE}" pid="16" name="IMFunction">
    <vt:lpwstr>33;#Administrasjon og ledelse|4897b15c-80bf-41a0-8f23-1cfe0e201a96</vt:lpwstr>
  </property>
  <property fmtid="{D5CDD505-2E9C-101B-9397-08002B2CF9AE}" pid="17" name="IMFGoverningDocumentType">
    <vt:lpwstr>32;#Maler eller skjema|4d0fccf3-4fcb-4ba8-aa16-32c0296fa67c</vt:lpwstr>
  </property>
  <property fmtid="{D5CDD505-2E9C-101B-9397-08002B2CF9AE}" pid="18" name="ContentTypeId">
    <vt:lpwstr>0x010100BB28CCCB71D12043910112BC3977D949</vt:lpwstr>
  </property>
  <property fmtid="{D5CDD505-2E9C-101B-9397-08002B2CF9AE}" pid="19" name="MediaServiceImageTags">
    <vt:lpwstr/>
  </property>
  <property fmtid="{D5CDD505-2E9C-101B-9397-08002B2CF9AE}" pid="20" name="GtProjectPhase">
    <vt:lpwstr/>
  </property>
  <property fmtid="{D5CDD505-2E9C-101B-9397-08002B2CF9AE}" pid="21" name="docLang">
    <vt:lpwstr>nb</vt:lpwstr>
  </property>
</Properties>
</file>