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2BBF45BD" w14:textId="11BDEEEE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Circolare n°</w:t>
      </w:r>
      <w:r w:rsidR="00B91804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</w:t>
      </w:r>
      <w:r w:rsidR="007128A0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2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7128A0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1</w:t>
      </w:r>
      <w:r w:rsidR="00B91804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2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B91804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01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B91804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4</w:t>
      </w:r>
    </w:p>
    <w:p w14:paraId="5F07B685" w14:textId="7B1AA383" w:rsidR="00B91804" w:rsidRPr="00B91804" w:rsidRDefault="00B91804" w:rsidP="00B91804">
      <w:pPr>
        <w:spacing w:before="427"/>
        <w:jc w:val="center"/>
        <w:rPr>
          <w:b/>
          <w:bCs/>
          <w:color w:val="424242"/>
          <w:w w:val="125"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Scadenze fiscali 2024</w:t>
      </w:r>
    </w:p>
    <w:p w14:paraId="375DEC8A" w14:textId="77777777" w:rsidR="00E01B51" w:rsidRPr="00112909" w:rsidRDefault="0008167B" w:rsidP="00112909">
      <w:pPr>
        <w:spacing w:line="360" w:lineRule="auto"/>
        <w:ind w:right="-709"/>
        <w:jc w:val="center"/>
        <w:rPr>
          <w:rFonts w:ascii="Tahoma" w:hAnsi="Tahoma" w:cs="Tahoma"/>
          <w:b/>
          <w:bCs/>
          <w:sz w:val="16"/>
          <w:szCs w:val="16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                                            </w:t>
      </w:r>
      <w:r w:rsidR="00CE02A3">
        <w:rPr>
          <w:rFonts w:ascii="Tahoma" w:hAnsi="Tahoma" w:cs="Tahoma"/>
          <w:b/>
          <w:bCs/>
          <w:sz w:val="16"/>
          <w:szCs w:val="16"/>
          <w:lang w:eastAsia="x-none"/>
        </w:rPr>
        <w:t xml:space="preserve">                                                                                               </w:t>
      </w:r>
      <w:r w:rsidR="007727C4">
        <w:rPr>
          <w:rFonts w:ascii="Tahoma" w:hAnsi="Tahoma" w:cs="Tahoma"/>
          <w:b/>
          <w:bCs/>
          <w:sz w:val="16"/>
          <w:szCs w:val="16"/>
          <w:lang w:eastAsia="x-none"/>
        </w:rPr>
        <w:t xml:space="preserve">  </w:t>
      </w:r>
    </w:p>
    <w:p w14:paraId="6ECA1E3D" w14:textId="1306D584" w:rsidR="00077114" w:rsidRDefault="00B91804" w:rsidP="00B91804">
      <w:pPr>
        <w:spacing w:line="320" w:lineRule="atLeast"/>
        <w:rPr>
          <w:rFonts w:ascii="Tahoma" w:hAnsi="Tahoma" w:cs="Tahoma"/>
          <w:iCs/>
          <w:sz w:val="21"/>
          <w:szCs w:val="21"/>
        </w:rPr>
      </w:pPr>
      <w:bookmarkStart w:id="0" w:name="_Hlk115415220"/>
      <w:bookmarkStart w:id="1" w:name="_Hlk93222760"/>
      <w:r>
        <w:rPr>
          <w:rFonts w:ascii="Tahoma" w:hAnsi="Tahoma" w:cs="Tahoma"/>
          <w:iCs/>
          <w:sz w:val="21"/>
          <w:szCs w:val="21"/>
        </w:rPr>
        <w:t>Qui di seguito, sono illustrate le principali scadenze fiscali per l’anno 202</w:t>
      </w:r>
      <w:bookmarkEnd w:id="0"/>
      <w:r>
        <w:rPr>
          <w:rFonts w:ascii="Tahoma" w:hAnsi="Tahoma" w:cs="Tahoma"/>
          <w:iCs/>
          <w:sz w:val="21"/>
          <w:szCs w:val="21"/>
        </w:rPr>
        <w:t>4.</w:t>
      </w:r>
    </w:p>
    <w:p w14:paraId="4DD79743" w14:textId="77777777" w:rsidR="00077114" w:rsidRDefault="00077114" w:rsidP="00D64156">
      <w:pPr>
        <w:spacing w:line="320" w:lineRule="atLeast"/>
        <w:rPr>
          <w:rFonts w:ascii="Tahoma" w:hAnsi="Tahoma" w:cs="Tahoma"/>
          <w:iCs/>
          <w:sz w:val="21"/>
          <w:szCs w:val="21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077114" w:rsidRPr="00330F14" w14:paraId="288AD19B" w14:textId="77777777" w:rsidTr="00626BD9">
        <w:tc>
          <w:tcPr>
            <w:tcW w:w="9639" w:type="dxa"/>
          </w:tcPr>
          <w:p w14:paraId="05FF2714" w14:textId="75BD03D4" w:rsidR="00077114" w:rsidRPr="005A5A1B" w:rsidRDefault="00B91804" w:rsidP="00626BD9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2" w:name="_Hlk126838044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Imposte dirette</w:t>
            </w:r>
          </w:p>
        </w:tc>
      </w:tr>
      <w:bookmarkEnd w:id="2"/>
    </w:tbl>
    <w:p w14:paraId="578BB53B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6CFE0D21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tbl>
      <w:tblPr>
        <w:tblStyle w:val="Grigliatabella"/>
        <w:tblW w:w="9879" w:type="dxa"/>
        <w:tblLook w:val="04A0" w:firstRow="1" w:lastRow="0" w:firstColumn="1" w:lastColumn="0" w:noHBand="0" w:noVBand="1"/>
      </w:tblPr>
      <w:tblGrid>
        <w:gridCol w:w="4939"/>
        <w:gridCol w:w="4940"/>
      </w:tblGrid>
      <w:tr w:rsidR="003941AE" w14:paraId="7FD702AB" w14:textId="77777777" w:rsidTr="003941AE">
        <w:trPr>
          <w:trHeight w:val="871"/>
        </w:trPr>
        <w:tc>
          <w:tcPr>
            <w:tcW w:w="4939" w:type="dxa"/>
          </w:tcPr>
          <w:p w14:paraId="13899455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575C76BE" w14:textId="2470B983" w:rsidR="003941AE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VERSAMENTO IVA MENSILE E RITENUTE</w:t>
            </w:r>
          </w:p>
        </w:tc>
        <w:tc>
          <w:tcPr>
            <w:tcW w:w="4940" w:type="dxa"/>
          </w:tcPr>
          <w:p w14:paraId="11442F4B" w14:textId="775C1649" w:rsidR="003941AE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Ogni 16 del mese successivo al periodo di riferimento</w:t>
            </w:r>
          </w:p>
        </w:tc>
      </w:tr>
      <w:tr w:rsidR="003941AE" w14:paraId="5F977373" w14:textId="77777777" w:rsidTr="003941AE">
        <w:trPr>
          <w:trHeight w:val="1218"/>
        </w:trPr>
        <w:tc>
          <w:tcPr>
            <w:tcW w:w="4939" w:type="dxa"/>
          </w:tcPr>
          <w:p w14:paraId="58DE1F21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768E63B0" w14:textId="079421B7" w:rsidR="003941AE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TRASMISSIONE ELETTRONICA CU RELATIVE A DICHIARAZIONI PRECOMPILATE</w:t>
            </w:r>
          </w:p>
        </w:tc>
        <w:tc>
          <w:tcPr>
            <w:tcW w:w="4940" w:type="dxa"/>
          </w:tcPr>
          <w:p w14:paraId="5A2DC5D7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4F9343A8" w14:textId="5468F938" w:rsidR="003941AE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16/03</w:t>
            </w:r>
          </w:p>
        </w:tc>
      </w:tr>
      <w:tr w:rsidR="003941AE" w14:paraId="7E1F8359" w14:textId="77777777" w:rsidTr="003941AE">
        <w:trPr>
          <w:trHeight w:val="1218"/>
        </w:trPr>
        <w:tc>
          <w:tcPr>
            <w:tcW w:w="4939" w:type="dxa"/>
          </w:tcPr>
          <w:p w14:paraId="131E2C3F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5034E070" w14:textId="200C4E22" w:rsidR="003941AE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CONSEGNA DELLA CU </w:t>
            </w:r>
            <w:r w:rsidRPr="00EA3A94">
              <w:rPr>
                <w:rFonts w:ascii="Tahoma" w:hAnsi="Tahoma" w:cs="Tahoma"/>
                <w:b/>
                <w:bCs/>
                <w:sz w:val="21"/>
                <w:szCs w:val="21"/>
                <w:u w:val="single"/>
                <w:shd w:val="clear" w:color="auto" w:fill="FFFFFF"/>
              </w:rPr>
              <w:t>CARTACEA</w:t>
            </w: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 ALLA CONTROPARTE</w:t>
            </w:r>
          </w:p>
        </w:tc>
        <w:tc>
          <w:tcPr>
            <w:tcW w:w="4940" w:type="dxa"/>
          </w:tcPr>
          <w:p w14:paraId="3E8DEE8D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1793047A" w14:textId="290BA38C" w:rsidR="003941AE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16/03</w:t>
            </w:r>
          </w:p>
        </w:tc>
      </w:tr>
      <w:tr w:rsidR="003941AE" w14:paraId="6E166F60" w14:textId="77777777" w:rsidTr="003941AE">
        <w:trPr>
          <w:trHeight w:val="1218"/>
        </w:trPr>
        <w:tc>
          <w:tcPr>
            <w:tcW w:w="4939" w:type="dxa"/>
          </w:tcPr>
          <w:p w14:paraId="795F2910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6FD08FDF" w14:textId="5C5D10ED" w:rsidR="003941AE" w:rsidRPr="00EA3A94" w:rsidRDefault="003941AE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IRPEF – IRES – IRAP</w:t>
            </w:r>
          </w:p>
          <w:p w14:paraId="19FEF508" w14:textId="100E3391" w:rsidR="003941AE" w:rsidRPr="00EA3A94" w:rsidRDefault="003941AE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i/>
                <w:iCs/>
                <w:sz w:val="21"/>
                <w:szCs w:val="21"/>
                <w:shd w:val="clear" w:color="auto" w:fill="FFFFFF"/>
              </w:rPr>
              <w:t>Saldo e primo acconto</w:t>
            </w:r>
          </w:p>
        </w:tc>
        <w:tc>
          <w:tcPr>
            <w:tcW w:w="4940" w:type="dxa"/>
          </w:tcPr>
          <w:p w14:paraId="7A8CFBF2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50AE595" w14:textId="66057601" w:rsidR="003941AE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30/06</w:t>
            </w:r>
          </w:p>
        </w:tc>
      </w:tr>
      <w:tr w:rsidR="003941AE" w14:paraId="2F8252CC" w14:textId="77777777" w:rsidTr="003941AE">
        <w:trPr>
          <w:trHeight w:val="1218"/>
        </w:trPr>
        <w:tc>
          <w:tcPr>
            <w:tcW w:w="4939" w:type="dxa"/>
          </w:tcPr>
          <w:p w14:paraId="5CA8EB7E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6DBBA571" w14:textId="52B74A44" w:rsidR="003941AE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DICHIARAZIONI MOD. 770 E TRASMISSIONE TELEMATICA CU</w:t>
            </w:r>
          </w:p>
        </w:tc>
        <w:tc>
          <w:tcPr>
            <w:tcW w:w="4940" w:type="dxa"/>
          </w:tcPr>
          <w:p w14:paraId="5E799E5E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52C6CBB9" w14:textId="0DAA6F39" w:rsidR="003941AE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31/10</w:t>
            </w:r>
          </w:p>
        </w:tc>
      </w:tr>
    </w:tbl>
    <w:p w14:paraId="0371595D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15F92ABE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58F582D5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3B3A64C4" w14:textId="0274DC92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1D63C213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6F20C8F2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12F962BE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2E452DF8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6F8E0465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tbl>
      <w:tblPr>
        <w:tblStyle w:val="Grigliatabella"/>
        <w:tblW w:w="9657" w:type="dxa"/>
        <w:tblLook w:val="04A0" w:firstRow="1" w:lastRow="0" w:firstColumn="1" w:lastColumn="0" w:noHBand="0" w:noVBand="1"/>
      </w:tblPr>
      <w:tblGrid>
        <w:gridCol w:w="4828"/>
        <w:gridCol w:w="4829"/>
      </w:tblGrid>
      <w:tr w:rsidR="00EA64A6" w14:paraId="4E66A41C" w14:textId="77777777" w:rsidTr="00EA64A6">
        <w:trPr>
          <w:trHeight w:val="905"/>
        </w:trPr>
        <w:tc>
          <w:tcPr>
            <w:tcW w:w="4828" w:type="dxa"/>
          </w:tcPr>
          <w:p w14:paraId="5720F7AB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4B209FF9" w14:textId="4E84C907" w:rsidR="00EA64A6" w:rsidRPr="00EA3A94" w:rsidRDefault="00EA64A6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IRPEF – IRES – IRAP</w:t>
            </w:r>
          </w:p>
          <w:p w14:paraId="49D71B02" w14:textId="77777777" w:rsidR="00EA64A6" w:rsidRPr="00EA3A94" w:rsidRDefault="00EA64A6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829" w:type="dxa"/>
          </w:tcPr>
          <w:p w14:paraId="17687608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5C33E860" w14:textId="13F0C955" w:rsidR="00EA64A6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30/09</w:t>
            </w:r>
          </w:p>
        </w:tc>
      </w:tr>
      <w:tr w:rsidR="00EA64A6" w14:paraId="52991022" w14:textId="77777777" w:rsidTr="00EA3A94">
        <w:trPr>
          <w:trHeight w:val="1313"/>
        </w:trPr>
        <w:tc>
          <w:tcPr>
            <w:tcW w:w="4828" w:type="dxa"/>
          </w:tcPr>
          <w:p w14:paraId="142E47CA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15A80085" w14:textId="53C3A8C4" w:rsidR="00EA64A6" w:rsidRPr="00EA3A94" w:rsidRDefault="00EA64A6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IRPEF – IRES – IRAP</w:t>
            </w:r>
          </w:p>
          <w:p w14:paraId="52B29BF7" w14:textId="4A2F50F9" w:rsidR="00EA64A6" w:rsidRPr="00EA3A94" w:rsidRDefault="00EA64A6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i/>
                <w:iCs/>
                <w:sz w:val="21"/>
                <w:szCs w:val="21"/>
                <w:shd w:val="clear" w:color="auto" w:fill="FFFFFF"/>
              </w:rPr>
              <w:t>Secondo acconto</w:t>
            </w:r>
          </w:p>
        </w:tc>
        <w:tc>
          <w:tcPr>
            <w:tcW w:w="4829" w:type="dxa"/>
          </w:tcPr>
          <w:p w14:paraId="0BDB9958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29162BBF" w14:textId="1D84D492" w:rsidR="00EA64A6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16/12</w:t>
            </w:r>
          </w:p>
        </w:tc>
      </w:tr>
      <w:tr w:rsidR="00EA64A6" w14:paraId="59B42ED5" w14:textId="77777777" w:rsidTr="00EA3A94">
        <w:trPr>
          <w:trHeight w:val="991"/>
        </w:trPr>
        <w:tc>
          <w:tcPr>
            <w:tcW w:w="4828" w:type="dxa"/>
          </w:tcPr>
          <w:p w14:paraId="4F5D279B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550CC8B5" w14:textId="548D64B4" w:rsidR="00EA64A6" w:rsidRPr="00EA3A94" w:rsidRDefault="00EA64A6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IMU </w:t>
            </w:r>
            <w:r w:rsidR="00EA3A94"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ACCONTO</w:t>
            </w:r>
          </w:p>
        </w:tc>
        <w:tc>
          <w:tcPr>
            <w:tcW w:w="4829" w:type="dxa"/>
          </w:tcPr>
          <w:p w14:paraId="605B4D4F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67CB838" w14:textId="02967035" w:rsidR="00EA64A6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16/06</w:t>
            </w:r>
          </w:p>
        </w:tc>
      </w:tr>
      <w:tr w:rsidR="00EA64A6" w14:paraId="01D67562" w14:textId="77777777" w:rsidTr="00EA3A94">
        <w:trPr>
          <w:trHeight w:val="977"/>
        </w:trPr>
        <w:tc>
          <w:tcPr>
            <w:tcW w:w="4828" w:type="dxa"/>
          </w:tcPr>
          <w:p w14:paraId="7F53FAA6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70759032" w14:textId="43C53375" w:rsidR="00EA64A6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IMU SALDO</w:t>
            </w:r>
          </w:p>
        </w:tc>
        <w:tc>
          <w:tcPr>
            <w:tcW w:w="4829" w:type="dxa"/>
          </w:tcPr>
          <w:p w14:paraId="24624687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929C0CD" w14:textId="29B1C86A" w:rsidR="00EA64A6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16/12</w:t>
            </w:r>
          </w:p>
        </w:tc>
      </w:tr>
    </w:tbl>
    <w:p w14:paraId="50BD7FE2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489D4A45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EA64A6" w:rsidRPr="00330F14" w14:paraId="5879CAA1" w14:textId="77777777" w:rsidTr="00C27340">
        <w:tc>
          <w:tcPr>
            <w:tcW w:w="9639" w:type="dxa"/>
          </w:tcPr>
          <w:p w14:paraId="247C87FD" w14:textId="393D73DD" w:rsidR="00EA64A6" w:rsidRPr="005A5A1B" w:rsidRDefault="00EA64A6" w:rsidP="00C27340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Imposte indirette</w:t>
            </w:r>
          </w:p>
        </w:tc>
      </w:tr>
    </w:tbl>
    <w:p w14:paraId="535F5489" w14:textId="77777777" w:rsidR="00EA64A6" w:rsidRDefault="00EA64A6" w:rsidP="00EA64A6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tbl>
      <w:tblPr>
        <w:tblW w:w="964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2"/>
        <w:gridCol w:w="4852"/>
      </w:tblGrid>
      <w:tr w:rsidR="00BC6563" w14:paraId="4662C1A6" w14:textId="7B4E42FF" w:rsidTr="00EA3A94">
        <w:trPr>
          <w:trHeight w:val="959"/>
        </w:trPr>
        <w:tc>
          <w:tcPr>
            <w:tcW w:w="4792" w:type="dxa"/>
          </w:tcPr>
          <w:p w14:paraId="1517A3C2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38D45F8F" w14:textId="1B5488FA" w:rsidR="00BC6563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COMUNICAZIONI INTRASTAT MENSILI</w:t>
            </w:r>
          </w:p>
        </w:tc>
        <w:tc>
          <w:tcPr>
            <w:tcW w:w="4852" w:type="dxa"/>
          </w:tcPr>
          <w:p w14:paraId="046D2741" w14:textId="65AAFCAE" w:rsidR="00BC6563" w:rsidRPr="00EA3A94" w:rsidRDefault="00BC6563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Ogni 25 del mese successivo al periodo di riferimento</w:t>
            </w:r>
          </w:p>
        </w:tc>
      </w:tr>
      <w:tr w:rsidR="00BC6563" w14:paraId="42F45343" w14:textId="77777777" w:rsidTr="00BC6563">
        <w:trPr>
          <w:trHeight w:val="1139"/>
        </w:trPr>
        <w:tc>
          <w:tcPr>
            <w:tcW w:w="4792" w:type="dxa"/>
            <w:vMerge w:val="restart"/>
          </w:tcPr>
          <w:p w14:paraId="0971CBBA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0DE07A4" w14:textId="77777777" w:rsid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57CA77BC" w14:textId="036B054C" w:rsidR="00BC6563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COMUNICAZIONI </w:t>
            </w:r>
            <w:r w:rsidR="00E04BAC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TRANSFRONTALIERE </w:t>
            </w:r>
            <w:proofErr w:type="spellStart"/>
            <w:r w:rsidR="00E04BAC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SDI</w:t>
            </w:r>
            <w:proofErr w:type="spellEnd"/>
            <w:r w:rsidR="00E04BAC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 IVA</w:t>
            </w:r>
            <w:r w:rsidRPr="00EA3A94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4852" w:type="dxa"/>
          </w:tcPr>
          <w:p w14:paraId="01E79F6C" w14:textId="77777777" w:rsidR="00EA3A94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82AA6F6" w14:textId="475423A1" w:rsidR="00BC6563" w:rsidRPr="00EA3A94" w:rsidRDefault="00BC6563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Per le operazioni attive, entro i termini di emissione delle fatture</w:t>
            </w:r>
          </w:p>
          <w:p w14:paraId="0D605046" w14:textId="15E8D795" w:rsidR="00EA3A94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BC6563" w14:paraId="08B473DE" w14:textId="77777777" w:rsidTr="00BC6563">
        <w:trPr>
          <w:trHeight w:val="1416"/>
        </w:trPr>
        <w:tc>
          <w:tcPr>
            <w:tcW w:w="4792" w:type="dxa"/>
            <w:vMerge/>
          </w:tcPr>
          <w:p w14:paraId="7EE881CE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852" w:type="dxa"/>
          </w:tcPr>
          <w:p w14:paraId="6E9E4761" w14:textId="77777777" w:rsidR="00EA3A94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6098EFF6" w14:textId="663A88C8" w:rsidR="00BC6563" w:rsidRPr="00EA3A94" w:rsidRDefault="00BC6563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Per le operazioni passive, entro il 15 del mese successivo dal momento rilevante</w:t>
            </w:r>
          </w:p>
          <w:p w14:paraId="38C8C182" w14:textId="15FF86E7" w:rsidR="00EA3A94" w:rsidRPr="00EA3A94" w:rsidRDefault="00EA3A94" w:rsidP="00EA3A94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</w:tbl>
    <w:p w14:paraId="7998903E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7FDA6414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7981418A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1B1162A3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311A28CA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5E4FC33B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379BD395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22B84B1D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0"/>
        <w:gridCol w:w="2475"/>
        <w:gridCol w:w="45"/>
        <w:gridCol w:w="2399"/>
      </w:tblGrid>
      <w:tr w:rsidR="00BC6563" w14:paraId="384ECE97" w14:textId="6538E776" w:rsidTr="00BC6563">
        <w:trPr>
          <w:trHeight w:val="560"/>
        </w:trPr>
        <w:tc>
          <w:tcPr>
            <w:tcW w:w="4620" w:type="dxa"/>
            <w:vMerge w:val="restart"/>
          </w:tcPr>
          <w:p w14:paraId="4952CC38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028B6591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5168B0AD" w14:textId="091F9105" w:rsidR="00BC6563" w:rsidRPr="00977AE0" w:rsidRDefault="00977AE0" w:rsidP="00E04BAC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977AE0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COMUNICAZIONE DEI DATI DELLE LIQUID</w:t>
            </w:r>
            <w:r w:rsidR="00E04BAC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AZIONI</w:t>
            </w:r>
            <w:r w:rsidRPr="00977AE0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 xml:space="preserve"> PERIODICHE IVA</w:t>
            </w:r>
          </w:p>
        </w:tc>
        <w:tc>
          <w:tcPr>
            <w:tcW w:w="2475" w:type="dxa"/>
          </w:tcPr>
          <w:p w14:paraId="7B79266E" w14:textId="1F190619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 TRIMESTRE</w:t>
            </w:r>
          </w:p>
        </w:tc>
        <w:tc>
          <w:tcPr>
            <w:tcW w:w="2444" w:type="dxa"/>
            <w:gridSpan w:val="2"/>
          </w:tcPr>
          <w:p w14:paraId="531493ED" w14:textId="61C1B5B0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31/05</w:t>
            </w:r>
          </w:p>
        </w:tc>
      </w:tr>
      <w:tr w:rsidR="00BC6563" w14:paraId="6626FB30" w14:textId="77777777" w:rsidTr="00BC6563">
        <w:trPr>
          <w:trHeight w:val="519"/>
        </w:trPr>
        <w:tc>
          <w:tcPr>
            <w:tcW w:w="4620" w:type="dxa"/>
            <w:vMerge/>
          </w:tcPr>
          <w:p w14:paraId="19DE5923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475" w:type="dxa"/>
          </w:tcPr>
          <w:p w14:paraId="020E6158" w14:textId="6C0D758D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II TRIMESTRE</w:t>
            </w:r>
          </w:p>
        </w:tc>
        <w:tc>
          <w:tcPr>
            <w:tcW w:w="2444" w:type="dxa"/>
            <w:gridSpan w:val="2"/>
          </w:tcPr>
          <w:p w14:paraId="7CB92756" w14:textId="66F4F02F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16/09</w:t>
            </w:r>
          </w:p>
        </w:tc>
      </w:tr>
      <w:tr w:rsidR="00BC6563" w14:paraId="380ED24C" w14:textId="77777777" w:rsidTr="00BC6563">
        <w:trPr>
          <w:trHeight w:val="519"/>
        </w:trPr>
        <w:tc>
          <w:tcPr>
            <w:tcW w:w="4620" w:type="dxa"/>
            <w:vMerge/>
          </w:tcPr>
          <w:p w14:paraId="52E7CFDD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475" w:type="dxa"/>
          </w:tcPr>
          <w:p w14:paraId="221E2E59" w14:textId="6CF6DDB9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III TRIMESTRE</w:t>
            </w:r>
          </w:p>
        </w:tc>
        <w:tc>
          <w:tcPr>
            <w:tcW w:w="2444" w:type="dxa"/>
            <w:gridSpan w:val="2"/>
          </w:tcPr>
          <w:p w14:paraId="7AE4D6BC" w14:textId="4DCA1311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30/11</w:t>
            </w:r>
          </w:p>
        </w:tc>
      </w:tr>
      <w:tr w:rsidR="00BC6563" w14:paraId="0606CF03" w14:textId="77777777" w:rsidTr="00BC6563">
        <w:trPr>
          <w:trHeight w:val="464"/>
        </w:trPr>
        <w:tc>
          <w:tcPr>
            <w:tcW w:w="4620" w:type="dxa"/>
            <w:vMerge/>
          </w:tcPr>
          <w:p w14:paraId="1DCFD79F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475" w:type="dxa"/>
          </w:tcPr>
          <w:p w14:paraId="498FAC5A" w14:textId="4B476E10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IV TRIMESTRE</w:t>
            </w:r>
          </w:p>
        </w:tc>
        <w:tc>
          <w:tcPr>
            <w:tcW w:w="2444" w:type="dxa"/>
            <w:gridSpan w:val="2"/>
          </w:tcPr>
          <w:p w14:paraId="27D3DE60" w14:textId="177860BE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28/02</w:t>
            </w:r>
            <w:r w:rsidR="007B338C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/2024</w:t>
            </w:r>
          </w:p>
        </w:tc>
      </w:tr>
      <w:tr w:rsidR="00BC6563" w14:paraId="0A0704B0" w14:textId="77777777" w:rsidTr="00BC6563">
        <w:trPr>
          <w:trHeight w:val="901"/>
        </w:trPr>
        <w:tc>
          <w:tcPr>
            <w:tcW w:w="4620" w:type="dxa"/>
          </w:tcPr>
          <w:p w14:paraId="54316C44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0FFDED53" w14:textId="38C40CF2" w:rsidR="00BC6563" w:rsidRP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977AE0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DICHIARAZIONE IVA</w:t>
            </w:r>
          </w:p>
        </w:tc>
        <w:tc>
          <w:tcPr>
            <w:tcW w:w="4919" w:type="dxa"/>
            <w:gridSpan w:val="3"/>
          </w:tcPr>
          <w:p w14:paraId="0D7FA664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4C1B8232" w14:textId="07136112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30/04</w:t>
            </w:r>
          </w:p>
          <w:p w14:paraId="1B864B64" w14:textId="2BCC46E0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BC6563" w14:paraId="36488FD5" w14:textId="77777777" w:rsidTr="00977AE0">
        <w:trPr>
          <w:trHeight w:val="941"/>
        </w:trPr>
        <w:tc>
          <w:tcPr>
            <w:tcW w:w="4620" w:type="dxa"/>
          </w:tcPr>
          <w:p w14:paraId="1756C4D9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497141CD" w14:textId="131E956A" w:rsidR="00BC6563" w:rsidRP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977AE0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ACCONTO IVA</w:t>
            </w:r>
          </w:p>
        </w:tc>
        <w:tc>
          <w:tcPr>
            <w:tcW w:w="4919" w:type="dxa"/>
            <w:gridSpan w:val="3"/>
          </w:tcPr>
          <w:p w14:paraId="30BF99C7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1D04D62D" w14:textId="59807970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27/12</w:t>
            </w:r>
          </w:p>
          <w:p w14:paraId="18F62726" w14:textId="55F1318D" w:rsidR="00977AE0" w:rsidRDefault="00977AE0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BC6563" w14:paraId="0F0E95F8" w14:textId="1CA677C7" w:rsidTr="00BC6563">
        <w:trPr>
          <w:trHeight w:val="751"/>
        </w:trPr>
        <w:tc>
          <w:tcPr>
            <w:tcW w:w="4620" w:type="dxa"/>
            <w:vMerge w:val="restart"/>
          </w:tcPr>
          <w:p w14:paraId="25EF91FC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53380910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2037C622" w14:textId="77777777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14:paraId="2C1A9997" w14:textId="16B8D9C0" w:rsidR="00BC6563" w:rsidRP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</w:pPr>
            <w:r w:rsidRPr="00977AE0">
              <w:rPr>
                <w:rFonts w:ascii="Tahoma" w:hAnsi="Tahoma" w:cs="Tahoma"/>
                <w:b/>
                <w:bCs/>
                <w:sz w:val="21"/>
                <w:szCs w:val="21"/>
                <w:shd w:val="clear" w:color="auto" w:fill="FFFFFF"/>
              </w:rPr>
              <w:t>IMPOSTA DI BOLLO SU FATTURE</w:t>
            </w:r>
          </w:p>
          <w:p w14:paraId="4DDE6BCA" w14:textId="580B586A" w:rsidR="00977AE0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20" w:type="dxa"/>
            <w:gridSpan w:val="2"/>
          </w:tcPr>
          <w:p w14:paraId="68DA056A" w14:textId="169078CC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 TRIMESTRE</w:t>
            </w:r>
          </w:p>
        </w:tc>
        <w:tc>
          <w:tcPr>
            <w:tcW w:w="2399" w:type="dxa"/>
          </w:tcPr>
          <w:p w14:paraId="394DCABC" w14:textId="1E977606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31/05</w:t>
            </w:r>
          </w:p>
        </w:tc>
      </w:tr>
      <w:tr w:rsidR="00BC6563" w14:paraId="07B44E15" w14:textId="77777777" w:rsidTr="00BC6563">
        <w:trPr>
          <w:trHeight w:val="546"/>
        </w:trPr>
        <w:tc>
          <w:tcPr>
            <w:tcW w:w="4620" w:type="dxa"/>
            <w:vMerge/>
          </w:tcPr>
          <w:p w14:paraId="1613965A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20" w:type="dxa"/>
            <w:gridSpan w:val="2"/>
          </w:tcPr>
          <w:p w14:paraId="087BADBA" w14:textId="2FA79ED7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II TRIMESTRE</w:t>
            </w:r>
          </w:p>
        </w:tc>
        <w:tc>
          <w:tcPr>
            <w:tcW w:w="2399" w:type="dxa"/>
          </w:tcPr>
          <w:p w14:paraId="0BC46070" w14:textId="694AA80B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30/09</w:t>
            </w:r>
          </w:p>
        </w:tc>
      </w:tr>
      <w:tr w:rsidR="00BC6563" w14:paraId="0EEAEF90" w14:textId="77777777" w:rsidTr="00BC6563">
        <w:trPr>
          <w:trHeight w:val="683"/>
        </w:trPr>
        <w:tc>
          <w:tcPr>
            <w:tcW w:w="4620" w:type="dxa"/>
            <w:vMerge/>
          </w:tcPr>
          <w:p w14:paraId="21CC1BCF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20" w:type="dxa"/>
            <w:gridSpan w:val="2"/>
          </w:tcPr>
          <w:p w14:paraId="2E5398E9" w14:textId="47536180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III TRIMESTRE</w:t>
            </w:r>
          </w:p>
        </w:tc>
        <w:tc>
          <w:tcPr>
            <w:tcW w:w="2399" w:type="dxa"/>
          </w:tcPr>
          <w:p w14:paraId="581DEBC6" w14:textId="128B6755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30/11</w:t>
            </w:r>
          </w:p>
        </w:tc>
      </w:tr>
      <w:tr w:rsidR="00BC6563" w14:paraId="28BC1AA8" w14:textId="77777777" w:rsidTr="005C6C96">
        <w:trPr>
          <w:trHeight w:val="810"/>
        </w:trPr>
        <w:tc>
          <w:tcPr>
            <w:tcW w:w="4620" w:type="dxa"/>
            <w:vMerge/>
          </w:tcPr>
          <w:p w14:paraId="6617A5BB" w14:textId="77777777" w:rsidR="00BC6563" w:rsidRDefault="00BC6563" w:rsidP="00D16B52">
            <w:pPr>
              <w:spacing w:line="320" w:lineRule="atLeas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20" w:type="dxa"/>
            <w:gridSpan w:val="2"/>
          </w:tcPr>
          <w:p w14:paraId="343DDE43" w14:textId="1509C8DA" w:rsidR="00BC6563" w:rsidRPr="00EA3A94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</w:pPr>
            <w:r w:rsidRPr="00EA3A94">
              <w:rPr>
                <w:rFonts w:ascii="Tahoma" w:hAnsi="Tahoma" w:cs="Tahoma"/>
                <w:i/>
                <w:iCs/>
                <w:sz w:val="21"/>
                <w:szCs w:val="21"/>
                <w:shd w:val="clear" w:color="auto" w:fill="FFFFFF"/>
              </w:rPr>
              <w:t>IV TRIMESTRE</w:t>
            </w:r>
          </w:p>
        </w:tc>
        <w:tc>
          <w:tcPr>
            <w:tcW w:w="2399" w:type="dxa"/>
          </w:tcPr>
          <w:p w14:paraId="44847653" w14:textId="66AB9049" w:rsidR="00BC6563" w:rsidRDefault="00977AE0" w:rsidP="00977AE0">
            <w:pPr>
              <w:spacing w:line="320" w:lineRule="atLeast"/>
              <w:jc w:val="center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28/02</w:t>
            </w:r>
            <w:r w:rsidR="007B338C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/2024</w:t>
            </w:r>
          </w:p>
        </w:tc>
      </w:tr>
    </w:tbl>
    <w:p w14:paraId="17121FDC" w14:textId="77777777" w:rsidR="00B91804" w:rsidRDefault="00B91804" w:rsidP="00D16B52">
      <w:pPr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bookmarkEnd w:id="1"/>
    <w:p w14:paraId="2196CACF" w14:textId="77777777" w:rsidR="00D16B52" w:rsidRDefault="00D16B52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39666CF4" w14:textId="2F566CC0" w:rsidR="003861DB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 w:rsidRPr="002051D0">
        <w:rPr>
          <w:rFonts w:ascii="Tahoma" w:hAnsi="Tahoma" w:cs="Tahoma"/>
          <w:b/>
          <w:i/>
          <w:color w:val="867F8F"/>
          <w:sz w:val="21"/>
          <w:szCs w:val="21"/>
        </w:rPr>
        <w:t>Lo Studio rimane a disposizione per ogni ulteriore chiarimento e approfondimento di</w:t>
      </w:r>
      <w:r>
        <w:rPr>
          <w:rFonts w:ascii="Tahoma" w:hAnsi="Tahoma" w:cs="Tahoma"/>
          <w:b/>
          <w:i/>
          <w:color w:val="867F8F"/>
          <w:sz w:val="21"/>
          <w:szCs w:val="21"/>
        </w:rPr>
        <w:t xml:space="preserve"> </w:t>
      </w:r>
      <w:r w:rsidRPr="002051D0">
        <w:rPr>
          <w:rFonts w:ascii="Tahoma" w:hAnsi="Tahoma" w:cs="Tahoma"/>
          <w:b/>
          <w:i/>
          <w:color w:val="867F8F"/>
          <w:sz w:val="21"/>
          <w:szCs w:val="21"/>
        </w:rPr>
        <w:t>Vostro interesse</w:t>
      </w:r>
    </w:p>
    <w:p w14:paraId="296E9639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85CA6C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31B3502D" w14:textId="77777777" w:rsidR="00885161" w:rsidRDefault="00885161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</w:p>
    <w:p w14:paraId="47179801" w14:textId="77777777" w:rsidR="00885161" w:rsidRPr="007C72B8" w:rsidRDefault="00885161" w:rsidP="007C72B8">
      <w:pPr>
        <w:spacing w:line="360" w:lineRule="auto"/>
        <w:jc w:val="left"/>
        <w:outlineLvl w:val="4"/>
        <w:rPr>
          <w:rFonts w:ascii="Tahoma" w:hAnsi="Tahoma" w:cs="Tahoma"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sz w:val="21"/>
          <w:szCs w:val="21"/>
        </w:rPr>
        <w:t xml:space="preserve">Dott. Marco </w:t>
      </w:r>
      <w:proofErr w:type="spellStart"/>
      <w:r>
        <w:rPr>
          <w:rFonts w:ascii="Tahoma" w:hAnsi="Tahoma" w:cs="Tahoma"/>
          <w:sz w:val="21"/>
          <w:szCs w:val="21"/>
        </w:rPr>
        <w:t>Folicaldi</w:t>
      </w:r>
      <w:proofErr w:type="spellEnd"/>
    </w:p>
    <w:sectPr w:rsidR="00885161" w:rsidRPr="007C72B8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BD10264_"/>
      </v:shape>
    </w:pict>
  </w:numPicBullet>
  <w:numPicBullet w:numPicBulletId="1">
    <w:pict>
      <v:shape id="_x0000_i1053" type="#_x0000_t75" style="width:3in;height:3in" o:bullet="t"/>
    </w:pict>
  </w:numPicBullet>
  <w:numPicBullet w:numPicBulletId="2">
    <w:pict>
      <v:shape id="_x0000_i1054" type="#_x0000_t75" style="width:3in;height:3in" o:bullet="t"/>
    </w:pict>
  </w:numPicBullet>
  <w:numPicBullet w:numPicBulletId="3">
    <w:pict>
      <v:shape id="_x0000_i1055" type="#_x0000_t75" style="width:3in;height:3in" o:bullet="t"/>
    </w:pict>
  </w:numPicBullet>
  <w:numPicBullet w:numPicBulletId="4">
    <w:pict>
      <v:shape id="_x0000_i1056" type="#_x0000_t75" style="width:3in;height:3in" o:bullet="t"/>
    </w:pict>
  </w:numPicBullet>
  <w:numPicBullet w:numPicBulletId="5">
    <w:pict>
      <v:shape id="_x0000_i1057" type="#_x0000_t75" style="width:3in;height:3in" o:bullet="t"/>
    </w:pict>
  </w:numPicBullet>
  <w:numPicBullet w:numPicBulletId="6">
    <w:pict>
      <v:shape id="_x0000_i1058" type="#_x0000_t75" style="width:3in;height:3in" o:bullet="t"/>
    </w:pict>
  </w:numPicBullet>
  <w:numPicBullet w:numPicBulletId="7">
    <w:pict>
      <v:shape id="_x0000_i1059" type="#_x0000_t75" style="width:3in;height:3in" o:bullet="t"/>
    </w:pict>
  </w:numPicBullet>
  <w:numPicBullet w:numPicBulletId="8">
    <w:pict>
      <v:shape id="_x0000_i1060" type="#_x0000_t75" style="width:3in;height:3in" o:bullet="t"/>
    </w:pict>
  </w:numPicBullet>
  <w:numPicBullet w:numPicBulletId="9">
    <w:pict>
      <v:shape id="_x0000_i1061" type="#_x0000_t75" style="width:3in;height:3in" o:bullet="t"/>
    </w:pict>
  </w:numPicBullet>
  <w:numPicBullet w:numPicBulletId="10">
    <w:pict>
      <v:shape id="_x0000_i1062" type="#_x0000_t75" style="width:3in;height:3in" o:bullet="t"/>
    </w:pict>
  </w:numPicBullet>
  <w:numPicBullet w:numPicBulletId="11">
    <w:pict>
      <v:shape id="_x0000_i1063" type="#_x0000_t75" style="width:3in;height:3in" o:bullet="t"/>
    </w:pict>
  </w:numPicBullet>
  <w:numPicBullet w:numPicBulletId="12">
    <w:pict>
      <v:shape id="_x0000_i1064" type="#_x0000_t75" style="width:3in;height:3in" o:bullet="t"/>
    </w:pict>
  </w:numPicBullet>
  <w:abstractNum w:abstractNumId="0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542A70"/>
    <w:multiLevelType w:val="hybridMultilevel"/>
    <w:tmpl w:val="817CFC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E2D71"/>
    <w:multiLevelType w:val="hybridMultilevel"/>
    <w:tmpl w:val="F936541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650378"/>
    <w:multiLevelType w:val="hybridMultilevel"/>
    <w:tmpl w:val="9C70F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5F96D27"/>
    <w:multiLevelType w:val="hybridMultilevel"/>
    <w:tmpl w:val="FEE071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5C2CF1"/>
    <w:multiLevelType w:val="hybridMultilevel"/>
    <w:tmpl w:val="BC64CE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B017A8"/>
    <w:multiLevelType w:val="hybridMultilevel"/>
    <w:tmpl w:val="D5B2C7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73C73"/>
    <w:multiLevelType w:val="hybridMultilevel"/>
    <w:tmpl w:val="94B68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F112F4"/>
    <w:multiLevelType w:val="hybridMultilevel"/>
    <w:tmpl w:val="9B9E76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D265D7"/>
    <w:multiLevelType w:val="hybridMultilevel"/>
    <w:tmpl w:val="73A890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6955A8"/>
    <w:multiLevelType w:val="hybridMultilevel"/>
    <w:tmpl w:val="C7D6E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99845">
    <w:abstractNumId w:val="0"/>
  </w:num>
  <w:num w:numId="2" w16cid:durableId="208806152">
    <w:abstractNumId w:val="4"/>
  </w:num>
  <w:num w:numId="3" w16cid:durableId="1614314938">
    <w:abstractNumId w:val="6"/>
  </w:num>
  <w:num w:numId="4" w16cid:durableId="669791365">
    <w:abstractNumId w:val="1"/>
  </w:num>
  <w:num w:numId="5" w16cid:durableId="142310020">
    <w:abstractNumId w:val="11"/>
  </w:num>
  <w:num w:numId="6" w16cid:durableId="1989165602">
    <w:abstractNumId w:val="10"/>
  </w:num>
  <w:num w:numId="7" w16cid:durableId="1555970583">
    <w:abstractNumId w:val="5"/>
  </w:num>
  <w:num w:numId="8" w16cid:durableId="955135180">
    <w:abstractNumId w:val="3"/>
  </w:num>
  <w:num w:numId="9" w16cid:durableId="713776922">
    <w:abstractNumId w:val="12"/>
  </w:num>
  <w:num w:numId="10" w16cid:durableId="1053381567">
    <w:abstractNumId w:val="9"/>
  </w:num>
  <w:num w:numId="11" w16cid:durableId="15424348">
    <w:abstractNumId w:val="7"/>
  </w:num>
  <w:num w:numId="12" w16cid:durableId="700087096">
    <w:abstractNumId w:val="8"/>
  </w:num>
  <w:num w:numId="13" w16cid:durableId="1947617095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3313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1CE8"/>
    <w:rsid w:val="00073096"/>
    <w:rsid w:val="000749A5"/>
    <w:rsid w:val="00074FB1"/>
    <w:rsid w:val="000758F7"/>
    <w:rsid w:val="00075A3C"/>
    <w:rsid w:val="00077114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4A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40B0"/>
    <w:rsid w:val="00124366"/>
    <w:rsid w:val="00124D4A"/>
    <w:rsid w:val="00125AB7"/>
    <w:rsid w:val="001261C0"/>
    <w:rsid w:val="001264EF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A49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790"/>
    <w:rsid w:val="001C38D5"/>
    <w:rsid w:val="001C3F76"/>
    <w:rsid w:val="001C3F9A"/>
    <w:rsid w:val="001C6DF3"/>
    <w:rsid w:val="001D08D5"/>
    <w:rsid w:val="001D0948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537D"/>
    <w:rsid w:val="00235B78"/>
    <w:rsid w:val="00235D87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2EDE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6244"/>
    <w:rsid w:val="0036666E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1AE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7873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C96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3F2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23FE"/>
    <w:rsid w:val="00634145"/>
    <w:rsid w:val="00634B9D"/>
    <w:rsid w:val="0063524A"/>
    <w:rsid w:val="00636340"/>
    <w:rsid w:val="0063645F"/>
    <w:rsid w:val="006368D5"/>
    <w:rsid w:val="006374C9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A93"/>
    <w:rsid w:val="00672C4E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2DD"/>
    <w:rsid w:val="006C0669"/>
    <w:rsid w:val="006C1433"/>
    <w:rsid w:val="006C1AE8"/>
    <w:rsid w:val="006C1C1F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188"/>
    <w:rsid w:val="0071055F"/>
    <w:rsid w:val="0071116F"/>
    <w:rsid w:val="007115CD"/>
    <w:rsid w:val="00711A55"/>
    <w:rsid w:val="00712501"/>
    <w:rsid w:val="007128A0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87EC7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B074C"/>
    <w:rsid w:val="007B10C8"/>
    <w:rsid w:val="007B19E4"/>
    <w:rsid w:val="007B3385"/>
    <w:rsid w:val="007B338C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21F"/>
    <w:rsid w:val="008E5629"/>
    <w:rsid w:val="008E6C7A"/>
    <w:rsid w:val="008E724E"/>
    <w:rsid w:val="008E7895"/>
    <w:rsid w:val="008F03A9"/>
    <w:rsid w:val="008F09F8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6182"/>
    <w:rsid w:val="00936672"/>
    <w:rsid w:val="00936EFB"/>
    <w:rsid w:val="00937D88"/>
    <w:rsid w:val="00940571"/>
    <w:rsid w:val="009410EB"/>
    <w:rsid w:val="00941226"/>
    <w:rsid w:val="009438C7"/>
    <w:rsid w:val="00944030"/>
    <w:rsid w:val="00944701"/>
    <w:rsid w:val="00944DFD"/>
    <w:rsid w:val="0094586A"/>
    <w:rsid w:val="00946B00"/>
    <w:rsid w:val="009473EC"/>
    <w:rsid w:val="00947AA5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AE0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468"/>
    <w:rsid w:val="00A124A4"/>
    <w:rsid w:val="00A1358B"/>
    <w:rsid w:val="00A13FD6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0A10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804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D81"/>
    <w:rsid w:val="00BC4DAA"/>
    <w:rsid w:val="00BC6563"/>
    <w:rsid w:val="00BC7C58"/>
    <w:rsid w:val="00BD0108"/>
    <w:rsid w:val="00BD1B7A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F1342"/>
    <w:rsid w:val="00BF2199"/>
    <w:rsid w:val="00BF2CC1"/>
    <w:rsid w:val="00BF5BCD"/>
    <w:rsid w:val="00BF6AB1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B3"/>
    <w:rsid w:val="00C16213"/>
    <w:rsid w:val="00C16B82"/>
    <w:rsid w:val="00C177E1"/>
    <w:rsid w:val="00C209F0"/>
    <w:rsid w:val="00C21AEF"/>
    <w:rsid w:val="00C21BB3"/>
    <w:rsid w:val="00C23DF4"/>
    <w:rsid w:val="00C25869"/>
    <w:rsid w:val="00C25C01"/>
    <w:rsid w:val="00C25F61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4316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A0685"/>
    <w:rsid w:val="00CA0B10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446A"/>
    <w:rsid w:val="00CB4611"/>
    <w:rsid w:val="00CB6000"/>
    <w:rsid w:val="00CB69B0"/>
    <w:rsid w:val="00CC0021"/>
    <w:rsid w:val="00CC0BDB"/>
    <w:rsid w:val="00CC1AFC"/>
    <w:rsid w:val="00CC316F"/>
    <w:rsid w:val="00CC3266"/>
    <w:rsid w:val="00CC4326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6B52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5425"/>
    <w:rsid w:val="00DF59D0"/>
    <w:rsid w:val="00DF6848"/>
    <w:rsid w:val="00DF68F9"/>
    <w:rsid w:val="00DF7ACC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3E4B"/>
    <w:rsid w:val="00E04BAC"/>
    <w:rsid w:val="00E0550F"/>
    <w:rsid w:val="00E0645C"/>
    <w:rsid w:val="00E06B1A"/>
    <w:rsid w:val="00E07952"/>
    <w:rsid w:val="00E07C0A"/>
    <w:rsid w:val="00E1078A"/>
    <w:rsid w:val="00E10AD2"/>
    <w:rsid w:val="00E118CA"/>
    <w:rsid w:val="00E12222"/>
    <w:rsid w:val="00E125A7"/>
    <w:rsid w:val="00E12A4D"/>
    <w:rsid w:val="00E13B12"/>
    <w:rsid w:val="00E13B6E"/>
    <w:rsid w:val="00E15B13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B24"/>
    <w:rsid w:val="00E63DB0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18C5"/>
    <w:rsid w:val="00EA2415"/>
    <w:rsid w:val="00EA24B5"/>
    <w:rsid w:val="00EA273D"/>
    <w:rsid w:val="00EA2958"/>
    <w:rsid w:val="00EA3A94"/>
    <w:rsid w:val="00EA507A"/>
    <w:rsid w:val="00EA5CF3"/>
    <w:rsid w:val="00EA64A6"/>
    <w:rsid w:val="00EB0234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6C0B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2592"/>
    <w:rsid w:val="00FE2998"/>
    <w:rsid w:val="00FE31CC"/>
    <w:rsid w:val="00FE3558"/>
    <w:rsid w:val="00FE3EA1"/>
    <w:rsid w:val="00FE3F80"/>
    <w:rsid w:val="00FE4867"/>
    <w:rsid w:val="00FE4A7A"/>
    <w:rsid w:val="00FE51BC"/>
    <w:rsid w:val="00FE7147"/>
    <w:rsid w:val="00FE7FF8"/>
    <w:rsid w:val="00FF0F51"/>
    <w:rsid w:val="00FF2A9C"/>
    <w:rsid w:val="00FF4263"/>
    <w:rsid w:val="00FF4720"/>
    <w:rsid w:val="00FF5220"/>
    <w:rsid w:val="00FF6497"/>
    <w:rsid w:val="00FF682B"/>
    <w:rsid w:val="00FF6AEF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5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198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1604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8</cp:revision>
  <cp:lastPrinted>2023-09-06T14:22:00Z</cp:lastPrinted>
  <dcterms:created xsi:type="dcterms:W3CDTF">2024-01-12T09:16:00Z</dcterms:created>
  <dcterms:modified xsi:type="dcterms:W3CDTF">2024-01-15T10:18:00Z</dcterms:modified>
</cp:coreProperties>
</file>