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B7DA09" w14:textId="29D7CDA6" w:rsidR="00785CED" w:rsidRPr="00785CED" w:rsidRDefault="002E7514" w:rsidP="00077AD9">
      <w:pPr>
        <w:spacing w:line="276" w:lineRule="auto"/>
        <w:jc w:val="center"/>
        <w:rPr>
          <w:b/>
          <w:bCs/>
        </w:rPr>
      </w:pPr>
      <w:r>
        <w:rPr>
          <w:b/>
          <w:bCs/>
        </w:rPr>
        <w:t>Call for expression of interest</w:t>
      </w:r>
      <w:r w:rsidR="00C7232A">
        <w:rPr>
          <w:b/>
          <w:bCs/>
        </w:rPr>
        <w:t xml:space="preserve"> (EOI)</w:t>
      </w:r>
      <w:r>
        <w:rPr>
          <w:b/>
          <w:bCs/>
        </w:rPr>
        <w:t xml:space="preserve">:  </w:t>
      </w:r>
      <w:r w:rsidRPr="005A178D">
        <w:rPr>
          <w:b/>
          <w:bCs/>
        </w:rPr>
        <w:t>AMBSO</w:t>
      </w:r>
      <w:r w:rsidR="00DA548D">
        <w:rPr>
          <w:b/>
          <w:bCs/>
        </w:rPr>
        <w:t xml:space="preserve"> IMPACT RESEARCH</w:t>
      </w:r>
      <w:r w:rsidR="0055563C">
        <w:rPr>
          <w:b/>
          <w:bCs/>
        </w:rPr>
        <w:t xml:space="preserve"> INITIATIVE</w:t>
      </w:r>
      <w:r>
        <w:rPr>
          <w:b/>
          <w:bCs/>
        </w:rPr>
        <w:t>.</w:t>
      </w:r>
    </w:p>
    <w:p w14:paraId="2FA453F0" w14:textId="51541DB2" w:rsidR="007D337F" w:rsidRPr="00776490" w:rsidRDefault="007D337F" w:rsidP="00730262">
      <w:pPr>
        <w:spacing w:line="276" w:lineRule="auto"/>
        <w:jc w:val="both"/>
        <w:rPr>
          <w:u w:val="single"/>
        </w:rPr>
      </w:pPr>
      <w:r w:rsidRPr="00776490">
        <w:rPr>
          <w:u w:val="single"/>
        </w:rPr>
        <w:t>PART A: PROGRAM DESCRIPTION</w:t>
      </w:r>
    </w:p>
    <w:p w14:paraId="230403D1" w14:textId="142523DB" w:rsidR="007D337F" w:rsidRPr="00776490" w:rsidRDefault="007D337F" w:rsidP="00730262">
      <w:pPr>
        <w:pStyle w:val="ListParagraph"/>
        <w:numPr>
          <w:ilvl w:val="0"/>
          <w:numId w:val="5"/>
        </w:numPr>
        <w:spacing w:line="276" w:lineRule="auto"/>
        <w:jc w:val="both"/>
        <w:rPr>
          <w:b/>
        </w:rPr>
      </w:pPr>
      <w:r w:rsidRPr="00776490">
        <w:rPr>
          <w:b/>
        </w:rPr>
        <w:t>About AMBSO</w:t>
      </w:r>
    </w:p>
    <w:p w14:paraId="2E951691" w14:textId="5572C57D" w:rsidR="00956CF7" w:rsidRPr="00BF3C94" w:rsidRDefault="00D576C9" w:rsidP="00730262">
      <w:pPr>
        <w:spacing w:line="276" w:lineRule="auto"/>
        <w:jc w:val="both"/>
      </w:pPr>
      <w:r>
        <w:t xml:space="preserve">Africa Medical and </w:t>
      </w:r>
      <w:proofErr w:type="spellStart"/>
      <w:r>
        <w:t>Behavioral</w:t>
      </w:r>
      <w:proofErr w:type="spellEnd"/>
      <w:r>
        <w:t xml:space="preserve"> Sciences Organization (</w:t>
      </w:r>
      <w:r w:rsidR="00BF3C94" w:rsidRPr="00BF3C94">
        <w:t>AMBSO</w:t>
      </w:r>
      <w:r>
        <w:t>)</w:t>
      </w:r>
      <w:r w:rsidR="005D0162">
        <w:t xml:space="preserve"> (</w:t>
      </w:r>
      <w:hyperlink r:id="rId7" w:history="1">
        <w:r w:rsidR="005D0162" w:rsidRPr="00194619">
          <w:rPr>
            <w:rStyle w:val="Hyperlink"/>
          </w:rPr>
          <w:t>www.ambso.org</w:t>
        </w:r>
      </w:hyperlink>
      <w:r w:rsidR="005D0162">
        <w:t xml:space="preserve">) </w:t>
      </w:r>
      <w:r w:rsidR="00BF3C94" w:rsidRPr="00BF3C94">
        <w:t>is a non</w:t>
      </w:r>
      <w:r w:rsidR="00BF3C94" w:rsidRPr="00BF3C94">
        <w:noBreakHyphen/>
        <w:t xml:space="preserve">profit organization dedicated to improving health </w:t>
      </w:r>
      <w:r w:rsidR="002E7514">
        <w:t>outcomes</w:t>
      </w:r>
      <w:r w:rsidR="00BF3C94" w:rsidRPr="00BF3C94">
        <w:t xml:space="preserve"> across Africa through </w:t>
      </w:r>
      <w:r w:rsidR="005D0162">
        <w:t xml:space="preserve">innovative </w:t>
      </w:r>
      <w:r w:rsidR="00BF3C94" w:rsidRPr="00BF3C94">
        <w:t xml:space="preserve">research, </w:t>
      </w:r>
      <w:r w:rsidR="002E7514">
        <w:t>capacity strengthening</w:t>
      </w:r>
      <w:r w:rsidR="00BF3C94" w:rsidRPr="00BF3C94">
        <w:t>, and evidence</w:t>
      </w:r>
      <w:r w:rsidR="00BF3C94" w:rsidRPr="00BF3C94">
        <w:noBreakHyphen/>
        <w:t xml:space="preserve">based program implementation. </w:t>
      </w:r>
      <w:r w:rsidR="002E7514">
        <w:t>AMBSO’s work</w:t>
      </w:r>
      <w:r w:rsidR="00BF3C94" w:rsidRPr="00BF3C94">
        <w:t xml:space="preserve"> spans infectious</w:t>
      </w:r>
      <w:r w:rsidR="002E7514">
        <w:t xml:space="preserve"> and</w:t>
      </w:r>
      <w:r w:rsidR="00BF3C94" w:rsidRPr="00BF3C94">
        <w:t xml:space="preserve"> non</w:t>
      </w:r>
      <w:r w:rsidR="00BF3C94" w:rsidRPr="00BF3C94">
        <w:noBreakHyphen/>
        <w:t xml:space="preserve">communicable diseases, occupational health, genetic disease research, One Health, </w:t>
      </w:r>
      <w:r w:rsidR="002E7514">
        <w:t xml:space="preserve">emerging </w:t>
      </w:r>
      <w:r w:rsidR="00BF3C94" w:rsidRPr="00BF3C94">
        <w:t>and re</w:t>
      </w:r>
      <w:r w:rsidR="00BF3C94" w:rsidRPr="00BF3C94">
        <w:noBreakHyphen/>
        <w:t xml:space="preserve">emerging diseases. </w:t>
      </w:r>
      <w:r w:rsidR="00CD2E59">
        <w:t>The organization</w:t>
      </w:r>
      <w:r w:rsidR="00BF3C94" w:rsidRPr="00BF3C94">
        <w:t xml:space="preserve"> </w:t>
      </w:r>
      <w:r w:rsidR="00636A59" w:rsidRPr="00BF3C94">
        <w:t>conducts</w:t>
      </w:r>
      <w:r w:rsidR="00636A59">
        <w:t xml:space="preserve"> </w:t>
      </w:r>
      <w:r w:rsidR="00636A59" w:rsidRPr="00BF3C94">
        <w:t>observational</w:t>
      </w:r>
      <w:r w:rsidR="00385B30">
        <w:t>, basic sciences and interventional</w:t>
      </w:r>
      <w:r w:rsidR="005D0162" w:rsidRPr="00BF3C94">
        <w:t xml:space="preserve"> </w:t>
      </w:r>
      <w:r w:rsidR="00BF3C94" w:rsidRPr="00BF3C94">
        <w:t>research, including vaccine and biomedical trials,</w:t>
      </w:r>
      <w:r w:rsidR="00C8443F">
        <w:t xml:space="preserve"> </w:t>
      </w:r>
      <w:r w:rsidR="00BF3C94" w:rsidRPr="00BF3C94">
        <w:t xml:space="preserve">as well as longitudinal </w:t>
      </w:r>
      <w:r w:rsidR="005D0162">
        <w:t xml:space="preserve">population-based </w:t>
      </w:r>
      <w:r w:rsidR="00BF3C94" w:rsidRPr="00BF3C94">
        <w:t>cohort surveillance studies</w:t>
      </w:r>
      <w:r w:rsidR="00C8443F">
        <w:t xml:space="preserve"> and training</w:t>
      </w:r>
      <w:r w:rsidR="00385B30">
        <w:t>,</w:t>
      </w:r>
      <w:r w:rsidR="00BF3C94" w:rsidRPr="00BF3C94">
        <w:t xml:space="preserve"> in Uganda. The cohort serve</w:t>
      </w:r>
      <w:r w:rsidR="00242246">
        <w:t>s</w:t>
      </w:r>
      <w:r w:rsidR="00BF3C94" w:rsidRPr="00BF3C94">
        <w:t xml:space="preserve"> as </w:t>
      </w:r>
      <w:r w:rsidR="00242246">
        <w:t xml:space="preserve">a </w:t>
      </w:r>
      <w:r w:rsidR="00BF3C94" w:rsidRPr="00BF3C94">
        <w:t>platform for nesting relevant studies and</w:t>
      </w:r>
      <w:r w:rsidR="00242246">
        <w:t xml:space="preserve"> also for</w:t>
      </w:r>
      <w:r w:rsidR="00BF3C94" w:rsidRPr="00BF3C94">
        <w:t xml:space="preserve"> evaluating interventions at</w:t>
      </w:r>
      <w:r w:rsidR="00242246">
        <w:t xml:space="preserve"> the</w:t>
      </w:r>
      <w:r w:rsidR="00BF3C94" w:rsidRPr="00BF3C94">
        <w:t xml:space="preserve"> population level.</w:t>
      </w:r>
    </w:p>
    <w:p w14:paraId="43BFA37E" w14:textId="030EC853" w:rsidR="00956CF7" w:rsidRPr="00BF3C94" w:rsidRDefault="00BF3C94" w:rsidP="00730262">
      <w:pPr>
        <w:spacing w:line="276" w:lineRule="auto"/>
        <w:jc w:val="both"/>
      </w:pPr>
      <w:r w:rsidRPr="00BF3C94">
        <w:t xml:space="preserve">Working </w:t>
      </w:r>
      <w:r w:rsidR="00CD2E59">
        <w:t>closely with</w:t>
      </w:r>
      <w:r w:rsidRPr="00BF3C94">
        <w:t xml:space="preserve"> government</w:t>
      </w:r>
      <w:r w:rsidR="00385B30">
        <w:t xml:space="preserve"> of Uganda</w:t>
      </w:r>
      <w:r w:rsidRPr="00BF3C94">
        <w:t xml:space="preserve">, communities, and </w:t>
      </w:r>
      <w:r w:rsidR="00AC0F77">
        <w:t xml:space="preserve">through </w:t>
      </w:r>
      <w:r w:rsidRPr="00BF3C94">
        <w:t>strategic collaborati</w:t>
      </w:r>
      <w:r w:rsidR="00AC0F77">
        <w:t>ons</w:t>
      </w:r>
      <w:r w:rsidRPr="00BF3C94">
        <w:t xml:space="preserve"> with universities, </w:t>
      </w:r>
      <w:r w:rsidR="003647A9">
        <w:t xml:space="preserve">and </w:t>
      </w:r>
      <w:r w:rsidRPr="00BF3C94">
        <w:t>global</w:t>
      </w:r>
      <w:r w:rsidR="003647A9">
        <w:t xml:space="preserve"> partners</w:t>
      </w:r>
      <w:r w:rsidRPr="00BF3C94">
        <w:t>, AMBSO ensures that high</w:t>
      </w:r>
      <w:r w:rsidRPr="00BF3C94">
        <w:noBreakHyphen/>
        <w:t xml:space="preserve">quality research informs policy and program design. In line with this mission, AMBSO has established </w:t>
      </w:r>
      <w:r w:rsidR="00A161C6">
        <w:t>a competitive funding program “</w:t>
      </w:r>
      <w:r w:rsidRPr="005560DB">
        <w:rPr>
          <w:b/>
        </w:rPr>
        <w:t xml:space="preserve">the </w:t>
      </w:r>
      <w:r w:rsidR="005560DB" w:rsidRPr="005560DB">
        <w:rPr>
          <w:b/>
        </w:rPr>
        <w:t xml:space="preserve">AMBSO </w:t>
      </w:r>
      <w:r w:rsidRPr="005560DB">
        <w:rPr>
          <w:b/>
          <w:i/>
          <w:iCs/>
        </w:rPr>
        <w:t>Impact</w:t>
      </w:r>
      <w:r w:rsidR="005D0162" w:rsidRPr="005560DB">
        <w:rPr>
          <w:b/>
          <w:i/>
          <w:iCs/>
        </w:rPr>
        <w:t xml:space="preserve"> Research Initiative</w:t>
      </w:r>
      <w:r w:rsidR="005560DB">
        <w:rPr>
          <w:i/>
          <w:iCs/>
        </w:rPr>
        <w:t>”</w:t>
      </w:r>
      <w:r w:rsidRPr="00BF3C94">
        <w:t xml:space="preserve"> to facilitate population</w:t>
      </w:r>
      <w:r w:rsidRPr="00BF3C94">
        <w:noBreakHyphen/>
        <w:t xml:space="preserve">level studies that identify and </w:t>
      </w:r>
      <w:r w:rsidR="00A921F1">
        <w:t xml:space="preserve">address </w:t>
      </w:r>
      <w:r w:rsidRPr="00BF3C94">
        <w:t xml:space="preserve">pressing public health </w:t>
      </w:r>
      <w:r w:rsidR="00845AB2">
        <w:t>challenges,</w:t>
      </w:r>
      <w:r w:rsidR="00F802EA">
        <w:t xml:space="preserve"> </w:t>
      </w:r>
      <w:r w:rsidR="00845AB2">
        <w:t xml:space="preserve">thereby </w:t>
      </w:r>
      <w:r w:rsidR="00541E5D" w:rsidRPr="00BF3C94">
        <w:t>contribut</w:t>
      </w:r>
      <w:r w:rsidR="00845AB2">
        <w:t>ing</w:t>
      </w:r>
      <w:r w:rsidRPr="00BF3C94">
        <w:t xml:space="preserve"> to the achievement of several Sustainable Development Goals.</w:t>
      </w:r>
    </w:p>
    <w:p w14:paraId="22958079" w14:textId="37CAB6AF" w:rsidR="00BF3C94" w:rsidRPr="00776490" w:rsidRDefault="00541E5D" w:rsidP="00730262">
      <w:pPr>
        <w:pStyle w:val="ListParagraph"/>
        <w:numPr>
          <w:ilvl w:val="0"/>
          <w:numId w:val="5"/>
        </w:numPr>
        <w:spacing w:line="276" w:lineRule="auto"/>
        <w:rPr>
          <w:b/>
          <w:bCs/>
        </w:rPr>
      </w:pPr>
      <w:r w:rsidRPr="00776490">
        <w:rPr>
          <w:b/>
          <w:bCs/>
        </w:rPr>
        <w:t>Our funding Philosophy;</w:t>
      </w:r>
    </w:p>
    <w:p w14:paraId="0B2C5A57" w14:textId="5A824612" w:rsidR="00A161C6" w:rsidRPr="00097784" w:rsidRDefault="00C8443F" w:rsidP="00730262">
      <w:pPr>
        <w:spacing w:line="276" w:lineRule="auto"/>
        <w:jc w:val="both"/>
      </w:pPr>
      <w:r w:rsidRPr="00097784">
        <w:rPr>
          <w:b/>
        </w:rPr>
        <w:t>The AMBSO Impact Research Initiative</w:t>
      </w:r>
      <w:r w:rsidR="00785CED" w:rsidRPr="00C8443F">
        <w:t xml:space="preserve"> seeks </w:t>
      </w:r>
      <w:r w:rsidR="0072316C" w:rsidRPr="00C8443F">
        <w:t xml:space="preserve">to </w:t>
      </w:r>
      <w:r w:rsidR="005560DB" w:rsidRPr="00C8443F">
        <w:t xml:space="preserve">identify, fund, and accelerate </w:t>
      </w:r>
      <w:r w:rsidR="00FB706C" w:rsidRPr="00C8443F">
        <w:t xml:space="preserve">innovative </w:t>
      </w:r>
      <w:r w:rsidR="0072316C" w:rsidRPr="00F45113">
        <w:t>early-stage</w:t>
      </w:r>
      <w:r w:rsidR="00FB706C" w:rsidRPr="00F45113">
        <w:t xml:space="preserve"> research,</w:t>
      </w:r>
      <w:r w:rsidR="0072316C" w:rsidRPr="00F45113">
        <w:t xml:space="preserve"> proof of </w:t>
      </w:r>
      <w:r w:rsidR="005B6231" w:rsidRPr="00F45113">
        <w:t>concept</w:t>
      </w:r>
      <w:r w:rsidR="00FB706C" w:rsidRPr="00097784">
        <w:t xml:space="preserve"> </w:t>
      </w:r>
      <w:r w:rsidR="005560DB" w:rsidRPr="00097784">
        <w:t>projects</w:t>
      </w:r>
      <w:r w:rsidR="003D5DB6" w:rsidRPr="00097784">
        <w:t>,</w:t>
      </w:r>
      <w:r w:rsidR="00FB706C" w:rsidRPr="00097784">
        <w:t xml:space="preserve"> and emerging ideas with the potential to generate </w:t>
      </w:r>
      <w:r w:rsidR="005560DB" w:rsidRPr="00097784">
        <w:t>high</w:t>
      </w:r>
      <w:r w:rsidR="003D5DB6" w:rsidRPr="00097784">
        <w:t>-</w:t>
      </w:r>
      <w:r w:rsidR="005560DB" w:rsidRPr="00097784">
        <w:t xml:space="preserve">impact evidence, </w:t>
      </w:r>
      <w:r w:rsidR="00FB706C" w:rsidRPr="00097784">
        <w:t xml:space="preserve">transformative scientific discoveries and </w:t>
      </w:r>
      <w:r w:rsidR="005560DB" w:rsidRPr="00097784">
        <w:t>scalable</w:t>
      </w:r>
      <w:r w:rsidR="00FB706C" w:rsidRPr="00097784">
        <w:t xml:space="preserve"> solutions</w:t>
      </w:r>
      <w:r w:rsidR="00A161C6" w:rsidRPr="00097784">
        <w:t xml:space="preserve"> to pr</w:t>
      </w:r>
      <w:r w:rsidR="005560DB" w:rsidRPr="00097784">
        <w:t>iority</w:t>
      </w:r>
      <w:r w:rsidR="00A161C6" w:rsidRPr="00097784">
        <w:t xml:space="preserve"> health challenges. </w:t>
      </w:r>
      <w:r w:rsidR="005560DB" w:rsidRPr="00097784">
        <w:t xml:space="preserve">The initiative supports bold and innovative </w:t>
      </w:r>
      <w:r w:rsidR="00385B30" w:rsidRPr="00097784">
        <w:t xml:space="preserve">ideas </w:t>
      </w:r>
      <w:r w:rsidR="005B6231" w:rsidRPr="00097784">
        <w:t>from</w:t>
      </w:r>
      <w:r w:rsidR="0072316C" w:rsidRPr="00097784">
        <w:t xml:space="preserve"> researchers</w:t>
      </w:r>
      <w:r w:rsidR="005560DB" w:rsidRPr="00097784">
        <w:t xml:space="preserve">, academic institutions, </w:t>
      </w:r>
      <w:r w:rsidR="00A161C6" w:rsidRPr="00097784">
        <w:t xml:space="preserve">community-based organizations, and other eligible entities </w:t>
      </w:r>
      <w:r w:rsidR="00A65052" w:rsidRPr="00097784">
        <w:t xml:space="preserve">whose work </w:t>
      </w:r>
      <w:r w:rsidR="00776490" w:rsidRPr="00097784">
        <w:t>can directly</w:t>
      </w:r>
      <w:r w:rsidR="00A161C6" w:rsidRPr="00097784">
        <w:t xml:space="preserve"> inf</w:t>
      </w:r>
      <w:r w:rsidR="00A65052" w:rsidRPr="00097784">
        <w:t>orm</w:t>
      </w:r>
      <w:r w:rsidR="00A161C6" w:rsidRPr="00097784">
        <w:t xml:space="preserve"> policy, strengthen health </w:t>
      </w:r>
      <w:r w:rsidR="006D77E7" w:rsidRPr="00097784">
        <w:t xml:space="preserve">systems and </w:t>
      </w:r>
      <w:r w:rsidR="00A161C6" w:rsidRPr="00097784">
        <w:t>programs</w:t>
      </w:r>
      <w:r w:rsidR="00776490" w:rsidRPr="00097784">
        <w:t>,</w:t>
      </w:r>
      <w:r w:rsidR="00A161C6" w:rsidRPr="00097784">
        <w:t xml:space="preserve"> improve </w:t>
      </w:r>
      <w:r w:rsidR="00776490" w:rsidRPr="00097784">
        <w:t>p</w:t>
      </w:r>
      <w:r w:rsidR="00A161C6" w:rsidRPr="00097784">
        <w:t>opulation health outcomes</w:t>
      </w:r>
      <w:r w:rsidR="006D77E7" w:rsidRPr="00097784">
        <w:t>,</w:t>
      </w:r>
      <w:r w:rsidR="00776490" w:rsidRPr="00097784">
        <w:t xml:space="preserve"> and reduce health risks</w:t>
      </w:r>
      <w:r w:rsidR="00A161C6" w:rsidRPr="00097784">
        <w:t xml:space="preserve">. </w:t>
      </w:r>
    </w:p>
    <w:p w14:paraId="6BB8B18A" w14:textId="27424A7E" w:rsidR="00E94A72" w:rsidRDefault="00776490" w:rsidP="00730262">
      <w:pPr>
        <w:spacing w:line="276" w:lineRule="auto"/>
        <w:jc w:val="both"/>
      </w:pPr>
      <w:r w:rsidRPr="00097784">
        <w:t xml:space="preserve">By investing in pilot studies, </w:t>
      </w:r>
      <w:r w:rsidR="00C8443F" w:rsidRPr="00097784">
        <w:t xml:space="preserve">the </w:t>
      </w:r>
      <w:r w:rsidR="00C8443F" w:rsidRPr="00C8443F">
        <w:t>initiative</w:t>
      </w:r>
      <w:r w:rsidRPr="00C8443F">
        <w:t xml:space="preserve"> aims to</w:t>
      </w:r>
      <w:r>
        <w:t xml:space="preserve"> generate actionable evidence that informs effective interventions, advance</w:t>
      </w:r>
      <w:r w:rsidR="00A92D93">
        <w:t>s</w:t>
      </w:r>
      <w:r>
        <w:t xml:space="preserve"> scientific knowledge, and translates </w:t>
      </w:r>
      <w:r w:rsidR="00A92D93">
        <w:t xml:space="preserve">research </w:t>
      </w:r>
      <w:r>
        <w:t>findings into practical solutions that improve the health and well-being of populations across</w:t>
      </w:r>
      <w:r w:rsidR="00A92D93">
        <w:t xml:space="preserve"> Africa</w:t>
      </w:r>
      <w:r>
        <w:t xml:space="preserve">. </w:t>
      </w:r>
      <w:r w:rsidR="00414BF5" w:rsidRPr="00077AD9">
        <w:rPr>
          <w:b/>
          <w:bCs/>
          <w:i/>
          <w:iCs/>
          <w:lang w:val="en-US"/>
        </w:rPr>
        <w:t>To maximize the number of promising ideas supported, applicants are encouraged to request only the funds necessary to implement their proposed projects.</w:t>
      </w:r>
      <w:r w:rsidR="00414BF5" w:rsidRPr="00E94A72">
        <w:rPr>
          <w:lang w:val="en-US"/>
        </w:rPr>
        <w:t xml:space="preserve"> </w:t>
      </w:r>
      <w:r w:rsidR="00FB706C">
        <w:t xml:space="preserve"> </w:t>
      </w:r>
      <w:r w:rsidR="00AD3154" w:rsidRPr="00077AD9">
        <w:rPr>
          <w:bCs/>
          <w:iCs/>
        </w:rPr>
        <w:t>Given</w:t>
      </w:r>
      <w:r w:rsidR="00AD3154">
        <w:rPr>
          <w:bCs/>
          <w:iCs/>
        </w:rPr>
        <w:t xml:space="preserve"> the anticipated</w:t>
      </w:r>
      <w:r w:rsidR="003E7A74" w:rsidRPr="00AD3154">
        <w:rPr>
          <w:bCs/>
          <w:iCs/>
        </w:rPr>
        <w:t xml:space="preserve"> high</w:t>
      </w:r>
      <w:r w:rsidR="003E7A74">
        <w:t xml:space="preserve"> volume of applications, </w:t>
      </w:r>
      <w:r w:rsidR="001432A8">
        <w:t>the</w:t>
      </w:r>
      <w:r w:rsidR="003E7A74">
        <w:t xml:space="preserve"> selection committee will also </w:t>
      </w:r>
      <w:r w:rsidR="001432A8">
        <w:t>consider</w:t>
      </w:r>
      <w:r w:rsidR="003E7A74">
        <w:t xml:space="preserve"> the likelihood that </w:t>
      </w:r>
      <w:r w:rsidR="002B4F7C">
        <w:t xml:space="preserve">projects could secure </w:t>
      </w:r>
      <w:r w:rsidR="003E7A74">
        <w:t>support</w:t>
      </w:r>
      <w:r w:rsidR="002B4F7C">
        <w:t xml:space="preserve"> from other funding sources or leverage </w:t>
      </w:r>
      <w:r w:rsidR="00370B1D">
        <w:t xml:space="preserve">AMBSO’s </w:t>
      </w:r>
      <w:r w:rsidR="00DE6007">
        <w:t>established</w:t>
      </w:r>
      <w:r w:rsidR="00370B1D">
        <w:t xml:space="preserve"> in-house </w:t>
      </w:r>
      <w:r w:rsidR="00DE6007">
        <w:t>research infrastructure</w:t>
      </w:r>
      <w:r w:rsidR="00370B1D">
        <w:t xml:space="preserve"> to enhance feasibility, efficiency and impact</w:t>
      </w:r>
      <w:r w:rsidR="003E7A74">
        <w:t>.</w:t>
      </w:r>
    </w:p>
    <w:p w14:paraId="5C3740F4" w14:textId="77777777" w:rsidR="00BE0A0B" w:rsidRDefault="00BE0A0B" w:rsidP="00730262">
      <w:pPr>
        <w:spacing w:line="276" w:lineRule="auto"/>
        <w:jc w:val="both"/>
      </w:pPr>
    </w:p>
    <w:p w14:paraId="78604A8E" w14:textId="66DD57BA" w:rsidR="00DE6007" w:rsidRPr="000C0B4B" w:rsidRDefault="000C0B4B" w:rsidP="00730262">
      <w:pPr>
        <w:spacing w:line="276" w:lineRule="auto"/>
        <w:jc w:val="both"/>
        <w:rPr>
          <w:u w:val="single"/>
        </w:rPr>
      </w:pPr>
      <w:r w:rsidRPr="000C0B4B">
        <w:rPr>
          <w:u w:val="single"/>
        </w:rPr>
        <w:lastRenderedPageBreak/>
        <w:t>PART B: GRANT INFORMATION</w:t>
      </w:r>
    </w:p>
    <w:p w14:paraId="700C3015" w14:textId="77777777" w:rsidR="00B43C23" w:rsidRDefault="00BE5F8F" w:rsidP="00730262">
      <w:pPr>
        <w:pStyle w:val="ListParagraph"/>
        <w:numPr>
          <w:ilvl w:val="0"/>
          <w:numId w:val="6"/>
        </w:numPr>
        <w:spacing w:line="276" w:lineRule="auto"/>
        <w:jc w:val="both"/>
        <w:rPr>
          <w:b/>
        </w:rPr>
      </w:pPr>
      <w:r>
        <w:rPr>
          <w:b/>
        </w:rPr>
        <w:t xml:space="preserve">Funding </w:t>
      </w:r>
      <w:r w:rsidR="000C0B4B" w:rsidRPr="000C0B4B">
        <w:rPr>
          <w:b/>
        </w:rPr>
        <w:t>Scope</w:t>
      </w:r>
    </w:p>
    <w:p w14:paraId="23473450" w14:textId="26B51972" w:rsidR="00785CED" w:rsidRPr="000C0B4B" w:rsidRDefault="000C0B4B" w:rsidP="00730262">
      <w:pPr>
        <w:spacing w:line="276" w:lineRule="auto"/>
        <w:rPr>
          <w:bCs/>
        </w:rPr>
      </w:pPr>
      <w:r w:rsidRPr="000C0B4B">
        <w:rPr>
          <w:bCs/>
        </w:rPr>
        <w:t>Priority will be given to application</w:t>
      </w:r>
      <w:r w:rsidR="00E9258D">
        <w:rPr>
          <w:bCs/>
        </w:rPr>
        <w:t>s</w:t>
      </w:r>
      <w:r w:rsidRPr="000C0B4B">
        <w:rPr>
          <w:bCs/>
        </w:rPr>
        <w:t xml:space="preserve"> focusing on the following tracks</w:t>
      </w:r>
      <w:r w:rsidR="00F45113">
        <w:rPr>
          <w:bCs/>
        </w:rPr>
        <w:t xml:space="preserve">, and </w:t>
      </w:r>
      <w:r w:rsidR="00781A5A">
        <w:rPr>
          <w:bCs/>
        </w:rPr>
        <w:t>specifi</w:t>
      </w:r>
      <w:r w:rsidR="00F45113">
        <w:rPr>
          <w:bCs/>
        </w:rPr>
        <w:t>ed</w:t>
      </w:r>
      <w:r w:rsidR="00781A5A">
        <w:rPr>
          <w:bCs/>
        </w:rPr>
        <w:t xml:space="preserve"> research areas</w:t>
      </w:r>
      <w:r w:rsidR="00F45113">
        <w:rPr>
          <w:bCs/>
        </w:rPr>
        <w:t xml:space="preserve"> under each track, where applicable</w:t>
      </w:r>
      <w:r>
        <w:rPr>
          <w:bCs/>
        </w:rPr>
        <w:t>.</w:t>
      </w:r>
    </w:p>
    <w:p w14:paraId="7DAE992E" w14:textId="5C0B574B" w:rsidR="00785CED" w:rsidRPr="00097784" w:rsidRDefault="008C7AF9" w:rsidP="00097784">
      <w:pPr>
        <w:spacing w:line="276" w:lineRule="auto"/>
      </w:pPr>
      <w:r w:rsidRPr="00097784">
        <w:rPr>
          <w:b/>
        </w:rPr>
        <w:t>Track 1</w:t>
      </w:r>
      <w:r>
        <w:t xml:space="preserve">: </w:t>
      </w:r>
      <w:r w:rsidR="00AB24D5" w:rsidRPr="00321045">
        <w:t>Infectious diseases and global health security</w:t>
      </w:r>
      <w:r w:rsidR="00146E1D" w:rsidRPr="00321045">
        <w:t>:</w:t>
      </w:r>
      <w:r w:rsidR="00AB24D5" w:rsidRPr="00321045">
        <w:t xml:space="preserve"> </w:t>
      </w:r>
      <w:proofErr w:type="spellStart"/>
      <w:r w:rsidR="00781A5A">
        <w:t>i</w:t>
      </w:r>
      <w:proofErr w:type="spellEnd"/>
      <w:r w:rsidR="00781A5A">
        <w:t xml:space="preserve">) </w:t>
      </w:r>
      <w:r w:rsidR="00AB24D5" w:rsidRPr="00097784">
        <w:t>Antimicrobial resistance (AMR)</w:t>
      </w:r>
      <w:r w:rsidR="00781A5A">
        <w:t xml:space="preserve">, ii) </w:t>
      </w:r>
      <w:r w:rsidR="000C0B4B" w:rsidRPr="00097784">
        <w:t>E</w:t>
      </w:r>
      <w:r w:rsidR="00AB24D5" w:rsidRPr="00097784">
        <w:t>pidemic preparedness and response</w:t>
      </w:r>
      <w:r w:rsidR="00781A5A">
        <w:t xml:space="preserve">, iii) </w:t>
      </w:r>
      <w:r w:rsidR="00AB24D5" w:rsidRPr="00097784">
        <w:t>One health concepts to address high</w:t>
      </w:r>
      <w:r w:rsidR="00AB24D5" w:rsidRPr="00097784">
        <w:noBreakHyphen/>
        <w:t>risk health challenges, including highly fatal outbreaks</w:t>
      </w:r>
      <w:r w:rsidR="00AB24D5" w:rsidRPr="00C8443F">
        <w:t>.</w:t>
      </w:r>
    </w:p>
    <w:p w14:paraId="6B5F3762" w14:textId="1708BD61" w:rsidR="005D08E4" w:rsidRPr="00097784" w:rsidRDefault="00C8443F" w:rsidP="00097784">
      <w:pPr>
        <w:spacing w:line="276" w:lineRule="auto"/>
      </w:pPr>
      <w:r w:rsidRPr="00097784">
        <w:rPr>
          <w:b/>
        </w:rPr>
        <w:t>Track 2</w:t>
      </w:r>
      <w:r>
        <w:t xml:space="preserve">: </w:t>
      </w:r>
      <w:r w:rsidR="005D08E4" w:rsidRPr="00321045">
        <w:t>Applying Artificial Intelligence</w:t>
      </w:r>
      <w:r w:rsidR="00B42203" w:rsidRPr="00321045">
        <w:t xml:space="preserve"> (AI)</w:t>
      </w:r>
      <w:r w:rsidR="005D08E4" w:rsidRPr="00321045">
        <w:t xml:space="preserve"> in one of the following</w:t>
      </w:r>
      <w:r w:rsidR="005D08E4">
        <w:t xml:space="preserve">: </w:t>
      </w:r>
      <w:proofErr w:type="spellStart"/>
      <w:r w:rsidR="00781A5A">
        <w:t>i</w:t>
      </w:r>
      <w:proofErr w:type="spellEnd"/>
      <w:r w:rsidR="00781A5A">
        <w:t xml:space="preserve">) </w:t>
      </w:r>
      <w:r w:rsidR="00146E1D" w:rsidRPr="00097784">
        <w:t>AI for health care (diagnostics and disease prediction)</w:t>
      </w:r>
      <w:r w:rsidR="00781A5A">
        <w:t xml:space="preserve">, ii) </w:t>
      </w:r>
      <w:r w:rsidR="00321045" w:rsidRPr="00097784">
        <w:t>D</w:t>
      </w:r>
      <w:r w:rsidR="00146E1D" w:rsidRPr="00097784">
        <w:t>igital health technologies and mobile health (mHealth).</w:t>
      </w:r>
    </w:p>
    <w:p w14:paraId="79FE17C3" w14:textId="4555E065" w:rsidR="00146E1D" w:rsidRPr="00F45113" w:rsidRDefault="00C8443F" w:rsidP="00097784">
      <w:pPr>
        <w:spacing w:line="276" w:lineRule="auto"/>
        <w:rPr>
          <w:i/>
        </w:rPr>
      </w:pPr>
      <w:r w:rsidRPr="00097784">
        <w:rPr>
          <w:b/>
        </w:rPr>
        <w:t>Track 3</w:t>
      </w:r>
      <w:r>
        <w:t xml:space="preserve">: </w:t>
      </w:r>
      <w:r w:rsidR="00146E1D" w:rsidRPr="00321045">
        <w:t>HIV/AIDS epidemiological research</w:t>
      </w:r>
      <w:r w:rsidR="00146E1D">
        <w:t xml:space="preserve">: </w:t>
      </w:r>
      <w:r w:rsidR="00146E1D" w:rsidRPr="00097784">
        <w:t xml:space="preserve">Integration and evaluation </w:t>
      </w:r>
      <w:r w:rsidR="00CE3F27" w:rsidRPr="00097784">
        <w:t xml:space="preserve">of </w:t>
      </w:r>
      <w:r w:rsidRPr="00097784">
        <w:t>Pre-Exposure Prophylaxis (</w:t>
      </w:r>
      <w:proofErr w:type="spellStart"/>
      <w:r w:rsidR="00CE3F27" w:rsidRPr="00097784">
        <w:t>PrEP</w:t>
      </w:r>
      <w:proofErr w:type="spellEnd"/>
      <w:r w:rsidRPr="00097784">
        <w:t>)</w:t>
      </w:r>
      <w:r w:rsidR="00CE3F27" w:rsidRPr="00097784">
        <w:t xml:space="preserve"> for</w:t>
      </w:r>
      <w:r w:rsidR="00146E1D" w:rsidRPr="00097784">
        <w:t xml:space="preserve"> HIV </w:t>
      </w:r>
      <w:r w:rsidR="00321045" w:rsidRPr="00097784">
        <w:t>p</w:t>
      </w:r>
      <w:r w:rsidR="00146E1D" w:rsidRPr="00097784">
        <w:t>revention</w:t>
      </w:r>
      <w:r w:rsidR="00146E1D" w:rsidRPr="00F45113">
        <w:rPr>
          <w:i/>
        </w:rPr>
        <w:t>.</w:t>
      </w:r>
    </w:p>
    <w:p w14:paraId="2194B473" w14:textId="0A8E5857" w:rsidR="00785CED" w:rsidRPr="00C8443F" w:rsidRDefault="00C8443F" w:rsidP="00097784">
      <w:pPr>
        <w:spacing w:line="276" w:lineRule="auto"/>
      </w:pPr>
      <w:r w:rsidRPr="00097784">
        <w:rPr>
          <w:b/>
        </w:rPr>
        <w:t>Track 4</w:t>
      </w:r>
      <w:r>
        <w:t xml:space="preserve">: </w:t>
      </w:r>
      <w:r w:rsidR="00021E9F" w:rsidRPr="00321045">
        <w:t>Climate change and Health</w:t>
      </w:r>
      <w:r w:rsidR="00021E9F">
        <w:t xml:space="preserve">: </w:t>
      </w:r>
      <w:r w:rsidR="00021E9F" w:rsidRPr="00097784">
        <w:t xml:space="preserve">Effects of </w:t>
      </w:r>
      <w:r w:rsidR="00CE3F27" w:rsidRPr="00097784">
        <w:t>extreme we</w:t>
      </w:r>
      <w:r w:rsidR="00CE3E17" w:rsidRPr="00097784">
        <w:t>a</w:t>
      </w:r>
      <w:r w:rsidR="00CE3F27" w:rsidRPr="00097784">
        <w:t>ther events</w:t>
      </w:r>
      <w:r w:rsidR="00021E9F" w:rsidRPr="00097784">
        <w:t xml:space="preserve"> on disease transmission</w:t>
      </w:r>
      <w:r w:rsidR="00321045" w:rsidRPr="00097784">
        <w:t>,</w:t>
      </w:r>
      <w:r w:rsidR="00021E9F" w:rsidRPr="00097784">
        <w:t xml:space="preserve"> adaptation and resilience strategies</w:t>
      </w:r>
      <w:r w:rsidR="00785CED" w:rsidRPr="00C8443F">
        <w:t>.</w:t>
      </w:r>
    </w:p>
    <w:p w14:paraId="4C4D2CC8" w14:textId="527A6668" w:rsidR="002A260D" w:rsidRPr="00021E9F" w:rsidRDefault="00C8443F" w:rsidP="00097784">
      <w:pPr>
        <w:spacing w:line="276" w:lineRule="auto"/>
        <w:rPr>
          <w:b/>
          <w:bCs/>
        </w:rPr>
      </w:pPr>
      <w:r w:rsidRPr="00097784">
        <w:rPr>
          <w:b/>
        </w:rPr>
        <w:t>Track 5</w:t>
      </w:r>
      <w:r>
        <w:t xml:space="preserve">: </w:t>
      </w:r>
      <w:r w:rsidR="00021E9F" w:rsidRPr="00321045">
        <w:t>Cancer research</w:t>
      </w:r>
    </w:p>
    <w:p w14:paraId="74C83621" w14:textId="1D7D1680" w:rsidR="00021E9F" w:rsidRPr="00321045" w:rsidRDefault="00C8443F" w:rsidP="00097784">
      <w:pPr>
        <w:spacing w:line="276" w:lineRule="auto"/>
        <w:rPr>
          <w:b/>
          <w:bCs/>
        </w:rPr>
      </w:pPr>
      <w:r w:rsidRPr="00097784">
        <w:rPr>
          <w:b/>
        </w:rPr>
        <w:t>Track 6</w:t>
      </w:r>
      <w:r>
        <w:t xml:space="preserve">: </w:t>
      </w:r>
      <w:r w:rsidR="00021E9F" w:rsidRPr="00321045">
        <w:t xml:space="preserve">Maternal, child and </w:t>
      </w:r>
      <w:r w:rsidR="00D6697C" w:rsidRPr="00321045">
        <w:t>adolescent</w:t>
      </w:r>
      <w:r w:rsidR="00021E9F" w:rsidRPr="00321045">
        <w:t xml:space="preserve"> health</w:t>
      </w:r>
      <w:r w:rsidR="00021E9F" w:rsidRPr="00321045">
        <w:rPr>
          <w:b/>
          <w:bCs/>
        </w:rPr>
        <w:t xml:space="preserve"> </w:t>
      </w:r>
    </w:p>
    <w:p w14:paraId="344B5D8D" w14:textId="4BFC71C7" w:rsidR="00021E9F" w:rsidRPr="00097784" w:rsidRDefault="00C8443F" w:rsidP="00097784">
      <w:pPr>
        <w:spacing w:line="276" w:lineRule="auto"/>
        <w:rPr>
          <w:bCs/>
        </w:rPr>
      </w:pPr>
      <w:r w:rsidRPr="00097784">
        <w:rPr>
          <w:b/>
          <w:bCs/>
        </w:rPr>
        <w:t>Track 7</w:t>
      </w:r>
      <w:r>
        <w:rPr>
          <w:bCs/>
        </w:rPr>
        <w:t xml:space="preserve">: </w:t>
      </w:r>
      <w:r w:rsidR="00021E9F" w:rsidRPr="00097784">
        <w:rPr>
          <w:bCs/>
        </w:rPr>
        <w:t>Non-communicable diseases</w:t>
      </w:r>
      <w:r w:rsidR="00021E9F" w:rsidRPr="008C7AF9">
        <w:rPr>
          <w:bCs/>
        </w:rPr>
        <w:t>:</w:t>
      </w:r>
      <w:r w:rsidR="00D6697C" w:rsidRPr="008C7AF9">
        <w:rPr>
          <w:bCs/>
        </w:rPr>
        <w:t xml:space="preserve"> </w:t>
      </w:r>
      <w:proofErr w:type="spellStart"/>
      <w:r w:rsidR="00F45113">
        <w:rPr>
          <w:bCs/>
        </w:rPr>
        <w:t>i</w:t>
      </w:r>
      <w:proofErr w:type="spellEnd"/>
      <w:r w:rsidR="00F45113">
        <w:rPr>
          <w:bCs/>
        </w:rPr>
        <w:t xml:space="preserve">) </w:t>
      </w:r>
      <w:r w:rsidR="00321045" w:rsidRPr="00F45113">
        <w:rPr>
          <w:bCs/>
        </w:rPr>
        <w:t>M</w:t>
      </w:r>
      <w:r w:rsidR="00D6697C" w:rsidRPr="00F45113">
        <w:rPr>
          <w:bCs/>
        </w:rPr>
        <w:t>ental health</w:t>
      </w:r>
      <w:r w:rsidR="00F45113">
        <w:rPr>
          <w:bCs/>
        </w:rPr>
        <w:t xml:space="preserve">, ii) </w:t>
      </w:r>
      <w:r w:rsidR="00021E9F" w:rsidRPr="00097784">
        <w:rPr>
          <w:bCs/>
        </w:rPr>
        <w:t>Interaction between infectious diseases and NCDs (e.g. HIV and cardiovascular disease)</w:t>
      </w:r>
    </w:p>
    <w:p w14:paraId="7007CDAE" w14:textId="1DAA8006" w:rsidR="00B43C23" w:rsidRDefault="00C8443F" w:rsidP="00C8443F">
      <w:pPr>
        <w:spacing w:line="276" w:lineRule="auto"/>
        <w:rPr>
          <w:bCs/>
        </w:rPr>
      </w:pPr>
      <w:r w:rsidRPr="00097784">
        <w:rPr>
          <w:b/>
          <w:bCs/>
        </w:rPr>
        <w:t>Track 9</w:t>
      </w:r>
      <w:r>
        <w:rPr>
          <w:bCs/>
        </w:rPr>
        <w:t xml:space="preserve">: </w:t>
      </w:r>
      <w:r w:rsidR="00321045" w:rsidRPr="00097784">
        <w:rPr>
          <w:bCs/>
        </w:rPr>
        <w:t>Health a</w:t>
      </w:r>
      <w:r w:rsidR="004F5D86" w:rsidRPr="00097784">
        <w:rPr>
          <w:bCs/>
        </w:rPr>
        <w:t>ging</w:t>
      </w:r>
      <w:r w:rsidR="00321045" w:rsidRPr="00097784">
        <w:rPr>
          <w:bCs/>
        </w:rPr>
        <w:t xml:space="preserve"> and </w:t>
      </w:r>
      <w:r w:rsidR="00CF1DEB" w:rsidRPr="00097784">
        <w:rPr>
          <w:bCs/>
        </w:rPr>
        <w:t>Health</w:t>
      </w:r>
    </w:p>
    <w:p w14:paraId="30FE24D3" w14:textId="77777777" w:rsidR="00F45113" w:rsidRPr="00097784" w:rsidRDefault="00F45113" w:rsidP="00097784">
      <w:pPr>
        <w:spacing w:line="276" w:lineRule="auto"/>
        <w:rPr>
          <w:bCs/>
        </w:rPr>
      </w:pPr>
    </w:p>
    <w:p w14:paraId="5AD3423D" w14:textId="282EA2B2" w:rsidR="00785CED" w:rsidRPr="00077AD9" w:rsidRDefault="00936405" w:rsidP="00077AD9">
      <w:pPr>
        <w:pStyle w:val="ListParagraph"/>
        <w:numPr>
          <w:ilvl w:val="0"/>
          <w:numId w:val="6"/>
        </w:numPr>
        <w:spacing w:line="276" w:lineRule="auto"/>
        <w:rPr>
          <w:b/>
          <w:bCs/>
        </w:rPr>
      </w:pPr>
      <w:r w:rsidRPr="00077AD9">
        <w:rPr>
          <w:b/>
          <w:bCs/>
        </w:rPr>
        <w:t>Funding amount</w:t>
      </w:r>
    </w:p>
    <w:p w14:paraId="32A8D41D" w14:textId="6185B95F" w:rsidR="00391087" w:rsidRDefault="005D6A33" w:rsidP="00077AD9">
      <w:pPr>
        <w:spacing w:line="276" w:lineRule="auto"/>
        <w:ind w:left="180"/>
        <w:jc w:val="both"/>
      </w:pPr>
      <w:r>
        <w:t>Under t</w:t>
      </w:r>
      <w:r w:rsidR="0038784F">
        <w:t>h</w:t>
      </w:r>
      <w:r w:rsidR="005D0CBA">
        <w:t>is funding cycle</w:t>
      </w:r>
      <w:r w:rsidR="00F328A1">
        <w:t xml:space="preserve">, </w:t>
      </w:r>
      <w:r w:rsidR="00936405">
        <w:t>grants of</w:t>
      </w:r>
      <w:r w:rsidR="005D0CBA">
        <w:t xml:space="preserve"> </w:t>
      </w:r>
      <w:r w:rsidR="00936405">
        <w:t xml:space="preserve">up to </w:t>
      </w:r>
      <w:r w:rsidR="00F328A1" w:rsidRPr="00077AD9">
        <w:rPr>
          <w:b/>
          <w:bCs/>
        </w:rPr>
        <w:t xml:space="preserve">USD </w:t>
      </w:r>
      <w:r w:rsidR="00936405" w:rsidRPr="00077AD9">
        <w:rPr>
          <w:b/>
          <w:bCs/>
        </w:rPr>
        <w:t>10,000</w:t>
      </w:r>
      <w:r w:rsidR="00936405">
        <w:t xml:space="preserve"> </w:t>
      </w:r>
      <w:r w:rsidR="00F328A1">
        <w:t xml:space="preserve">will be awarded </w:t>
      </w:r>
      <w:r w:rsidR="00936405">
        <w:t xml:space="preserve">to each </w:t>
      </w:r>
      <w:r w:rsidR="005D0CBA">
        <w:t>successful high</w:t>
      </w:r>
      <w:r w:rsidR="00AC6BDB">
        <w:t>-</w:t>
      </w:r>
      <w:r w:rsidR="005D0CBA">
        <w:t xml:space="preserve">impact </w:t>
      </w:r>
      <w:r w:rsidR="00936405">
        <w:t xml:space="preserve">pilot research </w:t>
      </w:r>
      <w:r w:rsidR="005D0CBA">
        <w:t>project</w:t>
      </w:r>
      <w:r w:rsidR="00AC6BDB">
        <w:t>, with no minimum funding threshold.</w:t>
      </w:r>
      <w:r w:rsidR="0086329A">
        <w:t xml:space="preserve"> </w:t>
      </w:r>
      <w:r w:rsidR="00AD437F">
        <w:t xml:space="preserve">The </w:t>
      </w:r>
      <w:r w:rsidR="001313C7">
        <w:t xml:space="preserve">funding will support </w:t>
      </w:r>
      <w:r w:rsidR="00AD437F">
        <w:t>direct research</w:t>
      </w:r>
      <w:r w:rsidR="00963CFD">
        <w:t>-related</w:t>
      </w:r>
      <w:r w:rsidR="00AD437F">
        <w:t xml:space="preserve"> activities</w:t>
      </w:r>
      <w:r w:rsidR="00963CFD">
        <w:t>,</w:t>
      </w:r>
      <w:r w:rsidR="00AD437F">
        <w:t xml:space="preserve"> including protocol development, regulatory </w:t>
      </w:r>
      <w:r w:rsidR="00963CFD">
        <w:t xml:space="preserve">and ethical approval </w:t>
      </w:r>
      <w:r w:rsidR="00AD437F">
        <w:t xml:space="preserve">processes, data collection, community engagements, technical support </w:t>
      </w:r>
      <w:r w:rsidR="00E4619F">
        <w:t xml:space="preserve">from </w:t>
      </w:r>
      <w:r w:rsidR="00AD437F">
        <w:t>program investigators and data management</w:t>
      </w:r>
      <w:r w:rsidR="00E4619F">
        <w:t>.</w:t>
      </w:r>
      <w:r w:rsidR="00AD437F">
        <w:t xml:space="preserve"> </w:t>
      </w:r>
    </w:p>
    <w:p w14:paraId="7A124F61" w14:textId="61EA617D" w:rsidR="0038784F" w:rsidRDefault="0086329A" w:rsidP="00077AD9">
      <w:pPr>
        <w:pStyle w:val="ListParagraph"/>
        <w:numPr>
          <w:ilvl w:val="0"/>
          <w:numId w:val="6"/>
        </w:numPr>
        <w:spacing w:line="276" w:lineRule="auto"/>
        <w:rPr>
          <w:b/>
          <w:bCs/>
        </w:rPr>
      </w:pPr>
      <w:r w:rsidRPr="0086329A">
        <w:rPr>
          <w:b/>
          <w:bCs/>
        </w:rPr>
        <w:t>Duration of grants</w:t>
      </w:r>
    </w:p>
    <w:p w14:paraId="2AED238D" w14:textId="2359AD38" w:rsidR="0086329A" w:rsidRPr="0086329A" w:rsidRDefault="0086329A" w:rsidP="00077AD9">
      <w:pPr>
        <w:spacing w:line="276" w:lineRule="auto"/>
        <w:ind w:left="180"/>
        <w:jc w:val="both"/>
        <w:rPr>
          <w:bCs/>
        </w:rPr>
      </w:pPr>
      <w:r>
        <w:rPr>
          <w:bCs/>
        </w:rPr>
        <w:t xml:space="preserve">Grants </w:t>
      </w:r>
      <w:r w:rsidR="00662A7E">
        <w:rPr>
          <w:bCs/>
        </w:rPr>
        <w:t xml:space="preserve">awarded under this initiative </w:t>
      </w:r>
      <w:r>
        <w:rPr>
          <w:bCs/>
        </w:rPr>
        <w:t xml:space="preserve">will be implemented </w:t>
      </w:r>
      <w:r w:rsidR="00662A7E">
        <w:rPr>
          <w:bCs/>
        </w:rPr>
        <w:t>over</w:t>
      </w:r>
      <w:r>
        <w:rPr>
          <w:bCs/>
        </w:rPr>
        <w:t xml:space="preserve"> a period not exceeding 1</w:t>
      </w:r>
      <w:r w:rsidR="00253F0F">
        <w:rPr>
          <w:bCs/>
        </w:rPr>
        <w:t>8</w:t>
      </w:r>
      <w:r>
        <w:rPr>
          <w:bCs/>
        </w:rPr>
        <w:t xml:space="preserve"> months. Funding </w:t>
      </w:r>
      <w:r w:rsidR="00CD61B0">
        <w:rPr>
          <w:bCs/>
        </w:rPr>
        <w:t xml:space="preserve">is provided exclusively for </w:t>
      </w:r>
      <w:r>
        <w:rPr>
          <w:bCs/>
        </w:rPr>
        <w:t xml:space="preserve">the approved project period. AMBSO does not </w:t>
      </w:r>
      <w:r w:rsidR="00253F0F">
        <w:rPr>
          <w:bCs/>
        </w:rPr>
        <w:t>offer continuation</w:t>
      </w:r>
      <w:r>
        <w:rPr>
          <w:bCs/>
        </w:rPr>
        <w:t xml:space="preserve"> </w:t>
      </w:r>
      <w:r w:rsidR="00B43C23">
        <w:rPr>
          <w:bCs/>
        </w:rPr>
        <w:t>or renewal funding beyond the grant term</w:t>
      </w:r>
      <w:r w:rsidR="00732A8D">
        <w:rPr>
          <w:bCs/>
        </w:rPr>
        <w:t xml:space="preserve">; </w:t>
      </w:r>
      <w:r w:rsidR="004D2D33" w:rsidRPr="004D2D33">
        <w:rPr>
          <w:bCs/>
          <w:lang w:val="en-US"/>
        </w:rPr>
        <w:t>therefore, applicants should ensure that all proposed activities, deliverables, and project objectives can be completed within the funded implementation period.</w:t>
      </w:r>
    </w:p>
    <w:p w14:paraId="7DB1F255" w14:textId="0C7FB694" w:rsidR="00785CED" w:rsidRPr="007C756E" w:rsidRDefault="0038784F" w:rsidP="00077AD9">
      <w:pPr>
        <w:pStyle w:val="ListParagraph"/>
        <w:numPr>
          <w:ilvl w:val="0"/>
          <w:numId w:val="6"/>
        </w:numPr>
        <w:spacing w:line="276" w:lineRule="auto"/>
        <w:rPr>
          <w:b/>
          <w:bCs/>
        </w:rPr>
      </w:pPr>
      <w:r w:rsidRPr="007C756E">
        <w:rPr>
          <w:b/>
          <w:bCs/>
        </w:rPr>
        <w:lastRenderedPageBreak/>
        <w:t xml:space="preserve">Application and </w:t>
      </w:r>
      <w:r w:rsidR="00785CED" w:rsidRPr="007C756E">
        <w:rPr>
          <w:b/>
          <w:bCs/>
        </w:rPr>
        <w:t>Award Details</w:t>
      </w:r>
    </w:p>
    <w:p w14:paraId="5BF85C15" w14:textId="738CCC5A" w:rsidR="00F45113" w:rsidRDefault="0038784F" w:rsidP="00097784">
      <w:pPr>
        <w:pStyle w:val="ListParagraph"/>
        <w:numPr>
          <w:ilvl w:val="0"/>
          <w:numId w:val="14"/>
        </w:numPr>
        <w:spacing w:line="276" w:lineRule="auto"/>
      </w:pPr>
      <w:r w:rsidRPr="0038784F">
        <w:t>Concept</w:t>
      </w:r>
      <w:r w:rsidR="004170B7">
        <w:t xml:space="preserve"> notes </w:t>
      </w:r>
      <w:r w:rsidRPr="0038784F">
        <w:t>will be received on a rolling basis using the</w:t>
      </w:r>
      <w:r w:rsidR="00077AD9">
        <w:t xml:space="preserve"> AMBSO’s EOI</w:t>
      </w:r>
      <w:r w:rsidRPr="0038784F">
        <w:t xml:space="preserve"> </w:t>
      </w:r>
      <w:r w:rsidR="00B55C6D">
        <w:t xml:space="preserve">application </w:t>
      </w:r>
      <w:r w:rsidRPr="0038784F">
        <w:t>template</w:t>
      </w:r>
      <w:r w:rsidR="00077AD9">
        <w:t xml:space="preserve">. </w:t>
      </w:r>
    </w:p>
    <w:p w14:paraId="6DB4AA7D" w14:textId="7B88A136" w:rsidR="00F45113" w:rsidRPr="00785CED" w:rsidRDefault="00B55C6D" w:rsidP="00097784">
      <w:pPr>
        <w:pStyle w:val="ListParagraph"/>
        <w:numPr>
          <w:ilvl w:val="0"/>
          <w:numId w:val="14"/>
        </w:numPr>
        <w:spacing w:line="276" w:lineRule="auto"/>
      </w:pPr>
      <w:r>
        <w:t>This</w:t>
      </w:r>
      <w:r w:rsidR="00785CED" w:rsidRPr="00785CED">
        <w:t xml:space="preserve"> is competitive </w:t>
      </w:r>
      <w:r>
        <w:t xml:space="preserve">funding opportunity, with </w:t>
      </w:r>
      <w:r w:rsidR="00785CED" w:rsidRPr="0038784F">
        <w:t>successful project</w:t>
      </w:r>
      <w:r w:rsidR="009B1401">
        <w:t>s selected and awarded</w:t>
      </w:r>
      <w:r w:rsidR="00785CED" w:rsidRPr="0038784F">
        <w:t xml:space="preserve"> annually.</w:t>
      </w:r>
    </w:p>
    <w:p w14:paraId="2592AA56" w14:textId="439D9305" w:rsidR="00F45113" w:rsidRPr="00785CED" w:rsidRDefault="00785CED" w:rsidP="00097784">
      <w:pPr>
        <w:pStyle w:val="ListParagraph"/>
        <w:numPr>
          <w:ilvl w:val="0"/>
          <w:numId w:val="14"/>
        </w:numPr>
        <w:spacing w:line="276" w:lineRule="auto"/>
      </w:pPr>
      <w:r w:rsidRPr="00785CED">
        <w:t xml:space="preserve">Successful proposals will demonstrate: High impact potential, with findings that can lead to </w:t>
      </w:r>
      <w:r w:rsidR="00077AD9" w:rsidRPr="00785CED">
        <w:t>larger research</w:t>
      </w:r>
      <w:r w:rsidR="00516A43">
        <w:t xml:space="preserve"> projects</w:t>
      </w:r>
      <w:r w:rsidRPr="00785CED">
        <w:t xml:space="preserve"> </w:t>
      </w:r>
      <w:r w:rsidR="00516A43">
        <w:t>and</w:t>
      </w:r>
      <w:r w:rsidRPr="00785CED">
        <w:t xml:space="preserve"> interventions.</w:t>
      </w:r>
    </w:p>
    <w:p w14:paraId="4A539794" w14:textId="52536B7D" w:rsidR="00F45113" w:rsidRPr="00785CED" w:rsidRDefault="00AB0FD1" w:rsidP="00097784">
      <w:pPr>
        <w:pStyle w:val="ListParagraph"/>
        <w:numPr>
          <w:ilvl w:val="0"/>
          <w:numId w:val="14"/>
        </w:numPr>
        <w:spacing w:line="276" w:lineRule="auto"/>
      </w:pPr>
      <w:r>
        <w:t>E</w:t>
      </w:r>
      <w:r w:rsidR="00785CED" w:rsidRPr="00785CED">
        <w:t>vidence</w:t>
      </w:r>
      <w:r w:rsidR="00785CED" w:rsidRPr="00785CED">
        <w:noBreakHyphen/>
        <w:t xml:space="preserve">based rationale </w:t>
      </w:r>
      <w:r w:rsidR="008E4381">
        <w:t xml:space="preserve">and clear pathway towards generating </w:t>
      </w:r>
      <w:r w:rsidR="001A1C22">
        <w:t xml:space="preserve">practical and sustainable </w:t>
      </w:r>
      <w:r w:rsidR="00785CED" w:rsidRPr="00785CED">
        <w:t>solutions</w:t>
      </w:r>
      <w:r w:rsidR="001A1C22">
        <w:t xml:space="preserve"> to improve health outcomes</w:t>
      </w:r>
      <w:r w:rsidR="00516A43">
        <w:t xml:space="preserve"> and informing policy</w:t>
      </w:r>
      <w:r w:rsidR="00785CED" w:rsidRPr="00785CED">
        <w:t>.</w:t>
      </w:r>
    </w:p>
    <w:p w14:paraId="07A5366D" w14:textId="654F8508" w:rsidR="00F45113" w:rsidRDefault="00785CED" w:rsidP="00097784">
      <w:pPr>
        <w:pStyle w:val="ListParagraph"/>
        <w:numPr>
          <w:ilvl w:val="0"/>
          <w:numId w:val="14"/>
        </w:numPr>
        <w:spacing w:line="276" w:lineRule="auto"/>
      </w:pPr>
      <w:r w:rsidRPr="00785CED">
        <w:t xml:space="preserve">Feasibility for </w:t>
      </w:r>
      <w:r w:rsidR="00516A43">
        <w:t xml:space="preserve">project </w:t>
      </w:r>
      <w:r w:rsidRPr="00785CED">
        <w:t>implementation</w:t>
      </w:r>
      <w:r w:rsidR="001A1C22">
        <w:t xml:space="preserve">, including </w:t>
      </w:r>
      <w:r w:rsidR="00D55D6D">
        <w:t>consideration of</w:t>
      </w:r>
      <w:r w:rsidR="001A1C22">
        <w:t xml:space="preserve"> local health systems</w:t>
      </w:r>
      <w:r w:rsidR="00D55D6D">
        <w:t>, resources, and operational realities.</w:t>
      </w:r>
    </w:p>
    <w:p w14:paraId="14838F68" w14:textId="1E891D55" w:rsidR="00BE0A0B" w:rsidRDefault="00D55D6D" w:rsidP="00097784">
      <w:pPr>
        <w:pStyle w:val="ListParagraph"/>
        <w:numPr>
          <w:ilvl w:val="0"/>
          <w:numId w:val="14"/>
        </w:numPr>
        <w:spacing w:line="276" w:lineRule="auto"/>
      </w:pPr>
      <w:r>
        <w:t xml:space="preserve">A </w:t>
      </w:r>
      <w:r w:rsidR="008D7883">
        <w:t>well-defined</w:t>
      </w:r>
      <w:r>
        <w:t xml:space="preserve"> cost-sharing </w:t>
      </w:r>
      <w:r w:rsidR="0038784F">
        <w:t xml:space="preserve">plan </w:t>
      </w:r>
      <w:r w:rsidR="000D1563">
        <w:t xml:space="preserve">for projects </w:t>
      </w:r>
      <w:r w:rsidR="008D7883">
        <w:t xml:space="preserve">whose total budget </w:t>
      </w:r>
      <w:r w:rsidR="000D1563">
        <w:t>exceed</w:t>
      </w:r>
      <w:r w:rsidR="008D7883">
        <w:t>s</w:t>
      </w:r>
      <w:r w:rsidR="000D1563">
        <w:t xml:space="preserve"> the </w:t>
      </w:r>
      <w:r w:rsidR="008D7883">
        <w:t xml:space="preserve">maximum </w:t>
      </w:r>
      <w:r w:rsidR="000D1563">
        <w:t xml:space="preserve">funding </w:t>
      </w:r>
      <w:r w:rsidR="008D7883">
        <w:t>amount available under this initiative.</w:t>
      </w:r>
    </w:p>
    <w:p w14:paraId="442B3A20" w14:textId="121CDD51" w:rsidR="00BF102D" w:rsidRPr="00BF102D" w:rsidRDefault="00BF102D" w:rsidP="00730262">
      <w:pPr>
        <w:spacing w:line="276" w:lineRule="auto"/>
        <w:jc w:val="both"/>
        <w:rPr>
          <w:u w:val="single"/>
        </w:rPr>
      </w:pPr>
      <w:r w:rsidRPr="00BF102D">
        <w:rPr>
          <w:u w:val="single"/>
        </w:rPr>
        <w:t xml:space="preserve">PART C: </w:t>
      </w:r>
      <w:r w:rsidR="00BF671E">
        <w:rPr>
          <w:u w:val="single"/>
        </w:rPr>
        <w:t>EL</w:t>
      </w:r>
      <w:r>
        <w:rPr>
          <w:u w:val="single"/>
        </w:rPr>
        <w:t>IGIBILITY</w:t>
      </w:r>
      <w:r w:rsidRPr="00BF102D">
        <w:rPr>
          <w:u w:val="single"/>
        </w:rPr>
        <w:t xml:space="preserve"> INFORMATION</w:t>
      </w:r>
    </w:p>
    <w:p w14:paraId="6218A770" w14:textId="5F997FEE" w:rsidR="00803268" w:rsidRPr="00803268" w:rsidRDefault="00803268" w:rsidP="00730262">
      <w:pPr>
        <w:pStyle w:val="NormalWeb"/>
        <w:numPr>
          <w:ilvl w:val="0"/>
          <w:numId w:val="10"/>
        </w:numPr>
        <w:spacing w:line="276" w:lineRule="auto"/>
        <w:jc w:val="both"/>
        <w:rPr>
          <w:rFonts w:asciiTheme="minorHAnsi" w:eastAsiaTheme="minorHAnsi" w:hAnsiTheme="minorHAnsi" w:cstheme="minorBidi"/>
          <w:b/>
          <w:kern w:val="2"/>
          <w14:ligatures w14:val="standardContextual"/>
        </w:rPr>
      </w:pPr>
      <w:r w:rsidRPr="00803268">
        <w:rPr>
          <w:rFonts w:asciiTheme="minorHAnsi" w:eastAsiaTheme="minorHAnsi" w:hAnsiTheme="minorHAnsi" w:cstheme="minorBidi"/>
          <w:b/>
          <w:kern w:val="2"/>
          <w14:ligatures w14:val="standardContextual"/>
        </w:rPr>
        <w:t>Applicants:</w:t>
      </w:r>
    </w:p>
    <w:p w14:paraId="52DB93D8" w14:textId="36AF6FF4" w:rsidR="00A12593" w:rsidRPr="00A12593" w:rsidRDefault="00A12593" w:rsidP="00730262">
      <w:pPr>
        <w:pStyle w:val="NormalWeb"/>
        <w:spacing w:line="276" w:lineRule="auto"/>
        <w:jc w:val="both"/>
        <w:rPr>
          <w:rFonts w:asciiTheme="minorHAnsi" w:eastAsiaTheme="minorHAnsi" w:hAnsiTheme="minorHAnsi" w:cstheme="minorBidi"/>
          <w:kern w:val="2"/>
          <w14:ligatures w14:val="standardContextual"/>
        </w:rPr>
      </w:pPr>
      <w:r w:rsidRPr="00A12593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This funding opportunity is open to eligible researchers, </w:t>
      </w:r>
      <w:r w:rsidR="00296CA3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academic </w:t>
      </w:r>
      <w:r w:rsidRPr="00A12593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institutions, and </w:t>
      </w:r>
      <w:r w:rsidR="00AB0FD1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research </w:t>
      </w:r>
      <w:r w:rsidRPr="00A12593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organizations. Doctoral students </w:t>
      </w:r>
      <w:r w:rsidR="00296CA3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are encouraged to </w:t>
      </w:r>
      <w:r w:rsidRPr="00A12593">
        <w:rPr>
          <w:rFonts w:asciiTheme="minorHAnsi" w:eastAsiaTheme="minorHAnsi" w:hAnsiTheme="minorHAnsi" w:cstheme="minorBidi"/>
          <w:kern w:val="2"/>
          <w14:ligatures w14:val="standardContextual"/>
        </w:rPr>
        <w:t>apply as part of a research team led by a faculty Principal Investigator</w:t>
      </w:r>
      <w:r w:rsidRPr="00F45113">
        <w:rPr>
          <w:rFonts w:asciiTheme="minorHAnsi" w:eastAsiaTheme="minorHAnsi" w:hAnsiTheme="minorHAnsi" w:cstheme="minorBidi"/>
          <w:kern w:val="2"/>
          <w14:ligatures w14:val="standardContextual"/>
        </w:rPr>
        <w:t>.</w:t>
      </w:r>
      <w:r w:rsidR="009A265A" w:rsidRPr="00F45113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 </w:t>
      </w:r>
      <w:r w:rsidR="00F45113" w:rsidRPr="00097784">
        <w:rPr>
          <w:rFonts w:asciiTheme="minorHAnsi" w:eastAsiaTheme="minorHAnsi" w:hAnsiTheme="minorHAnsi" w:cstheme="minorBidi"/>
          <w:b/>
          <w:kern w:val="2"/>
          <w14:ligatures w14:val="standardContextual"/>
        </w:rPr>
        <w:t>The AMBSO Impact Research Initiative</w:t>
      </w:r>
      <w:r w:rsidR="009A265A" w:rsidRPr="00077AD9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 welcomes applications from diverse disciplines and sectors whose work aligns with the initiative’s goal of generating high-impact evidence and innovative solutions to address priority public health challenges.</w:t>
      </w:r>
    </w:p>
    <w:p w14:paraId="7A8E3A5E" w14:textId="0366BAA3" w:rsidR="00296CA3" w:rsidRDefault="00A12593" w:rsidP="00730262">
      <w:pPr>
        <w:pStyle w:val="NormalWeb"/>
        <w:spacing w:line="276" w:lineRule="auto"/>
        <w:jc w:val="both"/>
        <w:rPr>
          <w:rFonts w:asciiTheme="minorHAnsi" w:eastAsiaTheme="minorHAnsi" w:hAnsiTheme="minorHAnsi" w:cstheme="minorBidi"/>
          <w:kern w:val="2"/>
          <w14:ligatures w14:val="standardContextual"/>
        </w:rPr>
      </w:pPr>
      <w:r w:rsidRPr="00A12593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Applications </w:t>
      </w:r>
      <w:r w:rsidR="006E1CD2">
        <w:rPr>
          <w:rFonts w:asciiTheme="minorHAnsi" w:eastAsiaTheme="minorHAnsi" w:hAnsiTheme="minorHAnsi" w:cstheme="minorBidi"/>
          <w:kern w:val="2"/>
          <w14:ligatures w14:val="standardContextual"/>
        </w:rPr>
        <w:t>from</w:t>
      </w:r>
      <w:r w:rsidRPr="00A12593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 for-profit entities, political organizations, lobbying groups, or organizations whose primary purpose is political advocacy are not eligible for consideration under this funding initiative.</w:t>
      </w:r>
      <w:r w:rsidR="006E1CD2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 </w:t>
      </w:r>
      <w:r w:rsidR="00296CA3" w:rsidRPr="00077AD9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All applicants must demonstrate that their proposed research is consistent with the objectives of </w:t>
      </w:r>
      <w:r w:rsidR="00F45113" w:rsidRPr="00097784">
        <w:rPr>
          <w:rFonts w:asciiTheme="minorHAnsi" w:eastAsiaTheme="minorHAnsi" w:hAnsiTheme="minorHAnsi" w:cstheme="minorBidi"/>
          <w:kern w:val="2"/>
          <w14:ligatures w14:val="standardContextual"/>
        </w:rPr>
        <w:t>the initiative</w:t>
      </w:r>
      <w:r w:rsidR="00296CA3" w:rsidRPr="00077AD9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 and is intended to generate knowledge that can inform policy, strengthen health programs, and improve population health outcomes.</w:t>
      </w:r>
    </w:p>
    <w:p w14:paraId="6F584C2F" w14:textId="56BC40CD" w:rsidR="00803268" w:rsidRDefault="00803268" w:rsidP="00730262">
      <w:pPr>
        <w:pStyle w:val="NormalWeb"/>
        <w:numPr>
          <w:ilvl w:val="0"/>
          <w:numId w:val="10"/>
        </w:numPr>
        <w:spacing w:line="276" w:lineRule="auto"/>
        <w:jc w:val="both"/>
        <w:rPr>
          <w:rFonts w:asciiTheme="minorHAnsi" w:eastAsiaTheme="minorHAnsi" w:hAnsiTheme="minorHAnsi" w:cstheme="minorBidi"/>
          <w:b/>
          <w:kern w:val="2"/>
          <w14:ligatures w14:val="standardContextual"/>
        </w:rPr>
      </w:pPr>
      <w:r w:rsidRPr="00803268">
        <w:rPr>
          <w:rFonts w:asciiTheme="minorHAnsi" w:eastAsiaTheme="minorHAnsi" w:hAnsiTheme="minorHAnsi" w:cstheme="minorBidi"/>
          <w:b/>
          <w:kern w:val="2"/>
          <w14:ligatures w14:val="standardContextual"/>
        </w:rPr>
        <w:t>Ineligible costs and activities:</w:t>
      </w:r>
    </w:p>
    <w:p w14:paraId="28D337ED" w14:textId="249F6424" w:rsidR="008D66E0" w:rsidRDefault="00730262" w:rsidP="00730262">
      <w:pPr>
        <w:pStyle w:val="NormalWeb"/>
        <w:spacing w:line="276" w:lineRule="auto"/>
        <w:jc w:val="both"/>
        <w:rPr>
          <w:rFonts w:asciiTheme="minorHAnsi" w:eastAsiaTheme="minorHAnsi" w:hAnsiTheme="minorHAnsi" w:cstheme="minorBidi"/>
          <w:bCs/>
          <w:kern w:val="2"/>
          <w14:ligatures w14:val="standardContextual"/>
        </w:rPr>
      </w:pPr>
      <w:r w:rsidRPr="00730262">
        <w:rPr>
          <w:rFonts w:asciiTheme="minorHAnsi" w:eastAsiaTheme="minorHAnsi" w:hAnsiTheme="minorHAnsi" w:cstheme="minorBidi"/>
          <w:bCs/>
          <w:kern w:val="2"/>
          <w14:ligatures w14:val="standardContextual"/>
        </w:rPr>
        <w:t xml:space="preserve">Please note that this funding opportunity does not support indirect costs (overhead) or institutional administrative fees. All requested funds must be allocated </w:t>
      </w:r>
      <w:r w:rsidR="00617AED">
        <w:rPr>
          <w:rFonts w:asciiTheme="minorHAnsi" w:eastAsiaTheme="minorHAnsi" w:hAnsiTheme="minorHAnsi" w:cstheme="minorBidi"/>
          <w:bCs/>
          <w:kern w:val="2"/>
          <w14:ligatures w14:val="standardContextual"/>
        </w:rPr>
        <w:t xml:space="preserve">exclusively </w:t>
      </w:r>
      <w:r w:rsidRPr="00730262">
        <w:rPr>
          <w:rFonts w:asciiTheme="minorHAnsi" w:eastAsiaTheme="minorHAnsi" w:hAnsiTheme="minorHAnsi" w:cstheme="minorBidi"/>
          <w:bCs/>
          <w:kern w:val="2"/>
          <w14:ligatures w14:val="standardContextual"/>
        </w:rPr>
        <w:t xml:space="preserve">to direct project costs. Applicants from universities, colleges, and other academic institutions, including doctoral students, are encouraged to consult their institutional grants offices regarding the management of project-related administrative </w:t>
      </w:r>
      <w:r w:rsidR="00617AED">
        <w:rPr>
          <w:rFonts w:asciiTheme="minorHAnsi" w:eastAsiaTheme="minorHAnsi" w:hAnsiTheme="minorHAnsi" w:cstheme="minorBidi"/>
          <w:bCs/>
          <w:kern w:val="2"/>
          <w14:ligatures w14:val="standardContextual"/>
        </w:rPr>
        <w:t>expenses</w:t>
      </w:r>
      <w:r w:rsidRPr="00730262">
        <w:rPr>
          <w:rFonts w:asciiTheme="minorHAnsi" w:eastAsiaTheme="minorHAnsi" w:hAnsiTheme="minorHAnsi" w:cstheme="minorBidi"/>
          <w:bCs/>
          <w:kern w:val="2"/>
          <w14:ligatures w14:val="standardContextual"/>
        </w:rPr>
        <w:t xml:space="preserve"> within</w:t>
      </w:r>
      <w:r w:rsidR="00617AED">
        <w:rPr>
          <w:rFonts w:asciiTheme="minorHAnsi" w:eastAsiaTheme="minorHAnsi" w:hAnsiTheme="minorHAnsi" w:cstheme="minorBidi"/>
          <w:bCs/>
          <w:kern w:val="2"/>
          <w14:ligatures w14:val="standardContextual"/>
        </w:rPr>
        <w:t xml:space="preserve"> the scope of</w:t>
      </w:r>
      <w:r w:rsidRPr="00730262">
        <w:rPr>
          <w:rFonts w:asciiTheme="minorHAnsi" w:eastAsiaTheme="minorHAnsi" w:hAnsiTheme="minorHAnsi" w:cstheme="minorBidi"/>
          <w:bCs/>
          <w:kern w:val="2"/>
          <w14:ligatures w14:val="standardContextual"/>
        </w:rPr>
        <w:t xml:space="preserve"> allowable direct </w:t>
      </w:r>
      <w:r w:rsidR="00617AED">
        <w:rPr>
          <w:rFonts w:asciiTheme="minorHAnsi" w:eastAsiaTheme="minorHAnsi" w:hAnsiTheme="minorHAnsi" w:cstheme="minorBidi"/>
          <w:bCs/>
          <w:kern w:val="2"/>
          <w14:ligatures w14:val="standardContextual"/>
        </w:rPr>
        <w:t>costs</w:t>
      </w:r>
      <w:r w:rsidRPr="00730262">
        <w:rPr>
          <w:rFonts w:asciiTheme="minorHAnsi" w:eastAsiaTheme="minorHAnsi" w:hAnsiTheme="minorHAnsi" w:cstheme="minorBidi"/>
          <w:bCs/>
          <w:kern w:val="2"/>
          <w14:ligatures w14:val="standardContextual"/>
        </w:rPr>
        <w:t>.</w:t>
      </w:r>
    </w:p>
    <w:p w14:paraId="11D1765F" w14:textId="77777777" w:rsidR="00F45113" w:rsidRDefault="00F45113" w:rsidP="00730262">
      <w:pPr>
        <w:pStyle w:val="NormalWeb"/>
        <w:spacing w:line="276" w:lineRule="auto"/>
        <w:jc w:val="both"/>
        <w:rPr>
          <w:rFonts w:asciiTheme="minorHAnsi" w:eastAsiaTheme="minorHAnsi" w:hAnsiTheme="minorHAnsi" w:cstheme="minorBidi"/>
          <w:bCs/>
          <w:kern w:val="2"/>
          <w14:ligatures w14:val="standardContextual"/>
        </w:rPr>
      </w:pPr>
    </w:p>
    <w:p w14:paraId="6E3DB7A0" w14:textId="517B8C71" w:rsidR="00730262" w:rsidRPr="00BF102D" w:rsidRDefault="00730262" w:rsidP="00730262">
      <w:pPr>
        <w:spacing w:line="276" w:lineRule="auto"/>
        <w:jc w:val="both"/>
        <w:rPr>
          <w:u w:val="single"/>
        </w:rPr>
      </w:pPr>
      <w:r w:rsidRPr="00BF102D">
        <w:rPr>
          <w:u w:val="single"/>
        </w:rPr>
        <w:lastRenderedPageBreak/>
        <w:t xml:space="preserve">PART C: </w:t>
      </w:r>
      <w:r>
        <w:rPr>
          <w:u w:val="single"/>
        </w:rPr>
        <w:t>INSTRUCTIONS FOR SUBMISSION OF APPLICATION</w:t>
      </w:r>
    </w:p>
    <w:p w14:paraId="55D6C5C0" w14:textId="56D49EDD" w:rsidR="00F246DA" w:rsidRPr="005E2967" w:rsidRDefault="00F246DA" w:rsidP="00097784">
      <w:pPr>
        <w:pStyle w:val="NormalWeb"/>
        <w:numPr>
          <w:ilvl w:val="2"/>
          <w:numId w:val="13"/>
        </w:numPr>
        <w:spacing w:line="276" w:lineRule="auto"/>
        <w:jc w:val="both"/>
        <w:rPr>
          <w:rFonts w:asciiTheme="minorHAnsi" w:eastAsiaTheme="minorHAnsi" w:hAnsiTheme="minorHAnsi" w:cstheme="minorBidi"/>
          <w:b/>
          <w:kern w:val="2"/>
          <w14:ligatures w14:val="standardContextual"/>
        </w:rPr>
      </w:pPr>
      <w:r w:rsidRPr="005E2967">
        <w:rPr>
          <w:rFonts w:asciiTheme="minorHAnsi" w:eastAsiaTheme="minorHAnsi" w:hAnsiTheme="minorHAnsi" w:cstheme="minorBidi"/>
          <w:b/>
          <w:kern w:val="2"/>
          <w14:ligatures w14:val="standardContextual"/>
        </w:rPr>
        <w:t>General information:</w:t>
      </w:r>
    </w:p>
    <w:p w14:paraId="1025ACDE" w14:textId="45619A74" w:rsidR="004F595E" w:rsidRDefault="004F595E" w:rsidP="004F595E">
      <w:pPr>
        <w:pStyle w:val="NormalWeb"/>
        <w:spacing w:line="276" w:lineRule="auto"/>
        <w:jc w:val="both"/>
        <w:rPr>
          <w:rFonts w:asciiTheme="minorHAnsi" w:eastAsiaTheme="minorHAnsi" w:hAnsiTheme="minorHAnsi" w:cstheme="minorBidi"/>
          <w:bCs/>
          <w:kern w:val="2"/>
          <w14:ligatures w14:val="standardContextual"/>
        </w:rPr>
      </w:pPr>
      <w:r w:rsidRPr="004F595E">
        <w:rPr>
          <w:rFonts w:asciiTheme="minorHAnsi" w:eastAsiaTheme="minorHAnsi" w:hAnsiTheme="minorHAnsi" w:cstheme="minorBidi"/>
          <w:bCs/>
          <w:kern w:val="2"/>
          <w14:ligatures w14:val="standardContextual"/>
        </w:rPr>
        <w:t>Applicants must submit their Expression of Interest (EOI) using the prescribed EOI application form available [</w:t>
      </w:r>
      <w:r w:rsidRPr="005E2967">
        <w:rPr>
          <w:rFonts w:asciiTheme="minorHAnsi" w:eastAsiaTheme="minorHAnsi" w:hAnsiTheme="minorHAnsi" w:cstheme="minorBidi"/>
          <w:bCs/>
          <w:color w:val="8EAADB" w:themeColor="accent1" w:themeTint="99"/>
          <w:kern w:val="2"/>
          <w14:ligatures w14:val="standardContextual"/>
        </w:rPr>
        <w:t>here</w:t>
      </w:r>
      <w:r w:rsidRPr="004F595E">
        <w:rPr>
          <w:rFonts w:asciiTheme="minorHAnsi" w:eastAsiaTheme="minorHAnsi" w:hAnsiTheme="minorHAnsi" w:cstheme="minorBidi"/>
          <w:bCs/>
          <w:kern w:val="2"/>
          <w14:ligatures w14:val="standardContextual"/>
        </w:rPr>
        <w:t>]. All applications must be completed and submitted in English.</w:t>
      </w:r>
      <w:r>
        <w:rPr>
          <w:rFonts w:asciiTheme="minorHAnsi" w:eastAsiaTheme="minorHAnsi" w:hAnsiTheme="minorHAnsi" w:cstheme="minorBidi"/>
          <w:bCs/>
          <w:kern w:val="2"/>
          <w14:ligatures w14:val="standardContextual"/>
        </w:rPr>
        <w:t xml:space="preserve"> </w:t>
      </w:r>
      <w:r w:rsidRPr="004F595E">
        <w:rPr>
          <w:rFonts w:asciiTheme="minorHAnsi" w:eastAsiaTheme="minorHAnsi" w:hAnsiTheme="minorHAnsi" w:cstheme="minorBidi"/>
          <w:bCs/>
          <w:kern w:val="2"/>
          <w14:ligatures w14:val="standardContextual"/>
        </w:rPr>
        <w:t xml:space="preserve">Given the anticipated high volume of inquiries and the limited size of the grants administration team, </w:t>
      </w:r>
      <w:r w:rsidR="0098770F">
        <w:rPr>
          <w:rFonts w:asciiTheme="minorHAnsi" w:eastAsiaTheme="minorHAnsi" w:hAnsiTheme="minorHAnsi" w:cstheme="minorBidi"/>
          <w:bCs/>
          <w:kern w:val="2"/>
          <w14:ligatures w14:val="standardContextual"/>
        </w:rPr>
        <w:t>we may experience</w:t>
      </w:r>
      <w:r w:rsidRPr="004F595E">
        <w:rPr>
          <w:rFonts w:asciiTheme="minorHAnsi" w:eastAsiaTheme="minorHAnsi" w:hAnsiTheme="minorHAnsi" w:cstheme="minorBidi"/>
          <w:bCs/>
          <w:kern w:val="2"/>
          <w14:ligatures w14:val="standardContextual"/>
        </w:rPr>
        <w:t xml:space="preserve"> delays in</w:t>
      </w:r>
      <w:r w:rsidR="0098770F">
        <w:rPr>
          <w:rFonts w:asciiTheme="minorHAnsi" w:eastAsiaTheme="minorHAnsi" w:hAnsiTheme="minorHAnsi" w:cstheme="minorBidi"/>
          <w:bCs/>
          <w:kern w:val="2"/>
          <w14:ligatures w14:val="standardContextual"/>
        </w:rPr>
        <w:t xml:space="preserve"> providing timely</w:t>
      </w:r>
      <w:r w:rsidRPr="004F595E">
        <w:rPr>
          <w:rFonts w:asciiTheme="minorHAnsi" w:eastAsiaTheme="minorHAnsi" w:hAnsiTheme="minorHAnsi" w:cstheme="minorBidi"/>
          <w:bCs/>
          <w:kern w:val="2"/>
          <w14:ligatures w14:val="standardContextual"/>
        </w:rPr>
        <w:t xml:space="preserve"> respon</w:t>
      </w:r>
      <w:r w:rsidR="0098770F">
        <w:rPr>
          <w:rFonts w:asciiTheme="minorHAnsi" w:eastAsiaTheme="minorHAnsi" w:hAnsiTheme="minorHAnsi" w:cstheme="minorBidi"/>
          <w:bCs/>
          <w:kern w:val="2"/>
          <w14:ligatures w14:val="standardContextual"/>
        </w:rPr>
        <w:t>se</w:t>
      </w:r>
      <w:r w:rsidRPr="004F595E">
        <w:rPr>
          <w:rFonts w:asciiTheme="minorHAnsi" w:eastAsiaTheme="minorHAnsi" w:hAnsiTheme="minorHAnsi" w:cstheme="minorBidi"/>
          <w:bCs/>
          <w:kern w:val="2"/>
          <w14:ligatures w14:val="standardContextual"/>
        </w:rPr>
        <w:t xml:space="preserve"> to </w:t>
      </w:r>
      <w:r w:rsidR="0098770F">
        <w:rPr>
          <w:rFonts w:asciiTheme="minorHAnsi" w:eastAsiaTheme="minorHAnsi" w:hAnsiTheme="minorHAnsi" w:cstheme="minorBidi"/>
          <w:bCs/>
          <w:kern w:val="2"/>
          <w14:ligatures w14:val="standardContextual"/>
        </w:rPr>
        <w:t xml:space="preserve">each </w:t>
      </w:r>
      <w:r w:rsidRPr="004F595E">
        <w:rPr>
          <w:rFonts w:asciiTheme="minorHAnsi" w:eastAsiaTheme="minorHAnsi" w:hAnsiTheme="minorHAnsi" w:cstheme="minorBidi"/>
          <w:bCs/>
          <w:kern w:val="2"/>
          <w14:ligatures w14:val="standardContextual"/>
        </w:rPr>
        <w:t>applicant</w:t>
      </w:r>
      <w:r w:rsidR="0098770F">
        <w:rPr>
          <w:rFonts w:asciiTheme="minorHAnsi" w:eastAsiaTheme="minorHAnsi" w:hAnsiTheme="minorHAnsi" w:cstheme="minorBidi"/>
          <w:bCs/>
          <w:kern w:val="2"/>
          <w14:ligatures w14:val="standardContextual"/>
        </w:rPr>
        <w:t>’s question/</w:t>
      </w:r>
      <w:r w:rsidRPr="004F595E">
        <w:rPr>
          <w:rFonts w:asciiTheme="minorHAnsi" w:eastAsiaTheme="minorHAnsi" w:hAnsiTheme="minorHAnsi" w:cstheme="minorBidi"/>
          <w:bCs/>
          <w:kern w:val="2"/>
          <w14:ligatures w14:val="standardContextual"/>
        </w:rPr>
        <w:t>queries.</w:t>
      </w:r>
    </w:p>
    <w:p w14:paraId="1FAF98C5" w14:textId="57B253B3" w:rsidR="00CE048F" w:rsidRDefault="00CE048F" w:rsidP="00097784">
      <w:pPr>
        <w:pStyle w:val="NormalWeb"/>
        <w:numPr>
          <w:ilvl w:val="2"/>
          <w:numId w:val="13"/>
        </w:numPr>
        <w:spacing w:line="276" w:lineRule="auto"/>
        <w:jc w:val="both"/>
        <w:rPr>
          <w:rFonts w:asciiTheme="minorHAnsi" w:eastAsiaTheme="minorHAnsi" w:hAnsiTheme="minorHAnsi" w:cstheme="minorBidi"/>
          <w:b/>
          <w:kern w:val="2"/>
          <w14:ligatures w14:val="standardContextual"/>
        </w:rPr>
      </w:pPr>
      <w:r>
        <w:rPr>
          <w:rFonts w:asciiTheme="minorHAnsi" w:eastAsiaTheme="minorHAnsi" w:hAnsiTheme="minorHAnsi" w:cstheme="minorBidi"/>
          <w:b/>
          <w:kern w:val="2"/>
          <w14:ligatures w14:val="standardContextual"/>
        </w:rPr>
        <w:t>Required attachments</w:t>
      </w:r>
      <w:r w:rsidR="00F246DA" w:rsidRPr="005E2967">
        <w:rPr>
          <w:rFonts w:asciiTheme="minorHAnsi" w:eastAsiaTheme="minorHAnsi" w:hAnsiTheme="minorHAnsi" w:cstheme="minorBidi"/>
          <w:b/>
          <w:kern w:val="2"/>
          <w14:ligatures w14:val="standardContextual"/>
        </w:rPr>
        <w:t>:</w:t>
      </w:r>
    </w:p>
    <w:p w14:paraId="6F41E971" w14:textId="1795FF0F" w:rsidR="00CE048F" w:rsidRDefault="00CE048F" w:rsidP="00CE048F">
      <w:pPr>
        <w:pStyle w:val="NormalWeb"/>
        <w:numPr>
          <w:ilvl w:val="1"/>
          <w:numId w:val="10"/>
        </w:numPr>
        <w:spacing w:line="276" w:lineRule="auto"/>
        <w:jc w:val="both"/>
        <w:rPr>
          <w:rFonts w:asciiTheme="minorHAnsi" w:eastAsiaTheme="minorHAnsi" w:hAnsiTheme="minorHAnsi" w:cstheme="minorBidi"/>
          <w:b/>
          <w:kern w:val="2"/>
          <w14:ligatures w14:val="standardContextual"/>
        </w:rPr>
      </w:pPr>
      <w:r>
        <w:rPr>
          <w:rFonts w:asciiTheme="minorHAnsi" w:eastAsiaTheme="minorHAnsi" w:hAnsiTheme="minorHAnsi" w:cstheme="minorBidi"/>
          <w:b/>
          <w:kern w:val="2"/>
          <w14:ligatures w14:val="standardContextual"/>
        </w:rPr>
        <w:t>Budget:</w:t>
      </w:r>
    </w:p>
    <w:p w14:paraId="5445DC63" w14:textId="21D29C71" w:rsidR="000D6AED" w:rsidRPr="00CE048F" w:rsidRDefault="00CE048F" w:rsidP="00CE048F">
      <w:pPr>
        <w:pStyle w:val="NormalWeb"/>
        <w:spacing w:line="276" w:lineRule="auto"/>
        <w:ind w:left="720"/>
        <w:jc w:val="both"/>
        <w:rPr>
          <w:rFonts w:asciiTheme="minorHAnsi" w:eastAsiaTheme="minorHAnsi" w:hAnsiTheme="minorHAnsi" w:cstheme="minorBidi"/>
          <w:kern w:val="2"/>
          <w14:ligatures w14:val="standardContextual"/>
        </w:rPr>
      </w:pPr>
      <w:r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All applicants must submit a detailed </w:t>
      </w:r>
      <w:r w:rsidR="005E3850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project </w:t>
      </w:r>
      <w:r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budget using </w:t>
      </w:r>
      <w:r w:rsidR="005E3850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the </w:t>
      </w:r>
      <w:r w:rsidR="005E3850" w:rsidRPr="00077AD9">
        <w:rPr>
          <w:color w:val="8EAADB" w:themeColor="accent1" w:themeTint="99"/>
          <w:u w:val="single"/>
        </w:rPr>
        <w:t xml:space="preserve">prescribed </w:t>
      </w:r>
      <w:r w:rsidRPr="00CE048F">
        <w:rPr>
          <w:rFonts w:asciiTheme="minorHAnsi" w:eastAsiaTheme="minorHAnsi" w:hAnsiTheme="minorHAnsi" w:cstheme="minorBidi"/>
          <w:color w:val="8EAADB" w:themeColor="accent1" w:themeTint="99"/>
          <w:kern w:val="2"/>
          <w:u w:val="single"/>
          <w14:ligatures w14:val="standardContextual"/>
        </w:rPr>
        <w:t>Budget template</w:t>
      </w:r>
      <w:r>
        <w:rPr>
          <w:rFonts w:asciiTheme="minorHAnsi" w:eastAsiaTheme="minorHAnsi" w:hAnsiTheme="minorHAnsi" w:cstheme="minorBidi"/>
          <w:kern w:val="2"/>
          <w14:ligatures w14:val="standardContextual"/>
        </w:rPr>
        <w:t>.</w:t>
      </w:r>
      <w:r w:rsidRPr="00CE048F">
        <w:rPr>
          <w:rFonts w:asciiTheme="minorHAnsi" w:eastAsiaTheme="minorHAnsi" w:hAnsiTheme="minorHAnsi" w:cstheme="minorBidi"/>
          <w:bCs/>
          <w:kern w:val="2"/>
          <w14:ligatures w14:val="standardContextual"/>
        </w:rPr>
        <w:t xml:space="preserve"> </w:t>
      </w:r>
      <w:r w:rsidR="00297D63" w:rsidRPr="007B0FB1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Applications should include a </w:t>
      </w:r>
      <w:r w:rsidRPr="007B0FB1">
        <w:rPr>
          <w:rFonts w:asciiTheme="minorHAnsi" w:eastAsiaTheme="minorHAnsi" w:hAnsiTheme="minorHAnsi" w:cstheme="minorBidi"/>
          <w:kern w:val="2"/>
          <w14:ligatures w14:val="standardContextual"/>
        </w:rPr>
        <w:t>budget narrative</w:t>
      </w:r>
      <w:r w:rsidR="00297D63" w:rsidRPr="007B0FB1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 that clearly justifies all major budget </w:t>
      </w:r>
      <w:r w:rsidRPr="007B0FB1">
        <w:rPr>
          <w:rFonts w:asciiTheme="minorHAnsi" w:eastAsiaTheme="minorHAnsi" w:hAnsiTheme="minorHAnsi" w:cstheme="minorBidi"/>
          <w:kern w:val="2"/>
          <w14:ligatures w14:val="standardContextual"/>
        </w:rPr>
        <w:t>line Items</w:t>
      </w:r>
      <w:r w:rsidR="007B0FB1" w:rsidRPr="007B0FB1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 and</w:t>
      </w:r>
      <w:r w:rsidR="000D6AED" w:rsidRPr="00077AD9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 demonstrates how the requested resources are necessary for the successful implementation of the proposed research project.</w:t>
      </w:r>
    </w:p>
    <w:p w14:paraId="6086346C" w14:textId="63B73721" w:rsidR="00CE048F" w:rsidRDefault="00CE048F" w:rsidP="00CE048F">
      <w:pPr>
        <w:pStyle w:val="NormalWeb"/>
        <w:numPr>
          <w:ilvl w:val="1"/>
          <w:numId w:val="10"/>
        </w:numPr>
        <w:spacing w:line="276" w:lineRule="auto"/>
        <w:jc w:val="both"/>
        <w:rPr>
          <w:rFonts w:asciiTheme="minorHAnsi" w:eastAsiaTheme="minorHAnsi" w:hAnsiTheme="minorHAnsi" w:cstheme="minorBidi"/>
          <w:b/>
          <w:kern w:val="2"/>
          <w14:ligatures w14:val="standardContextual"/>
        </w:rPr>
      </w:pPr>
      <w:r w:rsidRPr="00097784">
        <w:rPr>
          <w:rFonts w:asciiTheme="minorHAnsi" w:eastAsiaTheme="minorHAnsi" w:hAnsiTheme="minorHAnsi" w:cstheme="minorBidi"/>
          <w:b/>
          <w:kern w:val="2"/>
          <w14:ligatures w14:val="standardContextual"/>
        </w:rPr>
        <w:t>Resume</w:t>
      </w:r>
      <w:r>
        <w:rPr>
          <w:rFonts w:asciiTheme="minorHAnsi" w:eastAsiaTheme="minorHAnsi" w:hAnsiTheme="minorHAnsi" w:cstheme="minorBidi"/>
          <w:b/>
          <w:kern w:val="2"/>
          <w14:ligatures w14:val="standardContextual"/>
        </w:rPr>
        <w:t xml:space="preserve"> of key </w:t>
      </w:r>
      <w:r w:rsidR="00AE53D8">
        <w:rPr>
          <w:rFonts w:asciiTheme="minorHAnsi" w:eastAsiaTheme="minorHAnsi" w:hAnsiTheme="minorHAnsi" w:cstheme="minorBidi"/>
          <w:b/>
          <w:kern w:val="2"/>
          <w14:ligatures w14:val="standardContextual"/>
        </w:rPr>
        <w:t>personnel</w:t>
      </w:r>
      <w:r w:rsidR="008660E1">
        <w:rPr>
          <w:rFonts w:asciiTheme="minorHAnsi" w:eastAsiaTheme="minorHAnsi" w:hAnsiTheme="minorHAnsi" w:cstheme="minorBidi"/>
          <w:b/>
          <w:kern w:val="2"/>
          <w14:ligatures w14:val="standardContextual"/>
        </w:rPr>
        <w:t>;</w:t>
      </w:r>
    </w:p>
    <w:p w14:paraId="3DC515B1" w14:textId="4B93160A" w:rsidR="00CE048F" w:rsidRPr="008660E1" w:rsidRDefault="008660E1" w:rsidP="00077AD9">
      <w:pPr>
        <w:pStyle w:val="NormalWeb"/>
        <w:spacing w:line="276" w:lineRule="auto"/>
        <w:ind w:left="360"/>
        <w:jc w:val="both"/>
        <w:rPr>
          <w:rFonts w:asciiTheme="minorHAnsi" w:eastAsiaTheme="minorHAnsi" w:hAnsiTheme="minorHAnsi" w:cstheme="minorBidi"/>
          <w:kern w:val="2"/>
          <w14:ligatures w14:val="standardContextual"/>
        </w:rPr>
      </w:pPr>
      <w:r>
        <w:rPr>
          <w:rFonts w:asciiTheme="minorHAnsi" w:eastAsiaTheme="minorHAnsi" w:hAnsiTheme="minorHAnsi" w:cstheme="minorBidi"/>
          <w:kern w:val="2"/>
          <w14:ligatures w14:val="standardContextual"/>
        </w:rPr>
        <w:t>All applicants must attach resume of princip</w:t>
      </w:r>
      <w:r w:rsidR="008C47F2">
        <w:rPr>
          <w:rFonts w:asciiTheme="minorHAnsi" w:eastAsiaTheme="minorHAnsi" w:hAnsiTheme="minorHAnsi" w:cstheme="minorBidi"/>
          <w:kern w:val="2"/>
          <w14:ligatures w14:val="standardContextual"/>
        </w:rPr>
        <w:t>al</w:t>
      </w:r>
      <w:r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 investigator, key investigators and personnel.</w:t>
      </w:r>
    </w:p>
    <w:p w14:paraId="1373B13E" w14:textId="663C500D" w:rsidR="003B7964" w:rsidRPr="008660E1" w:rsidRDefault="003B7964" w:rsidP="008660E1">
      <w:pPr>
        <w:pStyle w:val="ListParagraph"/>
        <w:numPr>
          <w:ilvl w:val="0"/>
          <w:numId w:val="10"/>
        </w:numPr>
        <w:spacing w:line="276" w:lineRule="auto"/>
        <w:rPr>
          <w:b/>
          <w:bCs/>
        </w:rPr>
      </w:pPr>
      <w:r w:rsidRPr="008660E1">
        <w:rPr>
          <w:b/>
          <w:bCs/>
        </w:rPr>
        <w:t>How to apply</w:t>
      </w:r>
      <w:r w:rsidR="008660E1">
        <w:rPr>
          <w:b/>
          <w:bCs/>
        </w:rPr>
        <w:t>, review process and providing feedback</w:t>
      </w:r>
      <w:r w:rsidRPr="008660E1">
        <w:rPr>
          <w:b/>
          <w:bCs/>
        </w:rPr>
        <w:t xml:space="preserve">: </w:t>
      </w:r>
    </w:p>
    <w:p w14:paraId="1D979253" w14:textId="7F6385BD" w:rsidR="00BD55FD" w:rsidRDefault="004A5113" w:rsidP="00567CD6">
      <w:pPr>
        <w:spacing w:line="276" w:lineRule="auto"/>
        <w:jc w:val="both"/>
        <w:rPr>
          <w:lang w:val="en-US"/>
        </w:rPr>
      </w:pPr>
      <w:r>
        <w:rPr>
          <w:lang w:val="en-US"/>
        </w:rPr>
        <w:t>Submit</w:t>
      </w:r>
      <w:r w:rsidR="003B7964" w:rsidRPr="003B7964">
        <w:rPr>
          <w:lang w:val="en-US"/>
        </w:rPr>
        <w:t xml:space="preserve"> your </w:t>
      </w:r>
      <w:r w:rsidR="008660E1">
        <w:rPr>
          <w:lang w:val="en-US"/>
        </w:rPr>
        <w:t>expression</w:t>
      </w:r>
      <w:r w:rsidR="003B7964">
        <w:rPr>
          <w:lang w:val="en-US"/>
        </w:rPr>
        <w:t xml:space="preserve"> of</w:t>
      </w:r>
      <w:r w:rsidR="008660E1">
        <w:rPr>
          <w:lang w:val="en-US"/>
        </w:rPr>
        <w:t xml:space="preserve"> interest</w:t>
      </w:r>
      <w:r w:rsidR="003B7964">
        <w:rPr>
          <w:lang w:val="en-US"/>
        </w:rPr>
        <w:t xml:space="preserve"> </w:t>
      </w:r>
      <w:r w:rsidR="008660E1">
        <w:rPr>
          <w:lang w:val="en-US"/>
        </w:rPr>
        <w:t>(E</w:t>
      </w:r>
      <w:r w:rsidR="003B7964">
        <w:rPr>
          <w:lang w:val="en-US"/>
        </w:rPr>
        <w:t>OI)</w:t>
      </w:r>
      <w:r>
        <w:rPr>
          <w:lang w:val="en-US"/>
        </w:rPr>
        <w:t xml:space="preserve"> via the AMBSO grants application portal </w:t>
      </w:r>
      <w:r w:rsidR="00861B8C">
        <w:rPr>
          <w:highlight w:val="yellow"/>
          <w:lang w:val="en-US"/>
        </w:rPr>
        <w:t>(</w:t>
      </w:r>
      <w:proofErr w:type="spellStart"/>
      <w:r w:rsidR="00861B8C">
        <w:rPr>
          <w:highlight w:val="yellow"/>
          <w:lang w:val="en-US"/>
        </w:rPr>
        <w:t>xxxxx</w:t>
      </w:r>
      <w:proofErr w:type="spellEnd"/>
      <w:r w:rsidR="00861B8C">
        <w:rPr>
          <w:highlight w:val="yellow"/>
          <w:lang w:val="en-US"/>
        </w:rPr>
        <w:t>)</w:t>
      </w:r>
      <w:r w:rsidR="0043576F">
        <w:rPr>
          <w:lang w:val="en-US"/>
        </w:rPr>
        <w:t xml:space="preserve"> by 18:00 EAT on 2</w:t>
      </w:r>
      <w:r w:rsidR="0043576F" w:rsidRPr="00097784">
        <w:rPr>
          <w:vertAlign w:val="superscript"/>
          <w:lang w:val="en-US"/>
        </w:rPr>
        <w:t>nd</w:t>
      </w:r>
      <w:r w:rsidR="0043576F">
        <w:rPr>
          <w:lang w:val="en-US"/>
        </w:rPr>
        <w:t xml:space="preserve"> October, 2026. </w:t>
      </w:r>
      <w:bookmarkStart w:id="0" w:name="_GoBack"/>
      <w:bookmarkEnd w:id="0"/>
      <w:r>
        <w:rPr>
          <w:lang w:val="en-US"/>
        </w:rPr>
        <w:t>For any queries, please contact us via email at</w:t>
      </w:r>
      <w:r w:rsidR="003B7964" w:rsidRPr="003B7964">
        <w:rPr>
          <w:lang w:val="en-US"/>
        </w:rPr>
        <w:t xml:space="preserve"> </w:t>
      </w:r>
      <w:hyperlink r:id="rId8" w:history="1">
        <w:r w:rsidRPr="004A5113">
          <w:rPr>
            <w:rStyle w:val="Hyperlink"/>
            <w:lang w:val="en-US"/>
          </w:rPr>
          <w:t>grantsupport@ambso.org</w:t>
        </w:r>
      </w:hyperlink>
      <w:r w:rsidR="0043576F">
        <w:rPr>
          <w:lang w:val="en-US"/>
        </w:rPr>
        <w:t>, or by phone at</w:t>
      </w:r>
      <w:r w:rsidR="00C37F88">
        <w:rPr>
          <w:lang w:val="en-US"/>
        </w:rPr>
        <w:t xml:space="preserve"> </w:t>
      </w:r>
      <w:r w:rsidR="008660E1" w:rsidRPr="00077AD9">
        <w:rPr>
          <w:lang w:val="en-US"/>
        </w:rPr>
        <w:t>+256702152559.</w:t>
      </w:r>
      <w:r w:rsidR="008660E1" w:rsidRPr="008660E1">
        <w:rPr>
          <w:lang w:val="en-US"/>
        </w:rPr>
        <w:t xml:space="preserve"> </w:t>
      </w:r>
      <w:r w:rsidR="00DC7596">
        <w:rPr>
          <w:lang w:val="en-US"/>
        </w:rPr>
        <w:t>We will begin to review applications shortly after submission and s</w:t>
      </w:r>
      <w:r w:rsidR="003B7964" w:rsidRPr="003B7964">
        <w:rPr>
          <w:lang w:val="en-US"/>
        </w:rPr>
        <w:t>elect</w:t>
      </w:r>
      <w:r w:rsidR="00DC7596">
        <w:rPr>
          <w:lang w:val="en-US"/>
        </w:rPr>
        <w:t xml:space="preserve"> successful applicants</w:t>
      </w:r>
      <w:r w:rsidR="003B7964" w:rsidRPr="003B7964">
        <w:rPr>
          <w:lang w:val="en-US"/>
        </w:rPr>
        <w:t xml:space="preserve"> shortly after the closing date. If you don’t receive feedback </w:t>
      </w:r>
      <w:r w:rsidR="00AB0FD1">
        <w:rPr>
          <w:lang w:val="en-US"/>
        </w:rPr>
        <w:t xml:space="preserve">by </w:t>
      </w:r>
      <w:r w:rsidR="002B75E7">
        <w:rPr>
          <w:lang w:val="en-US"/>
        </w:rPr>
        <w:t>date of notification of successful applicants</w:t>
      </w:r>
      <w:r w:rsidR="003B7964" w:rsidRPr="003B7964">
        <w:rPr>
          <w:lang w:val="en-US"/>
        </w:rPr>
        <w:t>, please consider your application unsuccessful.</w:t>
      </w:r>
    </w:p>
    <w:p w14:paraId="40F097E4" w14:textId="113B1507" w:rsidR="00BD55FD" w:rsidRPr="00077AD9" w:rsidRDefault="00AB0FD1" w:rsidP="00567CD6">
      <w:pPr>
        <w:spacing w:line="276" w:lineRule="auto"/>
        <w:jc w:val="both"/>
        <w:rPr>
          <w:b/>
          <w:lang w:val="en-US"/>
        </w:rPr>
      </w:pPr>
      <w:r>
        <w:rPr>
          <w:b/>
          <w:lang w:val="en-US"/>
        </w:rPr>
        <w:t>K</w:t>
      </w:r>
      <w:r w:rsidR="00BD55FD" w:rsidRPr="00077AD9">
        <w:rPr>
          <w:b/>
          <w:lang w:val="en-US"/>
        </w:rPr>
        <w:t xml:space="preserve">ey </w:t>
      </w:r>
      <w:r>
        <w:rPr>
          <w:b/>
          <w:lang w:val="en-US"/>
        </w:rPr>
        <w:t>date</w:t>
      </w:r>
      <w:r w:rsidR="00F45113">
        <w:rPr>
          <w:b/>
          <w:lang w:val="en-US"/>
        </w:rPr>
        <w:t>s</w:t>
      </w:r>
      <w:r w:rsidR="00BD55FD" w:rsidRPr="00077AD9">
        <w:rPr>
          <w:b/>
          <w:lang w:val="en-US"/>
        </w:rPr>
        <w:t>;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D55FD" w14:paraId="1A888D4B" w14:textId="77777777" w:rsidTr="00BD55FD">
        <w:tc>
          <w:tcPr>
            <w:tcW w:w="4508" w:type="dxa"/>
          </w:tcPr>
          <w:p w14:paraId="32FFBC8D" w14:textId="074BBE47" w:rsidR="00BD55FD" w:rsidRDefault="00BD55FD" w:rsidP="00567CD6">
            <w:pPr>
              <w:spacing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Application </w:t>
            </w:r>
            <w:r w:rsidR="00AE53D8">
              <w:rPr>
                <w:lang w:val="en-US"/>
              </w:rPr>
              <w:t>o</w:t>
            </w:r>
            <w:r>
              <w:rPr>
                <w:lang w:val="en-US"/>
              </w:rPr>
              <w:t>pens</w:t>
            </w:r>
          </w:p>
        </w:tc>
        <w:tc>
          <w:tcPr>
            <w:tcW w:w="4508" w:type="dxa"/>
          </w:tcPr>
          <w:p w14:paraId="17F12E43" w14:textId="31A84996" w:rsidR="00BD55FD" w:rsidRDefault="0043576F" w:rsidP="00567CD6">
            <w:pPr>
              <w:spacing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Monday, 3</w:t>
            </w:r>
            <w:r w:rsidRPr="00097784">
              <w:rPr>
                <w:vertAlign w:val="superscript"/>
                <w:lang w:val="en-US"/>
              </w:rPr>
              <w:t>rd</w:t>
            </w:r>
            <w:r>
              <w:rPr>
                <w:lang w:val="en-US"/>
              </w:rPr>
              <w:t xml:space="preserve"> </w:t>
            </w:r>
            <w:r w:rsidR="00AB0FD1">
              <w:rPr>
                <w:lang w:val="en-US"/>
              </w:rPr>
              <w:t>August</w:t>
            </w:r>
            <w:r w:rsidR="00AE53D8">
              <w:rPr>
                <w:lang w:val="en-US"/>
              </w:rPr>
              <w:t>, 2026</w:t>
            </w:r>
          </w:p>
        </w:tc>
      </w:tr>
      <w:tr w:rsidR="00BD55FD" w14:paraId="17F04BA0" w14:textId="77777777" w:rsidTr="00BD55FD">
        <w:tc>
          <w:tcPr>
            <w:tcW w:w="4508" w:type="dxa"/>
          </w:tcPr>
          <w:p w14:paraId="03A13EA1" w14:textId="56B7BB4C" w:rsidR="00BD55FD" w:rsidRDefault="00AE53D8" w:rsidP="00567CD6">
            <w:pPr>
              <w:spacing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Application closing date</w:t>
            </w:r>
          </w:p>
        </w:tc>
        <w:tc>
          <w:tcPr>
            <w:tcW w:w="4508" w:type="dxa"/>
          </w:tcPr>
          <w:p w14:paraId="5BEC6BCC" w14:textId="704AD535" w:rsidR="00BD55FD" w:rsidRDefault="004A5113" w:rsidP="00567CD6">
            <w:pPr>
              <w:spacing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Friday, </w:t>
            </w:r>
            <w:r w:rsidR="00AE53D8">
              <w:rPr>
                <w:lang w:val="en-US"/>
              </w:rPr>
              <w:t>2</w:t>
            </w:r>
            <w:r>
              <w:rPr>
                <w:vertAlign w:val="superscript"/>
                <w:lang w:val="en-US"/>
              </w:rPr>
              <w:t>nd</w:t>
            </w:r>
            <w:r w:rsidR="00AE53D8">
              <w:rPr>
                <w:lang w:val="en-US"/>
              </w:rPr>
              <w:t xml:space="preserve"> </w:t>
            </w:r>
            <w:r>
              <w:rPr>
                <w:lang w:val="en-US"/>
              </w:rPr>
              <w:t>October</w:t>
            </w:r>
            <w:r w:rsidR="00AE53D8">
              <w:rPr>
                <w:lang w:val="en-US"/>
              </w:rPr>
              <w:t>, 2026</w:t>
            </w:r>
          </w:p>
        </w:tc>
      </w:tr>
      <w:tr w:rsidR="00BD55FD" w14:paraId="50645C52" w14:textId="77777777" w:rsidTr="00BD55FD">
        <w:tc>
          <w:tcPr>
            <w:tcW w:w="4508" w:type="dxa"/>
          </w:tcPr>
          <w:p w14:paraId="7891FCC8" w14:textId="6E5395EE" w:rsidR="00BD55FD" w:rsidRDefault="00AE53D8" w:rsidP="00567CD6">
            <w:pPr>
              <w:spacing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Notification of successful applicants</w:t>
            </w:r>
          </w:p>
        </w:tc>
        <w:tc>
          <w:tcPr>
            <w:tcW w:w="4508" w:type="dxa"/>
          </w:tcPr>
          <w:p w14:paraId="139B85B0" w14:textId="617EF6B9" w:rsidR="00BD55FD" w:rsidRDefault="004A5113" w:rsidP="00567CD6">
            <w:pPr>
              <w:spacing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Tuesday, </w:t>
            </w:r>
            <w:r w:rsidR="00AE53D8">
              <w:rPr>
                <w:lang w:val="en-US"/>
              </w:rPr>
              <w:t>2</w:t>
            </w:r>
            <w:r>
              <w:rPr>
                <w:lang w:val="en-US"/>
              </w:rPr>
              <w:t>7</w:t>
            </w:r>
            <w:r w:rsidRPr="00097784">
              <w:rPr>
                <w:vertAlign w:val="superscript"/>
                <w:lang w:val="en-US"/>
              </w:rPr>
              <w:t>th</w:t>
            </w:r>
            <w:r>
              <w:rPr>
                <w:lang w:val="en-US"/>
              </w:rPr>
              <w:t xml:space="preserve"> </w:t>
            </w:r>
            <w:r w:rsidR="00AE53D8">
              <w:rPr>
                <w:lang w:val="en-US"/>
              </w:rPr>
              <w:t>October, 2026</w:t>
            </w:r>
          </w:p>
        </w:tc>
      </w:tr>
      <w:tr w:rsidR="00BD55FD" w14:paraId="2DC22BC6" w14:textId="77777777" w:rsidTr="00BD55FD">
        <w:tc>
          <w:tcPr>
            <w:tcW w:w="4508" w:type="dxa"/>
          </w:tcPr>
          <w:p w14:paraId="35369626" w14:textId="6C74DD6F" w:rsidR="00BD55FD" w:rsidRDefault="00AE53D8" w:rsidP="00567CD6">
            <w:pPr>
              <w:spacing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Project Start date</w:t>
            </w:r>
          </w:p>
        </w:tc>
        <w:tc>
          <w:tcPr>
            <w:tcW w:w="4508" w:type="dxa"/>
          </w:tcPr>
          <w:p w14:paraId="0A2AF9EA" w14:textId="5ECC0E7E" w:rsidR="00BD55FD" w:rsidRDefault="0043576F" w:rsidP="00567CD6">
            <w:pPr>
              <w:spacing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Wednesday, 6</w:t>
            </w:r>
            <w:r w:rsidR="00AE53D8" w:rsidRPr="00077AD9">
              <w:rPr>
                <w:vertAlign w:val="superscript"/>
                <w:lang w:val="en-US"/>
              </w:rPr>
              <w:t>th</w:t>
            </w:r>
            <w:r w:rsidR="00AE53D8">
              <w:rPr>
                <w:lang w:val="en-US"/>
              </w:rPr>
              <w:t xml:space="preserve"> </w:t>
            </w:r>
            <w:r w:rsidR="000C4732">
              <w:rPr>
                <w:lang w:val="en-US"/>
              </w:rPr>
              <w:t>January</w:t>
            </w:r>
            <w:r w:rsidR="00AE53D8">
              <w:rPr>
                <w:lang w:val="en-US"/>
              </w:rPr>
              <w:t>, 202</w:t>
            </w:r>
            <w:r w:rsidR="000C4732">
              <w:rPr>
                <w:lang w:val="en-US"/>
              </w:rPr>
              <w:t>7</w:t>
            </w:r>
          </w:p>
        </w:tc>
      </w:tr>
    </w:tbl>
    <w:p w14:paraId="3B1A95F5" w14:textId="77777777" w:rsidR="00BD55FD" w:rsidRPr="003B7964" w:rsidRDefault="00BD55FD" w:rsidP="00567CD6">
      <w:pPr>
        <w:spacing w:line="276" w:lineRule="auto"/>
        <w:jc w:val="both"/>
        <w:rPr>
          <w:lang w:val="en-US"/>
        </w:rPr>
      </w:pPr>
    </w:p>
    <w:p w14:paraId="377E4055" w14:textId="51BF83C2" w:rsidR="00093331" w:rsidRPr="00077AD9" w:rsidRDefault="00AE53D8" w:rsidP="00077AD9">
      <w:pPr>
        <w:spacing w:line="276" w:lineRule="auto"/>
        <w:jc w:val="center"/>
        <w:rPr>
          <w:sz w:val="32"/>
          <w:szCs w:val="32"/>
        </w:rPr>
      </w:pPr>
      <w:r w:rsidRPr="00077AD9">
        <w:rPr>
          <w:sz w:val="32"/>
          <w:szCs w:val="32"/>
        </w:rPr>
        <w:t>END</w:t>
      </w:r>
    </w:p>
    <w:sectPr w:rsidR="00093331" w:rsidRPr="00077AD9" w:rsidSect="00516A43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914128" w14:textId="77777777" w:rsidR="007C4BF3" w:rsidRDefault="007C4BF3" w:rsidP="0095052B">
      <w:pPr>
        <w:spacing w:after="0" w:line="240" w:lineRule="auto"/>
      </w:pPr>
      <w:r>
        <w:separator/>
      </w:r>
    </w:p>
  </w:endnote>
  <w:endnote w:type="continuationSeparator" w:id="0">
    <w:p w14:paraId="3FCE0012" w14:textId="77777777" w:rsidR="007C4BF3" w:rsidRDefault="007C4BF3" w:rsidP="009505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4C2698" w14:textId="77777777" w:rsidR="007D1204" w:rsidRDefault="007D1204">
    <w:pPr>
      <w:pStyle w:val="Footer"/>
      <w:jc w:val="center"/>
      <w:rPr>
        <w:color w:val="4472C4" w:themeColor="accent1"/>
      </w:rPr>
    </w:pPr>
    <w:r>
      <w:rPr>
        <w:color w:val="4472C4" w:themeColor="accent1"/>
      </w:rPr>
      <w:t xml:space="preserve">Page </w:t>
    </w:r>
    <w:r>
      <w:rPr>
        <w:color w:val="4472C4" w:themeColor="accent1"/>
      </w:rPr>
      <w:fldChar w:fldCharType="begin"/>
    </w:r>
    <w:r>
      <w:rPr>
        <w:color w:val="4472C4" w:themeColor="accent1"/>
      </w:rPr>
      <w:instrText xml:space="preserve"> PAGE  \* Arabic  \* MERGEFORMAT </w:instrText>
    </w:r>
    <w:r>
      <w:rPr>
        <w:color w:val="4472C4" w:themeColor="accent1"/>
      </w:rPr>
      <w:fldChar w:fldCharType="separate"/>
    </w:r>
    <w:r>
      <w:rPr>
        <w:noProof/>
        <w:color w:val="4472C4" w:themeColor="accent1"/>
      </w:rPr>
      <w:t>2</w:t>
    </w:r>
    <w:r>
      <w:rPr>
        <w:color w:val="4472C4" w:themeColor="accent1"/>
      </w:rPr>
      <w:fldChar w:fldCharType="end"/>
    </w:r>
    <w:r>
      <w:rPr>
        <w:color w:val="4472C4" w:themeColor="accent1"/>
      </w:rPr>
      <w:t xml:space="preserve"> of </w:t>
    </w:r>
    <w:r>
      <w:rPr>
        <w:color w:val="4472C4" w:themeColor="accent1"/>
      </w:rPr>
      <w:fldChar w:fldCharType="begin"/>
    </w:r>
    <w:r>
      <w:rPr>
        <w:color w:val="4472C4" w:themeColor="accent1"/>
      </w:rPr>
      <w:instrText xml:space="preserve"> NUMPAGES  \* Arabic  \* MERGEFORMAT </w:instrText>
    </w:r>
    <w:r>
      <w:rPr>
        <w:color w:val="4472C4" w:themeColor="accent1"/>
      </w:rPr>
      <w:fldChar w:fldCharType="separate"/>
    </w:r>
    <w:r>
      <w:rPr>
        <w:noProof/>
        <w:color w:val="4472C4" w:themeColor="accent1"/>
      </w:rPr>
      <w:t>2</w:t>
    </w:r>
    <w:r>
      <w:rPr>
        <w:color w:val="4472C4" w:themeColor="accent1"/>
      </w:rPr>
      <w:fldChar w:fldCharType="end"/>
    </w:r>
  </w:p>
  <w:p w14:paraId="6DCD7F25" w14:textId="77777777" w:rsidR="007D1204" w:rsidRDefault="007D12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7B1FD3" w14:textId="77777777" w:rsidR="007C4BF3" w:rsidRDefault="007C4BF3" w:rsidP="0095052B">
      <w:pPr>
        <w:spacing w:after="0" w:line="240" w:lineRule="auto"/>
      </w:pPr>
      <w:r>
        <w:separator/>
      </w:r>
    </w:p>
  </w:footnote>
  <w:footnote w:type="continuationSeparator" w:id="0">
    <w:p w14:paraId="3AFB5C09" w14:textId="77777777" w:rsidR="007C4BF3" w:rsidRDefault="007C4BF3" w:rsidP="009505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9EDB00" w14:textId="71303030" w:rsidR="0095052B" w:rsidRPr="005A178D" w:rsidRDefault="0095052B" w:rsidP="0095052B">
    <w:pPr>
      <w:pStyle w:val="NormalWeb"/>
      <w:rPr>
        <w:sz w:val="22"/>
        <w:szCs w:val="22"/>
      </w:rPr>
    </w:pPr>
    <w:r w:rsidRPr="005A178D">
      <w:rPr>
        <w:sz w:val="22"/>
        <w:szCs w:val="22"/>
      </w:rPr>
      <w:t>AFRICA MEDICAL AND BEHAVIORAL SCIENCES ORGANIZATION (AMBSO)</w:t>
    </w:r>
    <w:r>
      <w:t xml:space="preserve"> </w:t>
    </w:r>
    <w:r>
      <w:rPr>
        <w:noProof/>
      </w:rPr>
      <w:drawing>
        <wp:inline distT="0" distB="0" distL="0" distR="0" wp14:anchorId="7A076446" wp14:editId="6C69A74B">
          <wp:extent cx="584056" cy="352815"/>
          <wp:effectExtent l="0" t="0" r="6985" b="9525"/>
          <wp:docPr id="1776095989" name="Picture 1776095989" descr="D:\EmmaK_ AMBSO\SICRA\AMBSO\Admin\Admin relevant docs\LOGO AMBS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EmmaK_ AMBSO\SICRA\AMBSO\Admin\Admin relevant docs\LOGO AMBS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6528" cy="3845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E374E23" w14:textId="6568D391" w:rsidR="0095052B" w:rsidRDefault="009505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2075D"/>
    <w:multiLevelType w:val="hybridMultilevel"/>
    <w:tmpl w:val="D92E70C2"/>
    <w:lvl w:ilvl="0" w:tplc="6CFA4F8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CA5D6D"/>
    <w:multiLevelType w:val="hybridMultilevel"/>
    <w:tmpl w:val="4F04BD1A"/>
    <w:lvl w:ilvl="0" w:tplc="2B0CE928">
      <w:start w:val="1"/>
      <w:numFmt w:val="lowerRoman"/>
      <w:lvlText w:val="%1)"/>
      <w:lvlJc w:val="left"/>
      <w:pPr>
        <w:ind w:left="862" w:hanging="720"/>
      </w:pPr>
      <w:rPr>
        <w:rFonts w:hint="default"/>
        <w:i w:val="0"/>
      </w:rPr>
    </w:lvl>
    <w:lvl w:ilvl="1" w:tplc="20000019">
      <w:start w:val="1"/>
      <w:numFmt w:val="lowerLetter"/>
      <w:lvlText w:val="%2."/>
      <w:lvlJc w:val="left"/>
      <w:pPr>
        <w:ind w:left="1222" w:hanging="360"/>
      </w:pPr>
    </w:lvl>
    <w:lvl w:ilvl="2" w:tplc="2000001B">
      <w:start w:val="1"/>
      <w:numFmt w:val="lowerRoman"/>
      <w:lvlText w:val="%3."/>
      <w:lvlJc w:val="right"/>
      <w:pPr>
        <w:ind w:left="606" w:hanging="180"/>
      </w:pPr>
    </w:lvl>
    <w:lvl w:ilvl="3" w:tplc="2000000F" w:tentative="1">
      <w:start w:val="1"/>
      <w:numFmt w:val="decimal"/>
      <w:lvlText w:val="%4."/>
      <w:lvlJc w:val="left"/>
      <w:pPr>
        <w:ind w:left="2662" w:hanging="360"/>
      </w:pPr>
    </w:lvl>
    <w:lvl w:ilvl="4" w:tplc="20000019" w:tentative="1">
      <w:start w:val="1"/>
      <w:numFmt w:val="lowerLetter"/>
      <w:lvlText w:val="%5."/>
      <w:lvlJc w:val="left"/>
      <w:pPr>
        <w:ind w:left="3382" w:hanging="360"/>
      </w:pPr>
    </w:lvl>
    <w:lvl w:ilvl="5" w:tplc="2000001B" w:tentative="1">
      <w:start w:val="1"/>
      <w:numFmt w:val="lowerRoman"/>
      <w:lvlText w:val="%6."/>
      <w:lvlJc w:val="right"/>
      <w:pPr>
        <w:ind w:left="4102" w:hanging="180"/>
      </w:pPr>
    </w:lvl>
    <w:lvl w:ilvl="6" w:tplc="2000000F" w:tentative="1">
      <w:start w:val="1"/>
      <w:numFmt w:val="decimal"/>
      <w:lvlText w:val="%7."/>
      <w:lvlJc w:val="left"/>
      <w:pPr>
        <w:ind w:left="4822" w:hanging="360"/>
      </w:pPr>
    </w:lvl>
    <w:lvl w:ilvl="7" w:tplc="20000019" w:tentative="1">
      <w:start w:val="1"/>
      <w:numFmt w:val="lowerLetter"/>
      <w:lvlText w:val="%8."/>
      <w:lvlJc w:val="left"/>
      <w:pPr>
        <w:ind w:left="5542" w:hanging="360"/>
      </w:pPr>
    </w:lvl>
    <w:lvl w:ilvl="8" w:tplc="200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ECD5366"/>
    <w:multiLevelType w:val="multilevel"/>
    <w:tmpl w:val="2E609C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FE557A8"/>
    <w:multiLevelType w:val="multilevel"/>
    <w:tmpl w:val="4232086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2D6194E"/>
    <w:multiLevelType w:val="multilevel"/>
    <w:tmpl w:val="0C4C1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9F2894"/>
    <w:multiLevelType w:val="multilevel"/>
    <w:tmpl w:val="CAD618C0"/>
    <w:lvl w:ilvl="0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0F26E68"/>
    <w:multiLevelType w:val="multilevel"/>
    <w:tmpl w:val="A8DEEBD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Theme="minorHAnsi" w:eastAsiaTheme="minorHAnsi" w:hAnsiTheme="minorHAnsi" w:cstheme="minorBidi"/>
        <w:b w:val="0"/>
      </w:rPr>
    </w:lvl>
    <w:lvl w:ilvl="1">
      <w:start w:val="1"/>
      <w:numFmt w:val="lowerRoman"/>
      <w:lvlText w:val="%2)"/>
      <w:lvlJc w:val="left"/>
      <w:pPr>
        <w:ind w:left="862" w:hanging="720"/>
      </w:pPr>
      <w:rPr>
        <w:rFonts w:hint="eastAsia"/>
        <w:i w:val="0"/>
      </w:rPr>
    </w:lvl>
    <w:lvl w:ilvl="2">
      <w:start w:val="1"/>
      <w:numFmt w:val="decimal"/>
      <w:lvlText w:val="%3."/>
      <w:lvlJc w:val="left"/>
      <w:pPr>
        <w:ind w:left="644" w:hanging="360"/>
      </w:pPr>
      <w:rPr>
        <w:rFonts w:hint="default"/>
      </w:rPr>
    </w:lvl>
    <w:lvl w:ilvl="3">
      <w:start w:val="1"/>
      <w:numFmt w:val="bullet"/>
      <w:lvlText w:val="-"/>
      <w:lvlJc w:val="left"/>
      <w:pPr>
        <w:ind w:left="1070" w:hanging="360"/>
      </w:pPr>
      <w:rPr>
        <w:rFonts w:ascii="Calibri" w:eastAsiaTheme="minorHAnsi" w:hAnsi="Calibri" w:cs="Calibri" w:hint="default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3C0018A5"/>
    <w:multiLevelType w:val="multilevel"/>
    <w:tmpl w:val="614CF5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45271AF9"/>
    <w:multiLevelType w:val="hybridMultilevel"/>
    <w:tmpl w:val="B24E035A"/>
    <w:lvl w:ilvl="0" w:tplc="EFA2B38C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5959E6"/>
    <w:multiLevelType w:val="hybridMultilevel"/>
    <w:tmpl w:val="14EAB434"/>
    <w:lvl w:ilvl="0" w:tplc="86F87CA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E23407D"/>
    <w:multiLevelType w:val="hybridMultilevel"/>
    <w:tmpl w:val="39D655BA"/>
    <w:lvl w:ilvl="0" w:tplc="9482B488">
      <w:start w:val="1"/>
      <w:numFmt w:val="upperRoman"/>
      <w:lvlText w:val="%1)"/>
      <w:lvlJc w:val="left"/>
      <w:pPr>
        <w:ind w:left="1080" w:hanging="720"/>
      </w:pPr>
      <w:rPr>
        <w:rFonts w:hint="eastAsia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E72BAB"/>
    <w:multiLevelType w:val="hybridMultilevel"/>
    <w:tmpl w:val="9D101FCE"/>
    <w:lvl w:ilvl="0" w:tplc="5EF8EBE6">
      <w:start w:val="1"/>
      <w:numFmt w:val="lowerRoman"/>
      <w:lvlText w:val="%1)"/>
      <w:lvlJc w:val="left"/>
      <w:pPr>
        <w:ind w:left="862" w:hanging="72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8C573D"/>
    <w:multiLevelType w:val="multilevel"/>
    <w:tmpl w:val="F8987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3F978CE"/>
    <w:multiLevelType w:val="hybridMultilevel"/>
    <w:tmpl w:val="46C68050"/>
    <w:lvl w:ilvl="0" w:tplc="2000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2"/>
  </w:num>
  <w:num w:numId="3">
    <w:abstractNumId w:val="4"/>
  </w:num>
  <w:num w:numId="4">
    <w:abstractNumId w:val="10"/>
  </w:num>
  <w:num w:numId="5">
    <w:abstractNumId w:val="8"/>
  </w:num>
  <w:num w:numId="6">
    <w:abstractNumId w:val="5"/>
  </w:num>
  <w:num w:numId="7">
    <w:abstractNumId w:val="0"/>
  </w:num>
  <w:num w:numId="8">
    <w:abstractNumId w:val="7"/>
  </w:num>
  <w:num w:numId="9">
    <w:abstractNumId w:val="3"/>
  </w:num>
  <w:num w:numId="10">
    <w:abstractNumId w:val="2"/>
  </w:num>
  <w:num w:numId="11">
    <w:abstractNumId w:val="13"/>
  </w:num>
  <w:num w:numId="12">
    <w:abstractNumId w:val="11"/>
  </w:num>
  <w:num w:numId="13">
    <w:abstractNumId w:val="1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CED"/>
    <w:rsid w:val="00021E9F"/>
    <w:rsid w:val="00077AD9"/>
    <w:rsid w:val="00093331"/>
    <w:rsid w:val="00095A8A"/>
    <w:rsid w:val="00097784"/>
    <w:rsid w:val="000C0B4B"/>
    <w:rsid w:val="000C380F"/>
    <w:rsid w:val="000C4732"/>
    <w:rsid w:val="000D1563"/>
    <w:rsid w:val="000D6AED"/>
    <w:rsid w:val="000E2599"/>
    <w:rsid w:val="000E4A10"/>
    <w:rsid w:val="000F1049"/>
    <w:rsid w:val="001313C7"/>
    <w:rsid w:val="001432A8"/>
    <w:rsid w:val="00146E1D"/>
    <w:rsid w:val="00151818"/>
    <w:rsid w:val="00152133"/>
    <w:rsid w:val="001559C6"/>
    <w:rsid w:val="0016324B"/>
    <w:rsid w:val="00185686"/>
    <w:rsid w:val="001A1C22"/>
    <w:rsid w:val="0021038F"/>
    <w:rsid w:val="00242246"/>
    <w:rsid w:val="00253F0F"/>
    <w:rsid w:val="0026611E"/>
    <w:rsid w:val="00281A51"/>
    <w:rsid w:val="00296CA3"/>
    <w:rsid w:val="00297D63"/>
    <w:rsid w:val="002A260D"/>
    <w:rsid w:val="002A5B75"/>
    <w:rsid w:val="002B4F7C"/>
    <w:rsid w:val="002B75E7"/>
    <w:rsid w:val="002E7514"/>
    <w:rsid w:val="002F778B"/>
    <w:rsid w:val="00321045"/>
    <w:rsid w:val="0033112C"/>
    <w:rsid w:val="0033218F"/>
    <w:rsid w:val="0036417D"/>
    <w:rsid w:val="003647A9"/>
    <w:rsid w:val="00370B1D"/>
    <w:rsid w:val="00385B30"/>
    <w:rsid w:val="0038784F"/>
    <w:rsid w:val="00391087"/>
    <w:rsid w:val="003B61FC"/>
    <w:rsid w:val="003B7964"/>
    <w:rsid w:val="003C6FF6"/>
    <w:rsid w:val="003D5DB6"/>
    <w:rsid w:val="003D69C1"/>
    <w:rsid w:val="003E7A74"/>
    <w:rsid w:val="00400536"/>
    <w:rsid w:val="00414BF5"/>
    <w:rsid w:val="004170B7"/>
    <w:rsid w:val="0043576F"/>
    <w:rsid w:val="00436E4B"/>
    <w:rsid w:val="00471109"/>
    <w:rsid w:val="00477247"/>
    <w:rsid w:val="00477F5E"/>
    <w:rsid w:val="004937AF"/>
    <w:rsid w:val="004A5113"/>
    <w:rsid w:val="004C05D3"/>
    <w:rsid w:val="004D2D33"/>
    <w:rsid w:val="004F595E"/>
    <w:rsid w:val="004F5D86"/>
    <w:rsid w:val="00516A43"/>
    <w:rsid w:val="00541E5D"/>
    <w:rsid w:val="0055563C"/>
    <w:rsid w:val="005560DB"/>
    <w:rsid w:val="00567CD6"/>
    <w:rsid w:val="005A178D"/>
    <w:rsid w:val="005B6231"/>
    <w:rsid w:val="005C3E57"/>
    <w:rsid w:val="005D0162"/>
    <w:rsid w:val="005D08E4"/>
    <w:rsid w:val="005D0CBA"/>
    <w:rsid w:val="005D6A33"/>
    <w:rsid w:val="005E2967"/>
    <w:rsid w:val="005E29D6"/>
    <w:rsid w:val="005E3850"/>
    <w:rsid w:val="005F66F9"/>
    <w:rsid w:val="00601BC2"/>
    <w:rsid w:val="006042DB"/>
    <w:rsid w:val="006161E1"/>
    <w:rsid w:val="0061697F"/>
    <w:rsid w:val="00617AED"/>
    <w:rsid w:val="00636A59"/>
    <w:rsid w:val="00637C5A"/>
    <w:rsid w:val="00662A7E"/>
    <w:rsid w:val="00672429"/>
    <w:rsid w:val="006B26C7"/>
    <w:rsid w:val="006D77E7"/>
    <w:rsid w:val="006E1CD2"/>
    <w:rsid w:val="007145DE"/>
    <w:rsid w:val="0072316C"/>
    <w:rsid w:val="00730262"/>
    <w:rsid w:val="00732A8D"/>
    <w:rsid w:val="0075768A"/>
    <w:rsid w:val="007665DC"/>
    <w:rsid w:val="00776490"/>
    <w:rsid w:val="00781A5A"/>
    <w:rsid w:val="00785CED"/>
    <w:rsid w:val="007B0FB1"/>
    <w:rsid w:val="007C4BF3"/>
    <w:rsid w:val="007C756E"/>
    <w:rsid w:val="007D1204"/>
    <w:rsid w:val="007D337F"/>
    <w:rsid w:val="007E3C5D"/>
    <w:rsid w:val="007F069B"/>
    <w:rsid w:val="00803268"/>
    <w:rsid w:val="00845AB2"/>
    <w:rsid w:val="00861B8C"/>
    <w:rsid w:val="0086329A"/>
    <w:rsid w:val="008660E1"/>
    <w:rsid w:val="008A201F"/>
    <w:rsid w:val="008C47F2"/>
    <w:rsid w:val="008C7AF9"/>
    <w:rsid w:val="008D5FFC"/>
    <w:rsid w:val="008D66E0"/>
    <w:rsid w:val="008D7883"/>
    <w:rsid w:val="008E4381"/>
    <w:rsid w:val="00923F9C"/>
    <w:rsid w:val="00936405"/>
    <w:rsid w:val="00945082"/>
    <w:rsid w:val="0095052B"/>
    <w:rsid w:val="00956CF7"/>
    <w:rsid w:val="00963CFD"/>
    <w:rsid w:val="009836FF"/>
    <w:rsid w:val="00984F46"/>
    <w:rsid w:val="00986FDE"/>
    <w:rsid w:val="0098770F"/>
    <w:rsid w:val="009A265A"/>
    <w:rsid w:val="009B1401"/>
    <w:rsid w:val="009B4F13"/>
    <w:rsid w:val="009E00EB"/>
    <w:rsid w:val="00A014AE"/>
    <w:rsid w:val="00A07502"/>
    <w:rsid w:val="00A12593"/>
    <w:rsid w:val="00A14BDF"/>
    <w:rsid w:val="00A161C6"/>
    <w:rsid w:val="00A23ADB"/>
    <w:rsid w:val="00A25457"/>
    <w:rsid w:val="00A65052"/>
    <w:rsid w:val="00A828AB"/>
    <w:rsid w:val="00A921F1"/>
    <w:rsid w:val="00A92D93"/>
    <w:rsid w:val="00AA1AB3"/>
    <w:rsid w:val="00AB0FD1"/>
    <w:rsid w:val="00AB24D5"/>
    <w:rsid w:val="00AC0F77"/>
    <w:rsid w:val="00AC6BDB"/>
    <w:rsid w:val="00AD3154"/>
    <w:rsid w:val="00AD35C1"/>
    <w:rsid w:val="00AD437F"/>
    <w:rsid w:val="00AE08C0"/>
    <w:rsid w:val="00AE53D8"/>
    <w:rsid w:val="00B06E92"/>
    <w:rsid w:val="00B1079E"/>
    <w:rsid w:val="00B40BA9"/>
    <w:rsid w:val="00B42203"/>
    <w:rsid w:val="00B43C23"/>
    <w:rsid w:val="00B5231A"/>
    <w:rsid w:val="00B5498A"/>
    <w:rsid w:val="00B55C6D"/>
    <w:rsid w:val="00B63FE4"/>
    <w:rsid w:val="00B646DC"/>
    <w:rsid w:val="00BD55FD"/>
    <w:rsid w:val="00BE0A0B"/>
    <w:rsid w:val="00BE5F8F"/>
    <w:rsid w:val="00BF102D"/>
    <w:rsid w:val="00BF3C94"/>
    <w:rsid w:val="00BF671E"/>
    <w:rsid w:val="00C15367"/>
    <w:rsid w:val="00C32404"/>
    <w:rsid w:val="00C37F88"/>
    <w:rsid w:val="00C55C71"/>
    <w:rsid w:val="00C7232A"/>
    <w:rsid w:val="00C8443F"/>
    <w:rsid w:val="00CD2E59"/>
    <w:rsid w:val="00CD61B0"/>
    <w:rsid w:val="00CE048F"/>
    <w:rsid w:val="00CE1A80"/>
    <w:rsid w:val="00CE3E17"/>
    <w:rsid w:val="00CE3F27"/>
    <w:rsid w:val="00CF1DEB"/>
    <w:rsid w:val="00D403A0"/>
    <w:rsid w:val="00D464C4"/>
    <w:rsid w:val="00D514F7"/>
    <w:rsid w:val="00D55D6D"/>
    <w:rsid w:val="00D576C9"/>
    <w:rsid w:val="00D6697C"/>
    <w:rsid w:val="00D9187B"/>
    <w:rsid w:val="00DA548D"/>
    <w:rsid w:val="00DC7596"/>
    <w:rsid w:val="00DE279D"/>
    <w:rsid w:val="00DE6007"/>
    <w:rsid w:val="00E31EBA"/>
    <w:rsid w:val="00E4619F"/>
    <w:rsid w:val="00E53671"/>
    <w:rsid w:val="00E6023E"/>
    <w:rsid w:val="00E7327E"/>
    <w:rsid w:val="00E9258D"/>
    <w:rsid w:val="00E94A72"/>
    <w:rsid w:val="00EC5D62"/>
    <w:rsid w:val="00EE09CC"/>
    <w:rsid w:val="00F01793"/>
    <w:rsid w:val="00F246DA"/>
    <w:rsid w:val="00F328A1"/>
    <w:rsid w:val="00F35274"/>
    <w:rsid w:val="00F45113"/>
    <w:rsid w:val="00F5375C"/>
    <w:rsid w:val="00F61661"/>
    <w:rsid w:val="00F65320"/>
    <w:rsid w:val="00F72AB8"/>
    <w:rsid w:val="00F802EA"/>
    <w:rsid w:val="00FA172A"/>
    <w:rsid w:val="00FB7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EB818B"/>
  <w15:chartTrackingRefBased/>
  <w15:docId w15:val="{5886A59A-129B-4017-AED4-CD882FEE0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5C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5C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5CE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5C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5CE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5C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5C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5C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5C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5CE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5C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5CE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5CE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5CE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5C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5C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5C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5C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5C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5C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5C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5C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5C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5C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5C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5CE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5CE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5CE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5CED"/>
    <w:rPr>
      <w:b/>
      <w:bCs/>
      <w:smallCaps/>
      <w:color w:val="2F5496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6B26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26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26C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26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26C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26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26C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B796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796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505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052B"/>
  </w:style>
  <w:style w:type="paragraph" w:styleId="Footer">
    <w:name w:val="footer"/>
    <w:basedOn w:val="Normal"/>
    <w:link w:val="FooterChar"/>
    <w:uiPriority w:val="99"/>
    <w:unhideWhenUsed/>
    <w:rsid w:val="009505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052B"/>
  </w:style>
  <w:style w:type="paragraph" w:styleId="NormalWeb">
    <w:name w:val="Normal (Web)"/>
    <w:basedOn w:val="Normal"/>
    <w:uiPriority w:val="99"/>
    <w:semiHidden/>
    <w:unhideWhenUsed/>
    <w:rsid w:val="009505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Revision">
    <w:name w:val="Revision"/>
    <w:hidden/>
    <w:uiPriority w:val="99"/>
    <w:semiHidden/>
    <w:rsid w:val="0033218F"/>
    <w:pPr>
      <w:spacing w:after="0" w:line="240" w:lineRule="auto"/>
    </w:pPr>
  </w:style>
  <w:style w:type="table" w:styleId="TableGrid">
    <w:name w:val="Table Grid"/>
    <w:basedOn w:val="TableNormal"/>
    <w:uiPriority w:val="39"/>
    <w:rsid w:val="00BD55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34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antsupport@ambso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mbso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1290</Words>
  <Characters>7356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Nkale</dc:creator>
  <cp:keywords/>
  <dc:description/>
  <cp:lastModifiedBy>Emmanuel Kyasanku</cp:lastModifiedBy>
  <cp:revision>4</cp:revision>
  <dcterms:created xsi:type="dcterms:W3CDTF">2026-07-09T13:06:00Z</dcterms:created>
  <dcterms:modified xsi:type="dcterms:W3CDTF">2026-07-27T10:47:00Z</dcterms:modified>
</cp:coreProperties>
</file>