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4B8A" w14:textId="77777777" w:rsidR="005545DD" w:rsidRDefault="007A1D16">
      <w:pPr>
        <w:spacing w:after="54" w:line="259" w:lineRule="auto"/>
        <w:ind w:left="0" w:right="298" w:firstLine="0"/>
        <w:jc w:val="right"/>
      </w:pPr>
      <w:r>
        <w:rPr>
          <w:rFonts w:ascii="Calibri" w:eastAsia="Calibri" w:hAnsi="Calibri" w:cs="Calibri"/>
          <w:noProof/>
        </w:rPr>
        <mc:AlternateContent>
          <mc:Choice Requires="wpg">
            <w:drawing>
              <wp:inline distT="0" distB="0" distL="0" distR="0" wp14:anchorId="3C6C5D0C" wp14:editId="243A6469">
                <wp:extent cx="5486400" cy="19050"/>
                <wp:effectExtent l="0" t="0" r="0" b="0"/>
                <wp:docPr id="6886" name="Group 6886"/>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10596" name="Shape 10596"/>
                        <wps:cNvSpPr/>
                        <wps:spPr>
                          <a:xfrm>
                            <a:off x="0" y="0"/>
                            <a:ext cx="5486400" cy="19050"/>
                          </a:xfrm>
                          <a:custGeom>
                            <a:avLst/>
                            <a:gdLst/>
                            <a:ahLst/>
                            <a:cxnLst/>
                            <a:rect l="0" t="0" r="0" b="0"/>
                            <a:pathLst>
                              <a:path w="5486400" h="19050">
                                <a:moveTo>
                                  <a:pt x="0" y="0"/>
                                </a:moveTo>
                                <a:lnTo>
                                  <a:pt x="5486400" y="0"/>
                                </a:lnTo>
                                <a:lnTo>
                                  <a:pt x="54864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5B1296" id="Group 6886" o:spid="_x0000_s1026" style="width:6in;height:1.5pt;mso-position-horizontal-relative:char;mso-position-vertical-relative:line" coordsize="5486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">
                <v:shape id="Shape 10596" o:spid="_x0000_s1027" style="position:absolute;width:54864;height:190;visibility:visible;mso-wrap-style:square;v-text-anchor:top" coordsize="54864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" path="m,l5486400,r,19050l,19050,,e" fillcolor="black" stroked="f" strokeweight="0">
                  <v:stroke miterlimit="83231f" joinstyle="miter"/>
                  <v:path arrowok="t" textboxrect="0,0,5486400,19050"/>
                </v:shape>
                <w10:anchorlock/>
              </v:group>
            </w:pict>
          </mc:Fallback>
        </mc:AlternateContent>
      </w:r>
      <w:r>
        <w:rPr>
          <w:b/>
        </w:rPr>
        <w:t xml:space="preserve"> </w:t>
      </w:r>
    </w:p>
    <w:p w14:paraId="7CE1D0DC" w14:textId="77777777" w:rsidR="005545DD" w:rsidRDefault="007A1D16">
      <w:pPr>
        <w:numPr>
          <w:ilvl w:val="0"/>
          <w:numId w:val="1"/>
        </w:numPr>
        <w:spacing w:after="111" w:line="250" w:lineRule="auto"/>
        <w:ind w:right="345" w:hanging="244"/>
      </w:pPr>
      <w:r>
        <w:rPr>
          <w:b/>
        </w:rPr>
        <w:t xml:space="preserve">CHEMICAL PRODUCT AND COMPANY INFORMATION </w:t>
      </w:r>
    </w:p>
    <w:p w14:paraId="7E167F0E" w14:textId="4C96B9B0" w:rsidR="007A1D16" w:rsidRPr="0067370B" w:rsidRDefault="007A1D16">
      <w:pPr>
        <w:spacing w:after="111" w:line="250" w:lineRule="auto"/>
        <w:ind w:left="-5" w:right="345"/>
        <w:rPr>
          <w:b/>
          <w:sz w:val="20"/>
          <w:szCs w:val="20"/>
        </w:rPr>
      </w:pPr>
      <w:r w:rsidRPr="0067370B">
        <w:rPr>
          <w:b/>
          <w:sz w:val="20"/>
          <w:szCs w:val="20"/>
        </w:rPr>
        <w:t>Product Name:</w:t>
      </w:r>
      <w:r w:rsidR="005D7D50">
        <w:rPr>
          <w:b/>
          <w:sz w:val="20"/>
          <w:szCs w:val="20"/>
        </w:rPr>
        <w:t xml:space="preserve"> </w:t>
      </w:r>
      <w:r w:rsidR="00C459CE">
        <w:rPr>
          <w:sz w:val="20"/>
          <w:szCs w:val="20"/>
        </w:rPr>
        <w:t>SPADE FUNGICIDE</w:t>
      </w:r>
    </w:p>
    <w:p w14:paraId="40153518" w14:textId="77777777" w:rsidR="005545DD" w:rsidRPr="0067370B" w:rsidRDefault="007A1D16">
      <w:pPr>
        <w:spacing w:after="111" w:line="250" w:lineRule="auto"/>
        <w:ind w:left="-5" w:right="345"/>
        <w:rPr>
          <w:sz w:val="20"/>
          <w:szCs w:val="20"/>
        </w:rPr>
      </w:pPr>
      <w:r w:rsidRPr="0067370B">
        <w:rPr>
          <w:b/>
          <w:sz w:val="20"/>
          <w:szCs w:val="20"/>
        </w:rPr>
        <w:t xml:space="preserve">Chemical Type: </w:t>
      </w:r>
      <w:r w:rsidR="00D845BB">
        <w:rPr>
          <w:sz w:val="20"/>
          <w:szCs w:val="20"/>
        </w:rPr>
        <w:t>Fungicide</w:t>
      </w:r>
      <w:r w:rsidRPr="0067370B">
        <w:rPr>
          <w:sz w:val="20"/>
          <w:szCs w:val="20"/>
        </w:rPr>
        <w:t xml:space="preserve"> </w:t>
      </w:r>
    </w:p>
    <w:p w14:paraId="08A2C10C" w14:textId="77777777" w:rsidR="00C83126" w:rsidRPr="0067370B" w:rsidRDefault="00C83126">
      <w:pPr>
        <w:spacing w:after="111" w:line="250" w:lineRule="auto"/>
        <w:ind w:left="-5" w:right="345"/>
        <w:rPr>
          <w:sz w:val="20"/>
          <w:szCs w:val="20"/>
        </w:rPr>
      </w:pPr>
      <w:r w:rsidRPr="0067370B">
        <w:rPr>
          <w:rFonts w:eastAsiaTheme="minorEastAsia"/>
          <w:b/>
          <w:bCs/>
          <w:color w:val="231F20"/>
          <w:sz w:val="20"/>
          <w:szCs w:val="20"/>
        </w:rPr>
        <w:t>Restrictions</w:t>
      </w:r>
      <w:r w:rsidR="0067370B">
        <w:rPr>
          <w:rFonts w:eastAsiaTheme="minorEastAsia"/>
          <w:b/>
          <w:bCs/>
          <w:color w:val="231F20"/>
          <w:sz w:val="20"/>
          <w:szCs w:val="20"/>
        </w:rPr>
        <w:t xml:space="preserve"> </w:t>
      </w:r>
      <w:r w:rsidRPr="0067370B">
        <w:rPr>
          <w:rFonts w:eastAsiaTheme="minorEastAsia"/>
          <w:b/>
          <w:bCs/>
          <w:color w:val="231F20"/>
          <w:sz w:val="20"/>
          <w:szCs w:val="20"/>
        </w:rPr>
        <w:t xml:space="preserve">on use </w:t>
      </w:r>
      <w:r w:rsidRPr="0067370B">
        <w:rPr>
          <w:rFonts w:eastAsiaTheme="minorEastAsia"/>
          <w:color w:val="231F20"/>
          <w:sz w:val="20"/>
          <w:szCs w:val="20"/>
        </w:rPr>
        <w:t>See product label for restrictions.</w:t>
      </w:r>
    </w:p>
    <w:p w14:paraId="66D4AF57" w14:textId="77777777" w:rsidR="005545DD" w:rsidRPr="0067370B" w:rsidRDefault="007A1D16">
      <w:pPr>
        <w:tabs>
          <w:tab w:val="center" w:pos="1440"/>
          <w:tab w:val="center" w:pos="2160"/>
          <w:tab w:val="center" w:pos="2880"/>
          <w:tab w:val="center" w:pos="3600"/>
          <w:tab w:val="center" w:pos="4320"/>
          <w:tab w:val="center" w:pos="6011"/>
        </w:tabs>
        <w:spacing w:after="111" w:line="250" w:lineRule="auto"/>
        <w:ind w:left="-15" w:firstLine="0"/>
        <w:jc w:val="left"/>
        <w:rPr>
          <w:sz w:val="20"/>
          <w:szCs w:val="20"/>
        </w:rPr>
      </w:pPr>
      <w:r w:rsidRPr="0067370B">
        <w:rPr>
          <w:b/>
          <w:sz w:val="20"/>
          <w:szCs w:val="20"/>
        </w:rPr>
        <w:t xml:space="preserve">SUPPLIER: </w:t>
      </w:r>
      <w:r w:rsidRPr="0067370B">
        <w:rPr>
          <w:b/>
          <w:sz w:val="20"/>
          <w:szCs w:val="20"/>
        </w:rPr>
        <w:tab/>
        <w:t xml:space="preserve"> </w:t>
      </w:r>
      <w:r w:rsidRPr="0067370B">
        <w:rPr>
          <w:b/>
          <w:sz w:val="20"/>
          <w:szCs w:val="20"/>
        </w:rPr>
        <w:tab/>
        <w:t xml:space="preserve"> </w:t>
      </w:r>
      <w:r w:rsidRPr="0067370B">
        <w:rPr>
          <w:b/>
          <w:sz w:val="20"/>
          <w:szCs w:val="20"/>
        </w:rPr>
        <w:tab/>
        <w:t xml:space="preserve"> </w:t>
      </w:r>
      <w:r w:rsidRPr="0067370B">
        <w:rPr>
          <w:b/>
          <w:sz w:val="20"/>
          <w:szCs w:val="20"/>
        </w:rPr>
        <w:tab/>
        <w:t xml:space="preserve"> </w:t>
      </w:r>
      <w:r w:rsidRPr="0067370B">
        <w:rPr>
          <w:b/>
          <w:sz w:val="20"/>
          <w:szCs w:val="20"/>
        </w:rPr>
        <w:tab/>
        <w:t xml:space="preserve"> </w:t>
      </w:r>
      <w:r w:rsidRPr="0067370B">
        <w:rPr>
          <w:b/>
          <w:sz w:val="20"/>
          <w:szCs w:val="20"/>
        </w:rPr>
        <w:tab/>
      </w:r>
    </w:p>
    <w:p w14:paraId="08578F79" w14:textId="77777777" w:rsidR="005545DD" w:rsidRPr="0067370B" w:rsidRDefault="007A1D16">
      <w:pPr>
        <w:tabs>
          <w:tab w:val="center" w:pos="4321"/>
          <w:tab w:val="center" w:pos="5763"/>
        </w:tabs>
        <w:spacing w:after="8" w:line="250" w:lineRule="auto"/>
        <w:ind w:left="-15" w:firstLine="0"/>
        <w:jc w:val="left"/>
        <w:rPr>
          <w:sz w:val="20"/>
          <w:szCs w:val="20"/>
        </w:rPr>
      </w:pPr>
      <w:r w:rsidRPr="0067370B">
        <w:rPr>
          <w:b/>
          <w:sz w:val="20"/>
          <w:szCs w:val="20"/>
        </w:rPr>
        <w:t xml:space="preserve">AgraCity Crop and Nutrition Ltd.  </w:t>
      </w:r>
      <w:r w:rsidRPr="0067370B">
        <w:rPr>
          <w:b/>
          <w:sz w:val="20"/>
          <w:szCs w:val="20"/>
        </w:rPr>
        <w:tab/>
        <w:t xml:space="preserve"> </w:t>
      </w:r>
      <w:r w:rsidRPr="0067370B">
        <w:rPr>
          <w:b/>
          <w:sz w:val="20"/>
          <w:szCs w:val="20"/>
        </w:rPr>
        <w:tab/>
      </w:r>
    </w:p>
    <w:p w14:paraId="2227D9E5" w14:textId="77777777" w:rsidR="005545DD" w:rsidRPr="0067370B" w:rsidRDefault="007A1D16">
      <w:pPr>
        <w:spacing w:after="0" w:line="259" w:lineRule="auto"/>
        <w:ind w:left="0" w:firstLine="0"/>
        <w:jc w:val="left"/>
        <w:rPr>
          <w:sz w:val="20"/>
          <w:szCs w:val="20"/>
        </w:rPr>
      </w:pPr>
      <w:r w:rsidRPr="0067370B">
        <w:rPr>
          <w:sz w:val="20"/>
          <w:szCs w:val="20"/>
        </w:rPr>
        <w:t xml:space="preserve">320-22nd Street East                                           </w:t>
      </w:r>
    </w:p>
    <w:p w14:paraId="6DDEDDDC" w14:textId="77777777" w:rsidR="005545DD" w:rsidRPr="0067370B" w:rsidRDefault="007A1D16">
      <w:pPr>
        <w:tabs>
          <w:tab w:val="center" w:pos="2879"/>
          <w:tab w:val="center" w:pos="3599"/>
          <w:tab w:val="center" w:pos="4319"/>
          <w:tab w:val="center" w:pos="6727"/>
        </w:tabs>
        <w:spacing w:after="13"/>
        <w:ind w:left="-15" w:firstLine="0"/>
        <w:jc w:val="left"/>
        <w:rPr>
          <w:sz w:val="20"/>
          <w:szCs w:val="20"/>
        </w:rPr>
      </w:pPr>
      <w:r w:rsidRPr="0067370B">
        <w:rPr>
          <w:sz w:val="20"/>
          <w:szCs w:val="20"/>
        </w:rPr>
        <w:t xml:space="preserve">Saskatoon, Saskatchewan </w:t>
      </w:r>
      <w:r w:rsidRPr="0067370B">
        <w:rPr>
          <w:sz w:val="20"/>
          <w:szCs w:val="20"/>
        </w:rPr>
        <w:tab/>
        <w:t xml:space="preserve"> </w:t>
      </w:r>
      <w:r w:rsidRPr="0067370B">
        <w:rPr>
          <w:sz w:val="20"/>
          <w:szCs w:val="20"/>
        </w:rPr>
        <w:tab/>
        <w:t xml:space="preserve"> </w:t>
      </w:r>
      <w:r w:rsidRPr="0067370B">
        <w:rPr>
          <w:sz w:val="20"/>
          <w:szCs w:val="20"/>
        </w:rPr>
        <w:tab/>
        <w:t xml:space="preserve"> </w:t>
      </w:r>
      <w:r w:rsidRPr="0067370B">
        <w:rPr>
          <w:sz w:val="20"/>
          <w:szCs w:val="20"/>
        </w:rPr>
        <w:tab/>
        <w:t xml:space="preserve"> </w:t>
      </w:r>
    </w:p>
    <w:p w14:paraId="19F23F8E" w14:textId="77777777" w:rsidR="005545DD" w:rsidRPr="0067370B" w:rsidRDefault="007A1D16">
      <w:pPr>
        <w:tabs>
          <w:tab w:val="center" w:pos="2086"/>
          <w:tab w:val="center" w:pos="2806"/>
          <w:tab w:val="center" w:pos="3526"/>
          <w:tab w:val="center" w:pos="4246"/>
          <w:tab w:val="center" w:pos="4966"/>
        </w:tabs>
        <w:spacing w:after="9"/>
        <w:ind w:left="-15" w:firstLine="0"/>
        <w:jc w:val="left"/>
        <w:rPr>
          <w:sz w:val="20"/>
          <w:szCs w:val="20"/>
        </w:rPr>
      </w:pPr>
      <w:r w:rsidRPr="0067370B">
        <w:rPr>
          <w:sz w:val="20"/>
          <w:szCs w:val="20"/>
        </w:rPr>
        <w:t xml:space="preserve">CANADA S7K0H1 </w:t>
      </w:r>
      <w:r w:rsidRPr="0067370B">
        <w:rPr>
          <w:sz w:val="20"/>
          <w:szCs w:val="20"/>
        </w:rPr>
        <w:tab/>
        <w:t xml:space="preserve"> </w:t>
      </w:r>
      <w:r w:rsidRPr="0067370B">
        <w:rPr>
          <w:sz w:val="20"/>
          <w:szCs w:val="20"/>
        </w:rPr>
        <w:tab/>
        <w:t xml:space="preserve"> </w:t>
      </w:r>
      <w:r w:rsidRPr="0067370B">
        <w:rPr>
          <w:sz w:val="20"/>
          <w:szCs w:val="20"/>
        </w:rPr>
        <w:tab/>
        <w:t xml:space="preserve"> </w:t>
      </w:r>
      <w:r w:rsidRPr="0067370B">
        <w:rPr>
          <w:sz w:val="20"/>
          <w:szCs w:val="20"/>
        </w:rPr>
        <w:tab/>
        <w:t xml:space="preserve"> </w:t>
      </w:r>
      <w:r w:rsidRPr="0067370B">
        <w:rPr>
          <w:sz w:val="20"/>
          <w:szCs w:val="20"/>
        </w:rPr>
        <w:tab/>
        <w:t xml:space="preserve"> </w:t>
      </w:r>
    </w:p>
    <w:p w14:paraId="7D7CDD29" w14:textId="628A05BB" w:rsidR="005545DD" w:rsidRPr="0067370B" w:rsidRDefault="007A1D16" w:rsidP="00ED17BC">
      <w:pPr>
        <w:spacing w:after="9"/>
        <w:ind w:left="-5" w:right="346"/>
        <w:rPr>
          <w:sz w:val="20"/>
          <w:szCs w:val="20"/>
        </w:rPr>
      </w:pPr>
      <w:r w:rsidRPr="0067370B">
        <w:rPr>
          <w:sz w:val="20"/>
          <w:szCs w:val="20"/>
        </w:rPr>
        <w:t>Tel: 1-844-26</w:t>
      </w:r>
      <w:r w:rsidR="00534796">
        <w:rPr>
          <w:sz w:val="20"/>
          <w:szCs w:val="20"/>
        </w:rPr>
        <w:t>9</w:t>
      </w:r>
      <w:r w:rsidRPr="0067370B">
        <w:rPr>
          <w:sz w:val="20"/>
          <w:szCs w:val="20"/>
        </w:rPr>
        <w:t xml:space="preserve">-3276 </w:t>
      </w:r>
    </w:p>
    <w:p w14:paraId="3A3D5F09" w14:textId="72C57E51" w:rsidR="005545DD" w:rsidRPr="001C58BF" w:rsidRDefault="007A1D16" w:rsidP="001C58BF">
      <w:pPr>
        <w:autoSpaceDE w:val="0"/>
        <w:autoSpaceDN w:val="0"/>
        <w:adjustRightInd w:val="0"/>
        <w:spacing w:after="0" w:line="240" w:lineRule="auto"/>
        <w:ind w:left="0" w:firstLine="0"/>
        <w:jc w:val="left"/>
        <w:rPr>
          <w:rFonts w:ascii="HelveticaNeue-HeavyCond" w:eastAsiaTheme="minorEastAsia" w:hAnsi="HelveticaNeue-HeavyCond" w:cs="HelveticaNeue-HeavyCond"/>
          <w:color w:val="auto"/>
          <w:sz w:val="20"/>
          <w:szCs w:val="20"/>
        </w:rPr>
      </w:pPr>
      <w:r w:rsidRPr="0067370B">
        <w:rPr>
          <w:b/>
          <w:sz w:val="20"/>
          <w:szCs w:val="20"/>
        </w:rPr>
        <w:t>Emergency Phone:</w:t>
      </w:r>
      <w:r w:rsidRPr="0067370B">
        <w:rPr>
          <w:sz w:val="20"/>
          <w:szCs w:val="20"/>
        </w:rPr>
        <w:t xml:space="preserve">  </w:t>
      </w:r>
      <w:r w:rsidR="001C58BF" w:rsidRPr="001C58BF">
        <w:rPr>
          <w:rFonts w:ascii="HelveticaNeue-HeavyCond" w:eastAsiaTheme="minorEastAsia" w:hAnsi="HelveticaNeue-HeavyCond" w:cs="HelveticaNeue-HeavyCond"/>
          <w:color w:val="auto"/>
          <w:sz w:val="20"/>
          <w:szCs w:val="20"/>
        </w:rPr>
        <w:t>For Hazardous Materials [or Dangerous Goods] Incident Spill, Leak, Fire, Exposure, or Accident Call CHEMTREC 1-800-424-9300 / +1 703-527-3887</w:t>
      </w:r>
      <w:r w:rsidRPr="001C58BF">
        <w:rPr>
          <w:sz w:val="20"/>
          <w:szCs w:val="20"/>
        </w:rPr>
        <w:tab/>
        <w:t xml:space="preserve"> </w:t>
      </w:r>
    </w:p>
    <w:p w14:paraId="5F73C0E6" w14:textId="77777777" w:rsidR="005545DD" w:rsidRDefault="007A1D16">
      <w:pPr>
        <w:spacing w:after="54" w:line="259" w:lineRule="auto"/>
        <w:ind w:left="0" w:right="298" w:firstLine="0"/>
        <w:jc w:val="right"/>
      </w:pPr>
      <w:r>
        <w:rPr>
          <w:rFonts w:ascii="Calibri" w:eastAsia="Calibri" w:hAnsi="Calibri" w:cs="Calibri"/>
          <w:noProof/>
        </w:rPr>
        <mc:AlternateContent>
          <mc:Choice Requires="wpg">
            <w:drawing>
              <wp:inline distT="0" distB="0" distL="0" distR="0" wp14:anchorId="6F2ADBD2" wp14:editId="5A3FF2A9">
                <wp:extent cx="5486400" cy="19050"/>
                <wp:effectExtent l="0" t="0" r="0" b="0"/>
                <wp:docPr id="6888" name="Group 6888"/>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10604" name="Shape 10604"/>
                        <wps:cNvSpPr/>
                        <wps:spPr>
                          <a:xfrm>
                            <a:off x="0" y="0"/>
                            <a:ext cx="5486400" cy="19050"/>
                          </a:xfrm>
                          <a:custGeom>
                            <a:avLst/>
                            <a:gdLst/>
                            <a:ahLst/>
                            <a:cxnLst/>
                            <a:rect l="0" t="0" r="0" b="0"/>
                            <a:pathLst>
                              <a:path w="5486400" h="19050">
                                <a:moveTo>
                                  <a:pt x="0" y="0"/>
                                </a:moveTo>
                                <a:lnTo>
                                  <a:pt x="5486400" y="0"/>
                                </a:lnTo>
                                <a:lnTo>
                                  <a:pt x="54864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A2DD41" id="Group 6888" o:spid="_x0000_s1026" style="width:6in;height:1.5pt;mso-position-horizontal-relative:char;mso-position-vertical-relative:line" coordsize="5486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">
                <v:shape id="Shape 10604" o:spid="_x0000_s1027" style="position:absolute;width:54864;height:190;visibility:visible;mso-wrap-style:square;v-text-anchor:top" coordsize="54864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" path="m,l5486400,r,19050l,19050,,e" fillcolor="black" stroked="f" strokeweight="0">
                  <v:stroke miterlimit="83231f" joinstyle="miter"/>
                  <v:path arrowok="t" textboxrect="0,0,5486400,19050"/>
                </v:shape>
                <w10:anchorlock/>
              </v:group>
            </w:pict>
          </mc:Fallback>
        </mc:AlternateContent>
      </w:r>
      <w:r>
        <w:rPr>
          <w:i/>
        </w:rPr>
        <w:t xml:space="preserve"> </w:t>
      </w:r>
    </w:p>
    <w:p w14:paraId="76BC0F38" w14:textId="77777777" w:rsidR="005545DD" w:rsidRPr="008D0471" w:rsidRDefault="007A1D16">
      <w:pPr>
        <w:numPr>
          <w:ilvl w:val="0"/>
          <w:numId w:val="1"/>
        </w:numPr>
        <w:spacing w:after="111" w:line="250" w:lineRule="auto"/>
        <w:ind w:right="345" w:hanging="244"/>
      </w:pPr>
      <w:r w:rsidRPr="003362CD">
        <w:rPr>
          <w:b/>
        </w:rPr>
        <w:t xml:space="preserve">HAZARDS IDENTIFICATION </w:t>
      </w:r>
    </w:p>
    <w:p w14:paraId="27A0C51E" w14:textId="77777777" w:rsidR="008D0471" w:rsidRDefault="008D0471" w:rsidP="008D0471">
      <w:pPr>
        <w:spacing w:after="111" w:line="250" w:lineRule="auto"/>
        <w:ind w:left="0" w:right="345" w:firstLine="0"/>
      </w:pPr>
      <w:r>
        <w:t>Classified according to Canada’s Hazardous Products Regulations (WHMIS 2015)</w:t>
      </w:r>
    </w:p>
    <w:p w14:paraId="5DB6C76B" w14:textId="77777777" w:rsidR="007910A9" w:rsidRDefault="007910A9" w:rsidP="007910A9">
      <w:pPr>
        <w:spacing w:after="111" w:line="247" w:lineRule="auto"/>
        <w:ind w:left="0" w:right="345" w:firstLine="0"/>
      </w:pPr>
      <w:r>
        <w:t>Flammable liquid</w:t>
      </w:r>
      <w:r>
        <w:rPr>
          <w:b/>
        </w:rPr>
        <w:t xml:space="preserve"> – Category 4 (Combustible Liquid)</w:t>
      </w:r>
      <w:bookmarkStart w:id="0" w:name="_Hlk500745906"/>
    </w:p>
    <w:bookmarkEnd w:id="0"/>
    <w:p w14:paraId="480D4490" w14:textId="77777777" w:rsidR="007910A9" w:rsidRDefault="007910A9" w:rsidP="007910A9">
      <w:pPr>
        <w:spacing w:after="5" w:line="360" w:lineRule="auto"/>
        <w:ind w:left="-4"/>
      </w:pPr>
      <w:r>
        <w:t xml:space="preserve">Health: Acute toxicity: </w:t>
      </w:r>
    </w:p>
    <w:p w14:paraId="400C2958" w14:textId="77777777" w:rsidR="007910A9" w:rsidRDefault="00D845BB" w:rsidP="007910A9">
      <w:pPr>
        <w:spacing w:after="5" w:line="360" w:lineRule="auto"/>
        <w:ind w:left="-4"/>
      </w:pPr>
      <w:r>
        <w:t>Aspiration Hazard</w:t>
      </w:r>
      <w:r w:rsidR="007910A9">
        <w:t xml:space="preserve"> </w:t>
      </w:r>
      <w:r w:rsidR="007910A9">
        <w:rPr>
          <w:b/>
        </w:rPr>
        <w:t xml:space="preserve">(category </w:t>
      </w:r>
      <w:r>
        <w:rPr>
          <w:b/>
        </w:rPr>
        <w:t>1</w:t>
      </w:r>
      <w:r w:rsidR="007910A9">
        <w:rPr>
          <w:b/>
        </w:rPr>
        <w:t>)</w:t>
      </w:r>
      <w:r w:rsidR="007910A9">
        <w:t xml:space="preserve"> – </w:t>
      </w:r>
      <w:r>
        <w:t>May be fatal if swallowed</w:t>
      </w:r>
      <w:r w:rsidR="007910A9">
        <w:t xml:space="preserve">. </w:t>
      </w:r>
    </w:p>
    <w:p w14:paraId="2D9AF76D" w14:textId="77777777" w:rsidR="007910A9" w:rsidRDefault="00D845BB" w:rsidP="007910A9">
      <w:pPr>
        <w:spacing w:after="5" w:line="360" w:lineRule="auto"/>
        <w:ind w:left="-4"/>
      </w:pPr>
      <w:r>
        <w:t>Skid Corrosion/Irritation</w:t>
      </w:r>
      <w:r w:rsidR="007910A9">
        <w:t xml:space="preserve"> </w:t>
      </w:r>
      <w:r w:rsidR="007910A9">
        <w:rPr>
          <w:b/>
        </w:rPr>
        <w:t xml:space="preserve">(category </w:t>
      </w:r>
      <w:r>
        <w:rPr>
          <w:b/>
        </w:rPr>
        <w:t>2</w:t>
      </w:r>
      <w:r w:rsidR="007910A9">
        <w:rPr>
          <w:b/>
        </w:rPr>
        <w:t>)</w:t>
      </w:r>
      <w:r w:rsidR="007910A9">
        <w:t xml:space="preserve"> –</w:t>
      </w:r>
      <w:r>
        <w:t>Causes skin irritation</w:t>
      </w:r>
      <w:r w:rsidR="007910A9">
        <w:t xml:space="preserve">. </w:t>
      </w:r>
    </w:p>
    <w:p w14:paraId="2D12DE00" w14:textId="77777777" w:rsidR="007910A9" w:rsidRDefault="007910A9" w:rsidP="007910A9">
      <w:pPr>
        <w:spacing w:after="5" w:line="360" w:lineRule="auto"/>
        <w:ind w:left="-4"/>
        <w:rPr>
          <w:rFonts w:eastAsia="Times New Roman"/>
          <w:b/>
          <w:szCs w:val="20"/>
        </w:rPr>
      </w:pPr>
      <w:r>
        <w:t xml:space="preserve">Serious eye damage / eye irritation </w:t>
      </w:r>
      <w:r>
        <w:rPr>
          <w:b/>
        </w:rPr>
        <w:t>(category 2</w:t>
      </w:r>
      <w:r w:rsidR="00D845BB">
        <w:rPr>
          <w:b/>
        </w:rPr>
        <w:t>A</w:t>
      </w:r>
      <w:r>
        <w:rPr>
          <w:b/>
        </w:rPr>
        <w:t>) –</w:t>
      </w:r>
      <w:r>
        <w:t xml:space="preserve"> causes </w:t>
      </w:r>
      <w:r w:rsidR="00D845BB">
        <w:t xml:space="preserve">serious </w:t>
      </w:r>
      <w:r>
        <w:t>eye irritation.</w:t>
      </w:r>
    </w:p>
    <w:p w14:paraId="47DB71D4" w14:textId="77777777" w:rsidR="007910A9" w:rsidRDefault="007910A9" w:rsidP="00DD3573">
      <w:pPr>
        <w:spacing w:after="111" w:line="247" w:lineRule="auto"/>
        <w:ind w:left="0" w:right="345" w:firstLine="0"/>
        <w:rPr>
          <w:b/>
        </w:rPr>
      </w:pPr>
    </w:p>
    <w:p w14:paraId="48AAA4F6" w14:textId="77777777" w:rsidR="00C22CB2" w:rsidRPr="007910A9" w:rsidRDefault="00D845BB" w:rsidP="008D0471">
      <w:pPr>
        <w:spacing w:after="111" w:line="250" w:lineRule="auto"/>
        <w:ind w:left="0" w:right="345" w:firstLine="0"/>
      </w:pPr>
      <w:r>
        <w:rPr>
          <w:noProof/>
        </w:rPr>
        <w:drawing>
          <wp:inline distT="0" distB="0" distL="0" distR="0" wp14:anchorId="624D2279" wp14:editId="44305712">
            <wp:extent cx="744220" cy="7715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4220" cy="771525"/>
                    </a:xfrm>
                    <a:prstGeom prst="rect">
                      <a:avLst/>
                    </a:prstGeom>
                    <a:noFill/>
                    <a:ln>
                      <a:noFill/>
                    </a:ln>
                  </pic:spPr>
                </pic:pic>
              </a:graphicData>
            </a:graphic>
          </wp:inline>
        </w:drawing>
      </w:r>
      <w:r>
        <w:rPr>
          <w:noProof/>
        </w:rPr>
        <w:drawing>
          <wp:inline distT="0" distB="0" distL="0" distR="0" wp14:anchorId="0D892296" wp14:editId="61008E2F">
            <wp:extent cx="752475" cy="779145"/>
            <wp:effectExtent l="0" t="0" r="9525" b="190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779145"/>
                    </a:xfrm>
                    <a:prstGeom prst="rect">
                      <a:avLst/>
                    </a:prstGeom>
                    <a:noFill/>
                    <a:ln>
                      <a:noFill/>
                    </a:ln>
                  </pic:spPr>
                </pic:pic>
              </a:graphicData>
            </a:graphic>
          </wp:inline>
        </w:drawing>
      </w:r>
      <w:r w:rsidR="00E21EF0">
        <w:t xml:space="preserve">Signal word: </w:t>
      </w:r>
      <w:r w:rsidR="00E05E5A" w:rsidRPr="00E05E5A">
        <w:rPr>
          <w:b/>
        </w:rPr>
        <w:t>Danger</w:t>
      </w:r>
      <w:r w:rsidRPr="00E05E5A">
        <w:rPr>
          <w:b/>
        </w:rPr>
        <w:t xml:space="preserve">  </w:t>
      </w:r>
      <w:r>
        <w:rPr>
          <w:b/>
        </w:rPr>
        <w:t xml:space="preserve"> POISON</w:t>
      </w:r>
    </w:p>
    <w:p w14:paraId="55874E21" w14:textId="77777777" w:rsidR="007910A9" w:rsidRDefault="007910A9" w:rsidP="00005599">
      <w:pPr>
        <w:autoSpaceDE w:val="0"/>
        <w:autoSpaceDN w:val="0"/>
        <w:adjustRightInd w:val="0"/>
        <w:spacing w:after="0" w:line="360" w:lineRule="auto"/>
        <w:ind w:left="0" w:firstLine="0"/>
        <w:jc w:val="left"/>
        <w:rPr>
          <w:b/>
        </w:rPr>
      </w:pPr>
    </w:p>
    <w:p w14:paraId="42CD1CE2" w14:textId="77777777" w:rsidR="00C83126" w:rsidRPr="0067370B" w:rsidRDefault="00C83126" w:rsidP="00005599">
      <w:pPr>
        <w:autoSpaceDE w:val="0"/>
        <w:autoSpaceDN w:val="0"/>
        <w:adjustRightInd w:val="0"/>
        <w:spacing w:after="0" w:line="360" w:lineRule="auto"/>
        <w:ind w:left="0" w:firstLine="0"/>
        <w:jc w:val="left"/>
        <w:rPr>
          <w:b/>
        </w:rPr>
      </w:pPr>
      <w:r w:rsidRPr="0067370B">
        <w:rPr>
          <w:b/>
        </w:rPr>
        <w:t>PHYSICAL PROPERTIES:</w:t>
      </w:r>
    </w:p>
    <w:p w14:paraId="51D9DC39" w14:textId="77777777" w:rsidR="00C83126" w:rsidRPr="0067370B" w:rsidRDefault="003362CD" w:rsidP="00005599">
      <w:pPr>
        <w:autoSpaceDE w:val="0"/>
        <w:autoSpaceDN w:val="0"/>
        <w:adjustRightInd w:val="0"/>
        <w:spacing w:after="0" w:line="360" w:lineRule="auto"/>
        <w:ind w:left="0" w:firstLine="0"/>
        <w:jc w:val="left"/>
        <w:rPr>
          <w:b/>
        </w:rPr>
      </w:pPr>
      <w:r w:rsidRPr="003362CD">
        <w:rPr>
          <w:b/>
        </w:rPr>
        <w:t>APPEARANCE</w:t>
      </w:r>
      <w:r w:rsidRPr="0067370B">
        <w:rPr>
          <w:b/>
        </w:rPr>
        <w:t>:</w:t>
      </w:r>
      <w:r w:rsidR="00D845BB">
        <w:rPr>
          <w:b/>
        </w:rPr>
        <w:t xml:space="preserve"> </w:t>
      </w:r>
      <w:r w:rsidR="00D845BB" w:rsidRPr="00D845BB">
        <w:t>Dark Yellow</w:t>
      </w:r>
      <w:r w:rsidR="00C83126" w:rsidRPr="00D845BB">
        <w:t xml:space="preserve"> liquid</w:t>
      </w:r>
    </w:p>
    <w:p w14:paraId="2DE2538B" w14:textId="77777777" w:rsidR="00C83126" w:rsidRPr="0067370B" w:rsidRDefault="003362CD" w:rsidP="00005599">
      <w:pPr>
        <w:autoSpaceDE w:val="0"/>
        <w:autoSpaceDN w:val="0"/>
        <w:adjustRightInd w:val="0"/>
        <w:spacing w:after="0" w:line="360" w:lineRule="auto"/>
        <w:ind w:left="0" w:firstLine="0"/>
        <w:jc w:val="left"/>
        <w:rPr>
          <w:b/>
        </w:rPr>
      </w:pPr>
      <w:r w:rsidRPr="0067370B">
        <w:rPr>
          <w:b/>
        </w:rPr>
        <w:t>ODOR:</w:t>
      </w:r>
      <w:r w:rsidR="00194AD9">
        <w:rPr>
          <w:b/>
        </w:rPr>
        <w:t xml:space="preserve"> </w:t>
      </w:r>
      <w:r w:rsidR="00194AD9" w:rsidRPr="00194AD9">
        <w:t>Slight petroleum smell</w:t>
      </w:r>
      <w:r w:rsidR="00C83126" w:rsidRPr="0067370B">
        <w:t xml:space="preserve"> (Solvent)</w:t>
      </w:r>
    </w:p>
    <w:p w14:paraId="5EABD75B" w14:textId="77777777" w:rsidR="00C83126" w:rsidRPr="0067370B" w:rsidRDefault="003362CD" w:rsidP="00005599">
      <w:pPr>
        <w:autoSpaceDE w:val="0"/>
        <w:autoSpaceDN w:val="0"/>
        <w:adjustRightInd w:val="0"/>
        <w:spacing w:after="0" w:line="360" w:lineRule="auto"/>
        <w:ind w:left="0" w:firstLine="0"/>
        <w:jc w:val="left"/>
        <w:rPr>
          <w:rFonts w:eastAsiaTheme="minorEastAsia"/>
          <w:b/>
          <w:bCs/>
          <w:color w:val="231F20"/>
        </w:rPr>
      </w:pPr>
      <w:r w:rsidRPr="0067370B">
        <w:rPr>
          <w:rFonts w:eastAsiaTheme="minorEastAsia"/>
          <w:b/>
          <w:bCs/>
          <w:color w:val="231F20"/>
        </w:rPr>
        <w:t>PRECAUTIONARY STATEMENTS</w:t>
      </w:r>
    </w:p>
    <w:p w14:paraId="0171B26D" w14:textId="77777777" w:rsidR="007910A9" w:rsidRDefault="007910A9" w:rsidP="007910A9">
      <w:pPr>
        <w:autoSpaceDE w:val="0"/>
        <w:autoSpaceDN w:val="0"/>
        <w:adjustRightInd w:val="0"/>
        <w:spacing w:after="0" w:line="360" w:lineRule="auto"/>
        <w:ind w:left="0" w:firstLine="0"/>
        <w:rPr>
          <w:rFonts w:eastAsiaTheme="minorEastAsia"/>
          <w:b/>
          <w:color w:val="231F20"/>
        </w:rPr>
      </w:pPr>
      <w:r>
        <w:rPr>
          <w:rFonts w:eastAsiaTheme="minorEastAsia"/>
          <w:b/>
          <w:color w:val="231F20"/>
        </w:rPr>
        <w:t>General:</w:t>
      </w:r>
    </w:p>
    <w:p w14:paraId="01D6B673" w14:textId="77777777" w:rsidR="007910A9" w:rsidRDefault="007910A9" w:rsidP="007910A9">
      <w:pPr>
        <w:autoSpaceDE w:val="0"/>
        <w:autoSpaceDN w:val="0"/>
        <w:adjustRightInd w:val="0"/>
        <w:spacing w:after="0" w:line="360" w:lineRule="auto"/>
        <w:ind w:left="0" w:firstLine="0"/>
        <w:rPr>
          <w:rFonts w:eastAsiaTheme="minorEastAsia"/>
          <w:color w:val="231F20"/>
        </w:rPr>
      </w:pPr>
      <w:r>
        <w:rPr>
          <w:rFonts w:eastAsiaTheme="minorEastAsia"/>
          <w:color w:val="231F20"/>
        </w:rPr>
        <w:t>If medical advice is needed, have product container or label at hand.</w:t>
      </w:r>
    </w:p>
    <w:p w14:paraId="25220BC2" w14:textId="77777777" w:rsidR="007910A9" w:rsidRDefault="007910A9" w:rsidP="007910A9">
      <w:pPr>
        <w:autoSpaceDE w:val="0"/>
        <w:autoSpaceDN w:val="0"/>
        <w:adjustRightInd w:val="0"/>
        <w:spacing w:after="0" w:line="360" w:lineRule="auto"/>
        <w:ind w:left="0" w:firstLine="0"/>
        <w:rPr>
          <w:rFonts w:eastAsiaTheme="minorEastAsia"/>
          <w:color w:val="231F20"/>
        </w:rPr>
      </w:pPr>
      <w:r>
        <w:rPr>
          <w:rFonts w:eastAsiaTheme="minorEastAsia"/>
          <w:color w:val="231F20"/>
        </w:rPr>
        <w:t>Keep out of reach of children.</w:t>
      </w:r>
    </w:p>
    <w:p w14:paraId="2629D65F" w14:textId="77777777" w:rsidR="007910A9" w:rsidRDefault="007910A9" w:rsidP="007910A9">
      <w:pPr>
        <w:autoSpaceDE w:val="0"/>
        <w:autoSpaceDN w:val="0"/>
        <w:adjustRightInd w:val="0"/>
        <w:spacing w:after="0" w:line="360" w:lineRule="auto"/>
        <w:ind w:left="0" w:firstLine="0"/>
        <w:rPr>
          <w:rFonts w:eastAsiaTheme="minorEastAsia"/>
          <w:color w:val="231F20"/>
        </w:rPr>
      </w:pPr>
      <w:r>
        <w:rPr>
          <w:rFonts w:eastAsiaTheme="minorEastAsia"/>
          <w:color w:val="231F20"/>
        </w:rPr>
        <w:t>Read label before use.</w:t>
      </w:r>
    </w:p>
    <w:p w14:paraId="2E11D13E" w14:textId="77777777" w:rsidR="007910A9" w:rsidRDefault="007910A9" w:rsidP="007910A9">
      <w:pPr>
        <w:autoSpaceDE w:val="0"/>
        <w:autoSpaceDN w:val="0"/>
        <w:adjustRightInd w:val="0"/>
        <w:spacing w:after="0" w:line="360" w:lineRule="auto"/>
        <w:ind w:left="0" w:firstLine="0"/>
        <w:rPr>
          <w:rFonts w:eastAsiaTheme="minorEastAsia"/>
          <w:color w:val="231F20"/>
        </w:rPr>
      </w:pPr>
      <w:r>
        <w:rPr>
          <w:rFonts w:eastAsiaTheme="minorEastAsia"/>
          <w:color w:val="231F20"/>
        </w:rPr>
        <w:lastRenderedPageBreak/>
        <w:t>Avoid breathing fumes, mist, vapors, or spray.</w:t>
      </w:r>
    </w:p>
    <w:p w14:paraId="7C9507BB" w14:textId="77777777" w:rsidR="007910A9" w:rsidRDefault="007910A9" w:rsidP="007910A9">
      <w:pPr>
        <w:autoSpaceDE w:val="0"/>
        <w:autoSpaceDN w:val="0"/>
        <w:adjustRightInd w:val="0"/>
        <w:spacing w:after="0" w:line="360" w:lineRule="auto"/>
        <w:ind w:left="0" w:firstLine="0"/>
        <w:rPr>
          <w:rFonts w:eastAsiaTheme="minorEastAsia"/>
          <w:color w:val="231F20"/>
        </w:rPr>
      </w:pPr>
      <w:r>
        <w:rPr>
          <w:rFonts w:eastAsiaTheme="minorEastAsia"/>
          <w:color w:val="231F20"/>
        </w:rPr>
        <w:t>Wash hands, face, and other affected areas thoroughly after handling.</w:t>
      </w:r>
    </w:p>
    <w:p w14:paraId="7C568F12" w14:textId="77777777" w:rsidR="007910A9" w:rsidRDefault="007910A9" w:rsidP="007910A9">
      <w:pPr>
        <w:autoSpaceDE w:val="0"/>
        <w:autoSpaceDN w:val="0"/>
        <w:adjustRightInd w:val="0"/>
        <w:spacing w:after="0" w:line="360" w:lineRule="auto"/>
        <w:ind w:left="0" w:firstLine="0"/>
        <w:rPr>
          <w:rFonts w:eastAsiaTheme="minorEastAsia"/>
          <w:color w:val="231F20"/>
        </w:rPr>
      </w:pPr>
      <w:r>
        <w:rPr>
          <w:rFonts w:eastAsiaTheme="minorEastAsia"/>
          <w:color w:val="231F20"/>
        </w:rPr>
        <w:t>Do not eat, drink, or smoke when using this product.</w:t>
      </w:r>
    </w:p>
    <w:p w14:paraId="1FBBB0FC" w14:textId="77777777" w:rsidR="007910A9" w:rsidRDefault="007910A9" w:rsidP="007910A9">
      <w:pPr>
        <w:autoSpaceDE w:val="0"/>
        <w:autoSpaceDN w:val="0"/>
        <w:adjustRightInd w:val="0"/>
        <w:spacing w:after="0" w:line="360" w:lineRule="auto"/>
        <w:ind w:left="0" w:firstLine="0"/>
        <w:rPr>
          <w:rFonts w:eastAsiaTheme="minorEastAsia"/>
          <w:color w:val="231F20"/>
        </w:rPr>
      </w:pPr>
      <w:r>
        <w:rPr>
          <w:rFonts w:eastAsiaTheme="minorEastAsia"/>
          <w:color w:val="231F20"/>
        </w:rPr>
        <w:t xml:space="preserve">Use only outdoors or in a </w:t>
      </w:r>
      <w:proofErr w:type="gramStart"/>
      <w:r>
        <w:rPr>
          <w:rFonts w:eastAsiaTheme="minorEastAsia"/>
          <w:color w:val="231F20"/>
        </w:rPr>
        <w:t>well ventilated</w:t>
      </w:r>
      <w:proofErr w:type="gramEnd"/>
      <w:r>
        <w:rPr>
          <w:rFonts w:eastAsiaTheme="minorEastAsia"/>
          <w:color w:val="231F20"/>
        </w:rPr>
        <w:t xml:space="preserve"> area.</w:t>
      </w:r>
    </w:p>
    <w:p w14:paraId="7E81685E" w14:textId="77777777" w:rsidR="007910A9" w:rsidRDefault="007910A9" w:rsidP="007910A9">
      <w:pPr>
        <w:autoSpaceDE w:val="0"/>
        <w:autoSpaceDN w:val="0"/>
        <w:adjustRightInd w:val="0"/>
        <w:spacing w:after="0" w:line="360" w:lineRule="auto"/>
        <w:ind w:left="0" w:firstLine="0"/>
        <w:rPr>
          <w:rFonts w:eastAsiaTheme="minorEastAsia"/>
          <w:color w:val="231F20"/>
        </w:rPr>
      </w:pPr>
      <w:r>
        <w:rPr>
          <w:rFonts w:eastAsiaTheme="minorEastAsia"/>
          <w:color w:val="231F20"/>
        </w:rPr>
        <w:t>Wear protective gloves / protective clothing / eye protection / face protection.</w:t>
      </w:r>
    </w:p>
    <w:p w14:paraId="458DE086" w14:textId="77777777" w:rsidR="007910A9" w:rsidRDefault="007910A9" w:rsidP="007910A9">
      <w:pPr>
        <w:autoSpaceDE w:val="0"/>
        <w:autoSpaceDN w:val="0"/>
        <w:adjustRightInd w:val="0"/>
        <w:spacing w:after="0" w:line="360" w:lineRule="auto"/>
        <w:ind w:left="0" w:firstLine="0"/>
        <w:rPr>
          <w:rFonts w:eastAsiaTheme="minorEastAsia"/>
          <w:color w:val="231F20"/>
        </w:rPr>
      </w:pPr>
      <w:r>
        <w:rPr>
          <w:rFonts w:eastAsiaTheme="minorEastAsia"/>
          <w:color w:val="231F20"/>
        </w:rPr>
        <w:t>Avoid release to the environment.</w:t>
      </w:r>
    </w:p>
    <w:p w14:paraId="6EEB509D" w14:textId="77777777" w:rsidR="007910A9" w:rsidRDefault="007910A9" w:rsidP="007910A9">
      <w:pPr>
        <w:autoSpaceDE w:val="0"/>
        <w:autoSpaceDN w:val="0"/>
        <w:adjustRightInd w:val="0"/>
        <w:spacing w:after="0" w:line="360" w:lineRule="auto"/>
        <w:ind w:left="0" w:firstLine="0"/>
        <w:rPr>
          <w:rFonts w:eastAsiaTheme="minorEastAsia"/>
          <w:b/>
          <w:color w:val="231F20"/>
        </w:rPr>
      </w:pPr>
      <w:r>
        <w:rPr>
          <w:rFonts w:eastAsiaTheme="minorEastAsia"/>
          <w:b/>
          <w:color w:val="231F20"/>
        </w:rPr>
        <w:t>Response:</w:t>
      </w:r>
    </w:p>
    <w:p w14:paraId="5480925E" w14:textId="77777777" w:rsidR="007910A9" w:rsidRDefault="007910A9" w:rsidP="007910A9">
      <w:pPr>
        <w:autoSpaceDE w:val="0"/>
        <w:autoSpaceDN w:val="0"/>
        <w:adjustRightInd w:val="0"/>
        <w:spacing w:after="0" w:line="360" w:lineRule="auto"/>
        <w:ind w:left="0" w:firstLine="0"/>
        <w:rPr>
          <w:rFonts w:eastAsiaTheme="minorEastAsia"/>
          <w:color w:val="231F20"/>
        </w:rPr>
      </w:pPr>
      <w:r>
        <w:rPr>
          <w:rFonts w:eastAsiaTheme="minorEastAsia"/>
          <w:b/>
          <w:color w:val="231F20"/>
        </w:rPr>
        <w:t>IF SWALLOWED:</w:t>
      </w:r>
      <w:r>
        <w:rPr>
          <w:rFonts w:eastAsiaTheme="minorEastAsia"/>
          <w:color w:val="231F20"/>
        </w:rPr>
        <w:t xml:space="preserve"> Immediately call a POISON CENTER/doctor/ physician. </w:t>
      </w:r>
      <w:r>
        <w:rPr>
          <w:rFonts w:eastAsiaTheme="minorEastAsia"/>
          <w:b/>
          <w:color w:val="231F20"/>
        </w:rPr>
        <w:t>Do NOT</w:t>
      </w:r>
      <w:r>
        <w:rPr>
          <w:rFonts w:eastAsiaTheme="minorEastAsia"/>
          <w:color w:val="231F20"/>
        </w:rPr>
        <w:t xml:space="preserve"> induce vomiting.</w:t>
      </w:r>
    </w:p>
    <w:p w14:paraId="637BF963" w14:textId="77777777" w:rsidR="007910A9" w:rsidRDefault="007910A9" w:rsidP="007910A9">
      <w:pPr>
        <w:autoSpaceDE w:val="0"/>
        <w:autoSpaceDN w:val="0"/>
        <w:adjustRightInd w:val="0"/>
        <w:spacing w:after="0" w:line="360" w:lineRule="auto"/>
        <w:ind w:left="0" w:firstLine="0"/>
        <w:rPr>
          <w:rFonts w:eastAsiaTheme="minorEastAsia"/>
          <w:color w:val="231F20"/>
          <w:szCs w:val="20"/>
        </w:rPr>
      </w:pPr>
      <w:r>
        <w:rPr>
          <w:rFonts w:eastAsiaTheme="minorEastAsia"/>
          <w:b/>
          <w:color w:val="231F20"/>
          <w:szCs w:val="20"/>
        </w:rPr>
        <w:t>IF EXPOSED OR CONCERNED:</w:t>
      </w:r>
      <w:r>
        <w:rPr>
          <w:rFonts w:eastAsiaTheme="minorEastAsia"/>
          <w:color w:val="231F20"/>
          <w:szCs w:val="20"/>
        </w:rPr>
        <w:t xml:space="preserve"> Get medical advice / attention.</w:t>
      </w:r>
    </w:p>
    <w:p w14:paraId="261B319E" w14:textId="77777777" w:rsidR="007910A9" w:rsidRDefault="007910A9" w:rsidP="007910A9">
      <w:pPr>
        <w:autoSpaceDE w:val="0"/>
        <w:autoSpaceDN w:val="0"/>
        <w:adjustRightInd w:val="0"/>
        <w:spacing w:after="0" w:line="360" w:lineRule="auto"/>
        <w:ind w:left="0" w:firstLine="0"/>
        <w:rPr>
          <w:rFonts w:eastAsiaTheme="minorEastAsia"/>
          <w:color w:val="231F20"/>
          <w:szCs w:val="20"/>
        </w:rPr>
      </w:pPr>
      <w:r>
        <w:rPr>
          <w:rFonts w:eastAsiaTheme="minorEastAsia"/>
          <w:b/>
          <w:color w:val="231F20"/>
          <w:szCs w:val="20"/>
        </w:rPr>
        <w:t>IF IN EYES:</w:t>
      </w:r>
      <w:r>
        <w:rPr>
          <w:rFonts w:eastAsiaTheme="minorEastAsia"/>
          <w:color w:val="231F20"/>
          <w:szCs w:val="20"/>
        </w:rPr>
        <w:t xml:space="preserve"> Rinse cautiously with water for several minutes. Remove contact lenses, if present and easy to do. Continue rinsing. </w:t>
      </w:r>
      <w:r>
        <w:rPr>
          <w:rFonts w:eastAsiaTheme="minorEastAsia"/>
          <w:b/>
          <w:color w:val="231F20"/>
          <w:szCs w:val="20"/>
        </w:rPr>
        <w:t>IF EYE IRRITATION PERSISTS:</w:t>
      </w:r>
      <w:r>
        <w:rPr>
          <w:rFonts w:eastAsiaTheme="minorEastAsia"/>
          <w:color w:val="231F20"/>
          <w:szCs w:val="20"/>
        </w:rPr>
        <w:t xml:space="preserve"> Get medical advice/ attention.</w:t>
      </w:r>
    </w:p>
    <w:p w14:paraId="7C4B4E64" w14:textId="77777777" w:rsidR="007910A9" w:rsidRDefault="007910A9" w:rsidP="007910A9">
      <w:pPr>
        <w:autoSpaceDE w:val="0"/>
        <w:autoSpaceDN w:val="0"/>
        <w:adjustRightInd w:val="0"/>
        <w:spacing w:after="0" w:line="360" w:lineRule="auto"/>
        <w:ind w:left="0" w:firstLine="0"/>
        <w:rPr>
          <w:rFonts w:eastAsiaTheme="minorEastAsia"/>
          <w:color w:val="231F20"/>
          <w:szCs w:val="20"/>
        </w:rPr>
      </w:pPr>
      <w:r>
        <w:rPr>
          <w:rFonts w:eastAsiaTheme="minorEastAsia"/>
          <w:b/>
          <w:color w:val="231F20"/>
          <w:szCs w:val="20"/>
        </w:rPr>
        <w:t>IN CASE OF FIRE:</w:t>
      </w:r>
      <w:r>
        <w:rPr>
          <w:rFonts w:eastAsiaTheme="minorEastAsia"/>
          <w:color w:val="231F20"/>
          <w:szCs w:val="20"/>
        </w:rPr>
        <w:t xml:space="preserve"> Use dry sand, dry </w:t>
      </w:r>
      <w:proofErr w:type="gramStart"/>
      <w:r>
        <w:rPr>
          <w:rFonts w:eastAsiaTheme="minorEastAsia"/>
          <w:color w:val="231F20"/>
          <w:szCs w:val="20"/>
        </w:rPr>
        <w:t>chemical</w:t>
      </w:r>
      <w:proofErr w:type="gramEnd"/>
      <w:r>
        <w:rPr>
          <w:rFonts w:eastAsiaTheme="minorEastAsia"/>
          <w:color w:val="231F20"/>
          <w:szCs w:val="20"/>
        </w:rPr>
        <w:t xml:space="preserve"> or alcohol-resistant foam to extinguish.</w:t>
      </w:r>
    </w:p>
    <w:p w14:paraId="700B43EB" w14:textId="77777777" w:rsidR="007910A9" w:rsidRDefault="007910A9" w:rsidP="007910A9">
      <w:pPr>
        <w:autoSpaceDE w:val="0"/>
        <w:autoSpaceDN w:val="0"/>
        <w:adjustRightInd w:val="0"/>
        <w:spacing w:after="0" w:line="360" w:lineRule="auto"/>
        <w:ind w:left="0" w:firstLine="0"/>
        <w:rPr>
          <w:rFonts w:eastAsiaTheme="minorEastAsia"/>
          <w:color w:val="231F20"/>
          <w:szCs w:val="20"/>
        </w:rPr>
      </w:pPr>
      <w:r>
        <w:rPr>
          <w:rFonts w:eastAsiaTheme="minorEastAsia"/>
          <w:color w:val="231F20"/>
          <w:szCs w:val="20"/>
        </w:rPr>
        <w:t>Store locked up. Store in a well-ventilated place. Keep cool.</w:t>
      </w:r>
    </w:p>
    <w:p w14:paraId="7B39764B" w14:textId="77777777" w:rsidR="007910A9" w:rsidRDefault="007910A9" w:rsidP="007910A9">
      <w:pPr>
        <w:autoSpaceDE w:val="0"/>
        <w:autoSpaceDN w:val="0"/>
        <w:adjustRightInd w:val="0"/>
        <w:spacing w:after="0" w:line="360" w:lineRule="auto"/>
        <w:ind w:left="0" w:firstLine="0"/>
        <w:rPr>
          <w:rFonts w:eastAsiaTheme="minorEastAsia"/>
          <w:color w:val="231F20"/>
          <w:szCs w:val="20"/>
        </w:rPr>
      </w:pPr>
      <w:r>
        <w:rPr>
          <w:rFonts w:eastAsiaTheme="minorEastAsia"/>
          <w:color w:val="231F20"/>
          <w:szCs w:val="20"/>
        </w:rPr>
        <w:t>Dispose of contents/container in accordance with local regulation.</w:t>
      </w:r>
    </w:p>
    <w:p w14:paraId="667C190C" w14:textId="77777777" w:rsidR="00C83126" w:rsidRPr="007910A9" w:rsidRDefault="007910A9" w:rsidP="007910A9">
      <w:pPr>
        <w:autoSpaceDE w:val="0"/>
        <w:autoSpaceDN w:val="0"/>
        <w:adjustRightInd w:val="0"/>
        <w:spacing w:after="0" w:line="360" w:lineRule="auto"/>
        <w:ind w:left="0" w:firstLine="0"/>
        <w:rPr>
          <w:rFonts w:eastAsiaTheme="minorEastAsia"/>
          <w:color w:val="231F20"/>
          <w:szCs w:val="20"/>
        </w:rPr>
      </w:pPr>
      <w:r>
        <w:rPr>
          <w:rFonts w:eastAsiaTheme="minorEastAsia"/>
          <w:b/>
          <w:bCs/>
          <w:color w:val="221F1F"/>
          <w:szCs w:val="20"/>
        </w:rPr>
        <w:t xml:space="preserve">PHYSICAL OR CHEMICAL HAZARDS COMBUSTIBLE. </w:t>
      </w:r>
      <w:r>
        <w:rPr>
          <w:rFonts w:eastAsiaTheme="minorEastAsia"/>
          <w:color w:val="221F1F"/>
          <w:szCs w:val="20"/>
        </w:rPr>
        <w:t>Do not use or store near heat or open flame.</w:t>
      </w:r>
    </w:p>
    <w:p w14:paraId="41D9E0AA" w14:textId="77777777" w:rsidR="007A1D16" w:rsidRDefault="007A1D16" w:rsidP="00ED17BC">
      <w:pPr>
        <w:spacing w:after="9"/>
        <w:ind w:left="-5" w:right="346"/>
      </w:pPr>
      <w:r>
        <w:rPr>
          <w:rFonts w:ascii="Calibri" w:eastAsia="Calibri" w:hAnsi="Calibri" w:cs="Calibri"/>
          <w:noProof/>
        </w:rPr>
        <mc:AlternateContent>
          <mc:Choice Requires="wpg">
            <w:drawing>
              <wp:inline distT="0" distB="0" distL="0" distR="0" wp14:anchorId="6D5B9C07" wp14:editId="6E7DBB84">
                <wp:extent cx="5486400" cy="19050"/>
                <wp:effectExtent l="0" t="0" r="0" b="0"/>
                <wp:docPr id="6887" name="Group 6887"/>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10600" name="Shape 10600"/>
                        <wps:cNvSpPr/>
                        <wps:spPr>
                          <a:xfrm>
                            <a:off x="0" y="0"/>
                            <a:ext cx="5486400" cy="19050"/>
                          </a:xfrm>
                          <a:custGeom>
                            <a:avLst/>
                            <a:gdLst/>
                            <a:ahLst/>
                            <a:cxnLst/>
                            <a:rect l="0" t="0" r="0" b="0"/>
                            <a:pathLst>
                              <a:path w="5486400" h="19050">
                                <a:moveTo>
                                  <a:pt x="0" y="0"/>
                                </a:moveTo>
                                <a:lnTo>
                                  <a:pt x="5486400" y="0"/>
                                </a:lnTo>
                                <a:lnTo>
                                  <a:pt x="54864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4C69C7" id="Group 6887" o:spid="_x0000_s1026" style="width:6in;height:1.5pt;mso-position-horizontal-relative:char;mso-position-vertical-relative:line" coordsize="5486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">
                <v:shape id="Shape 10600" o:spid="_x0000_s1027" style="position:absolute;width:54864;height:190;visibility:visible;mso-wrap-style:square;v-text-anchor:top" coordsize="54864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" path="m,l5486400,r,19050l,19050,,e" fillcolor="black" stroked="f" strokeweight="0">
                  <v:stroke miterlimit="83231f" joinstyle="miter"/>
                  <v:path arrowok="t" textboxrect="0,0,5486400,19050"/>
                </v:shape>
                <w10:anchorlock/>
              </v:group>
            </w:pict>
          </mc:Fallback>
        </mc:AlternateContent>
      </w:r>
    </w:p>
    <w:p w14:paraId="5E8CA489" w14:textId="77777777" w:rsidR="007A1D16" w:rsidRDefault="007A1D16" w:rsidP="007A1D16">
      <w:pPr>
        <w:pStyle w:val="ListParagraph"/>
        <w:numPr>
          <w:ilvl w:val="0"/>
          <w:numId w:val="1"/>
        </w:numPr>
        <w:spacing w:after="111" w:line="250" w:lineRule="auto"/>
        <w:ind w:right="345"/>
      </w:pPr>
      <w:r w:rsidRPr="007A1D16">
        <w:rPr>
          <w:b/>
        </w:rPr>
        <w:t xml:space="preserve">COMPOSITION INFORMATION </w:t>
      </w:r>
    </w:p>
    <w:tbl>
      <w:tblPr>
        <w:tblStyle w:val="TableGrid0"/>
        <w:tblW w:w="0" w:type="auto"/>
        <w:tblInd w:w="-15" w:type="dxa"/>
        <w:tblLook w:val="04A0" w:firstRow="1" w:lastRow="0" w:firstColumn="1" w:lastColumn="0" w:noHBand="0" w:noVBand="1"/>
      </w:tblPr>
      <w:tblGrid>
        <w:gridCol w:w="3696"/>
        <w:gridCol w:w="1559"/>
        <w:gridCol w:w="2977"/>
      </w:tblGrid>
      <w:tr w:rsidR="00EB29AF" w:rsidRPr="00EB29AF" w14:paraId="50CC6470" w14:textId="77777777" w:rsidTr="00DE4A3E">
        <w:tc>
          <w:tcPr>
            <w:tcW w:w="3696" w:type="dxa"/>
          </w:tcPr>
          <w:p w14:paraId="5491003F" w14:textId="77777777" w:rsidR="00EB29AF" w:rsidRPr="00EB29AF" w:rsidRDefault="00EB29AF" w:rsidP="00EB29AF">
            <w:pPr>
              <w:tabs>
                <w:tab w:val="center" w:pos="2576"/>
              </w:tabs>
              <w:spacing w:after="111" w:line="250" w:lineRule="auto"/>
              <w:ind w:left="0" w:firstLine="0"/>
              <w:jc w:val="left"/>
            </w:pPr>
            <w:r>
              <w:rPr>
                <w:b/>
              </w:rPr>
              <w:t>Component Name</w:t>
            </w:r>
            <w:r w:rsidRPr="00EB29AF">
              <w:t xml:space="preserve"> </w:t>
            </w:r>
          </w:p>
        </w:tc>
        <w:tc>
          <w:tcPr>
            <w:tcW w:w="1559" w:type="dxa"/>
          </w:tcPr>
          <w:p w14:paraId="59C360FA" w14:textId="77777777" w:rsidR="00EB29AF" w:rsidRPr="00EB29AF" w:rsidRDefault="00EB29AF" w:rsidP="00EB29AF">
            <w:pPr>
              <w:tabs>
                <w:tab w:val="center" w:pos="2576"/>
              </w:tabs>
              <w:spacing w:after="111" w:line="250" w:lineRule="auto"/>
              <w:ind w:left="0" w:firstLine="0"/>
              <w:jc w:val="left"/>
              <w:rPr>
                <w:b/>
                <w:sz w:val="20"/>
                <w:szCs w:val="20"/>
              </w:rPr>
            </w:pPr>
            <w:r w:rsidRPr="00EB29AF">
              <w:rPr>
                <w:b/>
                <w:sz w:val="20"/>
                <w:szCs w:val="20"/>
              </w:rPr>
              <w:t>CAS-No.</w:t>
            </w:r>
          </w:p>
        </w:tc>
        <w:tc>
          <w:tcPr>
            <w:tcW w:w="2977" w:type="dxa"/>
          </w:tcPr>
          <w:p w14:paraId="376C4CD5" w14:textId="77777777" w:rsidR="00EB29AF" w:rsidRPr="00EB29AF" w:rsidRDefault="00EB29AF" w:rsidP="00EB29AF">
            <w:pPr>
              <w:tabs>
                <w:tab w:val="center" w:pos="2576"/>
              </w:tabs>
              <w:spacing w:after="111" w:line="250" w:lineRule="auto"/>
              <w:ind w:left="0" w:firstLine="0"/>
              <w:jc w:val="left"/>
              <w:rPr>
                <w:b/>
                <w:sz w:val="20"/>
                <w:szCs w:val="20"/>
              </w:rPr>
            </w:pPr>
            <w:r w:rsidRPr="00EB29AF">
              <w:rPr>
                <w:b/>
                <w:sz w:val="20"/>
                <w:szCs w:val="20"/>
              </w:rPr>
              <w:t>Concentration % by Weight</w:t>
            </w:r>
          </w:p>
        </w:tc>
      </w:tr>
      <w:tr w:rsidR="00EB29AF" w:rsidRPr="00EB29AF" w14:paraId="72516248" w14:textId="77777777" w:rsidTr="00DE4A3E">
        <w:tc>
          <w:tcPr>
            <w:tcW w:w="3696" w:type="dxa"/>
          </w:tcPr>
          <w:p w14:paraId="4C360D74" w14:textId="77777777" w:rsidR="00EB29AF" w:rsidRPr="00EB29AF" w:rsidRDefault="00D845BB" w:rsidP="00EB29AF">
            <w:pPr>
              <w:autoSpaceDE w:val="0"/>
              <w:autoSpaceDN w:val="0"/>
              <w:adjustRightInd w:val="0"/>
              <w:spacing w:after="0" w:line="240" w:lineRule="auto"/>
              <w:ind w:left="0" w:firstLine="0"/>
              <w:jc w:val="left"/>
              <w:rPr>
                <w:rFonts w:ascii="ArialMT" w:eastAsiaTheme="minorEastAsia" w:hAnsi="ArialMT" w:cs="ArialMT"/>
                <w:color w:val="221F1F"/>
                <w:sz w:val="20"/>
                <w:szCs w:val="20"/>
              </w:rPr>
            </w:pPr>
            <w:proofErr w:type="spellStart"/>
            <w:r>
              <w:rPr>
                <w:rFonts w:ascii="ArialMT" w:eastAsiaTheme="minorEastAsia" w:hAnsi="ArialMT" w:cs="ArialMT"/>
                <w:color w:val="221F1F"/>
                <w:sz w:val="20"/>
                <w:szCs w:val="20"/>
              </w:rPr>
              <w:t>Pryclostrobin</w:t>
            </w:r>
            <w:proofErr w:type="spellEnd"/>
          </w:p>
        </w:tc>
        <w:tc>
          <w:tcPr>
            <w:tcW w:w="1559" w:type="dxa"/>
          </w:tcPr>
          <w:p w14:paraId="50AF0324" w14:textId="77777777" w:rsidR="00EB29AF" w:rsidRPr="00EB29AF" w:rsidRDefault="009B3DB7" w:rsidP="00EB29AF">
            <w:pPr>
              <w:spacing w:after="111" w:line="250" w:lineRule="auto"/>
              <w:ind w:left="0" w:firstLine="0"/>
            </w:pPr>
            <w:r>
              <w:t>175013-18-0</w:t>
            </w:r>
          </w:p>
        </w:tc>
        <w:tc>
          <w:tcPr>
            <w:tcW w:w="2977" w:type="dxa"/>
          </w:tcPr>
          <w:p w14:paraId="65185A69" w14:textId="77777777" w:rsidR="00EB29AF" w:rsidRPr="00EB29AF" w:rsidRDefault="008A606E" w:rsidP="00C2752C">
            <w:pPr>
              <w:spacing w:after="111" w:line="250" w:lineRule="auto"/>
              <w:ind w:left="0" w:firstLine="0"/>
              <w:jc w:val="center"/>
            </w:pPr>
            <w:r>
              <w:t>250g/L  (24%)</w:t>
            </w:r>
          </w:p>
        </w:tc>
      </w:tr>
      <w:tr w:rsidR="00EB29AF" w:rsidRPr="00EB29AF" w14:paraId="4AF42BD7" w14:textId="77777777" w:rsidTr="00DE4A3E">
        <w:tc>
          <w:tcPr>
            <w:tcW w:w="3696" w:type="dxa"/>
          </w:tcPr>
          <w:p w14:paraId="373452D4" w14:textId="77777777" w:rsidR="00EB29AF" w:rsidRPr="00EB29AF" w:rsidRDefault="009B3DB7" w:rsidP="00EB29AF">
            <w:pPr>
              <w:spacing w:after="111" w:line="250" w:lineRule="auto"/>
              <w:ind w:left="0" w:firstLine="0"/>
            </w:pPr>
            <w:r>
              <w:t>other</w:t>
            </w:r>
          </w:p>
        </w:tc>
        <w:tc>
          <w:tcPr>
            <w:tcW w:w="1559" w:type="dxa"/>
          </w:tcPr>
          <w:p w14:paraId="6D5A4D6E" w14:textId="77777777" w:rsidR="00EB29AF" w:rsidRPr="00EB29AF" w:rsidRDefault="00EB29AF" w:rsidP="00EB29AF">
            <w:pPr>
              <w:spacing w:after="111" w:line="250" w:lineRule="auto"/>
              <w:ind w:left="0" w:firstLine="0"/>
            </w:pPr>
          </w:p>
        </w:tc>
        <w:tc>
          <w:tcPr>
            <w:tcW w:w="2977" w:type="dxa"/>
          </w:tcPr>
          <w:p w14:paraId="3C595A90" w14:textId="77777777" w:rsidR="00EB29AF" w:rsidRPr="00EB29AF" w:rsidRDefault="009B3DB7" w:rsidP="00C2752C">
            <w:pPr>
              <w:spacing w:after="111" w:line="250" w:lineRule="auto"/>
              <w:ind w:left="0" w:firstLine="0"/>
              <w:jc w:val="center"/>
            </w:pPr>
            <w:r>
              <w:t>76</w:t>
            </w:r>
            <w:r w:rsidR="008A606E">
              <w:t>%</w:t>
            </w:r>
          </w:p>
        </w:tc>
      </w:tr>
      <w:tr w:rsidR="00EB29AF" w:rsidRPr="00EB29AF" w14:paraId="54F57D1A" w14:textId="77777777" w:rsidTr="00DE4A3E">
        <w:tc>
          <w:tcPr>
            <w:tcW w:w="3696" w:type="dxa"/>
          </w:tcPr>
          <w:p w14:paraId="1442B5AB" w14:textId="77777777" w:rsidR="00EB29AF" w:rsidRPr="00EB29AF" w:rsidRDefault="00EB29AF" w:rsidP="00EB29AF">
            <w:pPr>
              <w:tabs>
                <w:tab w:val="center" w:pos="1954"/>
              </w:tabs>
              <w:spacing w:after="111" w:line="250" w:lineRule="auto"/>
              <w:ind w:left="0" w:firstLine="0"/>
              <w:jc w:val="left"/>
            </w:pPr>
          </w:p>
        </w:tc>
        <w:tc>
          <w:tcPr>
            <w:tcW w:w="1559" w:type="dxa"/>
          </w:tcPr>
          <w:p w14:paraId="5E401D70" w14:textId="77777777" w:rsidR="00EB29AF" w:rsidRPr="00EB29AF" w:rsidRDefault="00EB29AF" w:rsidP="00EB29AF">
            <w:pPr>
              <w:tabs>
                <w:tab w:val="center" w:pos="1954"/>
              </w:tabs>
              <w:spacing w:after="111" w:line="250" w:lineRule="auto"/>
              <w:ind w:left="0" w:firstLine="0"/>
              <w:jc w:val="left"/>
            </w:pPr>
          </w:p>
        </w:tc>
        <w:tc>
          <w:tcPr>
            <w:tcW w:w="2977" w:type="dxa"/>
          </w:tcPr>
          <w:p w14:paraId="5CB633FE" w14:textId="77777777" w:rsidR="00EB29AF" w:rsidRPr="00EB29AF" w:rsidRDefault="00EB29AF" w:rsidP="00C2752C">
            <w:pPr>
              <w:tabs>
                <w:tab w:val="center" w:pos="1954"/>
              </w:tabs>
              <w:spacing w:after="111" w:line="250" w:lineRule="auto"/>
              <w:ind w:left="0" w:firstLine="0"/>
              <w:jc w:val="center"/>
            </w:pPr>
          </w:p>
        </w:tc>
      </w:tr>
    </w:tbl>
    <w:p w14:paraId="68CD2283" w14:textId="77777777" w:rsidR="005545DD" w:rsidRDefault="007A1D16">
      <w:pPr>
        <w:spacing w:after="54" w:line="259" w:lineRule="auto"/>
        <w:ind w:left="0" w:right="298" w:firstLine="0"/>
        <w:jc w:val="right"/>
      </w:pPr>
      <w:r>
        <w:rPr>
          <w:rFonts w:ascii="Calibri" w:eastAsia="Calibri" w:hAnsi="Calibri" w:cs="Calibri"/>
          <w:noProof/>
        </w:rPr>
        <mc:AlternateContent>
          <mc:Choice Requires="wpg">
            <w:drawing>
              <wp:inline distT="0" distB="0" distL="0" distR="0" wp14:anchorId="688FA445" wp14:editId="699DEBDE">
                <wp:extent cx="5486400" cy="19050"/>
                <wp:effectExtent l="0" t="0" r="0" b="0"/>
                <wp:docPr id="6937" name="Group 6937"/>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10608" name="Shape 10608"/>
                        <wps:cNvSpPr/>
                        <wps:spPr>
                          <a:xfrm>
                            <a:off x="0" y="0"/>
                            <a:ext cx="5486400" cy="19050"/>
                          </a:xfrm>
                          <a:custGeom>
                            <a:avLst/>
                            <a:gdLst/>
                            <a:ahLst/>
                            <a:cxnLst/>
                            <a:rect l="0" t="0" r="0" b="0"/>
                            <a:pathLst>
                              <a:path w="5486400" h="19050">
                                <a:moveTo>
                                  <a:pt x="0" y="0"/>
                                </a:moveTo>
                                <a:lnTo>
                                  <a:pt x="5486400" y="0"/>
                                </a:lnTo>
                                <a:lnTo>
                                  <a:pt x="54864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F9DD6C" id="Group 6937" o:spid="_x0000_s1026" style="width:6in;height:1.5pt;mso-position-horizontal-relative:char;mso-position-vertical-relative:line" coordsize="5486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">
                <v:shape id="Shape 10608" o:spid="_x0000_s1027" style="position:absolute;width:54864;height:190;visibility:visible;mso-wrap-style:square;v-text-anchor:top" coordsize="54864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" path="m,l5486400,r,19050l,19050,,e" fillcolor="black" stroked="f" strokeweight="0">
                  <v:stroke miterlimit="83231f" joinstyle="miter"/>
                  <v:path arrowok="t" textboxrect="0,0,5486400,19050"/>
                </v:shape>
                <w10:anchorlock/>
              </v:group>
            </w:pict>
          </mc:Fallback>
        </mc:AlternateContent>
      </w:r>
      <w:r>
        <w:t xml:space="preserve"> </w:t>
      </w:r>
    </w:p>
    <w:p w14:paraId="20B1F427" w14:textId="77777777" w:rsidR="005545DD" w:rsidRPr="00B97C42" w:rsidRDefault="007A1D16" w:rsidP="00B97C42">
      <w:pPr>
        <w:spacing w:after="111" w:line="250" w:lineRule="auto"/>
        <w:ind w:left="-5" w:right="345"/>
      </w:pPr>
      <w:r>
        <w:rPr>
          <w:b/>
        </w:rPr>
        <w:t xml:space="preserve">4. FIRST AID MEASURES </w:t>
      </w:r>
      <w:r w:rsidRPr="0067370B">
        <w:rPr>
          <w:b/>
          <w:sz w:val="20"/>
          <w:szCs w:val="20"/>
        </w:rPr>
        <w:t xml:space="preserve"> </w:t>
      </w:r>
    </w:p>
    <w:p w14:paraId="65F0399B" w14:textId="77777777" w:rsidR="00EB29AF" w:rsidRPr="0067370B" w:rsidRDefault="00EB29AF" w:rsidP="00005599">
      <w:pPr>
        <w:autoSpaceDE w:val="0"/>
        <w:autoSpaceDN w:val="0"/>
        <w:adjustRightInd w:val="0"/>
        <w:spacing w:after="0" w:line="360" w:lineRule="auto"/>
        <w:ind w:left="0" w:firstLine="0"/>
        <w:jc w:val="left"/>
        <w:rPr>
          <w:rFonts w:eastAsiaTheme="minorEastAsia"/>
          <w:b/>
          <w:bCs/>
          <w:color w:val="221F1F"/>
          <w:sz w:val="20"/>
          <w:szCs w:val="20"/>
        </w:rPr>
      </w:pPr>
      <w:r w:rsidRPr="0067370B">
        <w:rPr>
          <w:rFonts w:eastAsiaTheme="minorEastAsia"/>
          <w:b/>
          <w:bCs/>
          <w:color w:val="221F1F"/>
          <w:sz w:val="20"/>
          <w:szCs w:val="20"/>
        </w:rPr>
        <w:t>FIRST AID:</w:t>
      </w:r>
    </w:p>
    <w:p w14:paraId="4BDEED6A" w14:textId="77777777" w:rsidR="00EB29AF" w:rsidRPr="0067370B" w:rsidRDefault="00EB29AF" w:rsidP="00005599">
      <w:pPr>
        <w:autoSpaceDE w:val="0"/>
        <w:autoSpaceDN w:val="0"/>
        <w:adjustRightInd w:val="0"/>
        <w:spacing w:after="0" w:line="360" w:lineRule="auto"/>
        <w:ind w:left="0" w:firstLine="0"/>
        <w:jc w:val="left"/>
        <w:rPr>
          <w:rFonts w:eastAsiaTheme="minorEastAsia"/>
          <w:color w:val="221F1F"/>
          <w:sz w:val="20"/>
          <w:szCs w:val="20"/>
        </w:rPr>
      </w:pPr>
      <w:r w:rsidRPr="0067370B">
        <w:rPr>
          <w:rFonts w:eastAsiaTheme="minorEastAsia"/>
          <w:b/>
          <w:bCs/>
          <w:color w:val="221F1F"/>
          <w:sz w:val="20"/>
          <w:szCs w:val="20"/>
        </w:rPr>
        <w:t xml:space="preserve">IF SWALLOWED: </w:t>
      </w:r>
      <w:r w:rsidRPr="0067370B">
        <w:rPr>
          <w:rFonts w:eastAsiaTheme="minorEastAsia"/>
          <w:color w:val="221F1F"/>
          <w:sz w:val="20"/>
          <w:szCs w:val="20"/>
        </w:rPr>
        <w:t>Call a poison control centre or doctor immediately for treatment advice. Do not induce</w:t>
      </w:r>
      <w:r w:rsidR="00D6296D" w:rsidRPr="0067370B">
        <w:rPr>
          <w:rFonts w:eastAsiaTheme="minorEastAsia"/>
          <w:color w:val="221F1F"/>
          <w:sz w:val="20"/>
          <w:szCs w:val="20"/>
        </w:rPr>
        <w:t xml:space="preserve"> </w:t>
      </w:r>
      <w:r w:rsidRPr="0067370B">
        <w:rPr>
          <w:rFonts w:eastAsiaTheme="minorEastAsia"/>
          <w:color w:val="221F1F"/>
          <w:sz w:val="20"/>
          <w:szCs w:val="20"/>
        </w:rPr>
        <w:t>vomiting unless told to do so by a poison control centre or doctor. Do not give any liquid to the person. Do</w:t>
      </w:r>
      <w:r w:rsidR="00D6296D" w:rsidRPr="0067370B">
        <w:rPr>
          <w:rFonts w:eastAsiaTheme="minorEastAsia"/>
          <w:color w:val="221F1F"/>
          <w:sz w:val="20"/>
          <w:szCs w:val="20"/>
        </w:rPr>
        <w:t xml:space="preserve"> </w:t>
      </w:r>
      <w:r w:rsidRPr="0067370B">
        <w:rPr>
          <w:rFonts w:eastAsiaTheme="minorEastAsia"/>
          <w:color w:val="221F1F"/>
          <w:sz w:val="20"/>
          <w:szCs w:val="20"/>
        </w:rPr>
        <w:t>not give anything by mouth to an unconscious person.</w:t>
      </w:r>
    </w:p>
    <w:p w14:paraId="4246C9E2" w14:textId="77777777" w:rsidR="00EB29AF" w:rsidRPr="0067370B" w:rsidRDefault="00EB29AF" w:rsidP="00005599">
      <w:pPr>
        <w:autoSpaceDE w:val="0"/>
        <w:autoSpaceDN w:val="0"/>
        <w:adjustRightInd w:val="0"/>
        <w:spacing w:after="0" w:line="360" w:lineRule="auto"/>
        <w:ind w:left="0" w:firstLine="0"/>
        <w:jc w:val="left"/>
        <w:rPr>
          <w:rFonts w:eastAsiaTheme="minorEastAsia"/>
          <w:color w:val="221F1F"/>
          <w:sz w:val="20"/>
          <w:szCs w:val="20"/>
        </w:rPr>
      </w:pPr>
      <w:r w:rsidRPr="0067370B">
        <w:rPr>
          <w:rFonts w:eastAsiaTheme="minorEastAsia"/>
          <w:b/>
          <w:bCs/>
          <w:color w:val="221F1F"/>
          <w:sz w:val="20"/>
          <w:szCs w:val="20"/>
        </w:rPr>
        <w:t xml:space="preserve">IF ON SKIN OR CLOTHING: </w:t>
      </w:r>
      <w:r w:rsidRPr="0067370B">
        <w:rPr>
          <w:rFonts w:eastAsiaTheme="minorEastAsia"/>
          <w:color w:val="221F1F"/>
          <w:sz w:val="20"/>
          <w:szCs w:val="20"/>
        </w:rPr>
        <w:t>Take off contaminated clothing. Rinse skin immediately with plenty of water</w:t>
      </w:r>
      <w:r w:rsidR="00D6296D" w:rsidRPr="0067370B">
        <w:rPr>
          <w:rFonts w:eastAsiaTheme="minorEastAsia"/>
          <w:color w:val="221F1F"/>
          <w:sz w:val="20"/>
          <w:szCs w:val="20"/>
        </w:rPr>
        <w:t xml:space="preserve"> </w:t>
      </w:r>
      <w:r w:rsidRPr="0067370B">
        <w:rPr>
          <w:rFonts w:eastAsiaTheme="minorEastAsia"/>
          <w:color w:val="221F1F"/>
          <w:sz w:val="20"/>
          <w:szCs w:val="20"/>
        </w:rPr>
        <w:t>for 15-20 minutes. Call a poison control centre or doctor for treatment advice.</w:t>
      </w:r>
    </w:p>
    <w:p w14:paraId="30BBBCCB" w14:textId="77777777" w:rsidR="00EB29AF" w:rsidRPr="0067370B" w:rsidRDefault="00EB29AF" w:rsidP="00005599">
      <w:pPr>
        <w:autoSpaceDE w:val="0"/>
        <w:autoSpaceDN w:val="0"/>
        <w:adjustRightInd w:val="0"/>
        <w:spacing w:after="0" w:line="360" w:lineRule="auto"/>
        <w:ind w:left="0" w:firstLine="0"/>
        <w:jc w:val="left"/>
        <w:rPr>
          <w:rFonts w:eastAsiaTheme="minorEastAsia"/>
          <w:color w:val="221F1F"/>
          <w:sz w:val="20"/>
          <w:szCs w:val="20"/>
        </w:rPr>
      </w:pPr>
      <w:r w:rsidRPr="0067370B">
        <w:rPr>
          <w:rFonts w:eastAsiaTheme="minorEastAsia"/>
          <w:b/>
          <w:bCs/>
          <w:color w:val="221F1F"/>
          <w:sz w:val="20"/>
          <w:szCs w:val="20"/>
        </w:rPr>
        <w:t>IF INHALED</w:t>
      </w:r>
      <w:r w:rsidRPr="0067370B">
        <w:rPr>
          <w:rFonts w:eastAsiaTheme="minorEastAsia"/>
          <w:color w:val="221F1F"/>
          <w:sz w:val="20"/>
          <w:szCs w:val="20"/>
        </w:rPr>
        <w:t>: Move person to fresh air. If person is not breathing, call 911 or an ambulance, then give</w:t>
      </w:r>
    </w:p>
    <w:p w14:paraId="2D467B7C" w14:textId="77777777" w:rsidR="00EB29AF" w:rsidRPr="0067370B" w:rsidRDefault="00EB29AF" w:rsidP="00005599">
      <w:pPr>
        <w:autoSpaceDE w:val="0"/>
        <w:autoSpaceDN w:val="0"/>
        <w:adjustRightInd w:val="0"/>
        <w:spacing w:after="0" w:line="360" w:lineRule="auto"/>
        <w:ind w:left="0" w:firstLine="0"/>
        <w:jc w:val="left"/>
        <w:rPr>
          <w:rFonts w:eastAsiaTheme="minorEastAsia"/>
          <w:color w:val="221F1F"/>
          <w:sz w:val="20"/>
          <w:szCs w:val="20"/>
        </w:rPr>
      </w:pPr>
      <w:r w:rsidRPr="0067370B">
        <w:rPr>
          <w:rFonts w:eastAsiaTheme="minorEastAsia"/>
          <w:color w:val="221F1F"/>
          <w:sz w:val="20"/>
          <w:szCs w:val="20"/>
        </w:rPr>
        <w:lastRenderedPageBreak/>
        <w:t>artificial respiration, preferably by mouth-to-mouth, if possible. Call a poison control centre or doctor for</w:t>
      </w:r>
      <w:r w:rsidR="00D6296D" w:rsidRPr="0067370B">
        <w:rPr>
          <w:rFonts w:eastAsiaTheme="minorEastAsia"/>
          <w:color w:val="221F1F"/>
          <w:sz w:val="20"/>
          <w:szCs w:val="20"/>
        </w:rPr>
        <w:t xml:space="preserve"> </w:t>
      </w:r>
      <w:r w:rsidRPr="0067370B">
        <w:rPr>
          <w:rFonts w:eastAsiaTheme="minorEastAsia"/>
          <w:color w:val="221F1F"/>
          <w:sz w:val="20"/>
          <w:szCs w:val="20"/>
        </w:rPr>
        <w:t>further treatment advice.</w:t>
      </w:r>
    </w:p>
    <w:p w14:paraId="03FBFF52" w14:textId="77777777" w:rsidR="00B97C42" w:rsidRDefault="00EB29AF" w:rsidP="00005599">
      <w:pPr>
        <w:autoSpaceDE w:val="0"/>
        <w:autoSpaceDN w:val="0"/>
        <w:adjustRightInd w:val="0"/>
        <w:spacing w:after="0" w:line="360" w:lineRule="auto"/>
        <w:ind w:left="0" w:firstLine="0"/>
        <w:jc w:val="left"/>
        <w:rPr>
          <w:rFonts w:eastAsiaTheme="minorEastAsia"/>
          <w:color w:val="221F1F"/>
          <w:sz w:val="20"/>
          <w:szCs w:val="20"/>
        </w:rPr>
      </w:pPr>
      <w:r w:rsidRPr="0067370B">
        <w:rPr>
          <w:rFonts w:eastAsiaTheme="minorEastAsia"/>
          <w:b/>
          <w:bCs/>
          <w:color w:val="221F1F"/>
          <w:sz w:val="20"/>
          <w:szCs w:val="20"/>
        </w:rPr>
        <w:t>IF IN EYES</w:t>
      </w:r>
      <w:r w:rsidRPr="0067370B">
        <w:rPr>
          <w:rFonts w:eastAsiaTheme="minorEastAsia"/>
          <w:color w:val="221F1F"/>
          <w:sz w:val="20"/>
          <w:szCs w:val="20"/>
        </w:rPr>
        <w:t>: Hold eye open and rinse slowly and gently with water for 15-20 minutes. Remove contact</w:t>
      </w:r>
      <w:r w:rsidR="00D6296D" w:rsidRPr="0067370B">
        <w:rPr>
          <w:rFonts w:eastAsiaTheme="minorEastAsia"/>
          <w:color w:val="221F1F"/>
          <w:sz w:val="20"/>
          <w:szCs w:val="20"/>
        </w:rPr>
        <w:t xml:space="preserve"> </w:t>
      </w:r>
      <w:r w:rsidRPr="0067370B">
        <w:rPr>
          <w:rFonts w:eastAsiaTheme="minorEastAsia"/>
          <w:color w:val="221F1F"/>
          <w:sz w:val="20"/>
          <w:szCs w:val="20"/>
        </w:rPr>
        <w:t>lenses, if present, after the first 5 minutes, then continue rinsing eye. Call a poison control centre or doctor</w:t>
      </w:r>
      <w:r w:rsidR="00D6296D" w:rsidRPr="0067370B">
        <w:rPr>
          <w:rFonts w:eastAsiaTheme="minorEastAsia"/>
          <w:color w:val="221F1F"/>
          <w:sz w:val="20"/>
          <w:szCs w:val="20"/>
        </w:rPr>
        <w:t xml:space="preserve"> </w:t>
      </w:r>
      <w:r w:rsidRPr="0067370B">
        <w:rPr>
          <w:rFonts w:eastAsiaTheme="minorEastAsia"/>
          <w:color w:val="221F1F"/>
          <w:sz w:val="20"/>
          <w:szCs w:val="20"/>
        </w:rPr>
        <w:t>for treatment advice.</w:t>
      </w:r>
      <w:r w:rsidR="00D6296D" w:rsidRPr="0067370B">
        <w:rPr>
          <w:rFonts w:eastAsiaTheme="minorEastAsia"/>
          <w:color w:val="221F1F"/>
          <w:sz w:val="20"/>
          <w:szCs w:val="20"/>
        </w:rPr>
        <w:t xml:space="preserve"> </w:t>
      </w:r>
    </w:p>
    <w:p w14:paraId="757E93E6" w14:textId="77777777" w:rsidR="00EB29AF" w:rsidRPr="0067370B" w:rsidRDefault="00EB29AF" w:rsidP="00005599">
      <w:pPr>
        <w:autoSpaceDE w:val="0"/>
        <w:autoSpaceDN w:val="0"/>
        <w:adjustRightInd w:val="0"/>
        <w:spacing w:after="0" w:line="360" w:lineRule="auto"/>
        <w:ind w:left="0" w:firstLine="0"/>
        <w:jc w:val="left"/>
        <w:rPr>
          <w:rFonts w:eastAsiaTheme="minorEastAsia"/>
          <w:color w:val="221F1F"/>
          <w:sz w:val="20"/>
          <w:szCs w:val="20"/>
        </w:rPr>
      </w:pPr>
      <w:r w:rsidRPr="0067370B">
        <w:rPr>
          <w:rFonts w:eastAsiaTheme="minorEastAsia"/>
          <w:color w:val="221F1F"/>
          <w:sz w:val="20"/>
          <w:szCs w:val="20"/>
        </w:rPr>
        <w:t>Take the container label or product name and Pest Control Product Registration Number with you when</w:t>
      </w:r>
      <w:r w:rsidR="00D6296D" w:rsidRPr="0067370B">
        <w:rPr>
          <w:rFonts w:eastAsiaTheme="minorEastAsia"/>
          <w:color w:val="221F1F"/>
          <w:sz w:val="20"/>
          <w:szCs w:val="20"/>
        </w:rPr>
        <w:t xml:space="preserve"> </w:t>
      </w:r>
      <w:r w:rsidRPr="0067370B">
        <w:rPr>
          <w:rFonts w:eastAsiaTheme="minorEastAsia"/>
          <w:color w:val="221F1F"/>
          <w:sz w:val="20"/>
          <w:szCs w:val="20"/>
        </w:rPr>
        <w:t>seeking medical attention.</w:t>
      </w:r>
    </w:p>
    <w:p w14:paraId="13FCD7B7" w14:textId="77777777" w:rsidR="00EB29AF" w:rsidRPr="0067370B" w:rsidRDefault="00EB29AF" w:rsidP="00005599">
      <w:pPr>
        <w:autoSpaceDE w:val="0"/>
        <w:autoSpaceDN w:val="0"/>
        <w:adjustRightInd w:val="0"/>
        <w:spacing w:after="0" w:line="360" w:lineRule="auto"/>
        <w:ind w:left="0" w:firstLine="0"/>
        <w:jc w:val="left"/>
        <w:rPr>
          <w:rFonts w:eastAsiaTheme="minorEastAsia"/>
          <w:color w:val="221F1F"/>
          <w:sz w:val="20"/>
          <w:szCs w:val="20"/>
        </w:rPr>
      </w:pPr>
      <w:r w:rsidRPr="0067370B">
        <w:rPr>
          <w:rFonts w:eastAsiaTheme="minorEastAsia"/>
          <w:b/>
          <w:bCs/>
          <w:color w:val="221F1F"/>
          <w:sz w:val="20"/>
          <w:szCs w:val="20"/>
        </w:rPr>
        <w:t xml:space="preserve">TOXICOLOGICAL INFORMATION: </w:t>
      </w:r>
      <w:r w:rsidRPr="0067370B">
        <w:rPr>
          <w:rFonts w:eastAsiaTheme="minorEastAsia"/>
          <w:color w:val="221F1F"/>
          <w:sz w:val="20"/>
          <w:szCs w:val="20"/>
        </w:rPr>
        <w:t>This product contains petroleum distillates. Treatment should be</w:t>
      </w:r>
    </w:p>
    <w:p w14:paraId="65EC5661" w14:textId="77777777" w:rsidR="005545DD" w:rsidRPr="00D6296D" w:rsidRDefault="00EB29AF" w:rsidP="00005599">
      <w:pPr>
        <w:autoSpaceDE w:val="0"/>
        <w:autoSpaceDN w:val="0"/>
        <w:adjustRightInd w:val="0"/>
        <w:spacing w:after="0" w:line="360" w:lineRule="auto"/>
        <w:ind w:left="0" w:firstLine="0"/>
        <w:jc w:val="left"/>
        <w:rPr>
          <w:rFonts w:ascii="ArialMT" w:eastAsiaTheme="minorEastAsia" w:hAnsi="ArialMT" w:cs="ArialMT"/>
          <w:color w:val="221F1F"/>
          <w:sz w:val="20"/>
          <w:szCs w:val="20"/>
        </w:rPr>
      </w:pPr>
      <w:r w:rsidRPr="0067370B">
        <w:rPr>
          <w:rFonts w:eastAsiaTheme="minorEastAsia"/>
          <w:color w:val="221F1F"/>
          <w:sz w:val="20"/>
          <w:szCs w:val="20"/>
        </w:rPr>
        <w:t>based on judgment of the physician in response to reactions of the patient. Vomiting may cause aspiration</w:t>
      </w:r>
      <w:r w:rsidR="00D6296D" w:rsidRPr="0067370B">
        <w:rPr>
          <w:rFonts w:eastAsiaTheme="minorEastAsia"/>
          <w:color w:val="221F1F"/>
          <w:sz w:val="20"/>
          <w:szCs w:val="20"/>
        </w:rPr>
        <w:t xml:space="preserve"> </w:t>
      </w:r>
      <w:r w:rsidRPr="0067370B">
        <w:rPr>
          <w:rFonts w:eastAsiaTheme="minorEastAsia"/>
          <w:color w:val="221F1F"/>
          <w:sz w:val="20"/>
          <w:szCs w:val="20"/>
        </w:rPr>
        <w:t>pneumonia.</w:t>
      </w:r>
      <w:r w:rsidR="007A1D16">
        <w:rPr>
          <w:rFonts w:ascii="Calibri" w:eastAsia="Calibri" w:hAnsi="Calibri" w:cs="Calibri"/>
          <w:noProof/>
        </w:rPr>
        <mc:AlternateContent>
          <mc:Choice Requires="wpg">
            <w:drawing>
              <wp:inline distT="0" distB="0" distL="0" distR="0" wp14:anchorId="6A6E86B4" wp14:editId="2D32862D">
                <wp:extent cx="5486400" cy="19050"/>
                <wp:effectExtent l="0" t="0" r="0" b="0"/>
                <wp:docPr id="6939" name="Group 6939"/>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10610" name="Shape 10610"/>
                        <wps:cNvSpPr/>
                        <wps:spPr>
                          <a:xfrm>
                            <a:off x="0" y="0"/>
                            <a:ext cx="5486400" cy="19050"/>
                          </a:xfrm>
                          <a:custGeom>
                            <a:avLst/>
                            <a:gdLst/>
                            <a:ahLst/>
                            <a:cxnLst/>
                            <a:rect l="0" t="0" r="0" b="0"/>
                            <a:pathLst>
                              <a:path w="5486400" h="19050">
                                <a:moveTo>
                                  <a:pt x="0" y="0"/>
                                </a:moveTo>
                                <a:lnTo>
                                  <a:pt x="5486400" y="0"/>
                                </a:lnTo>
                                <a:lnTo>
                                  <a:pt x="54864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8A8428" id="Group 6939" o:spid="_x0000_s1026" style="width:6in;height:1.5pt;mso-position-horizontal-relative:char;mso-position-vertical-relative:line" coordsize="5486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">
                <v:shape id="Shape 10610" o:spid="_x0000_s1027" style="position:absolute;width:54864;height:190;visibility:visible;mso-wrap-style:square;v-text-anchor:top" coordsize="54864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" path="m,l5486400,r,19050l,19050,,e" fillcolor="black" stroked="f" strokeweight="0">
                  <v:stroke miterlimit="83231f" joinstyle="miter"/>
                  <v:path arrowok="t" textboxrect="0,0,5486400,19050"/>
                </v:shape>
                <w10:anchorlock/>
              </v:group>
            </w:pict>
          </mc:Fallback>
        </mc:AlternateContent>
      </w:r>
      <w:r w:rsidR="007A1D16">
        <w:rPr>
          <w:b/>
        </w:rPr>
        <w:t xml:space="preserve"> </w:t>
      </w:r>
    </w:p>
    <w:tbl>
      <w:tblPr>
        <w:tblStyle w:val="TableGrid"/>
        <w:tblW w:w="8701" w:type="dxa"/>
        <w:tblInd w:w="0" w:type="dxa"/>
        <w:tblLook w:val="04A0" w:firstRow="1" w:lastRow="0" w:firstColumn="1" w:lastColumn="0" w:noHBand="0" w:noVBand="1"/>
      </w:tblPr>
      <w:tblGrid>
        <w:gridCol w:w="4320"/>
        <w:gridCol w:w="4381"/>
      </w:tblGrid>
      <w:tr w:rsidR="005545DD" w14:paraId="2CE37499" w14:textId="77777777">
        <w:trPr>
          <w:trHeight w:val="294"/>
        </w:trPr>
        <w:tc>
          <w:tcPr>
            <w:tcW w:w="4320" w:type="dxa"/>
            <w:tcBorders>
              <w:top w:val="nil"/>
              <w:left w:val="nil"/>
              <w:bottom w:val="nil"/>
              <w:right w:val="nil"/>
            </w:tcBorders>
          </w:tcPr>
          <w:p w14:paraId="36BAAB58" w14:textId="77777777" w:rsidR="005545DD" w:rsidRDefault="007A1D16" w:rsidP="00005599">
            <w:pPr>
              <w:spacing w:after="0" w:line="360" w:lineRule="auto"/>
              <w:ind w:left="0" w:firstLine="0"/>
              <w:jc w:val="left"/>
            </w:pPr>
            <w:r>
              <w:rPr>
                <w:b/>
              </w:rPr>
              <w:t xml:space="preserve">5. FIRE FIGHTING MEASURES </w:t>
            </w:r>
          </w:p>
        </w:tc>
        <w:tc>
          <w:tcPr>
            <w:tcW w:w="4381" w:type="dxa"/>
            <w:tcBorders>
              <w:top w:val="nil"/>
              <w:left w:val="nil"/>
              <w:bottom w:val="nil"/>
              <w:right w:val="nil"/>
            </w:tcBorders>
          </w:tcPr>
          <w:p w14:paraId="324C1C39" w14:textId="77777777" w:rsidR="005545DD" w:rsidRDefault="005545DD" w:rsidP="00005599">
            <w:pPr>
              <w:spacing w:after="160" w:line="360" w:lineRule="auto"/>
              <w:ind w:left="0" w:firstLine="0"/>
              <w:jc w:val="left"/>
            </w:pPr>
          </w:p>
        </w:tc>
      </w:tr>
    </w:tbl>
    <w:p w14:paraId="2CFCECC5" w14:textId="77777777" w:rsidR="00D6296D" w:rsidRPr="00390C90" w:rsidRDefault="00D6296D" w:rsidP="00005599">
      <w:pPr>
        <w:autoSpaceDE w:val="0"/>
        <w:autoSpaceDN w:val="0"/>
        <w:adjustRightInd w:val="0"/>
        <w:spacing w:after="0" w:line="360" w:lineRule="auto"/>
        <w:ind w:left="0" w:firstLine="0"/>
        <w:jc w:val="left"/>
        <w:rPr>
          <w:rFonts w:eastAsiaTheme="minorEastAsia"/>
          <w:color w:val="auto"/>
          <w:sz w:val="20"/>
          <w:szCs w:val="20"/>
        </w:rPr>
      </w:pPr>
      <w:r w:rsidRPr="00390C90">
        <w:rPr>
          <w:rFonts w:eastAsiaTheme="minorEastAsia"/>
          <w:b/>
          <w:bCs/>
          <w:color w:val="auto"/>
          <w:sz w:val="20"/>
          <w:szCs w:val="20"/>
        </w:rPr>
        <w:t xml:space="preserve">FLASHPOINT: </w:t>
      </w:r>
      <w:r w:rsidRPr="00390C90">
        <w:rPr>
          <w:rFonts w:eastAsia="MS Gothic"/>
          <w:color w:val="auto"/>
          <w:sz w:val="20"/>
          <w:szCs w:val="20"/>
        </w:rPr>
        <w:t>＞</w:t>
      </w:r>
      <w:r w:rsidR="000576FD">
        <w:rPr>
          <w:color w:val="auto"/>
          <w:sz w:val="20"/>
          <w:szCs w:val="20"/>
        </w:rPr>
        <w:t>98</w:t>
      </w:r>
      <w:r w:rsidRPr="00390C90">
        <w:rPr>
          <w:rFonts w:ascii="Cambria Math" w:hAnsi="Cambria Math" w:cs="Cambria Math"/>
          <w:color w:val="auto"/>
          <w:sz w:val="20"/>
          <w:szCs w:val="20"/>
        </w:rPr>
        <w:t>℃</w:t>
      </w:r>
    </w:p>
    <w:p w14:paraId="7E141D93" w14:textId="77777777" w:rsidR="00D6296D" w:rsidRPr="00390C90" w:rsidRDefault="00D6296D" w:rsidP="00005599">
      <w:pPr>
        <w:autoSpaceDE w:val="0"/>
        <w:autoSpaceDN w:val="0"/>
        <w:adjustRightInd w:val="0"/>
        <w:spacing w:after="0" w:line="360" w:lineRule="auto"/>
        <w:ind w:left="0" w:firstLine="0"/>
        <w:jc w:val="left"/>
        <w:rPr>
          <w:rFonts w:eastAsiaTheme="minorEastAsia"/>
          <w:color w:val="auto"/>
          <w:sz w:val="20"/>
          <w:szCs w:val="20"/>
        </w:rPr>
      </w:pPr>
      <w:r w:rsidRPr="00390C90">
        <w:rPr>
          <w:rFonts w:eastAsiaTheme="minorEastAsia"/>
          <w:b/>
          <w:bCs/>
          <w:color w:val="auto"/>
          <w:sz w:val="20"/>
          <w:szCs w:val="20"/>
        </w:rPr>
        <w:t xml:space="preserve">EXTINGUISHING MEDIA: </w:t>
      </w:r>
      <w:r w:rsidRPr="006430B1">
        <w:rPr>
          <w:rFonts w:eastAsiaTheme="minorEastAsia"/>
          <w:b/>
          <w:color w:val="auto"/>
          <w:sz w:val="20"/>
          <w:szCs w:val="20"/>
        </w:rPr>
        <w:t>For small fire</w:t>
      </w:r>
      <w:r w:rsidRPr="00390C90">
        <w:rPr>
          <w:rFonts w:eastAsiaTheme="minorEastAsia"/>
          <w:color w:val="auto"/>
          <w:sz w:val="20"/>
          <w:szCs w:val="20"/>
        </w:rPr>
        <w:t xml:space="preserve">: dry chemical powder, water spray carbon dioxide. </w:t>
      </w:r>
      <w:r w:rsidRPr="006430B1">
        <w:rPr>
          <w:rFonts w:eastAsiaTheme="minorEastAsia"/>
          <w:b/>
          <w:color w:val="auto"/>
          <w:sz w:val="20"/>
          <w:szCs w:val="20"/>
        </w:rPr>
        <w:t>For large fire:</w:t>
      </w:r>
      <w:r w:rsidR="00005599" w:rsidRPr="00390C90">
        <w:rPr>
          <w:rFonts w:eastAsiaTheme="minorEastAsia"/>
          <w:color w:val="auto"/>
          <w:sz w:val="20"/>
          <w:szCs w:val="20"/>
        </w:rPr>
        <w:t xml:space="preserve"> </w:t>
      </w:r>
      <w:r w:rsidRPr="00390C90">
        <w:rPr>
          <w:rFonts w:eastAsiaTheme="minorEastAsia"/>
          <w:color w:val="auto"/>
          <w:sz w:val="20"/>
          <w:szCs w:val="20"/>
        </w:rPr>
        <w:t>foam, water fog, water spray.</w:t>
      </w:r>
    </w:p>
    <w:p w14:paraId="64BF92B3" w14:textId="77777777" w:rsidR="00D6296D" w:rsidRPr="00390C90" w:rsidRDefault="00D6296D" w:rsidP="00005599">
      <w:pPr>
        <w:autoSpaceDE w:val="0"/>
        <w:autoSpaceDN w:val="0"/>
        <w:adjustRightInd w:val="0"/>
        <w:spacing w:after="0" w:line="360" w:lineRule="auto"/>
        <w:ind w:left="0" w:firstLine="0"/>
        <w:jc w:val="left"/>
        <w:rPr>
          <w:rFonts w:eastAsiaTheme="minorEastAsia"/>
          <w:color w:val="auto"/>
          <w:sz w:val="20"/>
          <w:szCs w:val="20"/>
        </w:rPr>
      </w:pPr>
      <w:r w:rsidRPr="00390C90">
        <w:rPr>
          <w:rFonts w:eastAsiaTheme="minorEastAsia"/>
          <w:b/>
          <w:bCs/>
          <w:color w:val="auto"/>
          <w:sz w:val="20"/>
          <w:szCs w:val="20"/>
        </w:rPr>
        <w:t xml:space="preserve">SPECIAL EXPOSURE HAZARDS: </w:t>
      </w:r>
      <w:r w:rsidRPr="00390C90">
        <w:rPr>
          <w:rFonts w:eastAsiaTheme="minorEastAsia"/>
          <w:color w:val="auto"/>
          <w:sz w:val="20"/>
          <w:szCs w:val="20"/>
        </w:rPr>
        <w:t>Flashback may occur along vapor trail.</w:t>
      </w:r>
    </w:p>
    <w:p w14:paraId="246BD870" w14:textId="77777777" w:rsidR="00D6296D" w:rsidRPr="00390C90" w:rsidRDefault="00D6296D" w:rsidP="00005599">
      <w:pPr>
        <w:autoSpaceDE w:val="0"/>
        <w:autoSpaceDN w:val="0"/>
        <w:adjustRightInd w:val="0"/>
        <w:spacing w:after="0" w:line="360" w:lineRule="auto"/>
        <w:ind w:left="0" w:firstLine="0"/>
        <w:jc w:val="left"/>
        <w:rPr>
          <w:rFonts w:eastAsiaTheme="minorEastAsia"/>
          <w:color w:val="auto"/>
          <w:sz w:val="20"/>
          <w:szCs w:val="20"/>
        </w:rPr>
      </w:pPr>
      <w:r w:rsidRPr="00390C90">
        <w:rPr>
          <w:rFonts w:eastAsiaTheme="minorEastAsia"/>
          <w:b/>
          <w:bCs/>
          <w:color w:val="auto"/>
          <w:sz w:val="20"/>
          <w:szCs w:val="20"/>
        </w:rPr>
        <w:t>FIRE AND EXPLOSION HAZARDS</w:t>
      </w:r>
      <w:r w:rsidRPr="00390C90">
        <w:rPr>
          <w:rFonts w:eastAsiaTheme="minorEastAsia"/>
          <w:color w:val="auto"/>
          <w:sz w:val="20"/>
          <w:szCs w:val="20"/>
        </w:rPr>
        <w:t>: Dangerous gases are evolved in the event of a fire.</w:t>
      </w:r>
    </w:p>
    <w:p w14:paraId="585AFA62" w14:textId="1EE6A7D9" w:rsidR="007910A9" w:rsidRPr="007910A9" w:rsidRDefault="007910A9" w:rsidP="007910A9">
      <w:pPr>
        <w:spacing w:after="5" w:line="360" w:lineRule="auto"/>
        <w:ind w:left="5" w:right="-61" w:firstLine="0"/>
        <w:rPr>
          <w:rFonts w:eastAsiaTheme="minorEastAsia"/>
          <w:bCs/>
          <w:color w:val="auto"/>
          <w:sz w:val="20"/>
          <w:szCs w:val="20"/>
        </w:rPr>
      </w:pPr>
      <w:r w:rsidRPr="007910A9">
        <w:rPr>
          <w:rFonts w:eastAsiaTheme="minorEastAsia"/>
          <w:b/>
          <w:bCs/>
          <w:color w:val="auto"/>
          <w:sz w:val="20"/>
          <w:szCs w:val="20"/>
        </w:rPr>
        <w:t xml:space="preserve">FIRE FIGHTING PROCEDURES: </w:t>
      </w:r>
      <w:r w:rsidRPr="007910A9">
        <w:rPr>
          <w:rFonts w:eastAsiaTheme="minorEastAsia"/>
          <w:bCs/>
          <w:color w:val="auto"/>
          <w:sz w:val="20"/>
          <w:szCs w:val="20"/>
        </w:rPr>
        <w:t xml:space="preserve">Fight fire from a safe distance and protected location. Fight fire upwind to avoid hazardous vapors and decomposing products. Heat may build pressure and rupture closed containers, spreading </w:t>
      </w:r>
      <w:proofErr w:type="gramStart"/>
      <w:r w:rsidRPr="007910A9">
        <w:rPr>
          <w:rFonts w:eastAsiaTheme="minorEastAsia"/>
          <w:bCs/>
          <w:color w:val="auto"/>
          <w:sz w:val="20"/>
          <w:szCs w:val="20"/>
        </w:rPr>
        <w:t>fire</w:t>
      </w:r>
      <w:proofErr w:type="gramEnd"/>
      <w:r w:rsidRPr="007910A9">
        <w:rPr>
          <w:rFonts w:eastAsiaTheme="minorEastAsia"/>
          <w:bCs/>
          <w:color w:val="auto"/>
          <w:sz w:val="20"/>
          <w:szCs w:val="20"/>
        </w:rPr>
        <w:t xml:space="preserve"> and increasing the risk of injury. Empty containers may contain residue product and can be dangerous. Use water spray/fog for cooling containers and firefighters. Notify proper authorities if liquid material enters the sewer or pub</w:t>
      </w:r>
      <w:r w:rsidR="00A56CB0">
        <w:rPr>
          <w:rFonts w:eastAsiaTheme="minorEastAsia"/>
          <w:bCs/>
          <w:color w:val="auto"/>
          <w:sz w:val="20"/>
          <w:szCs w:val="20"/>
        </w:rPr>
        <w:t>l</w:t>
      </w:r>
      <w:r w:rsidRPr="007910A9">
        <w:rPr>
          <w:rFonts w:eastAsiaTheme="minorEastAsia"/>
          <w:bCs/>
          <w:color w:val="auto"/>
          <w:sz w:val="20"/>
          <w:szCs w:val="20"/>
        </w:rPr>
        <w:t xml:space="preserve">ic waters. </w:t>
      </w:r>
    </w:p>
    <w:p w14:paraId="35445632" w14:textId="77777777" w:rsidR="00D6296D" w:rsidRPr="007910A9" w:rsidRDefault="007910A9" w:rsidP="00700B82">
      <w:pPr>
        <w:autoSpaceDE w:val="0"/>
        <w:autoSpaceDN w:val="0"/>
        <w:adjustRightInd w:val="0"/>
        <w:spacing w:after="0" w:line="360" w:lineRule="auto"/>
        <w:ind w:left="0" w:firstLine="0"/>
        <w:jc w:val="left"/>
        <w:rPr>
          <w:rFonts w:eastAsiaTheme="minorEastAsia"/>
          <w:b/>
          <w:bCs/>
          <w:color w:val="auto"/>
          <w:sz w:val="20"/>
          <w:szCs w:val="20"/>
        </w:rPr>
      </w:pPr>
      <w:r w:rsidRPr="007910A9">
        <w:rPr>
          <w:rFonts w:eastAsiaTheme="minorEastAsia"/>
          <w:b/>
          <w:bCs/>
          <w:color w:val="auto"/>
          <w:sz w:val="20"/>
          <w:szCs w:val="20"/>
        </w:rPr>
        <w:t xml:space="preserve">FIRE FIGHTING EQUIPMENT: </w:t>
      </w:r>
      <w:r w:rsidRPr="007910A9">
        <w:rPr>
          <w:rFonts w:eastAsiaTheme="minorEastAsia"/>
          <w:bCs/>
          <w:color w:val="auto"/>
          <w:sz w:val="20"/>
          <w:szCs w:val="20"/>
        </w:rPr>
        <w:t>As with any fire, wear self-contained breathing apparatus pressure demand, (MSHA/NIOSH approved or equivalent) and full protective gear</w:t>
      </w:r>
      <w:r w:rsidR="00D6296D" w:rsidRPr="007910A9">
        <w:rPr>
          <w:rFonts w:eastAsiaTheme="minorEastAsia"/>
          <w:color w:val="auto"/>
          <w:sz w:val="20"/>
          <w:szCs w:val="20"/>
        </w:rPr>
        <w:t>.</w:t>
      </w:r>
    </w:p>
    <w:p w14:paraId="19AB98C7" w14:textId="77777777" w:rsidR="005545DD" w:rsidRPr="007910A9" w:rsidRDefault="007A1D16" w:rsidP="00005599">
      <w:pPr>
        <w:spacing w:after="54" w:line="360" w:lineRule="auto"/>
        <w:ind w:left="0" w:right="298" w:firstLine="0"/>
        <w:jc w:val="center"/>
        <w:rPr>
          <w:sz w:val="20"/>
          <w:szCs w:val="20"/>
        </w:rPr>
      </w:pPr>
      <w:r w:rsidRPr="007910A9">
        <w:rPr>
          <w:rFonts w:ascii="Calibri" w:eastAsia="Calibri" w:hAnsi="Calibri" w:cs="Calibri"/>
          <w:noProof/>
          <w:sz w:val="20"/>
          <w:szCs w:val="20"/>
        </w:rPr>
        <mc:AlternateContent>
          <mc:Choice Requires="wpg">
            <w:drawing>
              <wp:inline distT="0" distB="0" distL="0" distR="0" wp14:anchorId="06523D93" wp14:editId="1C10DFFC">
                <wp:extent cx="5486400" cy="19050"/>
                <wp:effectExtent l="0" t="0" r="0" b="0"/>
                <wp:docPr id="8203" name="Group 8203"/>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10612" name="Shape 10612"/>
                        <wps:cNvSpPr/>
                        <wps:spPr>
                          <a:xfrm>
                            <a:off x="0" y="0"/>
                            <a:ext cx="5486400" cy="19050"/>
                          </a:xfrm>
                          <a:custGeom>
                            <a:avLst/>
                            <a:gdLst/>
                            <a:ahLst/>
                            <a:cxnLst/>
                            <a:rect l="0" t="0" r="0" b="0"/>
                            <a:pathLst>
                              <a:path w="5486400" h="19050">
                                <a:moveTo>
                                  <a:pt x="0" y="0"/>
                                </a:moveTo>
                                <a:lnTo>
                                  <a:pt x="5486400" y="0"/>
                                </a:lnTo>
                                <a:lnTo>
                                  <a:pt x="54864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A02C52" id="Group 8203" o:spid="_x0000_s1026" style="width:6in;height:1.5pt;mso-position-horizontal-relative:char;mso-position-vertical-relative:line" coordsize="5486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">
                <v:shape id="Shape 10612" o:spid="_x0000_s1027" style="position:absolute;width:54864;height:190;visibility:visible;mso-wrap-style:square;v-text-anchor:top" coordsize="54864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" path="m,l5486400,r,19050l,19050,,e" fillcolor="black" stroked="f" strokeweight="0">
                  <v:stroke miterlimit="83231f" joinstyle="miter"/>
                  <v:path arrowok="t" textboxrect="0,0,5486400,19050"/>
                </v:shape>
                <w10:anchorlock/>
              </v:group>
            </w:pict>
          </mc:Fallback>
        </mc:AlternateContent>
      </w:r>
      <w:r w:rsidRPr="007910A9">
        <w:rPr>
          <w:sz w:val="20"/>
          <w:szCs w:val="20"/>
        </w:rPr>
        <w:t xml:space="preserve"> </w:t>
      </w:r>
    </w:p>
    <w:p w14:paraId="6710D13F" w14:textId="77777777" w:rsidR="005545DD" w:rsidRPr="007910A9" w:rsidRDefault="007A1D16" w:rsidP="00005599">
      <w:pPr>
        <w:numPr>
          <w:ilvl w:val="0"/>
          <w:numId w:val="2"/>
        </w:numPr>
        <w:spacing w:after="8" w:line="360" w:lineRule="auto"/>
        <w:ind w:right="345" w:hanging="244"/>
        <w:rPr>
          <w:sz w:val="20"/>
          <w:szCs w:val="20"/>
        </w:rPr>
      </w:pPr>
      <w:r w:rsidRPr="007910A9">
        <w:rPr>
          <w:b/>
          <w:sz w:val="20"/>
          <w:szCs w:val="20"/>
        </w:rPr>
        <w:t xml:space="preserve">ACCIDENTAL RELEASE MEASURES </w:t>
      </w:r>
    </w:p>
    <w:p w14:paraId="0B385E9E" w14:textId="77777777" w:rsidR="007910A9" w:rsidRPr="007910A9" w:rsidRDefault="007910A9" w:rsidP="007910A9">
      <w:pPr>
        <w:spacing w:after="5" w:line="360" w:lineRule="auto"/>
        <w:ind w:left="5" w:right="-61" w:firstLine="0"/>
        <w:rPr>
          <w:rFonts w:eastAsiaTheme="minorEastAsia"/>
          <w:b/>
          <w:bCs/>
          <w:color w:val="231F20"/>
          <w:sz w:val="20"/>
          <w:szCs w:val="20"/>
        </w:rPr>
      </w:pPr>
      <w:r w:rsidRPr="007910A9">
        <w:rPr>
          <w:rFonts w:eastAsiaTheme="minorEastAsia"/>
          <w:b/>
          <w:bCs/>
          <w:color w:val="231F20"/>
          <w:sz w:val="20"/>
          <w:szCs w:val="20"/>
        </w:rPr>
        <w:t xml:space="preserve">SPILL AND LEAK RESPONSE: </w:t>
      </w:r>
      <w:r w:rsidRPr="007910A9">
        <w:rPr>
          <w:rFonts w:eastAsiaTheme="minorEastAsia"/>
          <w:bCs/>
          <w:color w:val="231F20"/>
          <w:sz w:val="20"/>
          <w:szCs w:val="20"/>
        </w:rPr>
        <w:t>Uncontrolled releases should be responded to by trained personnel using pre-planned procedures. Proper protective equipment should be used. In case of a spill, clear the affected area, protect people, and respond with trained personnel.</w:t>
      </w:r>
      <w:r w:rsidRPr="007910A9">
        <w:rPr>
          <w:rFonts w:eastAsiaTheme="minorEastAsia"/>
          <w:b/>
          <w:bCs/>
          <w:color w:val="231F20"/>
          <w:sz w:val="20"/>
          <w:szCs w:val="20"/>
        </w:rPr>
        <w:t xml:space="preserve"> </w:t>
      </w:r>
    </w:p>
    <w:p w14:paraId="0C928920" w14:textId="77777777" w:rsidR="007910A9" w:rsidRPr="007910A9" w:rsidRDefault="007910A9" w:rsidP="007910A9">
      <w:pPr>
        <w:spacing w:after="5" w:line="360" w:lineRule="auto"/>
        <w:ind w:left="5" w:right="-61" w:firstLine="0"/>
        <w:rPr>
          <w:rFonts w:eastAsiaTheme="minorEastAsia"/>
          <w:bCs/>
          <w:color w:val="231F20"/>
          <w:sz w:val="20"/>
          <w:szCs w:val="20"/>
        </w:rPr>
      </w:pPr>
      <w:r w:rsidRPr="007910A9">
        <w:rPr>
          <w:rFonts w:eastAsiaTheme="minorEastAsia"/>
          <w:b/>
          <w:bCs/>
          <w:color w:val="231F20"/>
          <w:sz w:val="20"/>
          <w:szCs w:val="20"/>
        </w:rPr>
        <w:t xml:space="preserve">PERSONAL PROTECTIVE EQUIPMENT: </w:t>
      </w:r>
      <w:r w:rsidRPr="007910A9">
        <w:rPr>
          <w:rFonts w:eastAsiaTheme="minorEastAsia"/>
          <w:bCs/>
          <w:color w:val="231F20"/>
          <w:sz w:val="20"/>
          <w:szCs w:val="20"/>
        </w:rPr>
        <w:t xml:space="preserve">The proper personal protective equipment for incidental releases (such as 1 liter of product released in a </w:t>
      </w:r>
      <w:proofErr w:type="gramStart"/>
      <w:r w:rsidRPr="007910A9">
        <w:rPr>
          <w:rFonts w:eastAsiaTheme="minorEastAsia"/>
          <w:bCs/>
          <w:color w:val="231F20"/>
          <w:sz w:val="20"/>
          <w:szCs w:val="20"/>
        </w:rPr>
        <w:t>well ventilated</w:t>
      </w:r>
      <w:proofErr w:type="gramEnd"/>
      <w:r w:rsidRPr="007910A9">
        <w:rPr>
          <w:rFonts w:eastAsiaTheme="minorEastAsia"/>
          <w:bCs/>
          <w:color w:val="231F20"/>
          <w:sz w:val="20"/>
          <w:szCs w:val="20"/>
        </w:rPr>
        <w:t xml:space="preserve"> area), use impermeable gloves, goggles, face shield, and appropriate body protection. In the event of a large release, use impermeable gloves, chemically resistant suit and boots, and hard hat. Self-Contained Breathing Apparatus or respirator may be required where engineering controls are not adequate or conditions for potential exposure exist. </w:t>
      </w:r>
      <w:r w:rsidRPr="007910A9">
        <w:rPr>
          <w:rFonts w:eastAsiaTheme="minorEastAsia"/>
          <w:bCs/>
          <w:color w:val="231F20"/>
          <w:sz w:val="20"/>
          <w:szCs w:val="20"/>
        </w:rPr>
        <w:lastRenderedPageBreak/>
        <w:t xml:space="preserve">When respirators are required, select NIOSH/MSHA approved based on actual or potential airborne concentrations in accordance with the latest OSHA and/or ANSI recommendations. </w:t>
      </w:r>
    </w:p>
    <w:p w14:paraId="6CA34D2A" w14:textId="77777777" w:rsidR="007910A9" w:rsidRPr="007910A9" w:rsidRDefault="007910A9" w:rsidP="007910A9">
      <w:pPr>
        <w:autoSpaceDE w:val="0"/>
        <w:autoSpaceDN w:val="0"/>
        <w:adjustRightInd w:val="0"/>
        <w:spacing w:after="0" w:line="360" w:lineRule="auto"/>
        <w:ind w:left="0" w:firstLine="0"/>
        <w:jc w:val="left"/>
        <w:rPr>
          <w:rFonts w:eastAsiaTheme="minorEastAsia"/>
          <w:b/>
          <w:bCs/>
          <w:color w:val="231F20"/>
          <w:sz w:val="20"/>
          <w:szCs w:val="20"/>
        </w:rPr>
      </w:pPr>
      <w:r w:rsidRPr="007910A9">
        <w:rPr>
          <w:rFonts w:eastAsiaTheme="minorEastAsia"/>
          <w:b/>
          <w:bCs/>
          <w:color w:val="231F20"/>
          <w:sz w:val="20"/>
          <w:szCs w:val="20"/>
        </w:rPr>
        <w:t xml:space="preserve">ENVIRONMENTAL PRECAUTIONS: </w:t>
      </w:r>
      <w:r w:rsidRPr="007910A9">
        <w:rPr>
          <w:rFonts w:eastAsiaTheme="minorEastAsia"/>
          <w:bCs/>
          <w:color w:val="231F20"/>
          <w:sz w:val="20"/>
          <w:szCs w:val="20"/>
        </w:rPr>
        <w:t>Stop spill at source. Construct temporary dikes of dirt, sand, or appropriate readily available material to prevent spreading of material. Close cap or valves and/or block or plug hole in leaking container and transfer to another container. Keep from entering storm sewers and ditches which lead to waterways, and if necessary, call the local fire or police department</w:t>
      </w:r>
      <w:r w:rsidRPr="007910A9">
        <w:rPr>
          <w:rFonts w:eastAsiaTheme="minorEastAsia"/>
          <w:b/>
          <w:bCs/>
          <w:color w:val="231F20"/>
          <w:sz w:val="20"/>
          <w:szCs w:val="20"/>
        </w:rPr>
        <w:t xml:space="preserve"> </w:t>
      </w:r>
      <w:r w:rsidRPr="007910A9">
        <w:rPr>
          <w:rFonts w:eastAsiaTheme="minorEastAsia"/>
          <w:bCs/>
          <w:color w:val="231F20"/>
          <w:sz w:val="20"/>
          <w:szCs w:val="20"/>
        </w:rPr>
        <w:t>for immediate assistance.</w:t>
      </w:r>
      <w:r w:rsidRPr="007910A9">
        <w:rPr>
          <w:rFonts w:eastAsiaTheme="minorEastAsia"/>
          <w:b/>
          <w:bCs/>
          <w:color w:val="231F20"/>
          <w:sz w:val="20"/>
          <w:szCs w:val="20"/>
        </w:rPr>
        <w:t xml:space="preserve"> </w:t>
      </w:r>
    </w:p>
    <w:p w14:paraId="4FD43B78" w14:textId="77777777" w:rsidR="007910A9" w:rsidRDefault="007910A9" w:rsidP="007910A9">
      <w:pPr>
        <w:autoSpaceDE w:val="0"/>
        <w:autoSpaceDN w:val="0"/>
        <w:adjustRightInd w:val="0"/>
        <w:spacing w:after="0" w:line="360" w:lineRule="auto"/>
        <w:ind w:left="0" w:firstLine="0"/>
        <w:jc w:val="left"/>
        <w:rPr>
          <w:rFonts w:eastAsiaTheme="minorEastAsia"/>
          <w:b/>
          <w:bCs/>
          <w:color w:val="231F20"/>
          <w:sz w:val="20"/>
          <w:szCs w:val="20"/>
        </w:rPr>
      </w:pPr>
      <w:r w:rsidRPr="007910A9">
        <w:rPr>
          <w:rFonts w:eastAsiaTheme="minorEastAsia"/>
          <w:b/>
          <w:bCs/>
          <w:color w:val="231F20"/>
          <w:sz w:val="20"/>
          <w:szCs w:val="20"/>
        </w:rPr>
        <w:t xml:space="preserve">CONTAINMENT AND CLEANUP: </w:t>
      </w:r>
      <w:r w:rsidRPr="007910A9">
        <w:rPr>
          <w:rFonts w:eastAsiaTheme="minorEastAsia"/>
          <w:bCs/>
          <w:color w:val="231F20"/>
          <w:sz w:val="20"/>
          <w:szCs w:val="20"/>
        </w:rPr>
        <w:t>Absorb spilled liquid with polypads or other absorbent materials. Clean up with non-combustible absorbent (such as sand, soil, and so on). Shovel up and place all spill residue in suitable containers. Dispose of at an appropriate waste disposal facility according to current applicable laws and regulations and product characteristics at time of disposal</w:t>
      </w:r>
      <w:r>
        <w:rPr>
          <w:rFonts w:eastAsiaTheme="minorEastAsia"/>
          <w:bCs/>
          <w:color w:val="231F20"/>
          <w:szCs w:val="20"/>
        </w:rPr>
        <w:t>.</w:t>
      </w:r>
    </w:p>
    <w:p w14:paraId="1BFA4423" w14:textId="77777777" w:rsidR="005545DD" w:rsidRDefault="007A1D16" w:rsidP="00005599">
      <w:pPr>
        <w:spacing w:after="52" w:line="360" w:lineRule="auto"/>
        <w:ind w:left="0" w:right="298" w:firstLine="0"/>
        <w:jc w:val="right"/>
      </w:pPr>
      <w:r>
        <w:rPr>
          <w:rFonts w:ascii="Calibri" w:eastAsia="Calibri" w:hAnsi="Calibri" w:cs="Calibri"/>
          <w:noProof/>
        </w:rPr>
        <mc:AlternateContent>
          <mc:Choice Requires="wpg">
            <w:drawing>
              <wp:inline distT="0" distB="0" distL="0" distR="0" wp14:anchorId="4E6D8722" wp14:editId="5AE61338">
                <wp:extent cx="5486400" cy="19050"/>
                <wp:effectExtent l="0" t="0" r="0" b="0"/>
                <wp:docPr id="8204" name="Group 8204"/>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10616" name="Shape 10616"/>
                        <wps:cNvSpPr/>
                        <wps:spPr>
                          <a:xfrm>
                            <a:off x="0" y="0"/>
                            <a:ext cx="5486400" cy="19050"/>
                          </a:xfrm>
                          <a:custGeom>
                            <a:avLst/>
                            <a:gdLst/>
                            <a:ahLst/>
                            <a:cxnLst/>
                            <a:rect l="0" t="0" r="0" b="0"/>
                            <a:pathLst>
                              <a:path w="5486400" h="19050">
                                <a:moveTo>
                                  <a:pt x="0" y="0"/>
                                </a:moveTo>
                                <a:lnTo>
                                  <a:pt x="5486400" y="0"/>
                                </a:lnTo>
                                <a:lnTo>
                                  <a:pt x="54864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FD2FCC" id="Group 8204" o:spid="_x0000_s1026" style="width:6in;height:1.5pt;mso-position-horizontal-relative:char;mso-position-vertical-relative:line" coordsize="5486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">
                <v:shape id="Shape 10616" o:spid="_x0000_s1027" style="position:absolute;width:54864;height:190;visibility:visible;mso-wrap-style:square;v-text-anchor:top" coordsize="54864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" path="m,l5486400,r,19050l,19050,,e" fillcolor="black" stroked="f" strokeweight="0">
                  <v:stroke miterlimit="83231f" joinstyle="miter"/>
                  <v:path arrowok="t" textboxrect="0,0,5486400,19050"/>
                </v:shape>
                <w10:anchorlock/>
              </v:group>
            </w:pict>
          </mc:Fallback>
        </mc:AlternateContent>
      </w:r>
      <w:r>
        <w:t xml:space="preserve"> </w:t>
      </w:r>
    </w:p>
    <w:p w14:paraId="6B14A883" w14:textId="77777777" w:rsidR="005545DD" w:rsidRDefault="007A1D16" w:rsidP="00005599">
      <w:pPr>
        <w:numPr>
          <w:ilvl w:val="0"/>
          <w:numId w:val="2"/>
        </w:numPr>
        <w:spacing w:after="111" w:line="360" w:lineRule="auto"/>
        <w:ind w:right="345" w:hanging="244"/>
      </w:pPr>
      <w:r>
        <w:rPr>
          <w:b/>
        </w:rPr>
        <w:t xml:space="preserve">HANDLING AND STORAGE </w:t>
      </w:r>
    </w:p>
    <w:p w14:paraId="12919377" w14:textId="77777777" w:rsidR="005545DD" w:rsidRPr="00390C90" w:rsidRDefault="007A1D16" w:rsidP="00005599">
      <w:pPr>
        <w:spacing w:after="111" w:line="360" w:lineRule="auto"/>
        <w:ind w:left="-5" w:right="345"/>
        <w:rPr>
          <w:sz w:val="20"/>
          <w:szCs w:val="20"/>
        </w:rPr>
      </w:pPr>
      <w:r w:rsidRPr="00390C90">
        <w:rPr>
          <w:b/>
          <w:sz w:val="20"/>
          <w:szCs w:val="20"/>
        </w:rPr>
        <w:t>PRECAUTIONS TO BE TAKEN IN HANDLING AND STORAGE</w:t>
      </w:r>
      <w:r w:rsidRPr="00390C90">
        <w:rPr>
          <w:sz w:val="20"/>
          <w:szCs w:val="20"/>
        </w:rPr>
        <w:t xml:space="preserve">:  </w:t>
      </w:r>
    </w:p>
    <w:p w14:paraId="75D30907" w14:textId="77777777" w:rsidR="00C52F2F" w:rsidRPr="00390C90" w:rsidRDefault="00C52F2F" w:rsidP="00005599">
      <w:pPr>
        <w:autoSpaceDE w:val="0"/>
        <w:autoSpaceDN w:val="0"/>
        <w:adjustRightInd w:val="0"/>
        <w:spacing w:after="0" w:line="360" w:lineRule="auto"/>
        <w:ind w:left="0" w:firstLine="0"/>
        <w:jc w:val="left"/>
        <w:rPr>
          <w:rFonts w:eastAsiaTheme="minorEastAsia"/>
          <w:color w:val="231F20"/>
          <w:sz w:val="20"/>
          <w:szCs w:val="20"/>
        </w:rPr>
      </w:pPr>
      <w:r w:rsidRPr="00390C90">
        <w:rPr>
          <w:rFonts w:eastAsiaTheme="minorEastAsia"/>
          <w:b/>
          <w:bCs/>
          <w:color w:val="231F20"/>
          <w:sz w:val="20"/>
          <w:szCs w:val="20"/>
        </w:rPr>
        <w:t xml:space="preserve">Advice on safe handling </w:t>
      </w:r>
      <w:r w:rsidRPr="00390C90">
        <w:rPr>
          <w:rFonts w:eastAsiaTheme="minorEastAsia"/>
          <w:color w:val="231F20"/>
          <w:sz w:val="20"/>
          <w:szCs w:val="20"/>
        </w:rPr>
        <w:t>Handle and open container in a manner as to prevent spillage. Avoid</w:t>
      </w:r>
    </w:p>
    <w:p w14:paraId="3C0E58B7" w14:textId="77777777" w:rsidR="00C52F2F" w:rsidRPr="00390C90" w:rsidRDefault="00C52F2F" w:rsidP="00005599">
      <w:pPr>
        <w:autoSpaceDE w:val="0"/>
        <w:autoSpaceDN w:val="0"/>
        <w:adjustRightInd w:val="0"/>
        <w:spacing w:after="0" w:line="360" w:lineRule="auto"/>
        <w:ind w:left="0" w:firstLine="0"/>
        <w:jc w:val="left"/>
        <w:rPr>
          <w:rFonts w:eastAsiaTheme="minorEastAsia"/>
          <w:color w:val="231F20"/>
          <w:sz w:val="20"/>
          <w:szCs w:val="20"/>
        </w:rPr>
      </w:pPr>
      <w:r w:rsidRPr="00390C90">
        <w:rPr>
          <w:rFonts w:eastAsiaTheme="minorEastAsia"/>
          <w:color w:val="231F20"/>
          <w:sz w:val="20"/>
          <w:szCs w:val="20"/>
        </w:rPr>
        <w:t xml:space="preserve">contact with skin, </w:t>
      </w:r>
      <w:proofErr w:type="gramStart"/>
      <w:r w:rsidRPr="00390C90">
        <w:rPr>
          <w:rFonts w:eastAsiaTheme="minorEastAsia"/>
          <w:color w:val="231F20"/>
          <w:sz w:val="20"/>
          <w:szCs w:val="20"/>
        </w:rPr>
        <w:t>eyes</w:t>
      </w:r>
      <w:proofErr w:type="gramEnd"/>
      <w:r w:rsidRPr="00390C90">
        <w:rPr>
          <w:rFonts w:eastAsiaTheme="minorEastAsia"/>
          <w:color w:val="231F20"/>
          <w:sz w:val="20"/>
          <w:szCs w:val="20"/>
        </w:rPr>
        <w:t xml:space="preserve"> and clothing. Use only in area provided with appropriate exhaust ventilation.</w:t>
      </w:r>
    </w:p>
    <w:p w14:paraId="0D6E3209" w14:textId="77777777" w:rsidR="00C52F2F" w:rsidRPr="00700B82" w:rsidRDefault="00C52F2F" w:rsidP="00005599">
      <w:pPr>
        <w:autoSpaceDE w:val="0"/>
        <w:autoSpaceDN w:val="0"/>
        <w:adjustRightInd w:val="0"/>
        <w:spacing w:after="0" w:line="360" w:lineRule="auto"/>
        <w:ind w:left="0" w:firstLine="0"/>
        <w:jc w:val="left"/>
        <w:rPr>
          <w:rFonts w:eastAsiaTheme="minorEastAsia"/>
          <w:b/>
          <w:bCs/>
          <w:color w:val="231F20"/>
          <w:sz w:val="20"/>
          <w:szCs w:val="20"/>
        </w:rPr>
      </w:pPr>
      <w:r w:rsidRPr="00390C90">
        <w:rPr>
          <w:rFonts w:eastAsiaTheme="minorEastAsia"/>
          <w:b/>
          <w:bCs/>
          <w:color w:val="231F20"/>
          <w:sz w:val="20"/>
          <w:szCs w:val="20"/>
        </w:rPr>
        <w:t xml:space="preserve">Advice on protection against fire and explosion </w:t>
      </w:r>
      <w:r w:rsidRPr="00390C90">
        <w:rPr>
          <w:rFonts w:eastAsiaTheme="minorEastAsia"/>
          <w:color w:val="231F20"/>
          <w:sz w:val="20"/>
          <w:szCs w:val="20"/>
        </w:rPr>
        <w:t>Keep away from heat and sources of ignition.</w:t>
      </w:r>
    </w:p>
    <w:p w14:paraId="578236AB" w14:textId="77777777" w:rsidR="00C52F2F" w:rsidRPr="00390C90" w:rsidRDefault="00C52F2F" w:rsidP="00005599">
      <w:pPr>
        <w:autoSpaceDE w:val="0"/>
        <w:autoSpaceDN w:val="0"/>
        <w:adjustRightInd w:val="0"/>
        <w:spacing w:after="0" w:line="360" w:lineRule="auto"/>
        <w:ind w:left="0" w:firstLine="0"/>
        <w:jc w:val="left"/>
        <w:rPr>
          <w:rFonts w:eastAsiaTheme="minorEastAsia"/>
          <w:color w:val="231F20"/>
          <w:sz w:val="20"/>
          <w:szCs w:val="20"/>
        </w:rPr>
      </w:pPr>
      <w:r w:rsidRPr="00390C90">
        <w:rPr>
          <w:rFonts w:eastAsiaTheme="minorEastAsia"/>
          <w:b/>
          <w:bCs/>
          <w:color w:val="231F20"/>
          <w:sz w:val="20"/>
          <w:szCs w:val="20"/>
        </w:rPr>
        <w:t xml:space="preserve">Hygiene measures </w:t>
      </w:r>
      <w:r w:rsidRPr="00390C90">
        <w:rPr>
          <w:rFonts w:eastAsiaTheme="minorEastAsia"/>
          <w:color w:val="231F20"/>
          <w:sz w:val="20"/>
          <w:szCs w:val="20"/>
        </w:rPr>
        <w:t>Handle in accordance with good industrial hygiene and safety practice.</w:t>
      </w:r>
      <w:r w:rsidR="00A3756B">
        <w:rPr>
          <w:rFonts w:eastAsiaTheme="minorEastAsia"/>
          <w:color w:val="231F20"/>
          <w:sz w:val="20"/>
          <w:szCs w:val="20"/>
        </w:rPr>
        <w:t xml:space="preserve"> </w:t>
      </w:r>
      <w:r w:rsidRPr="00390C90">
        <w:rPr>
          <w:rFonts w:eastAsiaTheme="minorEastAsia"/>
          <w:color w:val="231F20"/>
          <w:sz w:val="20"/>
          <w:szCs w:val="20"/>
        </w:rPr>
        <w:t xml:space="preserve">Wash hands thoroughly with soap and water after handling and before eating, drinking, chewing gum, using tobacco, using the </w:t>
      </w:r>
      <w:proofErr w:type="gramStart"/>
      <w:r w:rsidRPr="00390C90">
        <w:rPr>
          <w:rFonts w:eastAsiaTheme="minorEastAsia"/>
          <w:color w:val="231F20"/>
          <w:sz w:val="20"/>
          <w:szCs w:val="20"/>
        </w:rPr>
        <w:t>toilet</w:t>
      </w:r>
      <w:proofErr w:type="gramEnd"/>
      <w:r w:rsidRPr="00390C90">
        <w:rPr>
          <w:rFonts w:eastAsiaTheme="minorEastAsia"/>
          <w:color w:val="231F20"/>
          <w:sz w:val="20"/>
          <w:szCs w:val="20"/>
        </w:rPr>
        <w:t xml:space="preserve"> or applying cosmetics. Remove Personal Protective Equipment (PPE) immediately after handling this product. Before removing gloves clean them with soap and water. Remove soiled clothing immediately and clean thoroughly before using again. Wash thoroughly and put on clean clothing.</w:t>
      </w:r>
    </w:p>
    <w:p w14:paraId="39782F30" w14:textId="77777777" w:rsidR="00C52F2F" w:rsidRPr="00390C90" w:rsidRDefault="00C52F2F" w:rsidP="00005599">
      <w:pPr>
        <w:autoSpaceDE w:val="0"/>
        <w:autoSpaceDN w:val="0"/>
        <w:adjustRightInd w:val="0"/>
        <w:spacing w:after="0" w:line="360" w:lineRule="auto"/>
        <w:ind w:left="0" w:firstLine="0"/>
        <w:jc w:val="left"/>
        <w:rPr>
          <w:rFonts w:eastAsiaTheme="minorEastAsia"/>
          <w:b/>
          <w:bCs/>
          <w:color w:val="231F20"/>
          <w:sz w:val="20"/>
          <w:szCs w:val="20"/>
        </w:rPr>
      </w:pPr>
      <w:r w:rsidRPr="00390C90">
        <w:rPr>
          <w:rFonts w:eastAsiaTheme="minorEastAsia"/>
          <w:b/>
          <w:bCs/>
          <w:color w:val="231F20"/>
          <w:sz w:val="20"/>
          <w:szCs w:val="20"/>
        </w:rPr>
        <w:t>Conditions for safe storage, including any incompatibilities</w:t>
      </w:r>
    </w:p>
    <w:p w14:paraId="52B721F2" w14:textId="77777777" w:rsidR="00C52F2F" w:rsidRPr="00390C90" w:rsidRDefault="00C52F2F" w:rsidP="00005599">
      <w:pPr>
        <w:autoSpaceDE w:val="0"/>
        <w:autoSpaceDN w:val="0"/>
        <w:adjustRightInd w:val="0"/>
        <w:spacing w:after="0" w:line="360" w:lineRule="auto"/>
        <w:ind w:left="0" w:firstLine="0"/>
        <w:jc w:val="left"/>
        <w:rPr>
          <w:rFonts w:eastAsiaTheme="minorEastAsia"/>
          <w:b/>
          <w:bCs/>
          <w:color w:val="231F20"/>
          <w:sz w:val="20"/>
          <w:szCs w:val="20"/>
        </w:rPr>
      </w:pPr>
      <w:r w:rsidRPr="00390C90">
        <w:rPr>
          <w:rFonts w:eastAsiaTheme="minorEastAsia"/>
          <w:b/>
          <w:bCs/>
          <w:color w:val="231F20"/>
          <w:sz w:val="20"/>
          <w:szCs w:val="20"/>
        </w:rPr>
        <w:t xml:space="preserve">Requirements for storage areas and containers </w:t>
      </w:r>
      <w:r w:rsidRPr="00390C90">
        <w:rPr>
          <w:rFonts w:eastAsiaTheme="minorEastAsia"/>
          <w:bCs/>
          <w:color w:val="231F20"/>
          <w:sz w:val="20"/>
          <w:szCs w:val="20"/>
        </w:rPr>
        <w:t>S</w:t>
      </w:r>
      <w:r w:rsidR="00390C90">
        <w:rPr>
          <w:rFonts w:eastAsiaTheme="minorEastAsia"/>
          <w:bCs/>
          <w:color w:val="231F20"/>
          <w:sz w:val="20"/>
          <w:szCs w:val="20"/>
        </w:rPr>
        <w:t>to</w:t>
      </w:r>
      <w:r w:rsidRPr="00390C90">
        <w:rPr>
          <w:rFonts w:eastAsiaTheme="minorEastAsia"/>
          <w:bCs/>
          <w:color w:val="231F20"/>
          <w:sz w:val="20"/>
          <w:szCs w:val="20"/>
        </w:rPr>
        <w:t>re in original co</w:t>
      </w:r>
      <w:r w:rsidRPr="00390C90">
        <w:rPr>
          <w:rFonts w:eastAsiaTheme="minorEastAsia"/>
          <w:color w:val="231F20"/>
          <w:sz w:val="20"/>
          <w:szCs w:val="20"/>
        </w:rPr>
        <w:t>ntainer and out of the reach of children, preferably in a locked storage area. Keep away from direct sunlight. Store in a cool,</w:t>
      </w:r>
      <w:r w:rsidRPr="00390C90">
        <w:rPr>
          <w:rFonts w:eastAsiaTheme="minorEastAsia"/>
          <w:b/>
          <w:bCs/>
          <w:color w:val="231F20"/>
          <w:sz w:val="20"/>
          <w:szCs w:val="20"/>
        </w:rPr>
        <w:t xml:space="preserve"> </w:t>
      </w:r>
      <w:r w:rsidRPr="00390C90">
        <w:rPr>
          <w:rFonts w:eastAsiaTheme="minorEastAsia"/>
          <w:color w:val="231F20"/>
          <w:sz w:val="20"/>
          <w:szCs w:val="20"/>
        </w:rPr>
        <w:t>dry place and in such a manner as to prevent cross contamination with</w:t>
      </w:r>
      <w:r w:rsidRPr="00390C90">
        <w:rPr>
          <w:rFonts w:eastAsiaTheme="minorEastAsia"/>
          <w:b/>
          <w:bCs/>
          <w:color w:val="231F20"/>
          <w:sz w:val="20"/>
          <w:szCs w:val="20"/>
        </w:rPr>
        <w:t xml:space="preserve"> </w:t>
      </w:r>
      <w:r w:rsidRPr="00390C90">
        <w:rPr>
          <w:rFonts w:eastAsiaTheme="minorEastAsia"/>
          <w:color w:val="231F20"/>
          <w:sz w:val="20"/>
          <w:szCs w:val="20"/>
        </w:rPr>
        <w:t>other crop protection products, fertilizers, food, and feed.</w:t>
      </w:r>
    </w:p>
    <w:p w14:paraId="569E3520" w14:textId="77777777" w:rsidR="005545DD" w:rsidRPr="00C52F2F" w:rsidRDefault="007A1D16" w:rsidP="00005599">
      <w:pPr>
        <w:autoSpaceDE w:val="0"/>
        <w:autoSpaceDN w:val="0"/>
        <w:adjustRightInd w:val="0"/>
        <w:spacing w:after="0" w:line="360" w:lineRule="auto"/>
        <w:ind w:left="0" w:firstLine="0"/>
        <w:jc w:val="left"/>
        <w:rPr>
          <w:rFonts w:ascii="ArialMT" w:eastAsiaTheme="minorEastAsia" w:hAnsi="ArialMT" w:cs="ArialMT"/>
          <w:color w:val="231F20"/>
          <w:sz w:val="20"/>
          <w:szCs w:val="20"/>
        </w:rPr>
      </w:pPr>
      <w:r>
        <w:rPr>
          <w:rFonts w:ascii="Calibri" w:eastAsia="Calibri" w:hAnsi="Calibri" w:cs="Calibri"/>
          <w:noProof/>
        </w:rPr>
        <mc:AlternateContent>
          <mc:Choice Requires="wpg">
            <w:drawing>
              <wp:inline distT="0" distB="0" distL="0" distR="0" wp14:anchorId="477C2C73" wp14:editId="01C22135">
                <wp:extent cx="5486400" cy="19050"/>
                <wp:effectExtent l="0" t="0" r="0" b="0"/>
                <wp:docPr id="7306" name="Group 7306"/>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10620" name="Shape 10620"/>
                        <wps:cNvSpPr/>
                        <wps:spPr>
                          <a:xfrm>
                            <a:off x="0" y="0"/>
                            <a:ext cx="5486400" cy="19050"/>
                          </a:xfrm>
                          <a:custGeom>
                            <a:avLst/>
                            <a:gdLst/>
                            <a:ahLst/>
                            <a:cxnLst/>
                            <a:rect l="0" t="0" r="0" b="0"/>
                            <a:pathLst>
                              <a:path w="5486400" h="19050">
                                <a:moveTo>
                                  <a:pt x="0" y="0"/>
                                </a:moveTo>
                                <a:lnTo>
                                  <a:pt x="5486400" y="0"/>
                                </a:lnTo>
                                <a:lnTo>
                                  <a:pt x="54864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E09102" id="Group 7306" o:spid="_x0000_s1026" style="width:6in;height:1.5pt;mso-position-horizontal-relative:char;mso-position-vertical-relative:line" coordsize="5486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">
                <v:shape id="Shape 10620" o:spid="_x0000_s1027" style="position:absolute;width:54864;height:190;visibility:visible;mso-wrap-style:square;v-text-anchor:top" coordsize="54864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" path="m,l5486400,r,19050l,19050,,e" fillcolor="black" stroked="f" strokeweight="0">
                  <v:stroke miterlimit="83231f" joinstyle="miter"/>
                  <v:path arrowok="t" textboxrect="0,0,5486400,19050"/>
                </v:shape>
                <w10:anchorlock/>
              </v:group>
            </w:pict>
          </mc:Fallback>
        </mc:AlternateContent>
      </w:r>
      <w:r>
        <w:t xml:space="preserve"> </w:t>
      </w:r>
    </w:p>
    <w:p w14:paraId="0E690244" w14:textId="77777777" w:rsidR="005545DD" w:rsidRDefault="007A1D16" w:rsidP="00005599">
      <w:pPr>
        <w:spacing w:after="111" w:line="360" w:lineRule="auto"/>
        <w:ind w:left="-5" w:right="345"/>
      </w:pPr>
      <w:r>
        <w:rPr>
          <w:b/>
        </w:rPr>
        <w:t xml:space="preserve">8. EXPOSURE CONTROLS/PERSONAL PROTECTION </w:t>
      </w:r>
    </w:p>
    <w:p w14:paraId="6D88A4EC" w14:textId="77777777" w:rsidR="00C36F46" w:rsidRPr="00390C90" w:rsidRDefault="00C36F46" w:rsidP="00005599">
      <w:pPr>
        <w:autoSpaceDE w:val="0"/>
        <w:autoSpaceDN w:val="0"/>
        <w:adjustRightInd w:val="0"/>
        <w:spacing w:after="0" w:line="360" w:lineRule="auto"/>
        <w:ind w:left="0" w:firstLine="0"/>
        <w:jc w:val="left"/>
        <w:rPr>
          <w:rFonts w:ascii="Arial-BoldMT" w:eastAsiaTheme="minorEastAsia" w:hAnsi="Arial-BoldMT" w:cs="Arial-BoldMT"/>
          <w:b/>
          <w:bCs/>
          <w:color w:val="221F1F"/>
          <w:sz w:val="20"/>
          <w:szCs w:val="20"/>
        </w:rPr>
      </w:pPr>
      <w:r w:rsidRPr="00390C90">
        <w:rPr>
          <w:rFonts w:ascii="Arial-BoldMT" w:eastAsiaTheme="minorEastAsia" w:hAnsi="Arial-BoldMT" w:cs="Arial-BoldMT"/>
          <w:b/>
          <w:bCs/>
          <w:color w:val="221F1F"/>
          <w:sz w:val="20"/>
          <w:szCs w:val="20"/>
        </w:rPr>
        <w:t>FOR COMMERCIAL APPLICATION AND ON-FARM APPLICATIONS, CONSULT THE PRODUCT</w:t>
      </w:r>
    </w:p>
    <w:p w14:paraId="2E2BD0BF" w14:textId="77777777" w:rsidR="00C36F46" w:rsidRPr="00390C90" w:rsidRDefault="00C36F46" w:rsidP="00005599">
      <w:pPr>
        <w:autoSpaceDE w:val="0"/>
        <w:autoSpaceDN w:val="0"/>
        <w:adjustRightInd w:val="0"/>
        <w:spacing w:after="0" w:line="360" w:lineRule="auto"/>
        <w:ind w:left="0" w:firstLine="0"/>
        <w:jc w:val="left"/>
        <w:rPr>
          <w:rFonts w:ascii="Arial-BoldMT" w:eastAsiaTheme="minorEastAsia" w:hAnsi="Arial-BoldMT" w:cs="Arial-BoldMT"/>
          <w:b/>
          <w:bCs/>
          <w:color w:val="221F1F"/>
          <w:sz w:val="20"/>
          <w:szCs w:val="20"/>
        </w:rPr>
      </w:pPr>
      <w:r w:rsidRPr="00390C90">
        <w:rPr>
          <w:rFonts w:ascii="Arial-BoldMT" w:eastAsiaTheme="minorEastAsia" w:hAnsi="Arial-BoldMT" w:cs="Arial-BoldMT"/>
          <w:b/>
          <w:bCs/>
          <w:color w:val="221F1F"/>
          <w:sz w:val="20"/>
          <w:szCs w:val="20"/>
        </w:rPr>
        <w:t>LABEL.</w:t>
      </w:r>
    </w:p>
    <w:p w14:paraId="61F3EF26" w14:textId="77777777" w:rsidR="00C36F46" w:rsidRPr="00390C90" w:rsidRDefault="00C36F46" w:rsidP="00005599">
      <w:pPr>
        <w:autoSpaceDE w:val="0"/>
        <w:autoSpaceDN w:val="0"/>
        <w:adjustRightInd w:val="0"/>
        <w:spacing w:after="0" w:line="360" w:lineRule="auto"/>
        <w:ind w:left="0" w:firstLine="0"/>
        <w:jc w:val="left"/>
        <w:rPr>
          <w:rFonts w:ascii="ArialMT" w:eastAsiaTheme="minorEastAsia" w:hAnsi="ArialMT" w:cs="ArialMT"/>
          <w:color w:val="221F1F"/>
          <w:sz w:val="20"/>
          <w:szCs w:val="20"/>
        </w:rPr>
      </w:pPr>
      <w:r w:rsidRPr="00390C90">
        <w:rPr>
          <w:rFonts w:ascii="Arial-BoldMT" w:eastAsiaTheme="minorEastAsia" w:hAnsi="Arial-BoldMT" w:cs="Arial-BoldMT"/>
          <w:b/>
          <w:bCs/>
          <w:color w:val="221F1F"/>
          <w:sz w:val="20"/>
          <w:szCs w:val="20"/>
        </w:rPr>
        <w:t xml:space="preserve">EYE PROTECTION: </w:t>
      </w:r>
      <w:r w:rsidRPr="00390C90">
        <w:rPr>
          <w:rFonts w:ascii="ArialMT" w:eastAsiaTheme="minorEastAsia" w:hAnsi="ArialMT" w:cs="ArialMT"/>
          <w:color w:val="221F1F"/>
          <w:sz w:val="20"/>
          <w:szCs w:val="20"/>
        </w:rPr>
        <w:t>Use safety glasses, goggles, or face shield.</w:t>
      </w:r>
    </w:p>
    <w:p w14:paraId="662A74BF" w14:textId="77777777" w:rsidR="00C36F46" w:rsidRPr="00390C90" w:rsidRDefault="00C36F46" w:rsidP="00005599">
      <w:pPr>
        <w:autoSpaceDE w:val="0"/>
        <w:autoSpaceDN w:val="0"/>
        <w:adjustRightInd w:val="0"/>
        <w:spacing w:after="0" w:line="360" w:lineRule="auto"/>
        <w:ind w:left="0" w:firstLine="0"/>
        <w:jc w:val="left"/>
        <w:rPr>
          <w:rFonts w:ascii="ArialMT" w:eastAsiaTheme="minorEastAsia" w:hAnsi="ArialMT" w:cs="ArialMT"/>
          <w:color w:val="221F1F"/>
          <w:sz w:val="20"/>
          <w:szCs w:val="20"/>
        </w:rPr>
      </w:pPr>
      <w:r w:rsidRPr="00390C90">
        <w:rPr>
          <w:rFonts w:ascii="Arial-BoldMT" w:eastAsiaTheme="minorEastAsia" w:hAnsi="Arial-BoldMT" w:cs="Arial-BoldMT"/>
          <w:b/>
          <w:bCs/>
          <w:color w:val="221F1F"/>
          <w:sz w:val="20"/>
          <w:szCs w:val="20"/>
        </w:rPr>
        <w:t xml:space="preserve">HAND PROTECTION: </w:t>
      </w:r>
      <w:r w:rsidRPr="00390C90">
        <w:rPr>
          <w:rFonts w:ascii="ArialMT" w:eastAsiaTheme="minorEastAsia" w:hAnsi="ArialMT" w:cs="ArialMT"/>
          <w:color w:val="221F1F"/>
          <w:sz w:val="20"/>
          <w:szCs w:val="20"/>
        </w:rPr>
        <w:t>Wear chemical-resistant gloves. Rinse gloves before removal.</w:t>
      </w:r>
    </w:p>
    <w:p w14:paraId="05CDAB77" w14:textId="77777777" w:rsidR="00C36F46" w:rsidRPr="00390C90" w:rsidRDefault="00C36F46" w:rsidP="00005599">
      <w:pPr>
        <w:autoSpaceDE w:val="0"/>
        <w:autoSpaceDN w:val="0"/>
        <w:adjustRightInd w:val="0"/>
        <w:spacing w:after="0" w:line="360" w:lineRule="auto"/>
        <w:ind w:left="0" w:firstLine="0"/>
        <w:jc w:val="left"/>
        <w:rPr>
          <w:rFonts w:ascii="ArialMT" w:eastAsiaTheme="minorEastAsia" w:hAnsi="ArialMT" w:cs="ArialMT"/>
          <w:color w:val="221F1F"/>
          <w:sz w:val="20"/>
          <w:szCs w:val="20"/>
        </w:rPr>
      </w:pPr>
      <w:r w:rsidRPr="00390C90">
        <w:rPr>
          <w:rFonts w:ascii="Arial-BoldMT" w:eastAsiaTheme="minorEastAsia" w:hAnsi="Arial-BoldMT" w:cs="Arial-BoldMT"/>
          <w:b/>
          <w:bCs/>
          <w:color w:val="221F1F"/>
          <w:sz w:val="20"/>
          <w:szCs w:val="20"/>
        </w:rPr>
        <w:lastRenderedPageBreak/>
        <w:t xml:space="preserve">SKIN PROTECTION: </w:t>
      </w:r>
      <w:r w:rsidRPr="00390C90">
        <w:rPr>
          <w:rFonts w:ascii="ArialMT" w:eastAsiaTheme="minorEastAsia" w:hAnsi="ArialMT" w:cs="ArialMT"/>
          <w:color w:val="221F1F"/>
          <w:sz w:val="20"/>
          <w:szCs w:val="20"/>
        </w:rPr>
        <w:t>Wear clean clothing with full length sleeves and pants.</w:t>
      </w:r>
    </w:p>
    <w:p w14:paraId="3E37B32C" w14:textId="77777777" w:rsidR="0029673C" w:rsidRDefault="00C36F46" w:rsidP="00005599">
      <w:pPr>
        <w:autoSpaceDE w:val="0"/>
        <w:autoSpaceDN w:val="0"/>
        <w:adjustRightInd w:val="0"/>
        <w:spacing w:after="0" w:line="360" w:lineRule="auto"/>
        <w:ind w:left="0" w:firstLine="0"/>
        <w:jc w:val="left"/>
        <w:rPr>
          <w:rFonts w:ascii="ArialMT" w:eastAsiaTheme="minorEastAsia" w:hAnsi="ArialMT" w:cs="ArialMT"/>
          <w:color w:val="221F1F"/>
          <w:sz w:val="20"/>
          <w:szCs w:val="20"/>
        </w:rPr>
      </w:pPr>
      <w:r w:rsidRPr="00390C90">
        <w:rPr>
          <w:rFonts w:ascii="Arial-BoldMT" w:eastAsiaTheme="minorEastAsia" w:hAnsi="Arial-BoldMT" w:cs="Arial-BoldMT"/>
          <w:b/>
          <w:bCs/>
          <w:color w:val="221F1F"/>
          <w:sz w:val="20"/>
          <w:szCs w:val="20"/>
        </w:rPr>
        <w:t xml:space="preserve">RESPIRATORY PROTECTION: </w:t>
      </w:r>
      <w:r w:rsidRPr="00390C90">
        <w:rPr>
          <w:rFonts w:ascii="ArialMT" w:eastAsiaTheme="minorEastAsia" w:hAnsi="ArialMT" w:cs="ArialMT"/>
          <w:color w:val="221F1F"/>
          <w:sz w:val="20"/>
          <w:szCs w:val="20"/>
        </w:rPr>
        <w:t xml:space="preserve">When respirators are required, select NIOSH approved equipment based on actual or potential airborne concentrations and in accordance with the appropriate regulatory standards and/or industry recommendations. </w:t>
      </w:r>
    </w:p>
    <w:p w14:paraId="79E168A3" w14:textId="77777777" w:rsidR="00C36F46" w:rsidRPr="00390C90" w:rsidRDefault="00C36F46" w:rsidP="00005599">
      <w:pPr>
        <w:autoSpaceDE w:val="0"/>
        <w:autoSpaceDN w:val="0"/>
        <w:adjustRightInd w:val="0"/>
        <w:spacing w:after="0" w:line="360" w:lineRule="auto"/>
        <w:ind w:left="0" w:firstLine="0"/>
        <w:jc w:val="left"/>
        <w:rPr>
          <w:rFonts w:ascii="ArialMT" w:eastAsiaTheme="minorEastAsia" w:hAnsi="ArialMT" w:cs="ArialMT"/>
          <w:color w:val="221F1F"/>
          <w:sz w:val="20"/>
          <w:szCs w:val="20"/>
        </w:rPr>
      </w:pPr>
      <w:r w:rsidRPr="00390C90">
        <w:rPr>
          <w:rFonts w:ascii="ArialMT" w:eastAsiaTheme="minorEastAsia" w:hAnsi="ArialMT" w:cs="ArialMT"/>
          <w:color w:val="221F1F"/>
          <w:sz w:val="20"/>
          <w:szCs w:val="20"/>
        </w:rPr>
        <w:t>Follow manufacturer's instructions for cleaning/ maintaining personal protective equipment, PPE. If no such instructions for washables, use detergent and hot water. Keep and wash PPE separately from other laundry.</w:t>
      </w:r>
    </w:p>
    <w:p w14:paraId="57782442" w14:textId="77777777" w:rsidR="005545DD" w:rsidRPr="00C36F46" w:rsidRDefault="00C36F46" w:rsidP="00005599">
      <w:pPr>
        <w:autoSpaceDE w:val="0"/>
        <w:autoSpaceDN w:val="0"/>
        <w:adjustRightInd w:val="0"/>
        <w:spacing w:after="0" w:line="360" w:lineRule="auto"/>
        <w:ind w:left="0" w:firstLine="0"/>
        <w:jc w:val="left"/>
        <w:rPr>
          <w:rFonts w:ascii="ArialMT" w:eastAsiaTheme="minorEastAsia" w:hAnsi="ArialMT" w:cs="ArialMT"/>
          <w:color w:val="221F1F"/>
          <w:sz w:val="20"/>
          <w:szCs w:val="20"/>
        </w:rPr>
      </w:pPr>
      <w:r w:rsidRPr="00390C90">
        <w:rPr>
          <w:rFonts w:ascii="Arial-BoldMT" w:eastAsiaTheme="minorEastAsia" w:hAnsi="Arial-BoldMT" w:cs="Arial-BoldMT"/>
          <w:b/>
          <w:bCs/>
          <w:color w:val="221F1F"/>
          <w:sz w:val="20"/>
          <w:szCs w:val="20"/>
        </w:rPr>
        <w:t xml:space="preserve">ENGINEERING CONTROLS: </w:t>
      </w:r>
      <w:r w:rsidRPr="00390C90">
        <w:rPr>
          <w:rFonts w:ascii="ArialMT" w:eastAsiaTheme="minorEastAsia" w:hAnsi="ArialMT" w:cs="ArialMT"/>
          <w:color w:val="221F1F"/>
          <w:sz w:val="20"/>
          <w:szCs w:val="20"/>
        </w:rPr>
        <w:t>Use adequate ventilation to minimize airborne concentrations of this material.</w:t>
      </w:r>
      <w:r w:rsidR="007A1D16">
        <w:rPr>
          <w:rFonts w:ascii="Calibri" w:eastAsia="Calibri" w:hAnsi="Calibri" w:cs="Calibri"/>
          <w:noProof/>
        </w:rPr>
        <mc:AlternateContent>
          <mc:Choice Requires="wpg">
            <w:drawing>
              <wp:inline distT="0" distB="0" distL="0" distR="0" wp14:anchorId="0F80912C" wp14:editId="524E1130">
                <wp:extent cx="5486400" cy="19050"/>
                <wp:effectExtent l="0" t="0" r="0" b="0"/>
                <wp:docPr id="7307" name="Group 7307"/>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10622" name="Shape 10622"/>
                        <wps:cNvSpPr/>
                        <wps:spPr>
                          <a:xfrm>
                            <a:off x="0" y="0"/>
                            <a:ext cx="5486400" cy="19050"/>
                          </a:xfrm>
                          <a:custGeom>
                            <a:avLst/>
                            <a:gdLst/>
                            <a:ahLst/>
                            <a:cxnLst/>
                            <a:rect l="0" t="0" r="0" b="0"/>
                            <a:pathLst>
                              <a:path w="5486400" h="19050">
                                <a:moveTo>
                                  <a:pt x="0" y="0"/>
                                </a:moveTo>
                                <a:lnTo>
                                  <a:pt x="5486400" y="0"/>
                                </a:lnTo>
                                <a:lnTo>
                                  <a:pt x="54864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30D1AA" id="Group 7307" o:spid="_x0000_s1026" style="width:6in;height:1.5pt;mso-position-horizontal-relative:char;mso-position-vertical-relative:line" coordsize="5486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">
                <v:shape id="Shape 10622" o:spid="_x0000_s1027" style="position:absolute;width:54864;height:190;visibility:visible;mso-wrap-style:square;v-text-anchor:top" coordsize="54864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" path="m,l5486400,r,19050l,19050,,e" fillcolor="black" stroked="f" strokeweight="0">
                  <v:stroke miterlimit="83231f" joinstyle="miter"/>
                  <v:path arrowok="t" textboxrect="0,0,5486400,19050"/>
                </v:shape>
                <w10:anchorlock/>
              </v:group>
            </w:pict>
          </mc:Fallback>
        </mc:AlternateContent>
      </w:r>
      <w:r w:rsidR="007A1D16">
        <w:t xml:space="preserve"> </w:t>
      </w:r>
    </w:p>
    <w:p w14:paraId="3713D94F" w14:textId="77777777" w:rsidR="005545DD" w:rsidRDefault="007A1D16" w:rsidP="00005599">
      <w:pPr>
        <w:numPr>
          <w:ilvl w:val="0"/>
          <w:numId w:val="3"/>
        </w:numPr>
        <w:spacing w:after="8" w:line="360" w:lineRule="auto"/>
        <w:ind w:right="345" w:hanging="367"/>
      </w:pPr>
      <w:r>
        <w:rPr>
          <w:b/>
        </w:rPr>
        <w:t xml:space="preserve">PHYSICAL AND CHEMICAL PROPERTIES </w:t>
      </w:r>
    </w:p>
    <w:tbl>
      <w:tblPr>
        <w:tblStyle w:val="TableGrid1"/>
        <w:tblW w:w="6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059"/>
      </w:tblGrid>
      <w:tr w:rsidR="0039454E" w:rsidRPr="0039454E" w14:paraId="6A8DF0F5" w14:textId="77777777" w:rsidTr="0039454E">
        <w:trPr>
          <w:trHeight w:val="342"/>
        </w:trPr>
        <w:tc>
          <w:tcPr>
            <w:tcW w:w="2835" w:type="dxa"/>
            <w:tcBorders>
              <w:top w:val="single" w:sz="4" w:space="0" w:color="auto"/>
              <w:left w:val="single" w:sz="4" w:space="0" w:color="auto"/>
              <w:bottom w:val="single" w:sz="4" w:space="0" w:color="auto"/>
              <w:right w:val="single" w:sz="4" w:space="0" w:color="auto"/>
            </w:tcBorders>
            <w:hideMark/>
          </w:tcPr>
          <w:p w14:paraId="0F8483AB" w14:textId="77777777" w:rsidR="0039454E" w:rsidRPr="0039454E" w:rsidRDefault="0039454E" w:rsidP="0039454E">
            <w:pPr>
              <w:spacing w:after="0" w:line="256" w:lineRule="auto"/>
              <w:ind w:left="0" w:firstLine="0"/>
              <w:jc w:val="left"/>
              <w:rPr>
                <w:sz w:val="20"/>
              </w:rPr>
            </w:pPr>
            <w:r w:rsidRPr="0039454E">
              <w:rPr>
                <w:b/>
                <w:sz w:val="20"/>
              </w:rPr>
              <w:t>Appearance</w:t>
            </w:r>
            <w:r w:rsidRPr="0039454E">
              <w:rPr>
                <w:sz w:val="20"/>
              </w:rPr>
              <w:t xml:space="preserve"> </w:t>
            </w:r>
          </w:p>
        </w:tc>
        <w:tc>
          <w:tcPr>
            <w:tcW w:w="4059" w:type="dxa"/>
            <w:tcBorders>
              <w:top w:val="single" w:sz="4" w:space="0" w:color="auto"/>
              <w:left w:val="single" w:sz="4" w:space="0" w:color="auto"/>
              <w:bottom w:val="single" w:sz="4" w:space="0" w:color="auto"/>
              <w:right w:val="single" w:sz="4" w:space="0" w:color="auto"/>
            </w:tcBorders>
            <w:hideMark/>
          </w:tcPr>
          <w:p w14:paraId="69BBF409" w14:textId="77777777" w:rsidR="0039454E" w:rsidRPr="0039454E" w:rsidRDefault="00D845BB" w:rsidP="0039454E">
            <w:pPr>
              <w:spacing w:after="0" w:line="256" w:lineRule="auto"/>
              <w:ind w:left="0" w:firstLine="0"/>
              <w:jc w:val="left"/>
              <w:rPr>
                <w:sz w:val="20"/>
              </w:rPr>
            </w:pPr>
            <w:r>
              <w:rPr>
                <w:sz w:val="20"/>
              </w:rPr>
              <w:t>Dark Yellow</w:t>
            </w:r>
            <w:r w:rsidR="0039454E" w:rsidRPr="0039454E">
              <w:rPr>
                <w:sz w:val="20"/>
              </w:rPr>
              <w:t xml:space="preserve"> liquid </w:t>
            </w:r>
          </w:p>
        </w:tc>
      </w:tr>
      <w:tr w:rsidR="0039454E" w:rsidRPr="0039454E" w14:paraId="48EC651A" w14:textId="77777777" w:rsidTr="0039454E">
        <w:trPr>
          <w:trHeight w:val="346"/>
        </w:trPr>
        <w:tc>
          <w:tcPr>
            <w:tcW w:w="2835" w:type="dxa"/>
            <w:tcBorders>
              <w:top w:val="single" w:sz="4" w:space="0" w:color="auto"/>
              <w:left w:val="single" w:sz="4" w:space="0" w:color="auto"/>
              <w:bottom w:val="single" w:sz="4" w:space="0" w:color="auto"/>
              <w:right w:val="single" w:sz="4" w:space="0" w:color="auto"/>
            </w:tcBorders>
            <w:hideMark/>
          </w:tcPr>
          <w:p w14:paraId="6261D239" w14:textId="77777777" w:rsidR="0039454E" w:rsidRPr="0039454E" w:rsidRDefault="0039454E" w:rsidP="0039454E">
            <w:pPr>
              <w:spacing w:after="0" w:line="256" w:lineRule="auto"/>
              <w:ind w:left="0" w:firstLine="0"/>
              <w:jc w:val="left"/>
              <w:rPr>
                <w:sz w:val="20"/>
              </w:rPr>
            </w:pPr>
            <w:r w:rsidRPr="0039454E">
              <w:rPr>
                <w:b/>
                <w:sz w:val="20"/>
              </w:rPr>
              <w:t>Odor</w:t>
            </w:r>
            <w:r w:rsidRPr="0039454E">
              <w:rPr>
                <w:sz w:val="20"/>
              </w:rPr>
              <w:t xml:space="preserve"> </w:t>
            </w:r>
          </w:p>
        </w:tc>
        <w:tc>
          <w:tcPr>
            <w:tcW w:w="4059" w:type="dxa"/>
            <w:tcBorders>
              <w:top w:val="single" w:sz="4" w:space="0" w:color="auto"/>
              <w:left w:val="single" w:sz="4" w:space="0" w:color="auto"/>
              <w:bottom w:val="single" w:sz="4" w:space="0" w:color="auto"/>
              <w:right w:val="single" w:sz="4" w:space="0" w:color="auto"/>
            </w:tcBorders>
            <w:hideMark/>
          </w:tcPr>
          <w:p w14:paraId="5DCAD223" w14:textId="77777777" w:rsidR="0039454E" w:rsidRPr="0039454E" w:rsidRDefault="0039454E" w:rsidP="0039454E">
            <w:pPr>
              <w:spacing w:after="0" w:line="256" w:lineRule="auto"/>
              <w:ind w:left="0" w:firstLine="0"/>
              <w:jc w:val="left"/>
              <w:rPr>
                <w:sz w:val="20"/>
              </w:rPr>
            </w:pPr>
            <w:r w:rsidRPr="0039454E">
              <w:rPr>
                <w:sz w:val="20"/>
              </w:rPr>
              <w:t xml:space="preserve">aromatic  </w:t>
            </w:r>
          </w:p>
        </w:tc>
      </w:tr>
      <w:tr w:rsidR="0039454E" w:rsidRPr="0039454E" w14:paraId="42F6BF45" w14:textId="77777777" w:rsidTr="0039454E">
        <w:trPr>
          <w:trHeight w:val="346"/>
        </w:trPr>
        <w:tc>
          <w:tcPr>
            <w:tcW w:w="2835" w:type="dxa"/>
            <w:tcBorders>
              <w:top w:val="single" w:sz="4" w:space="0" w:color="auto"/>
              <w:left w:val="single" w:sz="4" w:space="0" w:color="auto"/>
              <w:bottom w:val="single" w:sz="4" w:space="0" w:color="auto"/>
              <w:right w:val="single" w:sz="4" w:space="0" w:color="auto"/>
            </w:tcBorders>
            <w:hideMark/>
          </w:tcPr>
          <w:p w14:paraId="2FEF6EDD" w14:textId="77777777" w:rsidR="0039454E" w:rsidRPr="0039454E" w:rsidRDefault="008A606E" w:rsidP="0039454E">
            <w:pPr>
              <w:spacing w:after="0" w:line="256" w:lineRule="auto"/>
              <w:ind w:left="0" w:firstLine="0"/>
              <w:jc w:val="left"/>
              <w:rPr>
                <w:sz w:val="20"/>
              </w:rPr>
            </w:pPr>
            <w:r>
              <w:rPr>
                <w:b/>
                <w:sz w:val="20"/>
              </w:rPr>
              <w:t>250</w:t>
            </w:r>
            <w:r w:rsidR="0039454E" w:rsidRPr="0039454E">
              <w:rPr>
                <w:b/>
                <w:sz w:val="20"/>
              </w:rPr>
              <w:t>Density</w:t>
            </w:r>
            <w:r w:rsidR="0039454E" w:rsidRPr="0039454E">
              <w:rPr>
                <w:sz w:val="20"/>
              </w:rPr>
              <w:t xml:space="preserve"> </w:t>
            </w:r>
          </w:p>
        </w:tc>
        <w:tc>
          <w:tcPr>
            <w:tcW w:w="4059" w:type="dxa"/>
            <w:tcBorders>
              <w:top w:val="single" w:sz="4" w:space="0" w:color="auto"/>
              <w:left w:val="single" w:sz="4" w:space="0" w:color="auto"/>
              <w:bottom w:val="single" w:sz="4" w:space="0" w:color="auto"/>
              <w:right w:val="single" w:sz="4" w:space="0" w:color="auto"/>
            </w:tcBorders>
            <w:hideMark/>
          </w:tcPr>
          <w:p w14:paraId="0F7CD4A7" w14:textId="77777777" w:rsidR="0039454E" w:rsidRPr="0039454E" w:rsidRDefault="0039454E" w:rsidP="0039454E">
            <w:pPr>
              <w:spacing w:after="0" w:line="256" w:lineRule="auto"/>
              <w:ind w:left="0" w:firstLine="0"/>
              <w:jc w:val="left"/>
              <w:rPr>
                <w:sz w:val="20"/>
              </w:rPr>
            </w:pPr>
            <w:r w:rsidRPr="0039454E">
              <w:rPr>
                <w:sz w:val="20"/>
              </w:rPr>
              <w:t>1.</w:t>
            </w:r>
            <w:r>
              <w:rPr>
                <w:sz w:val="20"/>
              </w:rPr>
              <w:t>002</w:t>
            </w:r>
            <w:r w:rsidRPr="0039454E">
              <w:rPr>
                <w:sz w:val="20"/>
              </w:rPr>
              <w:t xml:space="preserve"> g/cm³ </w:t>
            </w:r>
            <w:r w:rsidRPr="0039454E">
              <w:rPr>
                <w:color w:val="008000"/>
                <w:sz w:val="20"/>
              </w:rPr>
              <w:t xml:space="preserve"> </w:t>
            </w:r>
            <w:r w:rsidRPr="0039454E">
              <w:rPr>
                <w:sz w:val="20"/>
              </w:rPr>
              <w:t xml:space="preserve">at 20 °C </w:t>
            </w:r>
          </w:p>
        </w:tc>
      </w:tr>
      <w:tr w:rsidR="0039454E" w:rsidRPr="0039454E" w14:paraId="0F838D5E" w14:textId="77777777" w:rsidTr="0039454E">
        <w:trPr>
          <w:trHeight w:val="346"/>
        </w:trPr>
        <w:tc>
          <w:tcPr>
            <w:tcW w:w="2835" w:type="dxa"/>
            <w:tcBorders>
              <w:top w:val="single" w:sz="4" w:space="0" w:color="auto"/>
              <w:left w:val="single" w:sz="4" w:space="0" w:color="auto"/>
              <w:bottom w:val="single" w:sz="4" w:space="0" w:color="auto"/>
              <w:right w:val="single" w:sz="4" w:space="0" w:color="auto"/>
            </w:tcBorders>
            <w:hideMark/>
          </w:tcPr>
          <w:p w14:paraId="0F14812D" w14:textId="77777777" w:rsidR="0039454E" w:rsidRPr="0039454E" w:rsidRDefault="0039454E" w:rsidP="0039454E">
            <w:pPr>
              <w:spacing w:after="0" w:line="256" w:lineRule="auto"/>
              <w:ind w:left="0" w:firstLine="0"/>
              <w:jc w:val="left"/>
              <w:rPr>
                <w:b/>
                <w:sz w:val="20"/>
              </w:rPr>
            </w:pPr>
            <w:r w:rsidRPr="0039454E">
              <w:rPr>
                <w:b/>
                <w:sz w:val="20"/>
              </w:rPr>
              <w:t>Boiling Point</w:t>
            </w:r>
          </w:p>
        </w:tc>
        <w:tc>
          <w:tcPr>
            <w:tcW w:w="4059" w:type="dxa"/>
            <w:tcBorders>
              <w:top w:val="single" w:sz="4" w:space="0" w:color="auto"/>
              <w:left w:val="single" w:sz="4" w:space="0" w:color="auto"/>
              <w:bottom w:val="single" w:sz="4" w:space="0" w:color="auto"/>
              <w:right w:val="single" w:sz="4" w:space="0" w:color="auto"/>
            </w:tcBorders>
            <w:hideMark/>
          </w:tcPr>
          <w:p w14:paraId="20AC5D49" w14:textId="77777777" w:rsidR="0039454E" w:rsidRPr="0039454E" w:rsidRDefault="002C26B6" w:rsidP="0039454E">
            <w:pPr>
              <w:spacing w:after="0" w:line="256" w:lineRule="auto"/>
              <w:ind w:left="0" w:firstLine="0"/>
              <w:jc w:val="left"/>
              <w:rPr>
                <w:sz w:val="20"/>
              </w:rPr>
            </w:pPr>
            <w:r>
              <w:rPr>
                <w:sz w:val="20"/>
              </w:rPr>
              <w:t xml:space="preserve">220 </w:t>
            </w:r>
            <w:r w:rsidR="0039454E">
              <w:rPr>
                <w:sz w:val="20"/>
              </w:rPr>
              <w:t>-</w:t>
            </w:r>
            <w:r>
              <w:rPr>
                <w:sz w:val="20"/>
              </w:rPr>
              <w:t xml:space="preserve"> 293</w:t>
            </w:r>
            <w:r w:rsidR="0039454E" w:rsidRPr="0039454E">
              <w:rPr>
                <w:sz w:val="20"/>
              </w:rPr>
              <w:t xml:space="preserve"> °C  </w:t>
            </w:r>
          </w:p>
        </w:tc>
      </w:tr>
      <w:tr w:rsidR="0039454E" w:rsidRPr="0039454E" w14:paraId="2BD9EC2D" w14:textId="77777777" w:rsidTr="0039454E">
        <w:trPr>
          <w:trHeight w:val="346"/>
        </w:trPr>
        <w:tc>
          <w:tcPr>
            <w:tcW w:w="2835" w:type="dxa"/>
            <w:tcBorders>
              <w:top w:val="single" w:sz="4" w:space="0" w:color="auto"/>
              <w:left w:val="single" w:sz="4" w:space="0" w:color="auto"/>
              <w:bottom w:val="single" w:sz="4" w:space="0" w:color="auto"/>
              <w:right w:val="single" w:sz="4" w:space="0" w:color="auto"/>
            </w:tcBorders>
            <w:hideMark/>
          </w:tcPr>
          <w:p w14:paraId="44D30C71" w14:textId="77777777" w:rsidR="0039454E" w:rsidRPr="0039454E" w:rsidRDefault="0039454E" w:rsidP="0039454E">
            <w:pPr>
              <w:spacing w:after="0" w:line="256" w:lineRule="auto"/>
              <w:ind w:left="0" w:firstLine="0"/>
              <w:jc w:val="left"/>
              <w:rPr>
                <w:b/>
                <w:sz w:val="20"/>
              </w:rPr>
            </w:pPr>
            <w:r w:rsidRPr="0039454E">
              <w:rPr>
                <w:b/>
                <w:sz w:val="20"/>
              </w:rPr>
              <w:t>Flash Point</w:t>
            </w:r>
          </w:p>
        </w:tc>
        <w:tc>
          <w:tcPr>
            <w:tcW w:w="4059" w:type="dxa"/>
            <w:tcBorders>
              <w:top w:val="single" w:sz="4" w:space="0" w:color="auto"/>
              <w:left w:val="single" w:sz="4" w:space="0" w:color="auto"/>
              <w:bottom w:val="single" w:sz="4" w:space="0" w:color="auto"/>
              <w:right w:val="single" w:sz="4" w:space="0" w:color="auto"/>
            </w:tcBorders>
            <w:hideMark/>
          </w:tcPr>
          <w:p w14:paraId="6F9114DA" w14:textId="77777777" w:rsidR="0039454E" w:rsidRPr="0039454E" w:rsidRDefault="002C26B6" w:rsidP="0039454E">
            <w:pPr>
              <w:spacing w:after="0" w:line="256" w:lineRule="auto"/>
              <w:ind w:left="0" w:firstLine="0"/>
              <w:jc w:val="left"/>
              <w:rPr>
                <w:sz w:val="20"/>
              </w:rPr>
            </w:pPr>
            <w:r>
              <w:rPr>
                <w:sz w:val="20"/>
              </w:rPr>
              <w:t>98</w:t>
            </w:r>
            <w:r w:rsidR="0039454E" w:rsidRPr="0039454E">
              <w:rPr>
                <w:sz w:val="20"/>
              </w:rPr>
              <w:t xml:space="preserve"> °C  </w:t>
            </w:r>
          </w:p>
        </w:tc>
      </w:tr>
      <w:tr w:rsidR="0039454E" w:rsidRPr="0039454E" w14:paraId="7FB71FDF" w14:textId="77777777" w:rsidTr="0039454E">
        <w:trPr>
          <w:trHeight w:val="346"/>
        </w:trPr>
        <w:tc>
          <w:tcPr>
            <w:tcW w:w="2835" w:type="dxa"/>
            <w:tcBorders>
              <w:top w:val="single" w:sz="4" w:space="0" w:color="auto"/>
              <w:left w:val="single" w:sz="4" w:space="0" w:color="auto"/>
              <w:bottom w:val="single" w:sz="4" w:space="0" w:color="auto"/>
              <w:right w:val="single" w:sz="4" w:space="0" w:color="auto"/>
            </w:tcBorders>
            <w:hideMark/>
          </w:tcPr>
          <w:p w14:paraId="62465349" w14:textId="77777777" w:rsidR="0039454E" w:rsidRPr="0039454E" w:rsidRDefault="0039454E" w:rsidP="0039454E">
            <w:pPr>
              <w:spacing w:after="0" w:line="256" w:lineRule="auto"/>
              <w:ind w:left="0" w:firstLine="0"/>
              <w:jc w:val="left"/>
              <w:rPr>
                <w:b/>
                <w:sz w:val="20"/>
              </w:rPr>
            </w:pPr>
            <w:r w:rsidRPr="0039454E">
              <w:rPr>
                <w:b/>
                <w:sz w:val="20"/>
              </w:rPr>
              <w:t>pH</w:t>
            </w:r>
          </w:p>
        </w:tc>
        <w:tc>
          <w:tcPr>
            <w:tcW w:w="4059" w:type="dxa"/>
            <w:tcBorders>
              <w:top w:val="single" w:sz="4" w:space="0" w:color="auto"/>
              <w:left w:val="single" w:sz="4" w:space="0" w:color="auto"/>
              <w:bottom w:val="single" w:sz="4" w:space="0" w:color="auto"/>
              <w:right w:val="single" w:sz="4" w:space="0" w:color="auto"/>
            </w:tcBorders>
          </w:tcPr>
          <w:p w14:paraId="3EF608A9" w14:textId="77777777" w:rsidR="0039454E" w:rsidRPr="0039454E" w:rsidRDefault="0039454E" w:rsidP="0039454E">
            <w:pPr>
              <w:spacing w:after="0" w:line="256" w:lineRule="auto"/>
              <w:ind w:left="0" w:firstLine="0"/>
              <w:jc w:val="left"/>
              <w:rPr>
                <w:sz w:val="20"/>
              </w:rPr>
            </w:pPr>
            <w:r>
              <w:rPr>
                <w:sz w:val="20"/>
              </w:rPr>
              <w:t>5-</w:t>
            </w:r>
            <w:r w:rsidR="002C26B6">
              <w:rPr>
                <w:sz w:val="20"/>
              </w:rPr>
              <w:t>8</w:t>
            </w:r>
          </w:p>
        </w:tc>
      </w:tr>
    </w:tbl>
    <w:p w14:paraId="2F4E9E1B" w14:textId="77777777" w:rsidR="005545DD" w:rsidRDefault="007A1D16" w:rsidP="00005599">
      <w:pPr>
        <w:spacing w:after="54" w:line="360" w:lineRule="auto"/>
        <w:ind w:left="0" w:right="298" w:firstLine="0"/>
        <w:jc w:val="right"/>
      </w:pPr>
      <w:r>
        <w:rPr>
          <w:rFonts w:ascii="Calibri" w:eastAsia="Calibri" w:hAnsi="Calibri" w:cs="Calibri"/>
          <w:noProof/>
        </w:rPr>
        <mc:AlternateContent>
          <mc:Choice Requires="wpg">
            <w:drawing>
              <wp:inline distT="0" distB="0" distL="0" distR="0" wp14:anchorId="17F644DE" wp14:editId="5DBCB7BD">
                <wp:extent cx="5486400" cy="19050"/>
                <wp:effectExtent l="0" t="0" r="0" b="0"/>
                <wp:docPr id="8579" name="Group 8579"/>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10626" name="Shape 10626"/>
                        <wps:cNvSpPr/>
                        <wps:spPr>
                          <a:xfrm>
                            <a:off x="0" y="0"/>
                            <a:ext cx="5486400" cy="19050"/>
                          </a:xfrm>
                          <a:custGeom>
                            <a:avLst/>
                            <a:gdLst/>
                            <a:ahLst/>
                            <a:cxnLst/>
                            <a:rect l="0" t="0" r="0" b="0"/>
                            <a:pathLst>
                              <a:path w="5486400" h="19050">
                                <a:moveTo>
                                  <a:pt x="0" y="0"/>
                                </a:moveTo>
                                <a:lnTo>
                                  <a:pt x="5486400" y="0"/>
                                </a:lnTo>
                                <a:lnTo>
                                  <a:pt x="54864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39ECB1" id="Group 8579" o:spid="_x0000_s1026" style="width:6in;height:1.5pt;mso-position-horizontal-relative:char;mso-position-vertical-relative:line" coordsize="5486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">
                <v:shape id="Shape 10626" o:spid="_x0000_s1027" style="position:absolute;width:54864;height:190;visibility:visible;mso-wrap-style:square;v-text-anchor:top" coordsize="54864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" path="m,l5486400,r,19050l,19050,,e" fillcolor="black" stroked="f" strokeweight="0">
                  <v:stroke miterlimit="83231f" joinstyle="miter"/>
                  <v:path arrowok="t" textboxrect="0,0,5486400,19050"/>
                </v:shape>
                <w10:anchorlock/>
              </v:group>
            </w:pict>
          </mc:Fallback>
        </mc:AlternateContent>
      </w:r>
      <w:r>
        <w:t xml:space="preserve"> </w:t>
      </w:r>
    </w:p>
    <w:p w14:paraId="76144174" w14:textId="77777777" w:rsidR="005545DD" w:rsidRDefault="007A1D16" w:rsidP="00005599">
      <w:pPr>
        <w:numPr>
          <w:ilvl w:val="0"/>
          <w:numId w:val="3"/>
        </w:numPr>
        <w:spacing w:after="111" w:line="360" w:lineRule="auto"/>
        <w:ind w:right="345" w:hanging="367"/>
      </w:pPr>
      <w:r>
        <w:rPr>
          <w:b/>
        </w:rPr>
        <w:t xml:space="preserve">STABILITY AND REACTIVITY </w:t>
      </w:r>
    </w:p>
    <w:p w14:paraId="02200292" w14:textId="77777777" w:rsidR="00A04067" w:rsidRPr="00390C90" w:rsidRDefault="00A04067" w:rsidP="00005599">
      <w:pPr>
        <w:spacing w:line="360" w:lineRule="auto"/>
        <w:rPr>
          <w:rFonts w:eastAsia="SimSun"/>
          <w:b/>
          <w:color w:val="auto"/>
          <w:sz w:val="20"/>
          <w:szCs w:val="20"/>
        </w:rPr>
      </w:pPr>
      <w:r w:rsidRPr="00390C90">
        <w:rPr>
          <w:b/>
          <w:sz w:val="20"/>
          <w:szCs w:val="20"/>
        </w:rPr>
        <w:t xml:space="preserve">Stability: </w:t>
      </w:r>
      <w:r w:rsidRPr="00390C90">
        <w:rPr>
          <w:sz w:val="20"/>
          <w:szCs w:val="20"/>
        </w:rPr>
        <w:t>Stable under normal use and storage conditions.</w:t>
      </w:r>
    </w:p>
    <w:p w14:paraId="210F3F3B" w14:textId="77777777" w:rsidR="00A04067" w:rsidRPr="00390C90" w:rsidRDefault="00A04067" w:rsidP="00005599">
      <w:pPr>
        <w:spacing w:line="360" w:lineRule="auto"/>
        <w:rPr>
          <w:b/>
          <w:sz w:val="20"/>
          <w:szCs w:val="20"/>
        </w:rPr>
      </w:pPr>
      <w:r w:rsidRPr="00390C90">
        <w:rPr>
          <w:b/>
          <w:sz w:val="20"/>
          <w:szCs w:val="20"/>
        </w:rPr>
        <w:t xml:space="preserve">Hazardous Polymerization: </w:t>
      </w:r>
      <w:r w:rsidRPr="00390C90">
        <w:rPr>
          <w:sz w:val="20"/>
          <w:szCs w:val="20"/>
        </w:rPr>
        <w:t>Will not occur.</w:t>
      </w:r>
    </w:p>
    <w:p w14:paraId="60F98A02" w14:textId="77777777" w:rsidR="00A04067" w:rsidRPr="00390C90" w:rsidRDefault="00A04067" w:rsidP="00005599">
      <w:pPr>
        <w:spacing w:line="360" w:lineRule="auto"/>
        <w:rPr>
          <w:b/>
          <w:sz w:val="20"/>
          <w:szCs w:val="20"/>
        </w:rPr>
      </w:pPr>
      <w:r w:rsidRPr="00390C90">
        <w:rPr>
          <w:b/>
          <w:sz w:val="20"/>
          <w:szCs w:val="20"/>
        </w:rPr>
        <w:t xml:space="preserve">Conditions to Avoid: </w:t>
      </w:r>
      <w:r w:rsidRPr="00390C90">
        <w:rPr>
          <w:sz w:val="20"/>
          <w:szCs w:val="20"/>
        </w:rPr>
        <w:t>Avoid contact with heat or open flame.</w:t>
      </w:r>
    </w:p>
    <w:p w14:paraId="60305BD2" w14:textId="77777777" w:rsidR="00A04067" w:rsidRPr="00390C90" w:rsidRDefault="00A04067" w:rsidP="00005599">
      <w:pPr>
        <w:spacing w:line="360" w:lineRule="auto"/>
        <w:rPr>
          <w:b/>
          <w:sz w:val="20"/>
          <w:szCs w:val="20"/>
        </w:rPr>
      </w:pPr>
      <w:r w:rsidRPr="00390C90">
        <w:rPr>
          <w:b/>
          <w:sz w:val="20"/>
          <w:szCs w:val="20"/>
        </w:rPr>
        <w:t xml:space="preserve">Materials to Avoid: </w:t>
      </w:r>
      <w:r w:rsidRPr="00390C90">
        <w:rPr>
          <w:sz w:val="20"/>
          <w:szCs w:val="20"/>
        </w:rPr>
        <w:t>None known.</w:t>
      </w:r>
    </w:p>
    <w:p w14:paraId="3A3F731D" w14:textId="77777777" w:rsidR="00A04067" w:rsidRPr="00390C90" w:rsidRDefault="00A04067" w:rsidP="00A04067">
      <w:pPr>
        <w:autoSpaceDE w:val="0"/>
        <w:autoSpaceDN w:val="0"/>
        <w:adjustRightInd w:val="0"/>
        <w:jc w:val="left"/>
        <w:rPr>
          <w:sz w:val="20"/>
          <w:szCs w:val="20"/>
        </w:rPr>
      </w:pPr>
      <w:r w:rsidRPr="00390C90">
        <w:rPr>
          <w:b/>
          <w:sz w:val="20"/>
          <w:szCs w:val="20"/>
        </w:rPr>
        <w:t xml:space="preserve">Hazardous Decomposition Products: </w:t>
      </w:r>
      <w:r w:rsidRPr="00390C90">
        <w:rPr>
          <w:sz w:val="20"/>
          <w:szCs w:val="20"/>
        </w:rPr>
        <w:t>Can decompose at high temperatures forming toxic gases.</w:t>
      </w:r>
    </w:p>
    <w:p w14:paraId="2F2FE1A0" w14:textId="77777777" w:rsidR="005545DD" w:rsidRDefault="007A1D16">
      <w:pPr>
        <w:spacing w:after="54" w:line="259" w:lineRule="auto"/>
        <w:ind w:left="0" w:right="298" w:firstLine="0"/>
        <w:jc w:val="right"/>
      </w:pPr>
      <w:r>
        <w:rPr>
          <w:rFonts w:ascii="Calibri" w:eastAsia="Calibri" w:hAnsi="Calibri" w:cs="Calibri"/>
          <w:noProof/>
        </w:rPr>
        <mc:AlternateContent>
          <mc:Choice Requires="wpg">
            <w:drawing>
              <wp:inline distT="0" distB="0" distL="0" distR="0" wp14:anchorId="2BE1A541" wp14:editId="0A8D6F0E">
                <wp:extent cx="5486400" cy="19050"/>
                <wp:effectExtent l="0" t="0" r="0" b="0"/>
                <wp:docPr id="8580" name="Group 8580"/>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10630" name="Shape 10630"/>
                        <wps:cNvSpPr/>
                        <wps:spPr>
                          <a:xfrm>
                            <a:off x="0" y="0"/>
                            <a:ext cx="5486400" cy="19050"/>
                          </a:xfrm>
                          <a:custGeom>
                            <a:avLst/>
                            <a:gdLst/>
                            <a:ahLst/>
                            <a:cxnLst/>
                            <a:rect l="0" t="0" r="0" b="0"/>
                            <a:pathLst>
                              <a:path w="5486400" h="19050">
                                <a:moveTo>
                                  <a:pt x="0" y="0"/>
                                </a:moveTo>
                                <a:lnTo>
                                  <a:pt x="5486400" y="0"/>
                                </a:lnTo>
                                <a:lnTo>
                                  <a:pt x="54864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4759A7" id="Group 8580" o:spid="_x0000_s1026" style="width:6in;height:1.5pt;mso-position-horizontal-relative:char;mso-position-vertical-relative:line" coordsize="5486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">
                <v:shape id="Shape 10630" o:spid="_x0000_s1027" style="position:absolute;width:54864;height:190;visibility:visible;mso-wrap-style:square;v-text-anchor:top" coordsize="54864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" path="m,l5486400,r,19050l,19050,,e" fillcolor="black" stroked="f" strokeweight="0">
                  <v:stroke miterlimit="83231f" joinstyle="miter"/>
                  <v:path arrowok="t" textboxrect="0,0,5486400,19050"/>
                </v:shape>
                <w10:anchorlock/>
              </v:group>
            </w:pict>
          </mc:Fallback>
        </mc:AlternateContent>
      </w:r>
      <w:r>
        <w:t xml:space="preserve"> </w:t>
      </w:r>
    </w:p>
    <w:p w14:paraId="5AEF728B" w14:textId="77777777" w:rsidR="005545DD" w:rsidRPr="00A04067" w:rsidRDefault="007A1D16">
      <w:pPr>
        <w:numPr>
          <w:ilvl w:val="0"/>
          <w:numId w:val="4"/>
        </w:numPr>
        <w:spacing w:after="8" w:line="250" w:lineRule="auto"/>
        <w:ind w:right="345" w:hanging="367"/>
      </w:pPr>
      <w:r>
        <w:rPr>
          <w:b/>
        </w:rPr>
        <w:t xml:space="preserve">TOXICOLOGICAL INFORMATION </w:t>
      </w:r>
    </w:p>
    <w:p w14:paraId="2F0A19E9" w14:textId="77777777" w:rsidR="00A04067" w:rsidRDefault="00A04067" w:rsidP="00A04067">
      <w:pPr>
        <w:spacing w:after="8" w:line="250" w:lineRule="auto"/>
        <w:ind w:right="345"/>
        <w:rPr>
          <w:sz w:val="20"/>
          <w:szCs w:val="20"/>
        </w:rPr>
      </w:pPr>
    </w:p>
    <w:tbl>
      <w:tblPr>
        <w:tblW w:w="0" w:type="auto"/>
        <w:tblInd w:w="-108" w:type="dxa"/>
        <w:tblLayout w:type="fixed"/>
        <w:tblLook w:val="0000" w:firstRow="0" w:lastRow="0" w:firstColumn="0" w:lastColumn="0" w:noHBand="0" w:noVBand="0"/>
      </w:tblPr>
      <w:tblGrid>
        <w:gridCol w:w="1946"/>
        <w:gridCol w:w="4541"/>
        <w:gridCol w:w="1701"/>
      </w:tblGrid>
      <w:tr w:rsidR="00EE35C8" w14:paraId="0087798B" w14:textId="77777777" w:rsidTr="00EE35C8">
        <w:trPr>
          <w:trHeight w:val="425"/>
        </w:trPr>
        <w:tc>
          <w:tcPr>
            <w:tcW w:w="1946" w:type="dxa"/>
          </w:tcPr>
          <w:p w14:paraId="3190CA33" w14:textId="77777777" w:rsidR="00EE35C8" w:rsidRDefault="00EE35C8">
            <w:pPr>
              <w:pStyle w:val="Default"/>
              <w:rPr>
                <w:sz w:val="20"/>
                <w:szCs w:val="20"/>
              </w:rPr>
            </w:pPr>
            <w:r>
              <w:rPr>
                <w:b/>
                <w:bCs/>
                <w:sz w:val="20"/>
                <w:szCs w:val="20"/>
              </w:rPr>
              <w:t xml:space="preserve">Exposure routes </w:t>
            </w:r>
          </w:p>
        </w:tc>
        <w:tc>
          <w:tcPr>
            <w:tcW w:w="6242" w:type="dxa"/>
            <w:gridSpan w:val="2"/>
          </w:tcPr>
          <w:p w14:paraId="1AA9D61B" w14:textId="77777777" w:rsidR="00EE35C8" w:rsidRDefault="00EE35C8">
            <w:pPr>
              <w:pStyle w:val="Default"/>
              <w:rPr>
                <w:sz w:val="20"/>
                <w:szCs w:val="20"/>
              </w:rPr>
            </w:pPr>
            <w:r>
              <w:rPr>
                <w:sz w:val="20"/>
                <w:szCs w:val="20"/>
              </w:rPr>
              <w:t xml:space="preserve">Eye contact, Skin contact, Inhalation </w:t>
            </w:r>
          </w:p>
        </w:tc>
      </w:tr>
      <w:tr w:rsidR="00EE35C8" w14:paraId="3CF7175A" w14:textId="77777777" w:rsidTr="00EE35C8">
        <w:trPr>
          <w:gridAfter w:val="1"/>
          <w:wAfter w:w="1701" w:type="dxa"/>
          <w:trHeight w:val="417"/>
        </w:trPr>
        <w:tc>
          <w:tcPr>
            <w:tcW w:w="1946" w:type="dxa"/>
          </w:tcPr>
          <w:p w14:paraId="684E71A8" w14:textId="77777777" w:rsidR="00EE35C8" w:rsidRDefault="00EE35C8">
            <w:pPr>
              <w:pStyle w:val="Default"/>
              <w:rPr>
                <w:sz w:val="20"/>
                <w:szCs w:val="20"/>
              </w:rPr>
            </w:pPr>
            <w:r>
              <w:rPr>
                <w:b/>
                <w:bCs/>
                <w:sz w:val="20"/>
                <w:szCs w:val="20"/>
              </w:rPr>
              <w:t xml:space="preserve">Eye </w:t>
            </w:r>
          </w:p>
        </w:tc>
        <w:tc>
          <w:tcPr>
            <w:tcW w:w="4541" w:type="dxa"/>
          </w:tcPr>
          <w:p w14:paraId="246B21A9" w14:textId="77777777" w:rsidR="00EE35C8" w:rsidRDefault="00EE35C8">
            <w:pPr>
              <w:pStyle w:val="Default"/>
              <w:rPr>
                <w:sz w:val="20"/>
                <w:szCs w:val="20"/>
              </w:rPr>
            </w:pPr>
            <w:r>
              <w:rPr>
                <w:sz w:val="20"/>
                <w:szCs w:val="20"/>
              </w:rPr>
              <w:t xml:space="preserve">Causes eye irritation </w:t>
            </w:r>
          </w:p>
        </w:tc>
      </w:tr>
      <w:tr w:rsidR="00EE35C8" w14:paraId="0054FBC1" w14:textId="77777777" w:rsidTr="00EE35C8">
        <w:trPr>
          <w:gridAfter w:val="1"/>
          <w:wAfter w:w="1701" w:type="dxa"/>
          <w:trHeight w:val="424"/>
        </w:trPr>
        <w:tc>
          <w:tcPr>
            <w:tcW w:w="1946" w:type="dxa"/>
          </w:tcPr>
          <w:p w14:paraId="6E47B20E" w14:textId="77777777" w:rsidR="00EE35C8" w:rsidRDefault="00EE35C8">
            <w:pPr>
              <w:pStyle w:val="Default"/>
              <w:rPr>
                <w:sz w:val="20"/>
                <w:szCs w:val="20"/>
              </w:rPr>
            </w:pPr>
            <w:r>
              <w:rPr>
                <w:b/>
                <w:bCs/>
                <w:sz w:val="20"/>
                <w:szCs w:val="20"/>
              </w:rPr>
              <w:t xml:space="preserve">Skin </w:t>
            </w:r>
          </w:p>
        </w:tc>
        <w:tc>
          <w:tcPr>
            <w:tcW w:w="4541" w:type="dxa"/>
          </w:tcPr>
          <w:p w14:paraId="4F86C589" w14:textId="77777777" w:rsidR="00EE35C8" w:rsidRDefault="00EE35C8">
            <w:pPr>
              <w:pStyle w:val="Default"/>
              <w:rPr>
                <w:sz w:val="20"/>
                <w:szCs w:val="20"/>
              </w:rPr>
            </w:pPr>
            <w:r>
              <w:rPr>
                <w:sz w:val="20"/>
                <w:szCs w:val="20"/>
              </w:rPr>
              <w:t xml:space="preserve">Causes skin irritation </w:t>
            </w:r>
          </w:p>
        </w:tc>
      </w:tr>
    </w:tbl>
    <w:p w14:paraId="574ACC91" w14:textId="77777777" w:rsidR="00EE35C8" w:rsidRPr="00390C90" w:rsidRDefault="00EE35C8" w:rsidP="00A04067">
      <w:pPr>
        <w:spacing w:after="8" w:line="250" w:lineRule="auto"/>
        <w:ind w:right="345"/>
        <w:rPr>
          <w:sz w:val="20"/>
          <w:szCs w:val="20"/>
        </w:rPr>
      </w:pPr>
    </w:p>
    <w:p w14:paraId="6B96AC05" w14:textId="77777777" w:rsidR="00EE35C8" w:rsidRPr="00EE35C8" w:rsidRDefault="00EE35C8" w:rsidP="00EE35C8">
      <w:pPr>
        <w:widowControl w:val="0"/>
        <w:autoSpaceDE w:val="0"/>
        <w:autoSpaceDN w:val="0"/>
        <w:adjustRightInd w:val="0"/>
        <w:spacing w:after="0" w:line="360" w:lineRule="auto"/>
        <w:ind w:left="0" w:firstLine="0"/>
        <w:jc w:val="left"/>
        <w:rPr>
          <w:rFonts w:eastAsia="SimSun"/>
          <w:b/>
          <w:bCs/>
          <w:color w:val="auto"/>
          <w:sz w:val="20"/>
          <w:szCs w:val="20"/>
          <w:lang w:val="en-US" w:eastAsia="zh-CN"/>
        </w:rPr>
      </w:pPr>
      <w:r w:rsidRPr="00EE35C8">
        <w:rPr>
          <w:rFonts w:eastAsia="SimSun"/>
          <w:b/>
          <w:bCs/>
          <w:color w:val="auto"/>
          <w:sz w:val="20"/>
          <w:szCs w:val="20"/>
          <w:lang w:val="en-US" w:eastAsia="zh-CN"/>
        </w:rPr>
        <w:t>Information on toxicological effects</w:t>
      </w:r>
    </w:p>
    <w:p w14:paraId="0E521FC6" w14:textId="77777777" w:rsidR="00EE35C8" w:rsidRPr="00EE35C8" w:rsidRDefault="00EE35C8" w:rsidP="00EE35C8">
      <w:pPr>
        <w:widowControl w:val="0"/>
        <w:autoSpaceDE w:val="0"/>
        <w:autoSpaceDN w:val="0"/>
        <w:adjustRightInd w:val="0"/>
        <w:spacing w:after="0" w:line="360" w:lineRule="auto"/>
        <w:ind w:left="0" w:firstLine="0"/>
        <w:jc w:val="left"/>
        <w:rPr>
          <w:rFonts w:eastAsia="SimSun"/>
          <w:b/>
          <w:bCs/>
          <w:color w:val="auto"/>
          <w:sz w:val="20"/>
          <w:szCs w:val="20"/>
          <w:lang w:val="en-US" w:eastAsia="zh-CN"/>
        </w:rPr>
      </w:pPr>
      <w:r w:rsidRPr="00EE35C8">
        <w:rPr>
          <w:rFonts w:eastAsia="SimSun"/>
          <w:b/>
          <w:bCs/>
          <w:color w:val="auto"/>
          <w:sz w:val="20"/>
          <w:szCs w:val="20"/>
          <w:lang w:val="en-US" w:eastAsia="zh-CN"/>
        </w:rPr>
        <w:t>Acute oral toxicity</w:t>
      </w:r>
    </w:p>
    <w:p w14:paraId="7F99AE64" w14:textId="77777777" w:rsidR="002C26B6" w:rsidRPr="002C26B6" w:rsidRDefault="002C26B6" w:rsidP="002C26B6">
      <w:pPr>
        <w:autoSpaceDE w:val="0"/>
        <w:autoSpaceDN w:val="0"/>
        <w:adjustRightInd w:val="0"/>
        <w:spacing w:after="0" w:line="240" w:lineRule="auto"/>
        <w:ind w:left="0" w:firstLine="0"/>
        <w:jc w:val="left"/>
        <w:rPr>
          <w:rFonts w:eastAsiaTheme="minorEastAsia"/>
          <w:color w:val="auto"/>
          <w:sz w:val="20"/>
          <w:szCs w:val="20"/>
        </w:rPr>
      </w:pPr>
      <w:r w:rsidRPr="002C26B6">
        <w:rPr>
          <w:rFonts w:eastAsiaTheme="minorEastAsia"/>
          <w:color w:val="auto"/>
          <w:sz w:val="20"/>
          <w:szCs w:val="20"/>
        </w:rPr>
        <w:lastRenderedPageBreak/>
        <w:t>Type of value: LD50</w:t>
      </w:r>
    </w:p>
    <w:p w14:paraId="45C42CC3" w14:textId="77777777" w:rsidR="002C26B6" w:rsidRPr="002C26B6" w:rsidRDefault="002C26B6" w:rsidP="002C26B6">
      <w:pPr>
        <w:autoSpaceDE w:val="0"/>
        <w:autoSpaceDN w:val="0"/>
        <w:adjustRightInd w:val="0"/>
        <w:spacing w:after="0" w:line="240" w:lineRule="auto"/>
        <w:ind w:left="0" w:firstLine="0"/>
        <w:jc w:val="left"/>
        <w:rPr>
          <w:rFonts w:eastAsiaTheme="minorEastAsia"/>
          <w:color w:val="auto"/>
          <w:sz w:val="20"/>
          <w:szCs w:val="20"/>
        </w:rPr>
      </w:pPr>
      <w:r w:rsidRPr="002C26B6">
        <w:rPr>
          <w:rFonts w:eastAsiaTheme="minorEastAsia"/>
          <w:color w:val="auto"/>
          <w:sz w:val="20"/>
          <w:szCs w:val="20"/>
        </w:rPr>
        <w:t>Species: rat (female)</w:t>
      </w:r>
    </w:p>
    <w:p w14:paraId="11F60730" w14:textId="77777777" w:rsidR="002C26B6" w:rsidRPr="002C26B6" w:rsidRDefault="002C26B6" w:rsidP="002C26B6">
      <w:pPr>
        <w:widowControl w:val="0"/>
        <w:autoSpaceDE w:val="0"/>
        <w:autoSpaceDN w:val="0"/>
        <w:adjustRightInd w:val="0"/>
        <w:spacing w:after="0" w:line="360" w:lineRule="auto"/>
        <w:ind w:left="0" w:firstLine="0"/>
        <w:jc w:val="left"/>
        <w:rPr>
          <w:rFonts w:eastAsiaTheme="minorEastAsia"/>
          <w:color w:val="auto"/>
          <w:sz w:val="20"/>
          <w:szCs w:val="20"/>
        </w:rPr>
      </w:pPr>
      <w:r w:rsidRPr="002C26B6">
        <w:rPr>
          <w:rFonts w:eastAsiaTheme="minorEastAsia"/>
          <w:color w:val="auto"/>
          <w:sz w:val="20"/>
          <w:szCs w:val="20"/>
        </w:rPr>
        <w:t>Value: 260 mg/kg (OECD Guideline 423)</w:t>
      </w:r>
    </w:p>
    <w:p w14:paraId="267E87D1" w14:textId="77777777" w:rsidR="00EE35C8" w:rsidRPr="002C26B6" w:rsidRDefault="00EE35C8" w:rsidP="002C26B6">
      <w:pPr>
        <w:widowControl w:val="0"/>
        <w:autoSpaceDE w:val="0"/>
        <w:autoSpaceDN w:val="0"/>
        <w:adjustRightInd w:val="0"/>
        <w:spacing w:after="0" w:line="360" w:lineRule="auto"/>
        <w:ind w:left="0" w:firstLine="0"/>
        <w:jc w:val="left"/>
        <w:rPr>
          <w:rFonts w:eastAsia="SimSun"/>
          <w:b/>
          <w:bCs/>
          <w:color w:val="auto"/>
          <w:sz w:val="20"/>
          <w:szCs w:val="20"/>
          <w:lang w:val="en-US" w:eastAsia="zh-CN"/>
        </w:rPr>
      </w:pPr>
      <w:r w:rsidRPr="002C26B6">
        <w:rPr>
          <w:rFonts w:eastAsia="SimSun"/>
          <w:b/>
          <w:bCs/>
          <w:color w:val="auto"/>
          <w:sz w:val="20"/>
          <w:szCs w:val="20"/>
          <w:lang w:val="en-US" w:eastAsia="zh-CN"/>
        </w:rPr>
        <w:t>Acute dermal toxicity</w:t>
      </w:r>
    </w:p>
    <w:p w14:paraId="5F2D2C6C" w14:textId="77777777" w:rsidR="002C26B6" w:rsidRPr="002C26B6" w:rsidRDefault="002C26B6" w:rsidP="002C26B6">
      <w:pPr>
        <w:autoSpaceDE w:val="0"/>
        <w:autoSpaceDN w:val="0"/>
        <w:adjustRightInd w:val="0"/>
        <w:spacing w:after="0" w:line="240" w:lineRule="auto"/>
        <w:ind w:left="0" w:firstLine="0"/>
        <w:jc w:val="left"/>
        <w:rPr>
          <w:rFonts w:eastAsiaTheme="minorEastAsia"/>
          <w:color w:val="auto"/>
          <w:sz w:val="20"/>
          <w:szCs w:val="20"/>
        </w:rPr>
      </w:pPr>
      <w:r w:rsidRPr="002C26B6">
        <w:rPr>
          <w:rFonts w:eastAsiaTheme="minorEastAsia"/>
          <w:color w:val="auto"/>
          <w:sz w:val="20"/>
          <w:szCs w:val="20"/>
        </w:rPr>
        <w:t>Type of value: LD50</w:t>
      </w:r>
    </w:p>
    <w:p w14:paraId="630E20B8" w14:textId="77777777" w:rsidR="002C26B6" w:rsidRPr="002C26B6" w:rsidRDefault="002C26B6" w:rsidP="002C26B6">
      <w:pPr>
        <w:autoSpaceDE w:val="0"/>
        <w:autoSpaceDN w:val="0"/>
        <w:adjustRightInd w:val="0"/>
        <w:spacing w:after="0" w:line="240" w:lineRule="auto"/>
        <w:ind w:left="0" w:firstLine="0"/>
        <w:jc w:val="left"/>
        <w:rPr>
          <w:rFonts w:eastAsiaTheme="minorEastAsia"/>
          <w:color w:val="auto"/>
          <w:sz w:val="20"/>
          <w:szCs w:val="20"/>
        </w:rPr>
      </w:pPr>
      <w:r w:rsidRPr="002C26B6">
        <w:rPr>
          <w:rFonts w:eastAsiaTheme="minorEastAsia"/>
          <w:color w:val="auto"/>
          <w:sz w:val="20"/>
          <w:szCs w:val="20"/>
        </w:rPr>
        <w:t>Species: rat (male/female)</w:t>
      </w:r>
    </w:p>
    <w:p w14:paraId="300A2BDB" w14:textId="77777777" w:rsidR="002C26B6" w:rsidRPr="002C26B6" w:rsidRDefault="002C26B6" w:rsidP="002C26B6">
      <w:pPr>
        <w:autoSpaceDE w:val="0"/>
        <w:autoSpaceDN w:val="0"/>
        <w:adjustRightInd w:val="0"/>
        <w:spacing w:after="0" w:line="240" w:lineRule="auto"/>
        <w:ind w:left="0" w:firstLine="0"/>
        <w:jc w:val="left"/>
        <w:rPr>
          <w:rFonts w:eastAsiaTheme="minorEastAsia"/>
          <w:color w:val="auto"/>
          <w:sz w:val="20"/>
          <w:szCs w:val="20"/>
        </w:rPr>
      </w:pPr>
      <w:r w:rsidRPr="002C26B6">
        <w:rPr>
          <w:rFonts w:eastAsiaTheme="minorEastAsia"/>
          <w:color w:val="auto"/>
          <w:sz w:val="20"/>
          <w:szCs w:val="20"/>
        </w:rPr>
        <w:t>Value: &gt; 4,000 mg/kg (OECD Guideline 402)</w:t>
      </w:r>
    </w:p>
    <w:p w14:paraId="11413173" w14:textId="77777777" w:rsidR="002C26B6" w:rsidRPr="002C26B6" w:rsidRDefault="002C26B6" w:rsidP="002C26B6">
      <w:pPr>
        <w:widowControl w:val="0"/>
        <w:autoSpaceDE w:val="0"/>
        <w:autoSpaceDN w:val="0"/>
        <w:adjustRightInd w:val="0"/>
        <w:spacing w:after="0" w:line="360" w:lineRule="auto"/>
        <w:ind w:left="0" w:firstLine="0"/>
        <w:jc w:val="left"/>
        <w:rPr>
          <w:rFonts w:eastAsiaTheme="minorEastAsia"/>
          <w:color w:val="auto"/>
          <w:sz w:val="20"/>
          <w:szCs w:val="20"/>
        </w:rPr>
      </w:pPr>
      <w:r w:rsidRPr="002C26B6">
        <w:rPr>
          <w:rFonts w:eastAsiaTheme="minorEastAsia"/>
          <w:color w:val="auto"/>
          <w:sz w:val="20"/>
          <w:szCs w:val="20"/>
        </w:rPr>
        <w:t>No mortality was observed.</w:t>
      </w:r>
    </w:p>
    <w:p w14:paraId="0D12C7CC" w14:textId="77777777" w:rsidR="00EE35C8" w:rsidRPr="00EE35C8" w:rsidRDefault="00EE35C8" w:rsidP="002C26B6">
      <w:pPr>
        <w:widowControl w:val="0"/>
        <w:autoSpaceDE w:val="0"/>
        <w:autoSpaceDN w:val="0"/>
        <w:adjustRightInd w:val="0"/>
        <w:spacing w:after="0" w:line="360" w:lineRule="auto"/>
        <w:ind w:left="0" w:firstLine="0"/>
        <w:jc w:val="left"/>
        <w:rPr>
          <w:rFonts w:eastAsia="SimSun"/>
          <w:b/>
          <w:bCs/>
          <w:color w:val="auto"/>
          <w:sz w:val="20"/>
          <w:szCs w:val="20"/>
          <w:lang w:val="en-US" w:eastAsia="zh-CN"/>
        </w:rPr>
      </w:pPr>
      <w:r w:rsidRPr="000576FD">
        <w:rPr>
          <w:rFonts w:eastAsia="SimSun"/>
          <w:b/>
          <w:bCs/>
          <w:color w:val="auto"/>
          <w:sz w:val="20"/>
          <w:szCs w:val="20"/>
          <w:lang w:eastAsia="zh-CN"/>
        </w:rPr>
        <w:t xml:space="preserve">Skin irritation    </w:t>
      </w:r>
      <w:r w:rsidRPr="000576FD">
        <w:rPr>
          <w:rFonts w:eastAsia="SimSun"/>
          <w:bCs/>
          <w:color w:val="auto"/>
          <w:sz w:val="20"/>
          <w:szCs w:val="20"/>
          <w:lang w:eastAsia="zh-CN"/>
        </w:rPr>
        <w:t xml:space="preserve">Moderate skin irritation. </w:t>
      </w:r>
      <w:r w:rsidRPr="00EE35C8">
        <w:rPr>
          <w:rFonts w:eastAsia="SimSun"/>
          <w:bCs/>
          <w:color w:val="auto"/>
          <w:sz w:val="20"/>
          <w:szCs w:val="20"/>
          <w:lang w:val="en-US" w:eastAsia="zh-CN"/>
        </w:rPr>
        <w:t>(Rabbit)</w:t>
      </w:r>
    </w:p>
    <w:p w14:paraId="2487875F" w14:textId="77777777" w:rsidR="00EE35C8" w:rsidRPr="00EE35C8" w:rsidRDefault="00EE35C8" w:rsidP="00EE35C8">
      <w:pPr>
        <w:widowControl w:val="0"/>
        <w:autoSpaceDE w:val="0"/>
        <w:autoSpaceDN w:val="0"/>
        <w:adjustRightInd w:val="0"/>
        <w:spacing w:after="0" w:line="360" w:lineRule="auto"/>
        <w:ind w:left="0" w:firstLine="0"/>
        <w:jc w:val="left"/>
        <w:rPr>
          <w:rFonts w:eastAsia="SimSun"/>
          <w:b/>
          <w:bCs/>
          <w:color w:val="auto"/>
          <w:sz w:val="20"/>
          <w:szCs w:val="20"/>
          <w:lang w:val="en-US" w:eastAsia="zh-CN"/>
        </w:rPr>
      </w:pPr>
      <w:r w:rsidRPr="00EE35C8">
        <w:rPr>
          <w:rFonts w:eastAsia="SimSun"/>
          <w:b/>
          <w:bCs/>
          <w:color w:val="auto"/>
          <w:sz w:val="20"/>
          <w:szCs w:val="20"/>
          <w:lang w:val="en-US" w:eastAsia="zh-CN"/>
        </w:rPr>
        <w:t>Eye irritation</w:t>
      </w:r>
      <w:r>
        <w:rPr>
          <w:rFonts w:eastAsia="SimSun"/>
          <w:b/>
          <w:bCs/>
          <w:color w:val="auto"/>
          <w:sz w:val="20"/>
          <w:szCs w:val="20"/>
          <w:lang w:val="en-US" w:eastAsia="zh-CN"/>
        </w:rPr>
        <w:t xml:space="preserve">     </w:t>
      </w:r>
      <w:r w:rsidRPr="00EE35C8">
        <w:rPr>
          <w:rFonts w:eastAsia="SimSun"/>
          <w:bCs/>
          <w:color w:val="auto"/>
          <w:sz w:val="20"/>
          <w:szCs w:val="20"/>
          <w:lang w:val="en-US" w:eastAsia="zh-CN"/>
        </w:rPr>
        <w:t>Severe eye irritation. (Rabbit)</w:t>
      </w:r>
    </w:p>
    <w:p w14:paraId="7E610C11" w14:textId="6F2FB6D5" w:rsidR="00EE35C8" w:rsidRDefault="00A56CB0" w:rsidP="00005599">
      <w:pPr>
        <w:widowControl w:val="0"/>
        <w:autoSpaceDE w:val="0"/>
        <w:autoSpaceDN w:val="0"/>
        <w:adjustRightInd w:val="0"/>
        <w:spacing w:after="0" w:line="360" w:lineRule="auto"/>
        <w:ind w:left="0" w:firstLine="0"/>
        <w:jc w:val="left"/>
        <w:rPr>
          <w:rFonts w:eastAsia="SimSun"/>
          <w:b/>
          <w:bCs/>
          <w:color w:val="auto"/>
          <w:sz w:val="20"/>
          <w:szCs w:val="20"/>
          <w:lang w:val="en-US" w:eastAsia="zh-CN"/>
        </w:rPr>
      </w:pPr>
      <w:r w:rsidRPr="00EE35C8">
        <w:rPr>
          <w:rFonts w:eastAsia="SimSun"/>
          <w:b/>
          <w:bCs/>
          <w:color w:val="auto"/>
          <w:sz w:val="20"/>
          <w:szCs w:val="20"/>
          <w:lang w:val="en-US" w:eastAsia="zh-CN"/>
        </w:rPr>
        <w:t>Sensitization</w:t>
      </w:r>
      <w:r w:rsidR="00EE35C8">
        <w:rPr>
          <w:rFonts w:eastAsia="SimSun"/>
          <w:b/>
          <w:bCs/>
          <w:color w:val="auto"/>
          <w:sz w:val="20"/>
          <w:szCs w:val="20"/>
          <w:lang w:val="en-US" w:eastAsia="zh-CN"/>
        </w:rPr>
        <w:t xml:space="preserve">     </w:t>
      </w:r>
      <w:r w:rsidR="00EE35C8" w:rsidRPr="00EE35C8">
        <w:rPr>
          <w:rFonts w:eastAsia="SimSun"/>
          <w:bCs/>
          <w:color w:val="auto"/>
          <w:sz w:val="20"/>
          <w:szCs w:val="20"/>
          <w:lang w:val="en-US" w:eastAsia="zh-CN"/>
        </w:rPr>
        <w:t>Non-sensitizing. (Mouse)</w:t>
      </w:r>
    </w:p>
    <w:p w14:paraId="6C18F018" w14:textId="77777777" w:rsidR="005545DD" w:rsidRDefault="007A1D16" w:rsidP="00A04067">
      <w:pPr>
        <w:spacing w:after="54" w:line="259" w:lineRule="auto"/>
        <w:ind w:left="0" w:right="298" w:firstLine="0"/>
      </w:pPr>
      <w:r>
        <w:rPr>
          <w:rFonts w:ascii="Calibri" w:eastAsia="Calibri" w:hAnsi="Calibri" w:cs="Calibri"/>
          <w:noProof/>
        </w:rPr>
        <mc:AlternateContent>
          <mc:Choice Requires="wpg">
            <w:drawing>
              <wp:inline distT="0" distB="0" distL="0" distR="0" wp14:anchorId="6EEA27A7" wp14:editId="28001B05">
                <wp:extent cx="5486400" cy="19050"/>
                <wp:effectExtent l="0" t="0" r="0" b="0"/>
                <wp:docPr id="8581" name="Group 8581"/>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10634" name="Shape 10634"/>
                        <wps:cNvSpPr/>
                        <wps:spPr>
                          <a:xfrm>
                            <a:off x="0" y="0"/>
                            <a:ext cx="5486400" cy="19050"/>
                          </a:xfrm>
                          <a:custGeom>
                            <a:avLst/>
                            <a:gdLst/>
                            <a:ahLst/>
                            <a:cxnLst/>
                            <a:rect l="0" t="0" r="0" b="0"/>
                            <a:pathLst>
                              <a:path w="5486400" h="19050">
                                <a:moveTo>
                                  <a:pt x="0" y="0"/>
                                </a:moveTo>
                                <a:lnTo>
                                  <a:pt x="5486400" y="0"/>
                                </a:lnTo>
                                <a:lnTo>
                                  <a:pt x="54864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B4D4EB" id="Group 8581" o:spid="_x0000_s1026" style="width:6in;height:1.5pt;mso-position-horizontal-relative:char;mso-position-vertical-relative:line" coordsize="5486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">
                <v:shape id="Shape 10634" o:spid="_x0000_s1027" style="position:absolute;width:54864;height:190;visibility:visible;mso-wrap-style:square;v-text-anchor:top" coordsize="54864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" path="m,l5486400,r,19050l,19050,,e" fillcolor="black" stroked="f" strokeweight="0">
                  <v:stroke miterlimit="83231f" joinstyle="miter"/>
                  <v:path arrowok="t" textboxrect="0,0,5486400,19050"/>
                </v:shape>
                <w10:anchorlock/>
              </v:group>
            </w:pict>
          </mc:Fallback>
        </mc:AlternateContent>
      </w:r>
      <w:r>
        <w:t xml:space="preserve"> </w:t>
      </w:r>
    </w:p>
    <w:p w14:paraId="13BFB5BE" w14:textId="77777777" w:rsidR="00054967" w:rsidRPr="00054967" w:rsidRDefault="007A1D16" w:rsidP="00054967">
      <w:pPr>
        <w:numPr>
          <w:ilvl w:val="0"/>
          <w:numId w:val="4"/>
        </w:numPr>
        <w:spacing w:after="111" w:line="250" w:lineRule="auto"/>
        <w:ind w:right="345" w:hanging="367"/>
      </w:pPr>
      <w:r>
        <w:rPr>
          <w:b/>
        </w:rPr>
        <w:t xml:space="preserve">ECOLOGICAL INFORMATION </w:t>
      </w:r>
    </w:p>
    <w:p w14:paraId="3CABF897" w14:textId="77777777" w:rsidR="002C26B6" w:rsidRPr="002C26B6" w:rsidRDefault="00054967" w:rsidP="002C26B6">
      <w:pPr>
        <w:autoSpaceDE w:val="0"/>
        <w:autoSpaceDN w:val="0"/>
        <w:adjustRightInd w:val="0"/>
        <w:jc w:val="left"/>
        <w:rPr>
          <w:b/>
          <w:sz w:val="20"/>
          <w:szCs w:val="20"/>
        </w:rPr>
      </w:pPr>
      <w:r w:rsidRPr="00054967">
        <w:rPr>
          <w:b/>
          <w:sz w:val="20"/>
          <w:szCs w:val="20"/>
        </w:rPr>
        <w:t>Toxicity to fish</w:t>
      </w:r>
    </w:p>
    <w:p w14:paraId="2C6C8608" w14:textId="77777777" w:rsidR="002C26B6" w:rsidRPr="002C26B6" w:rsidRDefault="002C26B6" w:rsidP="002C26B6">
      <w:pPr>
        <w:autoSpaceDE w:val="0"/>
        <w:autoSpaceDN w:val="0"/>
        <w:adjustRightInd w:val="0"/>
        <w:spacing w:after="0" w:line="240" w:lineRule="auto"/>
        <w:ind w:left="0" w:firstLine="0"/>
        <w:jc w:val="left"/>
        <w:rPr>
          <w:rFonts w:eastAsiaTheme="minorEastAsia"/>
          <w:color w:val="auto"/>
          <w:sz w:val="20"/>
          <w:szCs w:val="20"/>
        </w:rPr>
      </w:pPr>
      <w:r w:rsidRPr="002C26B6">
        <w:rPr>
          <w:rFonts w:eastAsiaTheme="minorEastAsia"/>
          <w:color w:val="auto"/>
          <w:sz w:val="20"/>
          <w:szCs w:val="20"/>
        </w:rPr>
        <w:t>Acute:</w:t>
      </w:r>
    </w:p>
    <w:p w14:paraId="5A5EBE31" w14:textId="77777777" w:rsidR="002C26B6" w:rsidRPr="002C26B6" w:rsidRDefault="002C26B6" w:rsidP="002C26B6">
      <w:pPr>
        <w:autoSpaceDE w:val="0"/>
        <w:autoSpaceDN w:val="0"/>
        <w:adjustRightInd w:val="0"/>
        <w:spacing w:after="0" w:line="240" w:lineRule="auto"/>
        <w:ind w:left="0" w:firstLine="0"/>
        <w:jc w:val="left"/>
        <w:rPr>
          <w:rFonts w:eastAsiaTheme="minorEastAsia"/>
          <w:color w:val="auto"/>
          <w:sz w:val="20"/>
          <w:szCs w:val="20"/>
        </w:rPr>
      </w:pPr>
      <w:r w:rsidRPr="002C26B6">
        <w:rPr>
          <w:rFonts w:eastAsiaTheme="minorEastAsia"/>
          <w:color w:val="auto"/>
          <w:sz w:val="20"/>
          <w:szCs w:val="20"/>
        </w:rPr>
        <w:t>Directive 84/449/EEC, C.1 static</w:t>
      </w:r>
    </w:p>
    <w:p w14:paraId="7FB33D1B" w14:textId="77777777" w:rsidR="002C26B6" w:rsidRPr="002C26B6" w:rsidRDefault="002C26B6" w:rsidP="002C26B6">
      <w:pPr>
        <w:autoSpaceDE w:val="0"/>
        <w:autoSpaceDN w:val="0"/>
        <w:adjustRightInd w:val="0"/>
        <w:spacing w:after="0" w:line="240" w:lineRule="auto"/>
        <w:ind w:left="0" w:firstLine="0"/>
        <w:jc w:val="left"/>
        <w:rPr>
          <w:rFonts w:eastAsiaTheme="minorEastAsia"/>
          <w:color w:val="auto"/>
          <w:sz w:val="20"/>
          <w:szCs w:val="20"/>
        </w:rPr>
      </w:pPr>
      <w:r w:rsidRPr="002C26B6">
        <w:rPr>
          <w:rFonts w:eastAsiaTheme="minorEastAsia"/>
          <w:color w:val="auto"/>
          <w:sz w:val="20"/>
          <w:szCs w:val="20"/>
        </w:rPr>
        <w:t>Oncorhynchus mykiss/LC50 (96 h): 0.0229 mg/l</w:t>
      </w:r>
    </w:p>
    <w:p w14:paraId="1A3C36D0" w14:textId="77777777" w:rsidR="002C26B6" w:rsidRPr="002C26B6" w:rsidRDefault="002C26B6" w:rsidP="002C26B6">
      <w:pPr>
        <w:autoSpaceDE w:val="0"/>
        <w:autoSpaceDN w:val="0"/>
        <w:adjustRightInd w:val="0"/>
        <w:spacing w:after="0" w:line="240" w:lineRule="auto"/>
        <w:ind w:left="0" w:firstLine="0"/>
        <w:jc w:val="left"/>
        <w:rPr>
          <w:rFonts w:eastAsiaTheme="minorEastAsia"/>
          <w:b/>
          <w:bCs/>
          <w:color w:val="auto"/>
          <w:sz w:val="20"/>
          <w:szCs w:val="20"/>
        </w:rPr>
      </w:pPr>
      <w:r w:rsidRPr="002C26B6">
        <w:rPr>
          <w:rFonts w:eastAsiaTheme="minorEastAsia"/>
          <w:b/>
          <w:bCs/>
          <w:color w:val="auto"/>
          <w:sz w:val="20"/>
          <w:szCs w:val="20"/>
        </w:rPr>
        <w:t>Aquatic invertebrates</w:t>
      </w:r>
    </w:p>
    <w:p w14:paraId="130F82BC" w14:textId="77777777" w:rsidR="002C26B6" w:rsidRPr="002C26B6" w:rsidRDefault="002C26B6" w:rsidP="002C26B6">
      <w:pPr>
        <w:autoSpaceDE w:val="0"/>
        <w:autoSpaceDN w:val="0"/>
        <w:adjustRightInd w:val="0"/>
        <w:spacing w:after="0" w:line="240" w:lineRule="auto"/>
        <w:ind w:left="0" w:firstLine="0"/>
        <w:jc w:val="left"/>
        <w:rPr>
          <w:rFonts w:eastAsiaTheme="minorEastAsia"/>
          <w:color w:val="auto"/>
          <w:sz w:val="20"/>
          <w:szCs w:val="20"/>
        </w:rPr>
      </w:pPr>
      <w:r w:rsidRPr="002C26B6">
        <w:rPr>
          <w:rFonts w:eastAsiaTheme="minorEastAsia"/>
          <w:color w:val="auto"/>
          <w:sz w:val="20"/>
          <w:szCs w:val="20"/>
        </w:rPr>
        <w:t>Acute:</w:t>
      </w:r>
    </w:p>
    <w:p w14:paraId="5517307A" w14:textId="77777777" w:rsidR="002C26B6" w:rsidRPr="002C26B6" w:rsidRDefault="002C26B6" w:rsidP="002C26B6">
      <w:pPr>
        <w:autoSpaceDE w:val="0"/>
        <w:autoSpaceDN w:val="0"/>
        <w:adjustRightInd w:val="0"/>
        <w:spacing w:after="0" w:line="240" w:lineRule="auto"/>
        <w:ind w:left="0" w:firstLine="0"/>
        <w:jc w:val="left"/>
        <w:rPr>
          <w:rFonts w:eastAsiaTheme="minorEastAsia"/>
          <w:color w:val="auto"/>
          <w:sz w:val="20"/>
          <w:szCs w:val="20"/>
        </w:rPr>
      </w:pPr>
      <w:r w:rsidRPr="002C26B6">
        <w:rPr>
          <w:rFonts w:eastAsiaTheme="minorEastAsia"/>
          <w:color w:val="auto"/>
          <w:sz w:val="20"/>
          <w:szCs w:val="20"/>
        </w:rPr>
        <w:t>OECD Guideline 202, part 1 static</w:t>
      </w:r>
    </w:p>
    <w:p w14:paraId="75AB8B6A" w14:textId="77777777" w:rsidR="002C26B6" w:rsidRPr="002C26B6" w:rsidRDefault="002C26B6" w:rsidP="002C26B6">
      <w:pPr>
        <w:autoSpaceDE w:val="0"/>
        <w:autoSpaceDN w:val="0"/>
        <w:adjustRightInd w:val="0"/>
        <w:spacing w:after="0" w:line="240" w:lineRule="auto"/>
        <w:ind w:left="0" w:firstLine="0"/>
        <w:jc w:val="left"/>
        <w:rPr>
          <w:rFonts w:eastAsiaTheme="minorEastAsia"/>
          <w:color w:val="auto"/>
          <w:sz w:val="20"/>
          <w:szCs w:val="20"/>
          <w:lang w:val="fr-CA"/>
        </w:rPr>
      </w:pPr>
      <w:proofErr w:type="spellStart"/>
      <w:r w:rsidRPr="002C26B6">
        <w:rPr>
          <w:rFonts w:eastAsiaTheme="minorEastAsia"/>
          <w:color w:val="auto"/>
          <w:sz w:val="20"/>
          <w:szCs w:val="20"/>
          <w:lang w:val="fr-CA"/>
        </w:rPr>
        <w:t>Daphnia</w:t>
      </w:r>
      <w:proofErr w:type="spellEnd"/>
      <w:r w:rsidRPr="002C26B6">
        <w:rPr>
          <w:rFonts w:eastAsiaTheme="minorEastAsia"/>
          <w:color w:val="auto"/>
          <w:sz w:val="20"/>
          <w:szCs w:val="20"/>
          <w:lang w:val="fr-CA"/>
        </w:rPr>
        <w:t xml:space="preserve"> magna/EC50 (48 h): 0.046 mg/l</w:t>
      </w:r>
    </w:p>
    <w:p w14:paraId="51104C34" w14:textId="77777777" w:rsidR="002C26B6" w:rsidRPr="002C26B6" w:rsidRDefault="002C26B6" w:rsidP="002C26B6">
      <w:pPr>
        <w:autoSpaceDE w:val="0"/>
        <w:autoSpaceDN w:val="0"/>
        <w:adjustRightInd w:val="0"/>
        <w:spacing w:after="0" w:line="240" w:lineRule="auto"/>
        <w:ind w:left="0" w:firstLine="0"/>
        <w:jc w:val="left"/>
        <w:rPr>
          <w:rFonts w:eastAsiaTheme="minorEastAsia"/>
          <w:b/>
          <w:bCs/>
          <w:color w:val="auto"/>
          <w:sz w:val="20"/>
          <w:szCs w:val="20"/>
        </w:rPr>
      </w:pPr>
      <w:r w:rsidRPr="002C26B6">
        <w:rPr>
          <w:rFonts w:eastAsiaTheme="minorEastAsia"/>
          <w:b/>
          <w:bCs/>
          <w:color w:val="auto"/>
          <w:sz w:val="20"/>
          <w:szCs w:val="20"/>
        </w:rPr>
        <w:t>Aquatic plants</w:t>
      </w:r>
    </w:p>
    <w:p w14:paraId="794859E7" w14:textId="77777777" w:rsidR="002C26B6" w:rsidRPr="002C26B6" w:rsidRDefault="002C26B6" w:rsidP="002C26B6">
      <w:pPr>
        <w:autoSpaceDE w:val="0"/>
        <w:autoSpaceDN w:val="0"/>
        <w:adjustRightInd w:val="0"/>
        <w:spacing w:after="0" w:line="240" w:lineRule="auto"/>
        <w:ind w:left="0" w:firstLine="0"/>
        <w:jc w:val="left"/>
        <w:rPr>
          <w:rFonts w:eastAsiaTheme="minorEastAsia"/>
          <w:color w:val="auto"/>
          <w:sz w:val="20"/>
          <w:szCs w:val="20"/>
        </w:rPr>
      </w:pPr>
      <w:r w:rsidRPr="002C26B6">
        <w:rPr>
          <w:rFonts w:eastAsiaTheme="minorEastAsia"/>
          <w:color w:val="auto"/>
          <w:sz w:val="20"/>
          <w:szCs w:val="20"/>
        </w:rPr>
        <w:t>Toxicity to aquatic plants:</w:t>
      </w:r>
    </w:p>
    <w:p w14:paraId="67ADEC26" w14:textId="77777777" w:rsidR="002C26B6" w:rsidRPr="002C26B6" w:rsidRDefault="002C26B6" w:rsidP="002C26B6">
      <w:pPr>
        <w:autoSpaceDE w:val="0"/>
        <w:autoSpaceDN w:val="0"/>
        <w:adjustRightInd w:val="0"/>
        <w:spacing w:after="0" w:line="240" w:lineRule="auto"/>
        <w:ind w:left="0" w:firstLine="0"/>
        <w:jc w:val="left"/>
        <w:rPr>
          <w:rFonts w:eastAsiaTheme="minorEastAsia"/>
          <w:color w:val="auto"/>
          <w:sz w:val="20"/>
          <w:szCs w:val="20"/>
        </w:rPr>
      </w:pPr>
      <w:r w:rsidRPr="002C26B6">
        <w:rPr>
          <w:rFonts w:eastAsiaTheme="minorEastAsia"/>
          <w:color w:val="auto"/>
          <w:sz w:val="20"/>
          <w:szCs w:val="20"/>
        </w:rPr>
        <w:t>OECD Guideline 201 green algae/EC50 (72 h): 0.69 mg/l</w:t>
      </w:r>
    </w:p>
    <w:p w14:paraId="16496A1D" w14:textId="77777777" w:rsidR="002C26B6" w:rsidRPr="002C26B6" w:rsidRDefault="002C26B6" w:rsidP="002C26B6">
      <w:pPr>
        <w:autoSpaceDE w:val="0"/>
        <w:autoSpaceDN w:val="0"/>
        <w:adjustRightInd w:val="0"/>
        <w:spacing w:after="0" w:line="240" w:lineRule="auto"/>
        <w:ind w:left="0" w:firstLine="0"/>
        <w:jc w:val="left"/>
        <w:rPr>
          <w:rFonts w:eastAsiaTheme="minorEastAsia"/>
          <w:b/>
          <w:bCs/>
          <w:color w:val="auto"/>
          <w:sz w:val="20"/>
          <w:szCs w:val="20"/>
        </w:rPr>
      </w:pPr>
      <w:r w:rsidRPr="002C26B6">
        <w:rPr>
          <w:rFonts w:eastAsiaTheme="minorEastAsia"/>
          <w:b/>
          <w:bCs/>
          <w:color w:val="auto"/>
          <w:sz w:val="20"/>
          <w:szCs w:val="20"/>
        </w:rPr>
        <w:t>Environmental mobility:</w:t>
      </w:r>
    </w:p>
    <w:p w14:paraId="19789B20" w14:textId="77777777" w:rsidR="002C26B6" w:rsidRPr="002C26B6" w:rsidRDefault="002C26B6" w:rsidP="002C26B6">
      <w:pPr>
        <w:autoSpaceDE w:val="0"/>
        <w:autoSpaceDN w:val="0"/>
        <w:adjustRightInd w:val="0"/>
        <w:spacing w:after="0" w:line="240" w:lineRule="auto"/>
        <w:ind w:left="0" w:firstLine="0"/>
        <w:jc w:val="left"/>
        <w:rPr>
          <w:rFonts w:eastAsiaTheme="minorEastAsia"/>
          <w:i/>
          <w:iCs/>
          <w:color w:val="auto"/>
          <w:sz w:val="20"/>
          <w:szCs w:val="20"/>
        </w:rPr>
      </w:pPr>
      <w:r w:rsidRPr="002C26B6">
        <w:rPr>
          <w:rFonts w:eastAsiaTheme="minorEastAsia"/>
          <w:i/>
          <w:iCs/>
          <w:color w:val="auto"/>
          <w:sz w:val="20"/>
          <w:szCs w:val="20"/>
        </w:rPr>
        <w:t>Information on: Pyraclostrobin</w:t>
      </w:r>
    </w:p>
    <w:p w14:paraId="42E3E421" w14:textId="77777777" w:rsidR="002C26B6" w:rsidRPr="002C26B6" w:rsidRDefault="002C26B6" w:rsidP="002C26B6">
      <w:pPr>
        <w:autoSpaceDE w:val="0"/>
        <w:autoSpaceDN w:val="0"/>
        <w:adjustRightInd w:val="0"/>
        <w:spacing w:after="0" w:line="240" w:lineRule="auto"/>
        <w:ind w:left="0" w:firstLine="0"/>
        <w:jc w:val="left"/>
        <w:rPr>
          <w:rFonts w:eastAsiaTheme="minorEastAsia"/>
          <w:i/>
          <w:iCs/>
          <w:color w:val="auto"/>
          <w:sz w:val="20"/>
          <w:szCs w:val="20"/>
        </w:rPr>
      </w:pPr>
      <w:r w:rsidRPr="002C26B6">
        <w:rPr>
          <w:rFonts w:eastAsiaTheme="minorEastAsia"/>
          <w:i/>
          <w:iCs/>
          <w:color w:val="auto"/>
          <w:sz w:val="20"/>
          <w:szCs w:val="20"/>
        </w:rPr>
        <w:t>Assessment transport between environmental compartments:</w:t>
      </w:r>
    </w:p>
    <w:p w14:paraId="3BB3A719" w14:textId="77777777" w:rsidR="002C26B6" w:rsidRPr="002C26B6" w:rsidRDefault="002C26B6" w:rsidP="002C26B6">
      <w:pPr>
        <w:autoSpaceDE w:val="0"/>
        <w:autoSpaceDN w:val="0"/>
        <w:adjustRightInd w:val="0"/>
        <w:spacing w:after="0" w:line="240" w:lineRule="auto"/>
        <w:ind w:left="0" w:firstLine="0"/>
        <w:jc w:val="left"/>
        <w:rPr>
          <w:rFonts w:eastAsiaTheme="minorEastAsia"/>
          <w:i/>
          <w:iCs/>
          <w:color w:val="auto"/>
          <w:sz w:val="20"/>
          <w:szCs w:val="20"/>
        </w:rPr>
      </w:pPr>
      <w:r w:rsidRPr="002C26B6">
        <w:rPr>
          <w:rFonts w:eastAsiaTheme="minorEastAsia"/>
          <w:i/>
          <w:iCs/>
          <w:color w:val="auto"/>
          <w:sz w:val="20"/>
          <w:szCs w:val="20"/>
        </w:rPr>
        <w:t>Following exposure to soil, adsorption to solid soil particles is probable, therefore contamination of groundwater</w:t>
      </w:r>
    </w:p>
    <w:p w14:paraId="761E2D24" w14:textId="77777777" w:rsidR="002C26B6" w:rsidRPr="002C26B6" w:rsidRDefault="002C26B6" w:rsidP="002C26B6">
      <w:pPr>
        <w:autoSpaceDE w:val="0"/>
        <w:autoSpaceDN w:val="0"/>
        <w:adjustRightInd w:val="0"/>
        <w:spacing w:after="0" w:line="240" w:lineRule="auto"/>
        <w:ind w:left="0" w:firstLine="0"/>
        <w:jc w:val="left"/>
        <w:rPr>
          <w:rFonts w:eastAsiaTheme="minorEastAsia"/>
          <w:i/>
          <w:iCs/>
          <w:color w:val="auto"/>
          <w:sz w:val="20"/>
          <w:szCs w:val="20"/>
        </w:rPr>
      </w:pPr>
      <w:r w:rsidRPr="002C26B6">
        <w:rPr>
          <w:rFonts w:eastAsiaTheme="minorEastAsia"/>
          <w:i/>
          <w:iCs/>
          <w:color w:val="auto"/>
          <w:sz w:val="20"/>
          <w:szCs w:val="20"/>
        </w:rPr>
        <w:t>is not expected.</w:t>
      </w:r>
    </w:p>
    <w:p w14:paraId="7EB6ADB8" w14:textId="77777777" w:rsidR="005545DD" w:rsidRDefault="002C26B6" w:rsidP="002C26B6">
      <w:pPr>
        <w:spacing w:after="54" w:line="259" w:lineRule="auto"/>
        <w:ind w:left="0" w:right="298" w:firstLine="0"/>
        <w:jc w:val="right"/>
      </w:pPr>
      <w:r>
        <w:rPr>
          <w:rFonts w:eastAsiaTheme="minorEastAsia"/>
          <w:color w:val="auto"/>
          <w:sz w:val="17"/>
          <w:szCs w:val="17"/>
        </w:rPr>
        <w:t>----------------------------------</w:t>
      </w:r>
      <w:r w:rsidR="007A1D16">
        <w:rPr>
          <w:rFonts w:ascii="Calibri" w:eastAsia="Calibri" w:hAnsi="Calibri" w:cs="Calibri"/>
          <w:noProof/>
        </w:rPr>
        <mc:AlternateContent>
          <mc:Choice Requires="wpg">
            <w:drawing>
              <wp:inline distT="0" distB="0" distL="0" distR="0" wp14:anchorId="27195148" wp14:editId="114FEF0E">
                <wp:extent cx="5486400" cy="19050"/>
                <wp:effectExtent l="0" t="0" r="0" b="0"/>
                <wp:docPr id="8759" name="Group 8759"/>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10638" name="Shape 10638"/>
                        <wps:cNvSpPr/>
                        <wps:spPr>
                          <a:xfrm>
                            <a:off x="0" y="0"/>
                            <a:ext cx="5486400" cy="19050"/>
                          </a:xfrm>
                          <a:custGeom>
                            <a:avLst/>
                            <a:gdLst/>
                            <a:ahLst/>
                            <a:cxnLst/>
                            <a:rect l="0" t="0" r="0" b="0"/>
                            <a:pathLst>
                              <a:path w="5486400" h="19050">
                                <a:moveTo>
                                  <a:pt x="0" y="0"/>
                                </a:moveTo>
                                <a:lnTo>
                                  <a:pt x="5486400" y="0"/>
                                </a:lnTo>
                                <a:lnTo>
                                  <a:pt x="54864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CAFF0B" id="Group 8759" o:spid="_x0000_s1026" style="width:6in;height:1.5pt;mso-position-horizontal-relative:char;mso-position-vertical-relative:line" coordsize="5486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">
                <v:shape id="Shape 10638" o:spid="_x0000_s1027" style="position:absolute;width:54864;height:190;visibility:visible;mso-wrap-style:square;v-text-anchor:top" coordsize="54864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" path="m,l5486400,r,19050l,19050,,e" fillcolor="black" stroked="f" strokeweight="0">
                  <v:stroke miterlimit="83231f" joinstyle="miter"/>
                  <v:path arrowok="t" textboxrect="0,0,5486400,19050"/>
                </v:shape>
                <w10:anchorlock/>
              </v:group>
            </w:pict>
          </mc:Fallback>
        </mc:AlternateContent>
      </w:r>
      <w:r w:rsidR="007A1D16">
        <w:rPr>
          <w:b/>
        </w:rPr>
        <w:t xml:space="preserve"> </w:t>
      </w:r>
    </w:p>
    <w:p w14:paraId="41335E8F" w14:textId="77777777" w:rsidR="005545DD" w:rsidRDefault="007A1D16" w:rsidP="00700B82">
      <w:pPr>
        <w:numPr>
          <w:ilvl w:val="0"/>
          <w:numId w:val="4"/>
        </w:numPr>
        <w:spacing w:after="8" w:line="360" w:lineRule="auto"/>
        <w:ind w:right="345" w:hanging="367"/>
      </w:pPr>
      <w:r>
        <w:rPr>
          <w:b/>
        </w:rPr>
        <w:t xml:space="preserve">DISPOSAL CONSIDERATIONS </w:t>
      </w:r>
    </w:p>
    <w:p w14:paraId="6ABF7162" w14:textId="77777777" w:rsidR="00A04067" w:rsidRDefault="00A04067" w:rsidP="00005599">
      <w:pPr>
        <w:autoSpaceDE w:val="0"/>
        <w:autoSpaceDN w:val="0"/>
        <w:adjustRightInd w:val="0"/>
        <w:spacing w:after="0" w:line="360" w:lineRule="auto"/>
        <w:ind w:left="0" w:firstLine="0"/>
        <w:jc w:val="left"/>
        <w:rPr>
          <w:rFonts w:ascii="ArialMT" w:eastAsiaTheme="minorEastAsia" w:hAnsi="ArialMT" w:cs="ArialMT"/>
          <w:color w:val="221F1F"/>
          <w:sz w:val="20"/>
          <w:szCs w:val="20"/>
        </w:rPr>
      </w:pPr>
      <w:r>
        <w:rPr>
          <w:rFonts w:ascii="ArialMT" w:eastAsiaTheme="minorEastAsia" w:hAnsi="ArialMT" w:cs="ArialMT"/>
          <w:color w:val="221F1F"/>
          <w:sz w:val="20"/>
          <w:szCs w:val="20"/>
        </w:rPr>
        <w:t>Do not contaminate water, food, or feed by storage or disposal.</w:t>
      </w:r>
    </w:p>
    <w:p w14:paraId="4D6DA9D9" w14:textId="77777777" w:rsidR="00A04067" w:rsidRDefault="00A04067" w:rsidP="00005599">
      <w:pPr>
        <w:autoSpaceDE w:val="0"/>
        <w:autoSpaceDN w:val="0"/>
        <w:adjustRightInd w:val="0"/>
        <w:spacing w:after="0" w:line="360" w:lineRule="auto"/>
        <w:ind w:left="0" w:firstLine="0"/>
        <w:jc w:val="left"/>
        <w:rPr>
          <w:rFonts w:ascii="ArialMT" w:eastAsiaTheme="minorEastAsia" w:hAnsi="ArialMT" w:cs="ArialMT"/>
          <w:color w:val="221F1F"/>
          <w:sz w:val="20"/>
          <w:szCs w:val="20"/>
        </w:rPr>
      </w:pPr>
      <w:r>
        <w:rPr>
          <w:rFonts w:ascii="Arial-BoldMT" w:eastAsiaTheme="minorEastAsia" w:hAnsi="Arial-BoldMT" w:cs="Arial-BoldMT"/>
          <w:b/>
          <w:bCs/>
          <w:color w:val="221F1F"/>
          <w:sz w:val="20"/>
          <w:szCs w:val="20"/>
        </w:rPr>
        <w:t xml:space="preserve">PESTICIDE DISPOSAL: </w:t>
      </w:r>
      <w:r>
        <w:rPr>
          <w:rFonts w:ascii="ArialMT" w:eastAsiaTheme="minorEastAsia" w:hAnsi="ArialMT" w:cs="ArialMT"/>
          <w:color w:val="221F1F"/>
          <w:sz w:val="20"/>
          <w:szCs w:val="20"/>
        </w:rPr>
        <w:t>For information on disposal of unused, unwanted product, contact the</w:t>
      </w:r>
    </w:p>
    <w:p w14:paraId="0319BD3B" w14:textId="77777777" w:rsidR="00A04067" w:rsidRDefault="00A04067" w:rsidP="00005599">
      <w:pPr>
        <w:autoSpaceDE w:val="0"/>
        <w:autoSpaceDN w:val="0"/>
        <w:adjustRightInd w:val="0"/>
        <w:spacing w:after="0" w:line="360" w:lineRule="auto"/>
        <w:ind w:left="0" w:firstLine="0"/>
        <w:jc w:val="left"/>
        <w:rPr>
          <w:rFonts w:ascii="ArialMT" w:eastAsiaTheme="minorEastAsia" w:hAnsi="ArialMT" w:cs="ArialMT"/>
          <w:color w:val="221F1F"/>
          <w:sz w:val="20"/>
          <w:szCs w:val="20"/>
        </w:rPr>
      </w:pPr>
      <w:r>
        <w:rPr>
          <w:rFonts w:ascii="ArialMT" w:eastAsiaTheme="minorEastAsia" w:hAnsi="ArialMT" w:cs="ArialMT"/>
          <w:color w:val="221F1F"/>
          <w:sz w:val="20"/>
          <w:szCs w:val="20"/>
        </w:rPr>
        <w:t>manufacturer or the provincial regulatory agency. Contact the manufacturer and the provincial regulatory agency in case of a spill, and for cleanup of spills.</w:t>
      </w:r>
    </w:p>
    <w:p w14:paraId="0D7D3A48" w14:textId="77777777" w:rsidR="005545DD" w:rsidRPr="00A04067" w:rsidRDefault="00A04067" w:rsidP="00005599">
      <w:pPr>
        <w:autoSpaceDE w:val="0"/>
        <w:autoSpaceDN w:val="0"/>
        <w:adjustRightInd w:val="0"/>
        <w:spacing w:after="0" w:line="360" w:lineRule="auto"/>
        <w:ind w:left="0" w:firstLine="0"/>
        <w:jc w:val="left"/>
        <w:rPr>
          <w:rFonts w:ascii="ArialMT" w:eastAsiaTheme="minorEastAsia" w:hAnsi="ArialMT" w:cs="ArialMT"/>
          <w:color w:val="221F1F"/>
          <w:sz w:val="20"/>
          <w:szCs w:val="20"/>
        </w:rPr>
      </w:pPr>
      <w:r>
        <w:rPr>
          <w:rFonts w:ascii="Arial-BoldMT" w:eastAsiaTheme="minorEastAsia" w:hAnsi="Arial-BoldMT" w:cs="Arial-BoldMT"/>
          <w:b/>
          <w:bCs/>
          <w:color w:val="221F1F"/>
          <w:sz w:val="20"/>
          <w:szCs w:val="20"/>
        </w:rPr>
        <w:t xml:space="preserve">CONTAINER DISPOSAL: </w:t>
      </w:r>
      <w:r>
        <w:rPr>
          <w:rFonts w:ascii="ArialMT" w:eastAsiaTheme="minorEastAsia" w:hAnsi="ArialMT" w:cs="ArialMT"/>
          <w:color w:val="221F1F"/>
          <w:sz w:val="20"/>
          <w:szCs w:val="20"/>
        </w:rPr>
        <w:t>Dispose of product containers, waste containers, and residues according to label instructions and municipal, provincial, and federal health and environmental regulations</w:t>
      </w:r>
      <w:r w:rsidR="007A1D16">
        <w:t>.</w:t>
      </w:r>
      <w:r w:rsidR="007A1D16">
        <w:rPr>
          <w:rFonts w:ascii="Times New Roman" w:eastAsia="Times New Roman" w:hAnsi="Times New Roman" w:cs="Times New Roman"/>
          <w:sz w:val="24"/>
        </w:rPr>
        <w:t xml:space="preserve"> </w:t>
      </w:r>
    </w:p>
    <w:p w14:paraId="18319854" w14:textId="77777777" w:rsidR="005545DD" w:rsidRDefault="007A1D16" w:rsidP="00005599">
      <w:pPr>
        <w:spacing w:after="54" w:line="360" w:lineRule="auto"/>
        <w:ind w:left="0" w:right="298" w:firstLine="0"/>
        <w:jc w:val="right"/>
      </w:pPr>
      <w:r>
        <w:rPr>
          <w:rFonts w:ascii="Calibri" w:eastAsia="Calibri" w:hAnsi="Calibri" w:cs="Calibri"/>
          <w:noProof/>
        </w:rPr>
        <mc:AlternateContent>
          <mc:Choice Requires="wpg">
            <w:drawing>
              <wp:inline distT="0" distB="0" distL="0" distR="0" wp14:anchorId="4292B2E5" wp14:editId="10E5C79F">
                <wp:extent cx="5486400" cy="19050"/>
                <wp:effectExtent l="0" t="0" r="0" b="0"/>
                <wp:docPr id="7493" name="Group 7493"/>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10646" name="Shape 10646"/>
                        <wps:cNvSpPr/>
                        <wps:spPr>
                          <a:xfrm>
                            <a:off x="0" y="0"/>
                            <a:ext cx="5486400" cy="19050"/>
                          </a:xfrm>
                          <a:custGeom>
                            <a:avLst/>
                            <a:gdLst/>
                            <a:ahLst/>
                            <a:cxnLst/>
                            <a:rect l="0" t="0" r="0" b="0"/>
                            <a:pathLst>
                              <a:path w="5486400" h="19050">
                                <a:moveTo>
                                  <a:pt x="0" y="0"/>
                                </a:moveTo>
                                <a:lnTo>
                                  <a:pt x="5486400" y="0"/>
                                </a:lnTo>
                                <a:lnTo>
                                  <a:pt x="54864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DA282C" id="Group 7493" o:spid="_x0000_s1026" style="width:6in;height:1.5pt;mso-position-horizontal-relative:char;mso-position-vertical-relative:line" coordsize="5486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">
                <v:shape id="Shape 10646" o:spid="_x0000_s1027" style="position:absolute;width:54864;height:190;visibility:visible;mso-wrap-style:square;v-text-anchor:top" coordsize="54864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" path="m,l5486400,r,19050l,19050,,e" fillcolor="black" stroked="f" strokeweight="0">
                  <v:stroke miterlimit="83231f" joinstyle="miter"/>
                  <v:path arrowok="t" textboxrect="0,0,5486400,19050"/>
                </v:shape>
                <w10:anchorlock/>
              </v:group>
            </w:pict>
          </mc:Fallback>
        </mc:AlternateContent>
      </w:r>
      <w:r>
        <w:t xml:space="preserve"> </w:t>
      </w:r>
    </w:p>
    <w:p w14:paraId="41AD9386" w14:textId="77777777" w:rsidR="005545DD" w:rsidRDefault="007A1D16" w:rsidP="00005599">
      <w:pPr>
        <w:numPr>
          <w:ilvl w:val="0"/>
          <w:numId w:val="6"/>
        </w:numPr>
        <w:spacing w:after="111" w:line="360" w:lineRule="auto"/>
        <w:ind w:right="345" w:hanging="369"/>
      </w:pPr>
      <w:r>
        <w:rPr>
          <w:b/>
        </w:rPr>
        <w:t xml:space="preserve">TRANSPORT INFORMATION </w:t>
      </w:r>
    </w:p>
    <w:p w14:paraId="3B0160AF" w14:textId="77777777" w:rsidR="00A04067" w:rsidRDefault="00A04067" w:rsidP="00005599">
      <w:pPr>
        <w:autoSpaceDE w:val="0"/>
        <w:autoSpaceDN w:val="0"/>
        <w:adjustRightInd w:val="0"/>
        <w:spacing w:after="0" w:line="360" w:lineRule="auto"/>
        <w:ind w:left="0" w:firstLine="0"/>
        <w:jc w:val="left"/>
        <w:rPr>
          <w:rFonts w:ascii="Arial-BoldMT" w:eastAsiaTheme="minorEastAsia" w:hAnsi="Arial-BoldMT" w:cs="Arial-BoldMT"/>
          <w:b/>
          <w:bCs/>
          <w:color w:val="221F1F"/>
          <w:sz w:val="20"/>
          <w:szCs w:val="20"/>
        </w:rPr>
      </w:pPr>
      <w:r>
        <w:rPr>
          <w:rFonts w:ascii="Arial-BoldMT" w:eastAsiaTheme="minorEastAsia" w:hAnsi="Arial-BoldMT" w:cs="Arial-BoldMT"/>
          <w:b/>
          <w:bCs/>
          <w:color w:val="221F1F"/>
          <w:sz w:val="20"/>
          <w:szCs w:val="20"/>
        </w:rPr>
        <w:t>CANADIAN TDG CLASSIFICATION:</w:t>
      </w:r>
    </w:p>
    <w:p w14:paraId="3EE6EDB8" w14:textId="77777777" w:rsidR="009B22EA" w:rsidRPr="008A606E" w:rsidRDefault="009B22EA" w:rsidP="009B22EA">
      <w:pPr>
        <w:autoSpaceDE w:val="0"/>
        <w:autoSpaceDN w:val="0"/>
        <w:adjustRightInd w:val="0"/>
        <w:spacing w:after="0" w:line="240" w:lineRule="auto"/>
        <w:ind w:left="0" w:firstLine="0"/>
        <w:jc w:val="left"/>
        <w:rPr>
          <w:rFonts w:eastAsiaTheme="minorEastAsia"/>
          <w:b/>
          <w:bCs/>
          <w:color w:val="auto"/>
          <w:sz w:val="20"/>
          <w:szCs w:val="20"/>
        </w:rPr>
      </w:pPr>
      <w:r w:rsidRPr="008A606E">
        <w:rPr>
          <w:rFonts w:eastAsiaTheme="minorEastAsia"/>
          <w:b/>
          <w:bCs/>
          <w:color w:val="auto"/>
          <w:sz w:val="20"/>
          <w:szCs w:val="20"/>
        </w:rPr>
        <w:lastRenderedPageBreak/>
        <w:t>Land transport</w:t>
      </w:r>
    </w:p>
    <w:p w14:paraId="3C3A8502" w14:textId="77777777" w:rsidR="009B22EA" w:rsidRPr="008A606E" w:rsidRDefault="009B22EA" w:rsidP="009B22EA">
      <w:pPr>
        <w:autoSpaceDE w:val="0"/>
        <w:autoSpaceDN w:val="0"/>
        <w:adjustRightInd w:val="0"/>
        <w:spacing w:after="0" w:line="240" w:lineRule="auto"/>
        <w:ind w:left="0" w:firstLine="0"/>
        <w:jc w:val="left"/>
        <w:rPr>
          <w:rFonts w:eastAsiaTheme="minorEastAsia"/>
          <w:color w:val="auto"/>
          <w:sz w:val="20"/>
          <w:szCs w:val="20"/>
        </w:rPr>
      </w:pPr>
      <w:r w:rsidRPr="008A606E">
        <w:rPr>
          <w:rFonts w:eastAsiaTheme="minorEastAsia"/>
          <w:color w:val="auto"/>
          <w:sz w:val="20"/>
          <w:szCs w:val="20"/>
        </w:rPr>
        <w:t>TDG     Hazard class: 6.1       Packing group: III            ID number: UN 2902</w:t>
      </w:r>
    </w:p>
    <w:p w14:paraId="2C0D7D69" w14:textId="77777777" w:rsidR="009B22EA" w:rsidRPr="008A606E" w:rsidRDefault="009B22EA" w:rsidP="009B22EA">
      <w:pPr>
        <w:autoSpaceDE w:val="0"/>
        <w:autoSpaceDN w:val="0"/>
        <w:adjustRightInd w:val="0"/>
        <w:spacing w:after="0" w:line="240" w:lineRule="auto"/>
        <w:ind w:left="0" w:firstLine="0"/>
        <w:jc w:val="left"/>
        <w:rPr>
          <w:rFonts w:eastAsiaTheme="minorEastAsia"/>
          <w:color w:val="auto"/>
          <w:sz w:val="20"/>
          <w:szCs w:val="20"/>
        </w:rPr>
      </w:pPr>
      <w:r w:rsidRPr="008A606E">
        <w:rPr>
          <w:rFonts w:eastAsiaTheme="minorEastAsia"/>
          <w:color w:val="auto"/>
          <w:sz w:val="20"/>
          <w:szCs w:val="20"/>
        </w:rPr>
        <w:t>Hazard label: 6.1, EHSM</w:t>
      </w:r>
    </w:p>
    <w:p w14:paraId="1C90FD43" w14:textId="77777777" w:rsidR="009B22EA" w:rsidRPr="008A606E" w:rsidRDefault="009B22EA" w:rsidP="009B22EA">
      <w:pPr>
        <w:autoSpaceDE w:val="0"/>
        <w:autoSpaceDN w:val="0"/>
        <w:adjustRightInd w:val="0"/>
        <w:spacing w:after="0" w:line="240" w:lineRule="auto"/>
        <w:ind w:left="0" w:firstLine="0"/>
        <w:jc w:val="left"/>
        <w:rPr>
          <w:rFonts w:eastAsiaTheme="minorEastAsia"/>
          <w:color w:val="auto"/>
          <w:sz w:val="20"/>
          <w:szCs w:val="20"/>
        </w:rPr>
      </w:pPr>
      <w:r w:rsidRPr="008A606E">
        <w:rPr>
          <w:rFonts w:eastAsiaTheme="minorEastAsia"/>
          <w:color w:val="auto"/>
          <w:sz w:val="20"/>
          <w:szCs w:val="20"/>
        </w:rPr>
        <w:t>Proper shipping name: PESTICIDE, LIQUID, TOXIC, N.O.S. (contains SOLVENT NAPHTHA,</w:t>
      </w:r>
    </w:p>
    <w:p w14:paraId="0150BE33" w14:textId="77777777" w:rsidR="009B22EA" w:rsidRPr="008A606E" w:rsidRDefault="009B22EA" w:rsidP="009B22EA">
      <w:pPr>
        <w:autoSpaceDE w:val="0"/>
        <w:autoSpaceDN w:val="0"/>
        <w:adjustRightInd w:val="0"/>
        <w:spacing w:after="0" w:line="240" w:lineRule="auto"/>
        <w:ind w:left="0" w:firstLine="0"/>
        <w:jc w:val="left"/>
        <w:rPr>
          <w:rFonts w:eastAsiaTheme="minorEastAsia"/>
          <w:color w:val="auto"/>
          <w:sz w:val="20"/>
          <w:szCs w:val="20"/>
        </w:rPr>
      </w:pPr>
      <w:r w:rsidRPr="008A606E">
        <w:rPr>
          <w:rFonts w:eastAsiaTheme="minorEastAsia"/>
          <w:color w:val="auto"/>
          <w:sz w:val="20"/>
          <w:szCs w:val="20"/>
        </w:rPr>
        <w:t>PYRACLOSTROBIN)</w:t>
      </w:r>
    </w:p>
    <w:p w14:paraId="119D4940" w14:textId="77777777" w:rsidR="005545DD" w:rsidRPr="00A04067" w:rsidRDefault="007A1D16" w:rsidP="009B22EA">
      <w:pPr>
        <w:autoSpaceDE w:val="0"/>
        <w:autoSpaceDN w:val="0"/>
        <w:adjustRightInd w:val="0"/>
        <w:spacing w:after="0" w:line="360" w:lineRule="auto"/>
        <w:ind w:left="0" w:firstLine="0"/>
        <w:jc w:val="left"/>
        <w:rPr>
          <w:rFonts w:ascii="Arial-BoldMT" w:eastAsiaTheme="minorEastAsia" w:hAnsi="Arial-BoldMT" w:cs="Arial-BoldMT"/>
          <w:b/>
          <w:bCs/>
          <w:color w:val="221F1F"/>
          <w:sz w:val="20"/>
          <w:szCs w:val="20"/>
        </w:rPr>
      </w:pPr>
      <w:r>
        <w:rPr>
          <w:rFonts w:ascii="Calibri" w:eastAsia="Calibri" w:hAnsi="Calibri" w:cs="Calibri"/>
          <w:noProof/>
        </w:rPr>
        <mc:AlternateContent>
          <mc:Choice Requires="wpg">
            <w:drawing>
              <wp:inline distT="0" distB="0" distL="0" distR="0" wp14:anchorId="5A27DCBA" wp14:editId="464BADBA">
                <wp:extent cx="5486400" cy="19050"/>
                <wp:effectExtent l="0" t="0" r="0" b="0"/>
                <wp:docPr id="7494" name="Group 7494"/>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10650" name="Shape 10650"/>
                        <wps:cNvSpPr/>
                        <wps:spPr>
                          <a:xfrm>
                            <a:off x="0" y="0"/>
                            <a:ext cx="5486400" cy="19050"/>
                          </a:xfrm>
                          <a:custGeom>
                            <a:avLst/>
                            <a:gdLst/>
                            <a:ahLst/>
                            <a:cxnLst/>
                            <a:rect l="0" t="0" r="0" b="0"/>
                            <a:pathLst>
                              <a:path w="5486400" h="19050">
                                <a:moveTo>
                                  <a:pt x="0" y="0"/>
                                </a:moveTo>
                                <a:lnTo>
                                  <a:pt x="5486400" y="0"/>
                                </a:lnTo>
                                <a:lnTo>
                                  <a:pt x="54864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2A3F21" id="Group 7494" o:spid="_x0000_s1026" style="width:6in;height:1.5pt;mso-position-horizontal-relative:char;mso-position-vertical-relative:line" coordsize="5486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">
                <v:shape id="Shape 10650" o:spid="_x0000_s1027" style="position:absolute;width:54864;height:190;visibility:visible;mso-wrap-style:square;v-text-anchor:top" coordsize="54864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" path="m,l5486400,r,19050l,19050,,e" fillcolor="black" stroked="f" strokeweight="0">
                  <v:stroke miterlimit="83231f" joinstyle="miter"/>
                  <v:path arrowok="t" textboxrect="0,0,5486400,19050"/>
                </v:shape>
                <w10:anchorlock/>
              </v:group>
            </w:pict>
          </mc:Fallback>
        </mc:AlternateContent>
      </w:r>
      <w:r>
        <w:t xml:space="preserve"> </w:t>
      </w:r>
    </w:p>
    <w:p w14:paraId="5A0FE1DC" w14:textId="77777777" w:rsidR="005545DD" w:rsidRDefault="007A1D16" w:rsidP="00005599">
      <w:pPr>
        <w:numPr>
          <w:ilvl w:val="0"/>
          <w:numId w:val="6"/>
        </w:numPr>
        <w:spacing w:after="111" w:line="360" w:lineRule="auto"/>
        <w:ind w:right="345" w:hanging="369"/>
      </w:pPr>
      <w:r>
        <w:rPr>
          <w:b/>
        </w:rPr>
        <w:t xml:space="preserve">REGULATORY INFORMATION </w:t>
      </w:r>
    </w:p>
    <w:p w14:paraId="2E589073" w14:textId="77777777" w:rsidR="00B61EC1" w:rsidRPr="00B61EC1" w:rsidRDefault="00B61EC1" w:rsidP="00B61EC1">
      <w:pPr>
        <w:autoSpaceDE w:val="0"/>
        <w:autoSpaceDN w:val="0"/>
        <w:adjustRightInd w:val="0"/>
        <w:spacing w:after="0" w:line="360" w:lineRule="auto"/>
        <w:ind w:left="0" w:firstLine="0"/>
        <w:jc w:val="left"/>
        <w:rPr>
          <w:rFonts w:ascii="Arial-BoldMT" w:eastAsiaTheme="minorEastAsia" w:hAnsi="Arial-BoldMT" w:cs="Arial-BoldMT"/>
          <w:b/>
          <w:bCs/>
          <w:color w:val="221F1F"/>
          <w:sz w:val="20"/>
          <w:szCs w:val="20"/>
        </w:rPr>
      </w:pPr>
      <w:r w:rsidRPr="00B61EC1">
        <w:rPr>
          <w:rFonts w:ascii="Arial-BoldMT" w:eastAsiaTheme="minorEastAsia" w:hAnsi="Arial-BoldMT" w:cs="Arial-BoldMT"/>
          <w:b/>
          <w:bCs/>
          <w:color w:val="221F1F"/>
          <w:sz w:val="20"/>
          <w:szCs w:val="20"/>
        </w:rPr>
        <w:t>CANADIAN REGULATIONS:</w:t>
      </w:r>
    </w:p>
    <w:p w14:paraId="16AA4D91" w14:textId="77777777" w:rsidR="00B61EC1" w:rsidRDefault="00B61EC1" w:rsidP="00B61EC1">
      <w:pPr>
        <w:autoSpaceDE w:val="0"/>
        <w:autoSpaceDN w:val="0"/>
        <w:adjustRightInd w:val="0"/>
        <w:spacing w:after="0" w:line="360" w:lineRule="auto"/>
        <w:ind w:left="0" w:firstLine="0"/>
        <w:jc w:val="left"/>
        <w:rPr>
          <w:rFonts w:ascii="ArialMT" w:eastAsiaTheme="minorEastAsia" w:hAnsi="ArialMT" w:cs="ArialMT"/>
          <w:b/>
          <w:color w:val="221F1F"/>
          <w:sz w:val="20"/>
          <w:szCs w:val="20"/>
        </w:rPr>
      </w:pPr>
      <w:r>
        <w:rPr>
          <w:rFonts w:ascii="ArialMT" w:eastAsiaTheme="minorEastAsia" w:hAnsi="ArialMT" w:cs="ArialMT"/>
          <w:b/>
          <w:color w:val="221F1F"/>
          <w:sz w:val="20"/>
          <w:szCs w:val="20"/>
        </w:rPr>
        <w:t>Hazardous Products Act Information: WHMIS 2015 Classification</w:t>
      </w:r>
    </w:p>
    <w:p w14:paraId="1E6E7996" w14:textId="77777777" w:rsidR="00B61EC1" w:rsidRDefault="00B61EC1" w:rsidP="00B61EC1">
      <w:pPr>
        <w:autoSpaceDE w:val="0"/>
        <w:autoSpaceDN w:val="0"/>
        <w:adjustRightInd w:val="0"/>
        <w:spacing w:after="0" w:line="360" w:lineRule="auto"/>
        <w:ind w:left="0" w:firstLine="0"/>
        <w:jc w:val="left"/>
        <w:rPr>
          <w:rFonts w:ascii="ArialMT" w:eastAsiaTheme="minorEastAsia" w:hAnsi="ArialMT" w:cs="ArialMT"/>
          <w:color w:val="221F1F"/>
          <w:sz w:val="20"/>
          <w:szCs w:val="20"/>
        </w:rPr>
      </w:pPr>
      <w:r>
        <w:rPr>
          <w:rFonts w:ascii="ArialMT" w:eastAsiaTheme="minorEastAsia" w:hAnsi="ArialMT" w:cs="ArialMT"/>
          <w:color w:val="221F1F"/>
          <w:sz w:val="20"/>
          <w:szCs w:val="20"/>
        </w:rPr>
        <w:t xml:space="preserve">This product is exempt under WHMIS2015. </w:t>
      </w:r>
    </w:p>
    <w:p w14:paraId="0F3B3507" w14:textId="77777777" w:rsidR="00B61EC1" w:rsidRDefault="00B61EC1" w:rsidP="00B61EC1">
      <w:pPr>
        <w:autoSpaceDE w:val="0"/>
        <w:autoSpaceDN w:val="0"/>
        <w:adjustRightInd w:val="0"/>
        <w:spacing w:after="0" w:line="360" w:lineRule="auto"/>
        <w:ind w:left="0" w:firstLine="0"/>
        <w:jc w:val="left"/>
        <w:rPr>
          <w:rFonts w:ascii="ArialMT" w:eastAsiaTheme="minorEastAsia" w:hAnsi="ArialMT" w:cs="ArialMT"/>
          <w:b/>
          <w:color w:val="221F1F"/>
          <w:sz w:val="20"/>
          <w:szCs w:val="20"/>
        </w:rPr>
      </w:pPr>
      <w:r>
        <w:rPr>
          <w:rFonts w:ascii="ArialMT" w:eastAsiaTheme="minorEastAsia" w:hAnsi="ArialMT" w:cs="ArialMT"/>
          <w:b/>
          <w:color w:val="221F1F"/>
          <w:sz w:val="20"/>
          <w:szCs w:val="20"/>
        </w:rPr>
        <w:t>Pest Control Products (PCP) Act Registration No.:</w:t>
      </w:r>
      <w:r w:rsidR="00604A02">
        <w:rPr>
          <w:rFonts w:ascii="ArialMT" w:eastAsiaTheme="minorEastAsia" w:hAnsi="ArialMT" w:cs="ArialMT"/>
          <w:b/>
          <w:color w:val="221F1F"/>
          <w:sz w:val="20"/>
          <w:szCs w:val="20"/>
        </w:rPr>
        <w:t xml:space="preserve"> 32927</w:t>
      </w:r>
    </w:p>
    <w:p w14:paraId="6D6E1698" w14:textId="77777777" w:rsidR="00B61EC1" w:rsidRDefault="00B61EC1" w:rsidP="00B61EC1">
      <w:pPr>
        <w:autoSpaceDE w:val="0"/>
        <w:autoSpaceDN w:val="0"/>
        <w:adjustRightInd w:val="0"/>
        <w:spacing w:after="0" w:line="360" w:lineRule="auto"/>
        <w:ind w:left="0" w:firstLine="0"/>
        <w:jc w:val="left"/>
        <w:rPr>
          <w:rFonts w:ascii="ArialMT" w:eastAsiaTheme="minorEastAsia" w:hAnsi="ArialMT" w:cs="ArialMT"/>
          <w:color w:val="221F1F"/>
          <w:sz w:val="20"/>
          <w:szCs w:val="20"/>
        </w:rPr>
      </w:pPr>
      <w:r>
        <w:rPr>
          <w:rFonts w:ascii="ArialMT" w:eastAsiaTheme="minorEastAsia" w:hAnsi="ArialMT" w:cs="ArialMT"/>
          <w:color w:val="221F1F"/>
          <w:sz w:val="20"/>
          <w:szCs w:val="20"/>
        </w:rPr>
        <w:t xml:space="preserve">This chemical is a pest control product registered by Health Canada Pest Management Regulatory Agency and is subject to certain  labelling  requirements  under  the  Pest  Control  Products  Act </w:t>
      </w:r>
    </w:p>
    <w:p w14:paraId="3365C93E" w14:textId="16411AC5" w:rsidR="005545DD" w:rsidRPr="003B3ACB" w:rsidRDefault="00B61EC1" w:rsidP="00B61EC1">
      <w:pPr>
        <w:autoSpaceDE w:val="0"/>
        <w:autoSpaceDN w:val="0"/>
        <w:adjustRightInd w:val="0"/>
        <w:spacing w:after="0" w:line="360" w:lineRule="auto"/>
        <w:ind w:left="0" w:firstLine="0"/>
        <w:jc w:val="left"/>
        <w:rPr>
          <w:rFonts w:ascii="ArialMT" w:eastAsiaTheme="minorEastAsia" w:hAnsi="ArialMT" w:cs="ArialMT"/>
          <w:color w:val="221F1F"/>
          <w:sz w:val="20"/>
          <w:szCs w:val="20"/>
        </w:rPr>
      </w:pPr>
      <w:r>
        <w:rPr>
          <w:rFonts w:ascii="ArialMT" w:eastAsiaTheme="minorEastAsia" w:hAnsi="ArialMT" w:cs="ArialMT"/>
          <w:color w:val="221F1F"/>
          <w:sz w:val="20"/>
          <w:szCs w:val="20"/>
        </w:rPr>
        <w:t>(PCPA).  These  requirements  differ  from  the  classification  criteria  and  hazard  information  required  for  GHS-consistent  safety  data  sheets.  Read  the  approved  PCPA  label prior to using or handling this pest control product</w:t>
      </w:r>
      <w:r w:rsidR="003B3ACB">
        <w:rPr>
          <w:rFonts w:ascii="ArialMT" w:eastAsiaTheme="minorEastAsia" w:hAnsi="ArialMT" w:cs="ArialMT"/>
          <w:color w:val="221F1F"/>
          <w:sz w:val="20"/>
          <w:szCs w:val="20"/>
        </w:rPr>
        <w:t>.</w:t>
      </w:r>
      <w:r w:rsidR="007A1D16">
        <w:rPr>
          <w:rFonts w:ascii="Calibri" w:eastAsia="Calibri" w:hAnsi="Calibri" w:cs="Calibri"/>
          <w:noProof/>
        </w:rPr>
        <mc:AlternateContent>
          <mc:Choice Requires="wpg">
            <w:drawing>
              <wp:inline distT="0" distB="0" distL="0" distR="0" wp14:anchorId="60549076" wp14:editId="2736DB2E">
                <wp:extent cx="5486400" cy="19050"/>
                <wp:effectExtent l="0" t="0" r="0" b="0"/>
                <wp:docPr id="7495" name="Group 7495"/>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10654" name="Shape 10654"/>
                        <wps:cNvSpPr/>
                        <wps:spPr>
                          <a:xfrm>
                            <a:off x="0" y="0"/>
                            <a:ext cx="5486400" cy="19050"/>
                          </a:xfrm>
                          <a:custGeom>
                            <a:avLst/>
                            <a:gdLst/>
                            <a:ahLst/>
                            <a:cxnLst/>
                            <a:rect l="0" t="0" r="0" b="0"/>
                            <a:pathLst>
                              <a:path w="5486400" h="19050">
                                <a:moveTo>
                                  <a:pt x="0" y="0"/>
                                </a:moveTo>
                                <a:lnTo>
                                  <a:pt x="5486400" y="0"/>
                                </a:lnTo>
                                <a:lnTo>
                                  <a:pt x="54864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10BE07" id="Group 7495" o:spid="_x0000_s1026" style="width:6in;height:1.5pt;mso-position-horizontal-relative:char;mso-position-vertical-relative:line" coordsize="5486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">
                <v:shape id="Shape 10654" o:spid="_x0000_s1027" style="position:absolute;width:54864;height:190;visibility:visible;mso-wrap-style:square;v-text-anchor:top" coordsize="54864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" path="m,l5486400,r,19050l,19050,,e" fillcolor="black" stroked="f" strokeweight="0">
                  <v:stroke miterlimit="83231f" joinstyle="miter"/>
                  <v:path arrowok="t" textboxrect="0,0,5486400,19050"/>
                </v:shape>
                <w10:anchorlock/>
              </v:group>
            </w:pict>
          </mc:Fallback>
        </mc:AlternateContent>
      </w:r>
      <w:r w:rsidR="007A1D16">
        <w:t xml:space="preserve"> </w:t>
      </w:r>
    </w:p>
    <w:p w14:paraId="62E62B75" w14:textId="77777777" w:rsidR="005545DD" w:rsidRPr="008F54E2" w:rsidRDefault="007A1D16">
      <w:pPr>
        <w:numPr>
          <w:ilvl w:val="0"/>
          <w:numId w:val="6"/>
        </w:numPr>
        <w:spacing w:after="111" w:line="250" w:lineRule="auto"/>
        <w:ind w:right="345" w:hanging="369"/>
      </w:pPr>
      <w:r>
        <w:rPr>
          <w:b/>
        </w:rPr>
        <w:t xml:space="preserve">OTHER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886"/>
        <w:gridCol w:w="2498"/>
        <w:gridCol w:w="1340"/>
        <w:gridCol w:w="1842"/>
      </w:tblGrid>
      <w:tr w:rsidR="008F54E2" w14:paraId="657EA6A7" w14:textId="77777777" w:rsidTr="008F54E2">
        <w:tc>
          <w:tcPr>
            <w:tcW w:w="2448" w:type="dxa"/>
            <w:tcBorders>
              <w:top w:val="nil"/>
              <w:left w:val="nil"/>
              <w:bottom w:val="nil"/>
              <w:right w:val="nil"/>
            </w:tcBorders>
            <w:vAlign w:val="center"/>
            <w:hideMark/>
          </w:tcPr>
          <w:p w14:paraId="331E22D6" w14:textId="5AACC078" w:rsidR="008F54E2" w:rsidRDefault="008F54E2" w:rsidP="00A56CB0">
            <w:pPr>
              <w:autoSpaceDE w:val="0"/>
              <w:autoSpaceDN w:val="0"/>
              <w:adjustRightInd w:val="0"/>
              <w:ind w:right="-105"/>
              <w:rPr>
                <w:rFonts w:ascii="Times New Roman" w:eastAsia="SimSun" w:hAnsi="Times New Roman" w:cs="Times New Roman"/>
                <w:b/>
                <w:color w:val="auto"/>
                <w:szCs w:val="21"/>
              </w:rPr>
            </w:pPr>
            <w:r>
              <w:rPr>
                <w:b/>
                <w:szCs w:val="21"/>
              </w:rPr>
              <w:t>NFPA</w:t>
            </w:r>
            <w:r w:rsidR="00A56CB0">
              <w:rPr>
                <w:b/>
                <w:szCs w:val="21"/>
              </w:rPr>
              <w:t xml:space="preserve"> </w:t>
            </w:r>
            <w:r>
              <w:rPr>
                <w:b/>
                <w:szCs w:val="21"/>
              </w:rPr>
              <w:t>Hazard Ratings</w:t>
            </w:r>
          </w:p>
        </w:tc>
        <w:tc>
          <w:tcPr>
            <w:tcW w:w="900" w:type="dxa"/>
            <w:tcBorders>
              <w:top w:val="nil"/>
              <w:left w:val="nil"/>
              <w:bottom w:val="nil"/>
              <w:right w:val="nil"/>
            </w:tcBorders>
            <w:vAlign w:val="center"/>
          </w:tcPr>
          <w:p w14:paraId="262B44D5" w14:textId="77777777" w:rsidR="008F54E2" w:rsidRDefault="008F54E2">
            <w:pPr>
              <w:autoSpaceDE w:val="0"/>
              <w:autoSpaceDN w:val="0"/>
              <w:adjustRightInd w:val="0"/>
              <w:rPr>
                <w:b/>
                <w:szCs w:val="21"/>
              </w:rPr>
            </w:pPr>
          </w:p>
        </w:tc>
        <w:tc>
          <w:tcPr>
            <w:tcW w:w="2520" w:type="dxa"/>
            <w:tcBorders>
              <w:top w:val="nil"/>
              <w:left w:val="nil"/>
              <w:bottom w:val="nil"/>
              <w:right w:val="nil"/>
            </w:tcBorders>
            <w:vAlign w:val="center"/>
            <w:hideMark/>
          </w:tcPr>
          <w:p w14:paraId="64FC7818" w14:textId="77777777" w:rsidR="008F54E2" w:rsidRDefault="008F54E2">
            <w:pPr>
              <w:autoSpaceDE w:val="0"/>
              <w:autoSpaceDN w:val="0"/>
              <w:adjustRightInd w:val="0"/>
              <w:rPr>
                <w:b/>
                <w:szCs w:val="21"/>
              </w:rPr>
            </w:pPr>
            <w:r>
              <w:rPr>
                <w:b/>
                <w:szCs w:val="21"/>
              </w:rPr>
              <w:t>HMIS Hazard Ratings</w:t>
            </w:r>
          </w:p>
        </w:tc>
        <w:tc>
          <w:tcPr>
            <w:tcW w:w="1365" w:type="dxa"/>
            <w:tcBorders>
              <w:top w:val="nil"/>
              <w:left w:val="nil"/>
              <w:bottom w:val="nil"/>
              <w:right w:val="single" w:sz="4" w:space="0" w:color="auto"/>
            </w:tcBorders>
            <w:vAlign w:val="center"/>
          </w:tcPr>
          <w:p w14:paraId="44980CF5" w14:textId="77777777" w:rsidR="008F54E2" w:rsidRDefault="008F54E2">
            <w:pPr>
              <w:autoSpaceDE w:val="0"/>
              <w:autoSpaceDN w:val="0"/>
              <w:adjustRightInd w:val="0"/>
              <w:rPr>
                <w:b/>
                <w:szCs w:val="21"/>
              </w:rPr>
            </w:pPr>
          </w:p>
        </w:tc>
        <w:tc>
          <w:tcPr>
            <w:tcW w:w="1858" w:type="dxa"/>
            <w:tcBorders>
              <w:top w:val="single" w:sz="4" w:space="0" w:color="auto"/>
              <w:left w:val="single" w:sz="4" w:space="0" w:color="auto"/>
              <w:bottom w:val="single" w:sz="4" w:space="0" w:color="auto"/>
              <w:right w:val="single" w:sz="4" w:space="0" w:color="auto"/>
            </w:tcBorders>
            <w:vAlign w:val="center"/>
            <w:hideMark/>
          </w:tcPr>
          <w:p w14:paraId="1835DD7C" w14:textId="77777777" w:rsidR="008F54E2" w:rsidRDefault="008F54E2">
            <w:pPr>
              <w:autoSpaceDE w:val="0"/>
              <w:autoSpaceDN w:val="0"/>
              <w:adjustRightInd w:val="0"/>
              <w:rPr>
                <w:b/>
                <w:szCs w:val="21"/>
              </w:rPr>
            </w:pPr>
            <w:r>
              <w:rPr>
                <w:b/>
                <w:szCs w:val="21"/>
              </w:rPr>
              <w:t>0  Minimal</w:t>
            </w:r>
          </w:p>
        </w:tc>
      </w:tr>
      <w:tr w:rsidR="008F54E2" w14:paraId="62E5C9E3" w14:textId="77777777" w:rsidTr="008F54E2">
        <w:tc>
          <w:tcPr>
            <w:tcW w:w="2448" w:type="dxa"/>
            <w:tcBorders>
              <w:top w:val="nil"/>
              <w:left w:val="nil"/>
              <w:bottom w:val="nil"/>
              <w:right w:val="nil"/>
            </w:tcBorders>
            <w:vAlign w:val="center"/>
            <w:hideMark/>
          </w:tcPr>
          <w:p w14:paraId="46CC2EE2" w14:textId="77777777" w:rsidR="008F54E2" w:rsidRDefault="008F54E2">
            <w:pPr>
              <w:autoSpaceDE w:val="0"/>
              <w:autoSpaceDN w:val="0"/>
              <w:adjustRightInd w:val="0"/>
              <w:rPr>
                <w:b/>
                <w:szCs w:val="21"/>
              </w:rPr>
            </w:pPr>
            <w:r>
              <w:rPr>
                <w:b/>
                <w:szCs w:val="21"/>
              </w:rPr>
              <w:t>Health:</w:t>
            </w:r>
          </w:p>
        </w:tc>
        <w:tc>
          <w:tcPr>
            <w:tcW w:w="900" w:type="dxa"/>
            <w:tcBorders>
              <w:top w:val="nil"/>
              <w:left w:val="nil"/>
              <w:bottom w:val="nil"/>
              <w:right w:val="nil"/>
            </w:tcBorders>
            <w:vAlign w:val="center"/>
            <w:hideMark/>
          </w:tcPr>
          <w:p w14:paraId="222F6241" w14:textId="77777777" w:rsidR="008F54E2" w:rsidRDefault="008F54E2">
            <w:pPr>
              <w:autoSpaceDE w:val="0"/>
              <w:autoSpaceDN w:val="0"/>
              <w:adjustRightInd w:val="0"/>
              <w:rPr>
                <w:b/>
                <w:szCs w:val="21"/>
              </w:rPr>
            </w:pPr>
            <w:r>
              <w:rPr>
                <w:b/>
                <w:szCs w:val="21"/>
              </w:rPr>
              <w:t>1</w:t>
            </w:r>
          </w:p>
        </w:tc>
        <w:tc>
          <w:tcPr>
            <w:tcW w:w="2520" w:type="dxa"/>
            <w:tcBorders>
              <w:top w:val="nil"/>
              <w:left w:val="nil"/>
              <w:bottom w:val="nil"/>
              <w:right w:val="nil"/>
            </w:tcBorders>
            <w:vAlign w:val="center"/>
            <w:hideMark/>
          </w:tcPr>
          <w:p w14:paraId="0ED91C67" w14:textId="77777777" w:rsidR="008F54E2" w:rsidRDefault="008F54E2">
            <w:pPr>
              <w:autoSpaceDE w:val="0"/>
              <w:autoSpaceDN w:val="0"/>
              <w:adjustRightInd w:val="0"/>
              <w:rPr>
                <w:b/>
                <w:szCs w:val="21"/>
              </w:rPr>
            </w:pPr>
            <w:r>
              <w:rPr>
                <w:b/>
                <w:szCs w:val="21"/>
              </w:rPr>
              <w:t>Health:</w:t>
            </w:r>
          </w:p>
        </w:tc>
        <w:tc>
          <w:tcPr>
            <w:tcW w:w="1365" w:type="dxa"/>
            <w:tcBorders>
              <w:top w:val="nil"/>
              <w:left w:val="nil"/>
              <w:bottom w:val="nil"/>
              <w:right w:val="single" w:sz="4" w:space="0" w:color="auto"/>
            </w:tcBorders>
            <w:vAlign w:val="center"/>
            <w:hideMark/>
          </w:tcPr>
          <w:p w14:paraId="3A234527" w14:textId="77777777" w:rsidR="008F54E2" w:rsidRDefault="008F54E2">
            <w:pPr>
              <w:autoSpaceDE w:val="0"/>
              <w:autoSpaceDN w:val="0"/>
              <w:adjustRightInd w:val="0"/>
              <w:rPr>
                <w:b/>
                <w:szCs w:val="21"/>
              </w:rPr>
            </w:pPr>
            <w:r>
              <w:rPr>
                <w:b/>
                <w:szCs w:val="21"/>
              </w:rPr>
              <w:t>1</w:t>
            </w:r>
          </w:p>
        </w:tc>
        <w:tc>
          <w:tcPr>
            <w:tcW w:w="1858" w:type="dxa"/>
            <w:tcBorders>
              <w:top w:val="single" w:sz="4" w:space="0" w:color="auto"/>
              <w:left w:val="single" w:sz="4" w:space="0" w:color="auto"/>
              <w:bottom w:val="single" w:sz="4" w:space="0" w:color="auto"/>
              <w:right w:val="single" w:sz="4" w:space="0" w:color="auto"/>
            </w:tcBorders>
            <w:vAlign w:val="center"/>
            <w:hideMark/>
          </w:tcPr>
          <w:p w14:paraId="7620C9AC" w14:textId="77777777" w:rsidR="008F54E2" w:rsidRDefault="008F54E2">
            <w:pPr>
              <w:autoSpaceDE w:val="0"/>
              <w:autoSpaceDN w:val="0"/>
              <w:adjustRightInd w:val="0"/>
              <w:rPr>
                <w:b/>
                <w:szCs w:val="21"/>
              </w:rPr>
            </w:pPr>
            <w:r>
              <w:rPr>
                <w:b/>
                <w:szCs w:val="21"/>
              </w:rPr>
              <w:t>1  Slight</w:t>
            </w:r>
          </w:p>
        </w:tc>
      </w:tr>
      <w:tr w:rsidR="008F54E2" w14:paraId="5AA72BA2" w14:textId="77777777" w:rsidTr="008F54E2">
        <w:tc>
          <w:tcPr>
            <w:tcW w:w="2448" w:type="dxa"/>
            <w:tcBorders>
              <w:top w:val="nil"/>
              <w:left w:val="nil"/>
              <w:bottom w:val="nil"/>
              <w:right w:val="nil"/>
            </w:tcBorders>
            <w:vAlign w:val="center"/>
            <w:hideMark/>
          </w:tcPr>
          <w:p w14:paraId="247EF3CA" w14:textId="77777777" w:rsidR="008F54E2" w:rsidRDefault="008F54E2">
            <w:pPr>
              <w:autoSpaceDE w:val="0"/>
              <w:autoSpaceDN w:val="0"/>
              <w:adjustRightInd w:val="0"/>
              <w:rPr>
                <w:b/>
                <w:szCs w:val="21"/>
              </w:rPr>
            </w:pPr>
            <w:r>
              <w:rPr>
                <w:b/>
                <w:szCs w:val="21"/>
              </w:rPr>
              <w:t>Flammability:</w:t>
            </w:r>
          </w:p>
        </w:tc>
        <w:tc>
          <w:tcPr>
            <w:tcW w:w="900" w:type="dxa"/>
            <w:tcBorders>
              <w:top w:val="nil"/>
              <w:left w:val="nil"/>
              <w:bottom w:val="nil"/>
              <w:right w:val="nil"/>
            </w:tcBorders>
            <w:vAlign w:val="center"/>
            <w:hideMark/>
          </w:tcPr>
          <w:p w14:paraId="355B5C8F" w14:textId="77777777" w:rsidR="008F54E2" w:rsidRDefault="008F54E2">
            <w:pPr>
              <w:autoSpaceDE w:val="0"/>
              <w:autoSpaceDN w:val="0"/>
              <w:adjustRightInd w:val="0"/>
              <w:rPr>
                <w:b/>
                <w:szCs w:val="21"/>
              </w:rPr>
            </w:pPr>
            <w:r>
              <w:rPr>
                <w:b/>
                <w:szCs w:val="21"/>
              </w:rPr>
              <w:t>1</w:t>
            </w:r>
          </w:p>
        </w:tc>
        <w:tc>
          <w:tcPr>
            <w:tcW w:w="2520" w:type="dxa"/>
            <w:tcBorders>
              <w:top w:val="nil"/>
              <w:left w:val="nil"/>
              <w:bottom w:val="nil"/>
              <w:right w:val="nil"/>
            </w:tcBorders>
            <w:vAlign w:val="center"/>
            <w:hideMark/>
          </w:tcPr>
          <w:p w14:paraId="0CFA9B11" w14:textId="77777777" w:rsidR="008F54E2" w:rsidRDefault="008F54E2">
            <w:pPr>
              <w:autoSpaceDE w:val="0"/>
              <w:autoSpaceDN w:val="0"/>
              <w:adjustRightInd w:val="0"/>
              <w:rPr>
                <w:b/>
                <w:szCs w:val="21"/>
              </w:rPr>
            </w:pPr>
            <w:r>
              <w:rPr>
                <w:b/>
                <w:szCs w:val="21"/>
              </w:rPr>
              <w:t>Flammability:</w:t>
            </w:r>
          </w:p>
        </w:tc>
        <w:tc>
          <w:tcPr>
            <w:tcW w:w="1365" w:type="dxa"/>
            <w:tcBorders>
              <w:top w:val="nil"/>
              <w:left w:val="nil"/>
              <w:bottom w:val="nil"/>
              <w:right w:val="single" w:sz="4" w:space="0" w:color="auto"/>
            </w:tcBorders>
            <w:vAlign w:val="center"/>
            <w:hideMark/>
          </w:tcPr>
          <w:p w14:paraId="051B88BC" w14:textId="77777777" w:rsidR="008F54E2" w:rsidRDefault="008F54E2">
            <w:pPr>
              <w:autoSpaceDE w:val="0"/>
              <w:autoSpaceDN w:val="0"/>
              <w:adjustRightInd w:val="0"/>
              <w:rPr>
                <w:b/>
                <w:szCs w:val="21"/>
              </w:rPr>
            </w:pPr>
            <w:r>
              <w:rPr>
                <w:b/>
                <w:szCs w:val="21"/>
              </w:rPr>
              <w:t xml:space="preserve">1  </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C59588F" w14:textId="77777777" w:rsidR="008F54E2" w:rsidRDefault="008F54E2">
            <w:pPr>
              <w:autoSpaceDE w:val="0"/>
              <w:autoSpaceDN w:val="0"/>
              <w:adjustRightInd w:val="0"/>
              <w:rPr>
                <w:b/>
                <w:szCs w:val="21"/>
              </w:rPr>
            </w:pPr>
            <w:r>
              <w:rPr>
                <w:b/>
                <w:szCs w:val="21"/>
              </w:rPr>
              <w:t>2  Moderate</w:t>
            </w:r>
          </w:p>
        </w:tc>
      </w:tr>
      <w:tr w:rsidR="008F54E2" w14:paraId="3120796D" w14:textId="77777777" w:rsidTr="008F54E2">
        <w:tc>
          <w:tcPr>
            <w:tcW w:w="2448" w:type="dxa"/>
            <w:tcBorders>
              <w:top w:val="nil"/>
              <w:left w:val="nil"/>
              <w:bottom w:val="nil"/>
              <w:right w:val="nil"/>
            </w:tcBorders>
            <w:vAlign w:val="center"/>
            <w:hideMark/>
          </w:tcPr>
          <w:p w14:paraId="5A41BCD8" w14:textId="77777777" w:rsidR="008F54E2" w:rsidRDefault="008F54E2">
            <w:pPr>
              <w:autoSpaceDE w:val="0"/>
              <w:autoSpaceDN w:val="0"/>
              <w:adjustRightInd w:val="0"/>
              <w:rPr>
                <w:b/>
                <w:szCs w:val="21"/>
              </w:rPr>
            </w:pPr>
            <w:r>
              <w:rPr>
                <w:b/>
                <w:szCs w:val="21"/>
              </w:rPr>
              <w:t>Instability:</w:t>
            </w:r>
          </w:p>
        </w:tc>
        <w:tc>
          <w:tcPr>
            <w:tcW w:w="900" w:type="dxa"/>
            <w:tcBorders>
              <w:top w:val="nil"/>
              <w:left w:val="nil"/>
              <w:bottom w:val="nil"/>
              <w:right w:val="nil"/>
            </w:tcBorders>
            <w:vAlign w:val="center"/>
            <w:hideMark/>
          </w:tcPr>
          <w:p w14:paraId="26F67FE4" w14:textId="77777777" w:rsidR="008F54E2" w:rsidRDefault="008F54E2">
            <w:pPr>
              <w:autoSpaceDE w:val="0"/>
              <w:autoSpaceDN w:val="0"/>
              <w:adjustRightInd w:val="0"/>
              <w:rPr>
                <w:b/>
                <w:szCs w:val="21"/>
              </w:rPr>
            </w:pPr>
            <w:r>
              <w:rPr>
                <w:b/>
                <w:szCs w:val="21"/>
              </w:rPr>
              <w:t>0</w:t>
            </w:r>
          </w:p>
        </w:tc>
        <w:tc>
          <w:tcPr>
            <w:tcW w:w="2520" w:type="dxa"/>
            <w:tcBorders>
              <w:top w:val="nil"/>
              <w:left w:val="nil"/>
              <w:bottom w:val="nil"/>
              <w:right w:val="nil"/>
            </w:tcBorders>
            <w:vAlign w:val="center"/>
            <w:hideMark/>
          </w:tcPr>
          <w:p w14:paraId="59950400" w14:textId="77777777" w:rsidR="008F54E2" w:rsidRDefault="008F54E2">
            <w:pPr>
              <w:autoSpaceDE w:val="0"/>
              <w:autoSpaceDN w:val="0"/>
              <w:adjustRightInd w:val="0"/>
              <w:rPr>
                <w:b/>
                <w:szCs w:val="21"/>
              </w:rPr>
            </w:pPr>
            <w:r>
              <w:rPr>
                <w:b/>
                <w:szCs w:val="21"/>
              </w:rPr>
              <w:t>Reactivity:</w:t>
            </w:r>
          </w:p>
        </w:tc>
        <w:tc>
          <w:tcPr>
            <w:tcW w:w="1365" w:type="dxa"/>
            <w:tcBorders>
              <w:top w:val="nil"/>
              <w:left w:val="nil"/>
              <w:bottom w:val="nil"/>
              <w:right w:val="single" w:sz="4" w:space="0" w:color="auto"/>
            </w:tcBorders>
            <w:vAlign w:val="center"/>
            <w:hideMark/>
          </w:tcPr>
          <w:p w14:paraId="44C75A5A" w14:textId="77777777" w:rsidR="008F54E2" w:rsidRDefault="008F54E2">
            <w:pPr>
              <w:autoSpaceDE w:val="0"/>
              <w:autoSpaceDN w:val="0"/>
              <w:adjustRightInd w:val="0"/>
              <w:rPr>
                <w:b/>
                <w:szCs w:val="21"/>
              </w:rPr>
            </w:pPr>
            <w:r>
              <w:rPr>
                <w:b/>
                <w:szCs w:val="21"/>
              </w:rPr>
              <w:t xml:space="preserve">0           </w:t>
            </w:r>
          </w:p>
        </w:tc>
        <w:tc>
          <w:tcPr>
            <w:tcW w:w="1858" w:type="dxa"/>
            <w:tcBorders>
              <w:top w:val="single" w:sz="4" w:space="0" w:color="auto"/>
              <w:left w:val="single" w:sz="4" w:space="0" w:color="auto"/>
              <w:bottom w:val="single" w:sz="4" w:space="0" w:color="auto"/>
              <w:right w:val="single" w:sz="4" w:space="0" w:color="auto"/>
            </w:tcBorders>
            <w:vAlign w:val="center"/>
            <w:hideMark/>
          </w:tcPr>
          <w:p w14:paraId="2EE20D2E" w14:textId="77777777" w:rsidR="008F54E2" w:rsidRDefault="008F54E2">
            <w:pPr>
              <w:autoSpaceDE w:val="0"/>
              <w:autoSpaceDN w:val="0"/>
              <w:adjustRightInd w:val="0"/>
              <w:rPr>
                <w:b/>
                <w:szCs w:val="21"/>
              </w:rPr>
            </w:pPr>
            <w:r>
              <w:rPr>
                <w:b/>
                <w:szCs w:val="21"/>
              </w:rPr>
              <w:t>3  Serious</w:t>
            </w:r>
          </w:p>
        </w:tc>
      </w:tr>
      <w:tr w:rsidR="008F54E2" w14:paraId="566908E0" w14:textId="77777777" w:rsidTr="008F54E2">
        <w:tc>
          <w:tcPr>
            <w:tcW w:w="2448" w:type="dxa"/>
            <w:tcBorders>
              <w:top w:val="nil"/>
              <w:left w:val="nil"/>
              <w:bottom w:val="nil"/>
              <w:right w:val="nil"/>
            </w:tcBorders>
            <w:vAlign w:val="center"/>
          </w:tcPr>
          <w:p w14:paraId="45DF0AA9" w14:textId="77777777" w:rsidR="008F54E2" w:rsidRDefault="008F54E2">
            <w:pPr>
              <w:autoSpaceDE w:val="0"/>
              <w:autoSpaceDN w:val="0"/>
              <w:adjustRightInd w:val="0"/>
              <w:rPr>
                <w:b/>
                <w:szCs w:val="21"/>
              </w:rPr>
            </w:pPr>
          </w:p>
        </w:tc>
        <w:tc>
          <w:tcPr>
            <w:tcW w:w="900" w:type="dxa"/>
            <w:tcBorders>
              <w:top w:val="nil"/>
              <w:left w:val="nil"/>
              <w:bottom w:val="nil"/>
              <w:right w:val="nil"/>
            </w:tcBorders>
            <w:vAlign w:val="center"/>
          </w:tcPr>
          <w:p w14:paraId="18A8DADA" w14:textId="77777777" w:rsidR="008F54E2" w:rsidRDefault="008F54E2">
            <w:pPr>
              <w:autoSpaceDE w:val="0"/>
              <w:autoSpaceDN w:val="0"/>
              <w:adjustRightInd w:val="0"/>
              <w:rPr>
                <w:b/>
                <w:szCs w:val="21"/>
              </w:rPr>
            </w:pPr>
          </w:p>
        </w:tc>
        <w:tc>
          <w:tcPr>
            <w:tcW w:w="2520" w:type="dxa"/>
            <w:tcBorders>
              <w:top w:val="nil"/>
              <w:left w:val="nil"/>
              <w:bottom w:val="nil"/>
              <w:right w:val="nil"/>
            </w:tcBorders>
            <w:vAlign w:val="center"/>
          </w:tcPr>
          <w:p w14:paraId="20E08E6D" w14:textId="77777777" w:rsidR="008F54E2" w:rsidRDefault="008F54E2">
            <w:pPr>
              <w:autoSpaceDE w:val="0"/>
              <w:autoSpaceDN w:val="0"/>
              <w:adjustRightInd w:val="0"/>
              <w:rPr>
                <w:b/>
                <w:szCs w:val="21"/>
              </w:rPr>
            </w:pPr>
          </w:p>
        </w:tc>
        <w:tc>
          <w:tcPr>
            <w:tcW w:w="1365" w:type="dxa"/>
            <w:tcBorders>
              <w:top w:val="nil"/>
              <w:left w:val="nil"/>
              <w:bottom w:val="nil"/>
              <w:right w:val="single" w:sz="4" w:space="0" w:color="auto"/>
            </w:tcBorders>
            <w:vAlign w:val="center"/>
          </w:tcPr>
          <w:p w14:paraId="61C4AC09" w14:textId="77777777" w:rsidR="008F54E2" w:rsidRDefault="008F54E2">
            <w:pPr>
              <w:autoSpaceDE w:val="0"/>
              <w:autoSpaceDN w:val="0"/>
              <w:adjustRightInd w:val="0"/>
              <w:rPr>
                <w:b/>
                <w:szCs w:val="21"/>
              </w:rPr>
            </w:pPr>
          </w:p>
        </w:tc>
        <w:tc>
          <w:tcPr>
            <w:tcW w:w="1858" w:type="dxa"/>
            <w:tcBorders>
              <w:top w:val="single" w:sz="4" w:space="0" w:color="auto"/>
              <w:left w:val="single" w:sz="4" w:space="0" w:color="auto"/>
              <w:bottom w:val="single" w:sz="4" w:space="0" w:color="auto"/>
              <w:right w:val="single" w:sz="4" w:space="0" w:color="auto"/>
            </w:tcBorders>
            <w:vAlign w:val="center"/>
            <w:hideMark/>
          </w:tcPr>
          <w:p w14:paraId="5108B733" w14:textId="77777777" w:rsidR="008F54E2" w:rsidRDefault="008F54E2">
            <w:pPr>
              <w:autoSpaceDE w:val="0"/>
              <w:autoSpaceDN w:val="0"/>
              <w:adjustRightInd w:val="0"/>
              <w:rPr>
                <w:b/>
                <w:szCs w:val="21"/>
              </w:rPr>
            </w:pPr>
            <w:r>
              <w:rPr>
                <w:b/>
                <w:szCs w:val="21"/>
              </w:rPr>
              <w:t>4  Extreme</w:t>
            </w:r>
          </w:p>
        </w:tc>
      </w:tr>
    </w:tbl>
    <w:p w14:paraId="1686620D" w14:textId="77777777" w:rsidR="005545DD" w:rsidRDefault="005545DD" w:rsidP="00ED17BC">
      <w:pPr>
        <w:spacing w:after="51" w:line="259" w:lineRule="auto"/>
        <w:ind w:left="0" w:right="298" w:firstLine="0"/>
      </w:pPr>
    </w:p>
    <w:sectPr w:rsidR="005545DD">
      <w:headerReference w:type="even" r:id="rId12"/>
      <w:headerReference w:type="default" r:id="rId13"/>
      <w:footerReference w:type="even" r:id="rId14"/>
      <w:footerReference w:type="default" r:id="rId15"/>
      <w:headerReference w:type="first" r:id="rId16"/>
      <w:footerReference w:type="first" r:id="rId17"/>
      <w:pgSz w:w="12240" w:h="15840"/>
      <w:pgMar w:top="1445" w:right="1441" w:bottom="1789" w:left="1800" w:header="73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8F46A" w14:textId="77777777" w:rsidR="008A606E" w:rsidRDefault="008A606E">
      <w:pPr>
        <w:spacing w:after="0" w:line="240" w:lineRule="auto"/>
      </w:pPr>
      <w:r>
        <w:separator/>
      </w:r>
    </w:p>
  </w:endnote>
  <w:endnote w:type="continuationSeparator" w:id="0">
    <w:p w14:paraId="6CA67C1A" w14:textId="77777777" w:rsidR="008A606E" w:rsidRDefault="008A6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Neue-HeavyCond">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943C" w14:textId="77777777" w:rsidR="008A606E" w:rsidRDefault="008A606E">
    <w:pPr>
      <w:spacing w:after="30" w:line="259" w:lineRule="auto"/>
      <w:ind w:lef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9E0BD78" wp14:editId="4DD18361">
              <wp:simplePos x="0" y="0"/>
              <wp:positionH relativeFrom="page">
                <wp:posOffset>1123950</wp:posOffset>
              </wp:positionH>
              <wp:positionV relativeFrom="page">
                <wp:posOffset>9144000</wp:posOffset>
              </wp:positionV>
              <wp:extent cx="5524500" cy="19050"/>
              <wp:effectExtent l="0" t="0" r="0" b="0"/>
              <wp:wrapSquare wrapText="bothSides"/>
              <wp:docPr id="9744" name="Group 9744"/>
              <wp:cNvGraphicFramePr/>
              <a:graphic xmlns:a="http://schemas.openxmlformats.org/drawingml/2006/main">
                <a:graphicData uri="http://schemas.microsoft.com/office/word/2010/wordprocessingGroup">
                  <wpg:wgp>
                    <wpg:cNvGrpSpPr/>
                    <wpg:grpSpPr>
                      <a:xfrm>
                        <a:off x="0" y="0"/>
                        <a:ext cx="5524500" cy="19050"/>
                        <a:chOff x="0" y="0"/>
                        <a:chExt cx="5524500" cy="19050"/>
                      </a:xfrm>
                    </wpg:grpSpPr>
                    <wps:wsp>
                      <wps:cNvPr id="10670" name="Shape 10670"/>
                      <wps:cNvSpPr/>
                      <wps:spPr>
                        <a:xfrm>
                          <a:off x="0" y="0"/>
                          <a:ext cx="5524500" cy="19050"/>
                        </a:xfrm>
                        <a:custGeom>
                          <a:avLst/>
                          <a:gdLst/>
                          <a:ahLst/>
                          <a:cxnLst/>
                          <a:rect l="0" t="0" r="0" b="0"/>
                          <a:pathLst>
                            <a:path w="5524500" h="19050">
                              <a:moveTo>
                                <a:pt x="0" y="0"/>
                              </a:moveTo>
                              <a:lnTo>
                                <a:pt x="5524500" y="0"/>
                              </a:lnTo>
                              <a:lnTo>
                                <a:pt x="55245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DE1C8FC" id="Group 9744" o:spid="_x0000_s1026" style="position:absolute;margin-left:88.5pt;margin-top:10in;width:435pt;height:1.5pt;z-index:251661312;mso-position-horizontal-relative:page;mso-position-vertical-relative:page" coordsize="5524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">
              <v:shape id="Shape 10670" o:spid="_x0000_s1027" style="position:absolute;width:55245;height:190;visibility:visible;mso-wrap-style:square;v-text-anchor:top" coordsize="55245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" path="m,l5524500,r,19050l,19050,,e" fillcolor="black" stroked="f" strokeweight="0">
                <v:stroke miterlimit="83231f" joinstyle="miter"/>
                <v:path arrowok="t" textboxrect="0,0,5524500,19050"/>
              </v:shape>
              <w10:wrap type="square" anchorx="page" anchory="page"/>
            </v:group>
          </w:pict>
        </mc:Fallback>
      </mc:AlternateContent>
    </w:r>
    <w:r>
      <w:rPr>
        <w:sz w:val="20"/>
      </w:rPr>
      <w:t xml:space="preserve"> </w:t>
    </w:r>
  </w:p>
  <w:p w14:paraId="6C5398F0" w14:textId="77777777" w:rsidR="008A606E" w:rsidRDefault="008A606E">
    <w:pPr>
      <w:tabs>
        <w:tab w:val="center" w:pos="3600"/>
        <w:tab w:val="center" w:pos="4319"/>
        <w:tab w:val="center" w:pos="5039"/>
        <w:tab w:val="center" w:pos="5759"/>
        <w:tab w:val="center" w:pos="7524"/>
      </w:tabs>
      <w:spacing w:after="0" w:line="259" w:lineRule="auto"/>
      <w:ind w:left="0" w:firstLine="0"/>
      <w:jc w:val="left"/>
    </w:pPr>
    <w:r>
      <w:rPr>
        <w:sz w:val="20"/>
      </w:rPr>
      <w:t xml:space="preserve">AgraCity Crop and Nutrition Ltd.  </w:t>
    </w:r>
    <w:r>
      <w:rPr>
        <w:sz w:val="20"/>
      </w:rPr>
      <w:tab/>
      <w:t xml:space="preserve"> </w:t>
    </w:r>
    <w:r>
      <w:rPr>
        <w:sz w:val="20"/>
      </w:rPr>
      <w:tab/>
      <w:t xml:space="preserve"> </w:t>
    </w:r>
    <w:r>
      <w:rPr>
        <w:sz w:val="20"/>
      </w:rPr>
      <w:tab/>
      <w:t xml:space="preserve"> </w:t>
    </w:r>
    <w:r>
      <w:rPr>
        <w:sz w:val="20"/>
      </w:rPr>
      <w:tab/>
      <w:t xml:space="preserve"> </w:t>
    </w:r>
    <w:r>
      <w:rPr>
        <w:sz w:val="20"/>
      </w:rPr>
      <w:tab/>
      <w:t xml:space="preserve">     Tel.: (877) 362-3276 </w:t>
    </w:r>
  </w:p>
  <w:p w14:paraId="5E1F128A" w14:textId="77777777" w:rsidR="008A606E" w:rsidRDefault="008A606E">
    <w:pPr>
      <w:tabs>
        <w:tab w:val="center" w:pos="3600"/>
        <w:tab w:val="center" w:pos="4320"/>
        <w:tab w:val="center" w:pos="5040"/>
        <w:tab w:val="center" w:pos="5761"/>
        <w:tab w:val="center" w:pos="6481"/>
        <w:tab w:val="center" w:pos="7201"/>
        <w:tab w:val="center" w:pos="8266"/>
      </w:tabs>
      <w:spacing w:after="0" w:line="259" w:lineRule="auto"/>
      <w:ind w:left="0" w:firstLine="0"/>
      <w:jc w:val="left"/>
    </w:pPr>
    <w:r>
      <w:rPr>
        <w:sz w:val="20"/>
      </w:rPr>
      <w:t xml:space="preserve">Saskatoon, Saskatchewan CANADA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91732F0" w14:textId="77777777" w:rsidR="008A606E" w:rsidRDefault="008A606E">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255912"/>
      <w:docPartObj>
        <w:docPartGallery w:val="Page Numbers (Bottom of Page)"/>
        <w:docPartUnique/>
      </w:docPartObj>
    </w:sdtPr>
    <w:sdtEndPr/>
    <w:sdtContent>
      <w:sdt>
        <w:sdtPr>
          <w:id w:val="-1769616900"/>
          <w:docPartObj>
            <w:docPartGallery w:val="Page Numbers (Top of Page)"/>
            <w:docPartUnique/>
          </w:docPartObj>
        </w:sdtPr>
        <w:sdtEndPr/>
        <w:sdtContent>
          <w:p w14:paraId="30037E45" w14:textId="77777777" w:rsidR="008A606E" w:rsidRDefault="008A606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14:paraId="110FF6AF" w14:textId="77777777" w:rsidR="008A606E" w:rsidRDefault="008A606E">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0103" w14:textId="77777777" w:rsidR="008A606E" w:rsidRDefault="008A606E">
    <w:pPr>
      <w:spacing w:after="30" w:line="259" w:lineRule="auto"/>
      <w:ind w:lef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4935193A" wp14:editId="1515968C">
              <wp:simplePos x="0" y="0"/>
              <wp:positionH relativeFrom="page">
                <wp:posOffset>1123950</wp:posOffset>
              </wp:positionH>
              <wp:positionV relativeFrom="page">
                <wp:posOffset>9144000</wp:posOffset>
              </wp:positionV>
              <wp:extent cx="5524500" cy="19050"/>
              <wp:effectExtent l="0" t="0" r="0" b="0"/>
              <wp:wrapSquare wrapText="bothSides"/>
              <wp:docPr id="9634" name="Group 9634"/>
              <wp:cNvGraphicFramePr/>
              <a:graphic xmlns:a="http://schemas.openxmlformats.org/drawingml/2006/main">
                <a:graphicData uri="http://schemas.microsoft.com/office/word/2010/wordprocessingGroup">
                  <wpg:wgp>
                    <wpg:cNvGrpSpPr/>
                    <wpg:grpSpPr>
                      <a:xfrm>
                        <a:off x="0" y="0"/>
                        <a:ext cx="5524500" cy="19050"/>
                        <a:chOff x="0" y="0"/>
                        <a:chExt cx="5524500" cy="19050"/>
                      </a:xfrm>
                    </wpg:grpSpPr>
                    <wps:wsp>
                      <wps:cNvPr id="10666" name="Shape 10666"/>
                      <wps:cNvSpPr/>
                      <wps:spPr>
                        <a:xfrm>
                          <a:off x="0" y="0"/>
                          <a:ext cx="5524500" cy="19050"/>
                        </a:xfrm>
                        <a:custGeom>
                          <a:avLst/>
                          <a:gdLst/>
                          <a:ahLst/>
                          <a:cxnLst/>
                          <a:rect l="0" t="0" r="0" b="0"/>
                          <a:pathLst>
                            <a:path w="5524500" h="19050">
                              <a:moveTo>
                                <a:pt x="0" y="0"/>
                              </a:moveTo>
                              <a:lnTo>
                                <a:pt x="5524500" y="0"/>
                              </a:lnTo>
                              <a:lnTo>
                                <a:pt x="55245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BD1688" id="Group 9634" o:spid="_x0000_s1026" style="position:absolute;margin-left:88.5pt;margin-top:10in;width:435pt;height:1.5pt;z-index:251663360;mso-position-horizontal-relative:page;mso-position-vertical-relative:page" coordsize="5524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">
              <v:shape id="Shape 10666" o:spid="_x0000_s1027" style="position:absolute;width:55245;height:190;visibility:visible;mso-wrap-style:square;v-text-anchor:top" coordsize="55245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" path="m,l5524500,r,19050l,19050,,e" fillcolor="black" stroked="f" strokeweight="0">
                <v:stroke miterlimit="83231f" joinstyle="miter"/>
                <v:path arrowok="t" textboxrect="0,0,5524500,19050"/>
              </v:shape>
              <w10:wrap type="square" anchorx="page" anchory="page"/>
            </v:group>
          </w:pict>
        </mc:Fallback>
      </mc:AlternateContent>
    </w:r>
    <w:r>
      <w:rPr>
        <w:sz w:val="20"/>
      </w:rPr>
      <w:t xml:space="preserve"> </w:t>
    </w:r>
  </w:p>
  <w:p w14:paraId="7291AE46" w14:textId="77777777" w:rsidR="008A606E" w:rsidRDefault="008A606E">
    <w:pPr>
      <w:tabs>
        <w:tab w:val="center" w:pos="3600"/>
        <w:tab w:val="center" w:pos="4319"/>
        <w:tab w:val="center" w:pos="5039"/>
        <w:tab w:val="center" w:pos="5759"/>
        <w:tab w:val="center" w:pos="7524"/>
      </w:tabs>
      <w:spacing w:after="0" w:line="259" w:lineRule="auto"/>
      <w:ind w:left="0" w:firstLine="0"/>
      <w:jc w:val="left"/>
    </w:pPr>
    <w:r>
      <w:rPr>
        <w:sz w:val="20"/>
      </w:rPr>
      <w:t xml:space="preserve">AgraCity Crop and Nutrition Ltd.  </w:t>
    </w:r>
    <w:r>
      <w:rPr>
        <w:sz w:val="20"/>
      </w:rPr>
      <w:tab/>
      <w:t xml:space="preserve"> </w:t>
    </w:r>
    <w:r>
      <w:rPr>
        <w:sz w:val="20"/>
      </w:rPr>
      <w:tab/>
      <w:t xml:space="preserve"> </w:t>
    </w:r>
    <w:r>
      <w:rPr>
        <w:sz w:val="20"/>
      </w:rPr>
      <w:tab/>
      <w:t xml:space="preserve"> </w:t>
    </w:r>
    <w:r>
      <w:rPr>
        <w:sz w:val="20"/>
      </w:rPr>
      <w:tab/>
      <w:t xml:space="preserve"> </w:t>
    </w:r>
    <w:r>
      <w:rPr>
        <w:sz w:val="20"/>
      </w:rPr>
      <w:tab/>
      <w:t xml:space="preserve">     Tel.: (877) 362-3276 </w:t>
    </w:r>
  </w:p>
  <w:p w14:paraId="59D799A1" w14:textId="77777777" w:rsidR="008A606E" w:rsidRDefault="008A606E">
    <w:pPr>
      <w:tabs>
        <w:tab w:val="center" w:pos="3600"/>
        <w:tab w:val="center" w:pos="4320"/>
        <w:tab w:val="center" w:pos="5040"/>
        <w:tab w:val="center" w:pos="5761"/>
        <w:tab w:val="center" w:pos="6481"/>
        <w:tab w:val="center" w:pos="7201"/>
        <w:tab w:val="center" w:pos="8266"/>
      </w:tabs>
      <w:spacing w:after="0" w:line="259" w:lineRule="auto"/>
      <w:ind w:left="0" w:firstLine="0"/>
      <w:jc w:val="left"/>
    </w:pPr>
    <w:r>
      <w:rPr>
        <w:sz w:val="20"/>
      </w:rPr>
      <w:t xml:space="preserve">Saskatoon, Saskatchewan CANADA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F2DAC66" w14:textId="77777777" w:rsidR="008A606E" w:rsidRDefault="008A606E">
    <w:pPr>
      <w:spacing w:after="0" w:line="259" w:lineRule="auto"/>
      <w:ind w:lef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34528" w14:textId="77777777" w:rsidR="008A606E" w:rsidRDefault="008A606E">
      <w:pPr>
        <w:spacing w:after="0" w:line="240" w:lineRule="auto"/>
      </w:pPr>
      <w:r>
        <w:separator/>
      </w:r>
    </w:p>
  </w:footnote>
  <w:footnote w:type="continuationSeparator" w:id="0">
    <w:p w14:paraId="799235F9" w14:textId="77777777" w:rsidR="008A606E" w:rsidRDefault="008A6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7812" w14:textId="77777777" w:rsidR="008A606E" w:rsidRDefault="008A606E">
    <w:pPr>
      <w:spacing w:after="0" w:line="259" w:lineRule="auto"/>
      <w:ind w:left="0" w:right="180"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BF036EA" wp14:editId="09778973">
              <wp:simplePos x="0" y="0"/>
              <wp:positionH relativeFrom="page">
                <wp:posOffset>952500</wp:posOffset>
              </wp:positionH>
              <wp:positionV relativeFrom="page">
                <wp:posOffset>674370</wp:posOffset>
              </wp:positionV>
              <wp:extent cx="5981700" cy="6096"/>
              <wp:effectExtent l="0" t="0" r="0" b="0"/>
              <wp:wrapSquare wrapText="bothSides"/>
              <wp:docPr id="9733" name="Group 9733"/>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10664" name="Shape 10664"/>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9F70B3" id="Group 9733" o:spid="_x0000_s1026" style="position:absolute;margin-left:75pt;margin-top:53.1pt;width:471pt;height:.5pt;z-index:251658240;mso-position-horizontal-relative:page;mso-position-vertical-relative:pag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">
              <v:shape id="Shape 10664" o:spid="_x0000_s1027" style="position:absolute;width:59817;height:91;visibility:visible;mso-wrap-style:square;v-text-anchor:top" coordsize="5981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" path="m,l5981700,r,9144l,9144,,e" fillcolor="black" stroked="f" strokeweight="0">
                <v:stroke miterlimit="83231f" joinstyle="miter"/>
                <v:path arrowok="t" textboxrect="0,0,5981700,9144"/>
              </v:shape>
              <w10:wrap type="square" anchorx="page" anchory="page"/>
            </v:group>
          </w:pict>
        </mc:Fallback>
      </mc:AlternateContent>
    </w:r>
    <w:r>
      <w:rPr>
        <w:b/>
        <w:sz w:val="28"/>
      </w:rPr>
      <w:t>MATERIAL SAFETY DATA SHEET</w:t>
    </w:r>
    <w:r>
      <w:rPr>
        <w:b/>
        <w:sz w:val="24"/>
      </w:rPr>
      <w:t xml:space="preserve"> </w:t>
    </w:r>
  </w:p>
  <w:p w14:paraId="4B7C0C2D" w14:textId="77777777" w:rsidR="008A606E" w:rsidRDefault="008A606E">
    <w:pPr>
      <w:spacing w:after="0" w:line="259" w:lineRule="auto"/>
      <w:ind w:left="0" w:firstLine="0"/>
      <w:jc w:val="left"/>
    </w:pPr>
    <w:r>
      <w:rPr>
        <w:rFonts w:ascii="Times New Roman" w:eastAsia="Times New Roman" w:hAnsi="Times New Roman" w:cs="Times New Roman"/>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1F5A" w14:textId="77777777" w:rsidR="008A606E" w:rsidRDefault="008A606E" w:rsidP="007A1D16">
    <w:pPr>
      <w:spacing w:after="0" w:line="259" w:lineRule="auto"/>
      <w:ind w:left="0" w:right="180" w:firstLine="0"/>
      <w:jc w:val="center"/>
      <w:rPr>
        <w:b/>
        <w:sz w:val="28"/>
      </w:rPr>
    </w:pPr>
    <w:r>
      <w:rPr>
        <w:b/>
        <w:sz w:val="28"/>
      </w:rPr>
      <w:t>SAFETY DATA SHEET</w:t>
    </w:r>
  </w:p>
  <w:p w14:paraId="2AAF8827" w14:textId="1ED0AFFD" w:rsidR="008A606E" w:rsidRDefault="005D7D50" w:rsidP="005D7D50">
    <w:pPr>
      <w:spacing w:after="0" w:line="259" w:lineRule="auto"/>
      <w:ind w:left="0" w:right="180" w:firstLine="0"/>
      <w:jc w:val="left"/>
      <w:rPr>
        <w:b/>
        <w:sz w:val="28"/>
      </w:rPr>
    </w:pPr>
    <w:r>
      <w:rPr>
        <w:b/>
        <w:noProof/>
        <w:sz w:val="28"/>
      </w:rPr>
      <w:drawing>
        <wp:inline distT="0" distB="0" distL="0" distR="0" wp14:anchorId="196C3E2F" wp14:editId="3C61146E">
          <wp:extent cx="1017332" cy="28568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488" cy="289383"/>
                  </a:xfrm>
                  <a:prstGeom prst="rect">
                    <a:avLst/>
                  </a:prstGeom>
                  <a:noFill/>
                </pic:spPr>
              </pic:pic>
            </a:graphicData>
          </a:graphic>
        </wp:inline>
      </w:drawing>
    </w:r>
  </w:p>
  <w:p w14:paraId="2B070C72" w14:textId="0314387B" w:rsidR="008A606E" w:rsidRPr="00C459CE" w:rsidRDefault="008A606E">
    <w:pPr>
      <w:spacing w:after="0" w:line="259" w:lineRule="auto"/>
      <w:ind w:left="0" w:firstLine="0"/>
      <w:jc w:val="left"/>
      <w:rPr>
        <w:sz w:val="20"/>
        <w:szCs w:val="20"/>
        <w:u w:val="single"/>
      </w:rPr>
    </w:pPr>
    <w:r w:rsidRPr="00C459CE">
      <w:rPr>
        <w:b/>
        <w:sz w:val="20"/>
        <w:szCs w:val="20"/>
        <w:u w:val="single"/>
      </w:rPr>
      <w:t xml:space="preserve">Product Name: </w:t>
    </w:r>
    <w:r w:rsidR="00C459CE" w:rsidRPr="00C459CE">
      <w:rPr>
        <w:sz w:val="20"/>
        <w:szCs w:val="20"/>
        <w:u w:val="single"/>
      </w:rPr>
      <w:t>SPADE</w:t>
    </w:r>
    <w:r w:rsidR="00C459CE" w:rsidRPr="00C459CE">
      <w:rPr>
        <w:sz w:val="20"/>
        <w:szCs w:val="20"/>
        <w:u w:val="single"/>
        <w:vertAlign w:val="superscript"/>
      </w:rPr>
      <w:t>®</w:t>
    </w:r>
    <w:r w:rsidR="00C459CE" w:rsidRPr="00C459CE">
      <w:rPr>
        <w:sz w:val="20"/>
        <w:szCs w:val="20"/>
        <w:u w:val="single"/>
      </w:rPr>
      <w:t xml:space="preserve"> FUNGICIDE </w:t>
    </w:r>
    <w:r w:rsidR="00C459CE" w:rsidRPr="00C459CE">
      <w:rPr>
        <w:sz w:val="20"/>
        <w:szCs w:val="20"/>
        <w:u w:val="single"/>
      </w:rPr>
      <w:tab/>
    </w:r>
    <w:r w:rsidR="00C459CE" w:rsidRPr="00C459CE">
      <w:rPr>
        <w:sz w:val="20"/>
        <w:szCs w:val="20"/>
        <w:u w:val="single"/>
      </w:rPr>
      <w:tab/>
    </w:r>
    <w:r w:rsidR="00C459CE">
      <w:rPr>
        <w:sz w:val="20"/>
        <w:szCs w:val="20"/>
        <w:u w:val="single"/>
      </w:rPr>
      <w:tab/>
    </w:r>
    <w:r w:rsidR="00C459CE">
      <w:rPr>
        <w:sz w:val="20"/>
        <w:szCs w:val="20"/>
        <w:u w:val="single"/>
      </w:rPr>
      <w:tab/>
    </w:r>
    <w:r w:rsidR="00C459CE" w:rsidRPr="00C459CE">
      <w:rPr>
        <w:sz w:val="20"/>
        <w:szCs w:val="20"/>
        <w:u w:val="single"/>
      </w:rPr>
      <w:tab/>
    </w:r>
    <w:r w:rsidRPr="00C459CE">
      <w:rPr>
        <w:b/>
        <w:sz w:val="20"/>
        <w:szCs w:val="20"/>
        <w:u w:val="single"/>
      </w:rPr>
      <w:t xml:space="preserve">Issue Date: </w:t>
    </w:r>
    <w:r w:rsidR="005D7D50" w:rsidRPr="00C459CE">
      <w:rPr>
        <w:sz w:val="20"/>
        <w:szCs w:val="20"/>
        <w:u w:val="single"/>
      </w:rPr>
      <w:t>Nov 1, 2021</w:t>
    </w:r>
    <w:r w:rsidRPr="00C459CE">
      <w:rPr>
        <w:rFonts w:eastAsia="Times New Roman"/>
        <w:sz w:val="20"/>
        <w:szCs w:val="20"/>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735B" w14:textId="77777777" w:rsidR="008A606E" w:rsidRDefault="008A606E">
    <w:pPr>
      <w:spacing w:after="0" w:line="259" w:lineRule="auto"/>
      <w:ind w:left="0" w:right="180"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9A9F175" wp14:editId="07A111D0">
              <wp:simplePos x="0" y="0"/>
              <wp:positionH relativeFrom="page">
                <wp:posOffset>952500</wp:posOffset>
              </wp:positionH>
              <wp:positionV relativeFrom="page">
                <wp:posOffset>674370</wp:posOffset>
              </wp:positionV>
              <wp:extent cx="5981700" cy="6096"/>
              <wp:effectExtent l="0" t="0" r="0" b="0"/>
              <wp:wrapSquare wrapText="bothSides"/>
              <wp:docPr id="9623" name="Group 9623"/>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10660" name="Shape 10660"/>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87A0ED" id="Group 9623" o:spid="_x0000_s1026" style="position:absolute;margin-left:75pt;margin-top:53.1pt;width:471pt;height:.5pt;z-index:251660288;mso-position-horizontal-relative:page;mso-position-vertical-relative:pag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">
              <v:shape id="Shape 10660" o:spid="_x0000_s1027" style="position:absolute;width:59817;height:91;visibility:visible;mso-wrap-style:square;v-text-anchor:top" coordsize="5981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" path="m,l5981700,r,9144l,9144,,e" fillcolor="black" stroked="f" strokeweight="0">
                <v:stroke miterlimit="83231f" joinstyle="miter"/>
                <v:path arrowok="t" textboxrect="0,0,5981700,9144"/>
              </v:shape>
              <w10:wrap type="square" anchorx="page" anchory="page"/>
            </v:group>
          </w:pict>
        </mc:Fallback>
      </mc:AlternateContent>
    </w:r>
    <w:r>
      <w:rPr>
        <w:b/>
        <w:sz w:val="28"/>
      </w:rPr>
      <w:t>MATERIAL SAFETY DATA SHEET</w:t>
    </w:r>
    <w:r>
      <w:rPr>
        <w:b/>
        <w:sz w:val="24"/>
      </w:rPr>
      <w:t xml:space="preserve"> </w:t>
    </w:r>
  </w:p>
  <w:p w14:paraId="7BB55D85" w14:textId="77777777" w:rsidR="008A606E" w:rsidRDefault="008A606E">
    <w:pPr>
      <w:spacing w:after="0" w:line="259" w:lineRule="auto"/>
      <w:ind w:left="0" w:firstLine="0"/>
      <w:jc w:val="left"/>
    </w:pPr>
    <w:r>
      <w:rPr>
        <w:rFonts w:ascii="Times New Roman" w:eastAsia="Times New Roman" w:hAnsi="Times New Roman" w:cs="Times New Roman"/>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E3E40"/>
    <w:multiLevelType w:val="hybridMultilevel"/>
    <w:tmpl w:val="9B826F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7211E25"/>
    <w:multiLevelType w:val="hybridMultilevel"/>
    <w:tmpl w:val="74182520"/>
    <w:lvl w:ilvl="0" w:tplc="C32E5AD8">
      <w:start w:val="6"/>
      <w:numFmt w:val="decimal"/>
      <w:lvlText w:val="%1."/>
      <w:lvlJc w:val="left"/>
      <w:pPr>
        <w:ind w:left="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5E2AAD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CE2782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47611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64A97A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76C076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626966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5BCEC4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E5E4A8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823A1A"/>
    <w:multiLevelType w:val="hybridMultilevel"/>
    <w:tmpl w:val="69147F56"/>
    <w:lvl w:ilvl="0" w:tplc="9ADA2F82">
      <w:start w:val="11"/>
      <w:numFmt w:val="decimal"/>
      <w:lvlText w:val="%1."/>
      <w:lvlJc w:val="left"/>
      <w:pPr>
        <w:ind w:left="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4C88F8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D40E0C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BD6A80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A266BA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7A28BE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82EACA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6ACC19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A6486E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82D37E1"/>
    <w:multiLevelType w:val="hybridMultilevel"/>
    <w:tmpl w:val="FAFAFC5A"/>
    <w:lvl w:ilvl="0" w:tplc="AB263C44">
      <w:start w:val="14"/>
      <w:numFmt w:val="decimal"/>
      <w:lvlText w:val="%1."/>
      <w:lvlJc w:val="left"/>
      <w:pPr>
        <w:ind w:left="3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5F0D9F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4422C4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E1C745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E52BE3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778CC1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9A8694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012577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E5C68E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0D53EAD"/>
    <w:multiLevelType w:val="hybridMultilevel"/>
    <w:tmpl w:val="C738516A"/>
    <w:lvl w:ilvl="0" w:tplc="C5D2BEF8">
      <w:start w:val="1"/>
      <w:numFmt w:val="decimal"/>
      <w:lvlText w:val="%1."/>
      <w:lvlJc w:val="left"/>
      <w:pPr>
        <w:ind w:left="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F5CDD8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B8021D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CC4770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81C5B4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6D6E6C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87EADF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458826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1446D1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04E6899"/>
    <w:multiLevelType w:val="hybridMultilevel"/>
    <w:tmpl w:val="F0BC03D2"/>
    <w:lvl w:ilvl="0" w:tplc="0784CC38">
      <w:start w:val="9"/>
      <w:numFmt w:val="decimal"/>
      <w:lvlText w:val="%1."/>
      <w:lvlJc w:val="left"/>
      <w:pPr>
        <w:ind w:left="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BA246E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A50F94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F34645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B7EED0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06618D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9E8237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804D24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00062D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3E32D28"/>
    <w:multiLevelType w:val="hybridMultilevel"/>
    <w:tmpl w:val="3B545A5E"/>
    <w:lvl w:ilvl="0" w:tplc="1E60A526">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7A41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BC55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16C1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52BF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F2A5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1E4C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687A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6CB7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E8175FB"/>
    <w:multiLevelType w:val="hybridMultilevel"/>
    <w:tmpl w:val="C738516A"/>
    <w:lvl w:ilvl="0" w:tplc="C5D2BEF8">
      <w:start w:val="1"/>
      <w:numFmt w:val="decimal"/>
      <w:lvlText w:val="%1."/>
      <w:lvlJc w:val="left"/>
      <w:pPr>
        <w:ind w:left="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F5CDD8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B8021D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CC4770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81C5B4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6D6E6C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87EADF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458826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1446D1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741176680">
    <w:abstractNumId w:val="7"/>
  </w:num>
  <w:num w:numId="2" w16cid:durableId="1135100148">
    <w:abstractNumId w:val="1"/>
  </w:num>
  <w:num w:numId="3" w16cid:durableId="934051618">
    <w:abstractNumId w:val="5"/>
  </w:num>
  <w:num w:numId="4" w16cid:durableId="117187112">
    <w:abstractNumId w:val="2"/>
  </w:num>
  <w:num w:numId="5" w16cid:durableId="1014382610">
    <w:abstractNumId w:val="6"/>
  </w:num>
  <w:num w:numId="6" w16cid:durableId="1994868353">
    <w:abstractNumId w:val="3"/>
  </w:num>
  <w:num w:numId="7" w16cid:durableId="838813521">
    <w:abstractNumId w:val="4"/>
  </w:num>
  <w:num w:numId="8" w16cid:durableId="1237546287">
    <w:abstractNumId w:val="0"/>
  </w:num>
  <w:num w:numId="9" w16cid:durableId="1826890427">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DD"/>
    <w:rsid w:val="00005599"/>
    <w:rsid w:val="00027199"/>
    <w:rsid w:val="0005364D"/>
    <w:rsid w:val="00054967"/>
    <w:rsid w:val="000568F4"/>
    <w:rsid w:val="000576FD"/>
    <w:rsid w:val="00074A52"/>
    <w:rsid w:val="00081071"/>
    <w:rsid w:val="000E324B"/>
    <w:rsid w:val="00193762"/>
    <w:rsid w:val="00194AD9"/>
    <w:rsid w:val="00195C84"/>
    <w:rsid w:val="001C58BF"/>
    <w:rsid w:val="001D1333"/>
    <w:rsid w:val="001D4A7B"/>
    <w:rsid w:val="0029673C"/>
    <w:rsid w:val="002B0986"/>
    <w:rsid w:val="002C26B6"/>
    <w:rsid w:val="002F709D"/>
    <w:rsid w:val="0032124A"/>
    <w:rsid w:val="003362CD"/>
    <w:rsid w:val="00390C90"/>
    <w:rsid w:val="0039454E"/>
    <w:rsid w:val="003B3ACB"/>
    <w:rsid w:val="003E6CD0"/>
    <w:rsid w:val="004A08A4"/>
    <w:rsid w:val="004B4FE1"/>
    <w:rsid w:val="004E2D3B"/>
    <w:rsid w:val="00515936"/>
    <w:rsid w:val="00533DBC"/>
    <w:rsid w:val="00534796"/>
    <w:rsid w:val="005545DD"/>
    <w:rsid w:val="005D7D50"/>
    <w:rsid w:val="00604A02"/>
    <w:rsid w:val="006130A0"/>
    <w:rsid w:val="006346AA"/>
    <w:rsid w:val="006430B1"/>
    <w:rsid w:val="0067370B"/>
    <w:rsid w:val="00700B82"/>
    <w:rsid w:val="00735F50"/>
    <w:rsid w:val="00753D5D"/>
    <w:rsid w:val="007910A9"/>
    <w:rsid w:val="007A1D16"/>
    <w:rsid w:val="00822C62"/>
    <w:rsid w:val="008A606E"/>
    <w:rsid w:val="008B408D"/>
    <w:rsid w:val="008D0471"/>
    <w:rsid w:val="008F54E2"/>
    <w:rsid w:val="00911C08"/>
    <w:rsid w:val="00971F20"/>
    <w:rsid w:val="009973F2"/>
    <w:rsid w:val="009B22EA"/>
    <w:rsid w:val="009B3DB7"/>
    <w:rsid w:val="00A04067"/>
    <w:rsid w:val="00A32FC7"/>
    <w:rsid w:val="00A3756B"/>
    <w:rsid w:val="00A56CB0"/>
    <w:rsid w:val="00B1769A"/>
    <w:rsid w:val="00B544CC"/>
    <w:rsid w:val="00B61EC1"/>
    <w:rsid w:val="00B97C42"/>
    <w:rsid w:val="00BF1961"/>
    <w:rsid w:val="00C22CB2"/>
    <w:rsid w:val="00C2752C"/>
    <w:rsid w:val="00C348F9"/>
    <w:rsid w:val="00C36F46"/>
    <w:rsid w:val="00C459CE"/>
    <w:rsid w:val="00C52F2F"/>
    <w:rsid w:val="00C83126"/>
    <w:rsid w:val="00CE3884"/>
    <w:rsid w:val="00D04959"/>
    <w:rsid w:val="00D6296D"/>
    <w:rsid w:val="00D845BB"/>
    <w:rsid w:val="00DD3573"/>
    <w:rsid w:val="00DE4A3E"/>
    <w:rsid w:val="00DE6096"/>
    <w:rsid w:val="00E05E5A"/>
    <w:rsid w:val="00E21EF0"/>
    <w:rsid w:val="00E91F94"/>
    <w:rsid w:val="00EB29AF"/>
    <w:rsid w:val="00ED17BC"/>
    <w:rsid w:val="00EE35C8"/>
    <w:rsid w:val="00F157C1"/>
    <w:rsid w:val="00F2651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5E536B7B"/>
  <w15:docId w15:val="{B7C8149B-C4BD-4A14-A94C-506E2990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4" w:line="249"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1D16"/>
    <w:pPr>
      <w:ind w:left="720"/>
      <w:contextualSpacing/>
    </w:pPr>
  </w:style>
  <w:style w:type="paragraph" w:styleId="Footer">
    <w:name w:val="footer"/>
    <w:basedOn w:val="Normal"/>
    <w:link w:val="FooterChar"/>
    <w:uiPriority w:val="99"/>
    <w:unhideWhenUsed/>
    <w:rsid w:val="007A1D16"/>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7A1D16"/>
    <w:rPr>
      <w:rFonts w:cs="Times New Roman"/>
      <w:lang w:val="en-US" w:eastAsia="en-US"/>
    </w:rPr>
  </w:style>
  <w:style w:type="table" w:styleId="TableGrid0">
    <w:name w:val="Table Grid"/>
    <w:basedOn w:val="TableNormal"/>
    <w:uiPriority w:val="39"/>
    <w:rsid w:val="00EB2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7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69A"/>
    <w:rPr>
      <w:rFonts w:ascii="Segoe UI" w:eastAsia="Arial" w:hAnsi="Segoe UI" w:cs="Segoe UI"/>
      <w:color w:val="000000"/>
      <w:sz w:val="18"/>
      <w:szCs w:val="18"/>
    </w:rPr>
  </w:style>
  <w:style w:type="paragraph" w:customStyle="1" w:styleId="Default">
    <w:name w:val="Default"/>
    <w:rsid w:val="00911C08"/>
    <w:pPr>
      <w:autoSpaceDE w:val="0"/>
      <w:autoSpaceDN w:val="0"/>
      <w:adjustRightInd w:val="0"/>
      <w:spacing w:after="0" w:line="240" w:lineRule="auto"/>
    </w:pPr>
    <w:rPr>
      <w:rFonts w:ascii="Arial" w:hAnsi="Arial" w:cs="Arial"/>
      <w:color w:val="000000"/>
      <w:sz w:val="24"/>
      <w:szCs w:val="24"/>
    </w:rPr>
  </w:style>
  <w:style w:type="table" w:customStyle="1" w:styleId="TableGrid1">
    <w:name w:val="TableGrid1"/>
    <w:rsid w:val="0039454E"/>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9350">
      <w:bodyDiv w:val="1"/>
      <w:marLeft w:val="0"/>
      <w:marRight w:val="0"/>
      <w:marTop w:val="0"/>
      <w:marBottom w:val="0"/>
      <w:divBdr>
        <w:top w:val="none" w:sz="0" w:space="0" w:color="auto"/>
        <w:left w:val="none" w:sz="0" w:space="0" w:color="auto"/>
        <w:bottom w:val="none" w:sz="0" w:space="0" w:color="auto"/>
        <w:right w:val="none" w:sz="0" w:space="0" w:color="auto"/>
      </w:divBdr>
    </w:div>
    <w:div w:id="102924264">
      <w:bodyDiv w:val="1"/>
      <w:marLeft w:val="0"/>
      <w:marRight w:val="0"/>
      <w:marTop w:val="0"/>
      <w:marBottom w:val="0"/>
      <w:divBdr>
        <w:top w:val="none" w:sz="0" w:space="0" w:color="auto"/>
        <w:left w:val="none" w:sz="0" w:space="0" w:color="auto"/>
        <w:bottom w:val="none" w:sz="0" w:space="0" w:color="auto"/>
        <w:right w:val="none" w:sz="0" w:space="0" w:color="auto"/>
      </w:divBdr>
    </w:div>
    <w:div w:id="169033429">
      <w:bodyDiv w:val="1"/>
      <w:marLeft w:val="0"/>
      <w:marRight w:val="0"/>
      <w:marTop w:val="0"/>
      <w:marBottom w:val="0"/>
      <w:divBdr>
        <w:top w:val="none" w:sz="0" w:space="0" w:color="auto"/>
        <w:left w:val="none" w:sz="0" w:space="0" w:color="auto"/>
        <w:bottom w:val="none" w:sz="0" w:space="0" w:color="auto"/>
        <w:right w:val="none" w:sz="0" w:space="0" w:color="auto"/>
      </w:divBdr>
    </w:div>
    <w:div w:id="660036483">
      <w:bodyDiv w:val="1"/>
      <w:marLeft w:val="0"/>
      <w:marRight w:val="0"/>
      <w:marTop w:val="0"/>
      <w:marBottom w:val="0"/>
      <w:divBdr>
        <w:top w:val="none" w:sz="0" w:space="0" w:color="auto"/>
        <w:left w:val="none" w:sz="0" w:space="0" w:color="auto"/>
        <w:bottom w:val="none" w:sz="0" w:space="0" w:color="auto"/>
        <w:right w:val="none" w:sz="0" w:space="0" w:color="auto"/>
      </w:divBdr>
    </w:div>
    <w:div w:id="818496386">
      <w:bodyDiv w:val="1"/>
      <w:marLeft w:val="0"/>
      <w:marRight w:val="0"/>
      <w:marTop w:val="0"/>
      <w:marBottom w:val="0"/>
      <w:divBdr>
        <w:top w:val="none" w:sz="0" w:space="0" w:color="auto"/>
        <w:left w:val="none" w:sz="0" w:space="0" w:color="auto"/>
        <w:bottom w:val="none" w:sz="0" w:space="0" w:color="auto"/>
        <w:right w:val="none" w:sz="0" w:space="0" w:color="auto"/>
      </w:divBdr>
    </w:div>
    <w:div w:id="820586059">
      <w:bodyDiv w:val="1"/>
      <w:marLeft w:val="0"/>
      <w:marRight w:val="0"/>
      <w:marTop w:val="0"/>
      <w:marBottom w:val="0"/>
      <w:divBdr>
        <w:top w:val="none" w:sz="0" w:space="0" w:color="auto"/>
        <w:left w:val="none" w:sz="0" w:space="0" w:color="auto"/>
        <w:bottom w:val="none" w:sz="0" w:space="0" w:color="auto"/>
        <w:right w:val="none" w:sz="0" w:space="0" w:color="auto"/>
      </w:divBdr>
    </w:div>
    <w:div w:id="915406883">
      <w:bodyDiv w:val="1"/>
      <w:marLeft w:val="0"/>
      <w:marRight w:val="0"/>
      <w:marTop w:val="0"/>
      <w:marBottom w:val="0"/>
      <w:divBdr>
        <w:top w:val="none" w:sz="0" w:space="0" w:color="auto"/>
        <w:left w:val="none" w:sz="0" w:space="0" w:color="auto"/>
        <w:bottom w:val="none" w:sz="0" w:space="0" w:color="auto"/>
        <w:right w:val="none" w:sz="0" w:space="0" w:color="auto"/>
      </w:divBdr>
    </w:div>
    <w:div w:id="935134046">
      <w:bodyDiv w:val="1"/>
      <w:marLeft w:val="0"/>
      <w:marRight w:val="0"/>
      <w:marTop w:val="0"/>
      <w:marBottom w:val="0"/>
      <w:divBdr>
        <w:top w:val="none" w:sz="0" w:space="0" w:color="auto"/>
        <w:left w:val="none" w:sz="0" w:space="0" w:color="auto"/>
        <w:bottom w:val="none" w:sz="0" w:space="0" w:color="auto"/>
        <w:right w:val="none" w:sz="0" w:space="0" w:color="auto"/>
      </w:divBdr>
    </w:div>
    <w:div w:id="940575133">
      <w:bodyDiv w:val="1"/>
      <w:marLeft w:val="0"/>
      <w:marRight w:val="0"/>
      <w:marTop w:val="0"/>
      <w:marBottom w:val="0"/>
      <w:divBdr>
        <w:top w:val="none" w:sz="0" w:space="0" w:color="auto"/>
        <w:left w:val="none" w:sz="0" w:space="0" w:color="auto"/>
        <w:bottom w:val="none" w:sz="0" w:space="0" w:color="auto"/>
        <w:right w:val="none" w:sz="0" w:space="0" w:color="auto"/>
      </w:divBdr>
    </w:div>
    <w:div w:id="1295217516">
      <w:bodyDiv w:val="1"/>
      <w:marLeft w:val="0"/>
      <w:marRight w:val="0"/>
      <w:marTop w:val="0"/>
      <w:marBottom w:val="0"/>
      <w:divBdr>
        <w:top w:val="none" w:sz="0" w:space="0" w:color="auto"/>
        <w:left w:val="none" w:sz="0" w:space="0" w:color="auto"/>
        <w:bottom w:val="none" w:sz="0" w:space="0" w:color="auto"/>
        <w:right w:val="none" w:sz="0" w:space="0" w:color="auto"/>
      </w:divBdr>
    </w:div>
    <w:div w:id="1719088392">
      <w:bodyDiv w:val="1"/>
      <w:marLeft w:val="0"/>
      <w:marRight w:val="0"/>
      <w:marTop w:val="0"/>
      <w:marBottom w:val="0"/>
      <w:divBdr>
        <w:top w:val="none" w:sz="0" w:space="0" w:color="auto"/>
        <w:left w:val="none" w:sz="0" w:space="0" w:color="auto"/>
        <w:bottom w:val="none" w:sz="0" w:space="0" w:color="auto"/>
        <w:right w:val="none" w:sz="0" w:space="0" w:color="auto"/>
      </w:divBdr>
    </w:div>
    <w:div w:id="1786002691">
      <w:bodyDiv w:val="1"/>
      <w:marLeft w:val="0"/>
      <w:marRight w:val="0"/>
      <w:marTop w:val="0"/>
      <w:marBottom w:val="0"/>
      <w:divBdr>
        <w:top w:val="none" w:sz="0" w:space="0" w:color="auto"/>
        <w:left w:val="none" w:sz="0" w:space="0" w:color="auto"/>
        <w:bottom w:val="none" w:sz="0" w:space="0" w:color="auto"/>
        <w:right w:val="none" w:sz="0" w:space="0" w:color="auto"/>
      </w:divBdr>
    </w:div>
    <w:div w:id="1838687022">
      <w:bodyDiv w:val="1"/>
      <w:marLeft w:val="0"/>
      <w:marRight w:val="0"/>
      <w:marTop w:val="0"/>
      <w:marBottom w:val="0"/>
      <w:divBdr>
        <w:top w:val="none" w:sz="0" w:space="0" w:color="auto"/>
        <w:left w:val="none" w:sz="0" w:space="0" w:color="auto"/>
        <w:bottom w:val="none" w:sz="0" w:space="0" w:color="auto"/>
        <w:right w:val="none" w:sz="0" w:space="0" w:color="auto"/>
      </w:divBdr>
    </w:div>
    <w:div w:id="1849632019">
      <w:bodyDiv w:val="1"/>
      <w:marLeft w:val="0"/>
      <w:marRight w:val="0"/>
      <w:marTop w:val="0"/>
      <w:marBottom w:val="0"/>
      <w:divBdr>
        <w:top w:val="none" w:sz="0" w:space="0" w:color="auto"/>
        <w:left w:val="none" w:sz="0" w:space="0" w:color="auto"/>
        <w:bottom w:val="none" w:sz="0" w:space="0" w:color="auto"/>
        <w:right w:val="none" w:sz="0" w:space="0" w:color="auto"/>
      </w:divBdr>
    </w:div>
    <w:div w:id="2011978784">
      <w:bodyDiv w:val="1"/>
      <w:marLeft w:val="0"/>
      <w:marRight w:val="0"/>
      <w:marTop w:val="0"/>
      <w:marBottom w:val="0"/>
      <w:divBdr>
        <w:top w:val="none" w:sz="0" w:space="0" w:color="auto"/>
        <w:left w:val="none" w:sz="0" w:space="0" w:color="auto"/>
        <w:bottom w:val="none" w:sz="0" w:space="0" w:color="auto"/>
        <w:right w:val="none" w:sz="0" w:space="0" w:color="auto"/>
      </w:divBdr>
    </w:div>
    <w:div w:id="2092654810">
      <w:bodyDiv w:val="1"/>
      <w:marLeft w:val="0"/>
      <w:marRight w:val="0"/>
      <w:marTop w:val="0"/>
      <w:marBottom w:val="0"/>
      <w:divBdr>
        <w:top w:val="none" w:sz="0" w:space="0" w:color="auto"/>
        <w:left w:val="none" w:sz="0" w:space="0" w:color="auto"/>
        <w:bottom w:val="none" w:sz="0" w:space="0" w:color="auto"/>
        <w:right w:val="none" w:sz="0" w:space="0" w:color="auto"/>
      </w:divBdr>
      <w:divsChild>
        <w:div w:id="1126461861">
          <w:marLeft w:val="0"/>
          <w:marRight w:val="0"/>
          <w:marTop w:val="0"/>
          <w:marBottom w:val="0"/>
          <w:divBdr>
            <w:top w:val="none" w:sz="0" w:space="0" w:color="auto"/>
            <w:left w:val="none" w:sz="0" w:space="0" w:color="auto"/>
            <w:bottom w:val="none" w:sz="0" w:space="0" w:color="auto"/>
            <w:right w:val="none" w:sz="0" w:space="0" w:color="auto"/>
          </w:divBdr>
        </w:div>
        <w:div w:id="1308851212">
          <w:marLeft w:val="0"/>
          <w:marRight w:val="0"/>
          <w:marTop w:val="0"/>
          <w:marBottom w:val="0"/>
          <w:divBdr>
            <w:top w:val="none" w:sz="0" w:space="0" w:color="auto"/>
            <w:left w:val="none" w:sz="0" w:space="0" w:color="auto"/>
            <w:bottom w:val="none" w:sz="0" w:space="0" w:color="auto"/>
            <w:right w:val="none" w:sz="0" w:space="0" w:color="auto"/>
          </w:divBdr>
        </w:div>
        <w:div w:id="1357003051">
          <w:marLeft w:val="0"/>
          <w:marRight w:val="0"/>
          <w:marTop w:val="0"/>
          <w:marBottom w:val="0"/>
          <w:divBdr>
            <w:top w:val="none" w:sz="0" w:space="0" w:color="auto"/>
            <w:left w:val="none" w:sz="0" w:space="0" w:color="auto"/>
            <w:bottom w:val="none" w:sz="0" w:space="0" w:color="auto"/>
            <w:right w:val="none" w:sz="0" w:space="0" w:color="auto"/>
          </w:divBdr>
        </w:div>
        <w:div w:id="2104914614">
          <w:marLeft w:val="0"/>
          <w:marRight w:val="0"/>
          <w:marTop w:val="0"/>
          <w:marBottom w:val="0"/>
          <w:divBdr>
            <w:top w:val="none" w:sz="0" w:space="0" w:color="auto"/>
            <w:left w:val="none" w:sz="0" w:space="0" w:color="auto"/>
            <w:bottom w:val="none" w:sz="0" w:space="0" w:color="auto"/>
            <w:right w:val="none" w:sz="0" w:space="0" w:color="auto"/>
          </w:divBdr>
        </w:div>
        <w:div w:id="21406096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9894D0436C34EBCF369BF3FB88F93" ma:contentTypeVersion="13" ma:contentTypeDescription="Create a new document." ma:contentTypeScope="" ma:versionID="06d11d9c8b768892c6f9e845fc05aec0">
  <xsd:schema xmlns:xsd="http://www.w3.org/2001/XMLSchema" xmlns:xs="http://www.w3.org/2001/XMLSchema" xmlns:p="http://schemas.microsoft.com/office/2006/metadata/properties" xmlns:ns2="41264f9f-c56a-4e51-911b-ff17da04c398" xmlns:ns3="4bd78b09-6109-49bc-a359-956dcb43b1a9" targetNamespace="http://schemas.microsoft.com/office/2006/metadata/properties" ma:root="true" ma:fieldsID="3aaf87bc7c322a061f6ae18b175a9dc1" ns2:_="" ns3:_="">
    <xsd:import namespace="41264f9f-c56a-4e51-911b-ff17da04c398"/>
    <xsd:import namespace="4bd78b09-6109-49bc-a359-956dcb43b1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64f9f-c56a-4e51-911b-ff17da04c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d78b09-6109-49bc-a359-956dcb43b1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F232B-2F7D-47F3-A55D-CF72941FB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64f9f-c56a-4e51-911b-ff17da04c398"/>
    <ds:schemaRef ds:uri="4bd78b09-6109-49bc-a359-956dcb43b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0CC0E-15D2-4674-BD56-695FC8B554D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bd78b09-6109-49bc-a359-956dcb43b1a9"/>
    <ds:schemaRef ds:uri="http://purl.org/dc/elements/1.1/"/>
    <ds:schemaRef ds:uri="41264f9f-c56a-4e51-911b-ff17da04c398"/>
    <ds:schemaRef ds:uri="http://www.w3.org/XML/1998/namespace"/>
  </ds:schemaRefs>
</ds:datastoreItem>
</file>

<file path=customXml/itemProps3.xml><?xml version="1.0" encoding="utf-8"?>
<ds:datastoreItem xmlns:ds="http://schemas.openxmlformats.org/officeDocument/2006/customXml" ds:itemID="{C5357AFC-8DB1-42F1-8F0B-955E2F30A1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Microsoft Word - MPOWER Glyphosate MSDS Jan 2010.doc</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MPOWER Glyphosate MSDS Jan 2010.doc</dc:title>
  <dc:subject/>
  <dc:creator>jhuber</dc:creator>
  <cp:keywords/>
  <dc:description/>
  <cp:lastModifiedBy>Brian de Kock</cp:lastModifiedBy>
  <cp:revision>7</cp:revision>
  <cp:lastPrinted>2024-02-21T01:43:00Z</cp:lastPrinted>
  <dcterms:created xsi:type="dcterms:W3CDTF">2021-11-15T20:51:00Z</dcterms:created>
  <dcterms:modified xsi:type="dcterms:W3CDTF">2024-02-21T01:43:00Z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0x010100F139894D0436C34EBCF369BF3FB88F93</vt:lpwstr>
  </property>
</Properties>
</file>