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78" w:rsidRPr="004C5039" w:rsidRDefault="00B16D78" w:rsidP="00B16D78">
      <w:pPr>
        <w:rPr>
          <w:rFonts w:asciiTheme="minorHAnsi" w:hAnsiTheme="minorHAnsi" w:cstheme="minorHAnsi"/>
          <w:lang w:val="nb-NO"/>
        </w:rPr>
      </w:pPr>
      <w:r w:rsidRPr="004C5039">
        <w:rPr>
          <w:rFonts w:asciiTheme="minorHAnsi" w:hAnsiTheme="minorHAnsi" w:cstheme="minorHAnsi"/>
          <w:lang w:val="nb-NO"/>
        </w:rPr>
        <w:t>Utkast annonsetekst</w:t>
      </w:r>
      <w:r w:rsidR="001174E3" w:rsidRPr="004C5039">
        <w:rPr>
          <w:rFonts w:asciiTheme="minorHAnsi" w:hAnsiTheme="minorHAnsi" w:cstheme="minorHAnsi"/>
          <w:lang w:val="nb-NO"/>
        </w:rPr>
        <w:t xml:space="preserve"> </w:t>
      </w:r>
      <w:r w:rsidR="00F3596B" w:rsidRPr="004C5039">
        <w:rPr>
          <w:rFonts w:asciiTheme="minorHAnsi" w:hAnsiTheme="minorHAnsi" w:cstheme="minorHAnsi"/>
          <w:highlight w:val="yellow"/>
          <w:lang w:val="nb-NO"/>
        </w:rPr>
        <w:t>Haugalandspakken og T-forbindelsen</w:t>
      </w:r>
      <w:r w:rsidRPr="004C5039">
        <w:rPr>
          <w:rFonts w:asciiTheme="minorHAnsi" w:hAnsiTheme="minorHAnsi" w:cstheme="minorHAnsi"/>
          <w:lang w:val="nb-NO"/>
        </w:rPr>
        <w:t xml:space="preserve"> </w:t>
      </w:r>
      <w:r w:rsidR="009531CD" w:rsidRPr="004C5039">
        <w:rPr>
          <w:rFonts w:asciiTheme="minorHAnsi" w:hAnsiTheme="minorHAnsi" w:cstheme="minorHAnsi"/>
          <w:lang w:val="nb-NO"/>
        </w:rPr>
        <w:t>HUSK LOGO</w:t>
      </w:r>
    </w:p>
    <w:p w:rsidR="00B16D78" w:rsidRPr="004C5039" w:rsidRDefault="00B16D78" w:rsidP="00B16D78">
      <w:pPr>
        <w:rPr>
          <w:rFonts w:asciiTheme="minorHAnsi" w:hAnsiTheme="minorHAnsi" w:cstheme="minorHAnsi"/>
          <w:lang w:val="nb-NO"/>
        </w:rPr>
      </w:pPr>
    </w:p>
    <w:p w:rsidR="009033FF" w:rsidRPr="004C5039" w:rsidRDefault="00F3596B" w:rsidP="009033FF">
      <w:pPr>
        <w:rPr>
          <w:rFonts w:asciiTheme="minorHAnsi" w:hAnsiTheme="minorHAnsi" w:cstheme="minorHAnsi"/>
          <w:b/>
          <w:bCs/>
          <w:sz w:val="28"/>
          <w:szCs w:val="28"/>
          <w:lang w:val="nb-NO"/>
        </w:rPr>
      </w:pPr>
      <w:r w:rsidRPr="004C5039">
        <w:rPr>
          <w:rFonts w:asciiTheme="minorHAnsi" w:hAnsiTheme="minorHAnsi" w:cstheme="minorHAnsi"/>
          <w:b/>
          <w:bCs/>
          <w:sz w:val="28"/>
          <w:szCs w:val="28"/>
          <w:lang w:val="nb-NO"/>
        </w:rPr>
        <w:t>Bompengeavgift for nullutslippskjøretøy for Haugalandspakken og T-forbindelsen</w:t>
      </w:r>
    </w:p>
    <w:p w:rsidR="00DC641A" w:rsidRPr="004C5039" w:rsidRDefault="00DC641A" w:rsidP="009033FF">
      <w:pPr>
        <w:rPr>
          <w:rFonts w:asciiTheme="minorHAnsi" w:hAnsiTheme="minorHAnsi" w:cstheme="minorHAnsi"/>
          <w:b/>
          <w:bCs/>
          <w:sz w:val="28"/>
          <w:szCs w:val="28"/>
          <w:lang w:val="nb-NO"/>
        </w:rPr>
      </w:pPr>
    </w:p>
    <w:p w:rsidR="002C7290" w:rsidRDefault="00DC641A" w:rsidP="00DC641A">
      <w:pPr>
        <w:rPr>
          <w:rFonts w:asciiTheme="minorHAnsi" w:hAnsiTheme="minorHAnsi" w:cstheme="minorHAnsi"/>
          <w:lang w:val="nb-NO"/>
        </w:rPr>
      </w:pPr>
      <w:bookmarkStart w:id="0" w:name="_GoBack"/>
      <w:r w:rsidRPr="004C5039">
        <w:rPr>
          <w:rFonts w:asciiTheme="minorHAnsi" w:hAnsiTheme="minorHAnsi" w:cstheme="minorHAnsi"/>
          <w:lang w:val="nb-NO"/>
        </w:rPr>
        <w:t xml:space="preserve">I tråd med Prop. 87 S (2017-2018) og lokalpolitiske vedtak blir det innført bompengeavgift for nullutslippskjøretøy. </w:t>
      </w:r>
    </w:p>
    <w:p w:rsidR="002C7290" w:rsidRPr="004C5039" w:rsidRDefault="002C7290" w:rsidP="002C7290">
      <w:pPr>
        <w:pStyle w:val="Default"/>
        <w:rPr>
          <w:rFonts w:asciiTheme="minorHAnsi" w:hAnsiTheme="minorHAnsi" w:cstheme="minorHAnsi"/>
          <w:lang w:val="nb-NO"/>
        </w:rPr>
      </w:pPr>
      <w:r w:rsidRPr="004C5039">
        <w:rPr>
          <w:rFonts w:asciiTheme="minorHAnsi" w:hAnsiTheme="minorHAnsi" w:cstheme="minorHAnsi"/>
          <w:lang w:val="nb-NO"/>
        </w:rPr>
        <w:t>Nullutslippskjøretøy er en fellesbetegnelse på elkjøretøy og hydrogenkjøretøy. Rabatterte takster for nullutslippskjøretøy krever gyldig avtale og brikke. Uten gyldig avtale og brikke, vil nullutslippskjøretøy betale ordinær bompengetakst</w:t>
      </w:r>
      <w:r>
        <w:rPr>
          <w:rFonts w:asciiTheme="minorHAnsi" w:hAnsiTheme="minorHAnsi" w:cstheme="minorHAnsi"/>
          <w:lang w:val="nb-NO"/>
        </w:rPr>
        <w:t xml:space="preserve"> </w:t>
      </w:r>
      <w:r w:rsidRPr="00DF6E2C">
        <w:rPr>
          <w:rFonts w:asciiTheme="minorHAnsi" w:hAnsiTheme="minorHAnsi" w:cstheme="minorHAnsi"/>
          <w:lang w:val="nb-NO"/>
        </w:rPr>
        <w:t>på lik linje med andre kjøretøy uten elektronisk brikke og gyldig avtale</w:t>
      </w:r>
      <w:r w:rsidRPr="004C5039">
        <w:rPr>
          <w:rFonts w:asciiTheme="minorHAnsi" w:hAnsiTheme="minorHAnsi" w:cstheme="minorHAnsi"/>
          <w:lang w:val="nb-NO"/>
        </w:rPr>
        <w:t>.</w:t>
      </w:r>
    </w:p>
    <w:p w:rsidR="002C7290" w:rsidRDefault="002C7290" w:rsidP="00DC641A">
      <w:pPr>
        <w:rPr>
          <w:rFonts w:asciiTheme="minorHAnsi" w:hAnsiTheme="minorHAnsi" w:cstheme="minorHAnsi"/>
          <w:lang w:val="nb-NO"/>
        </w:rPr>
      </w:pPr>
    </w:p>
    <w:p w:rsidR="00DC641A" w:rsidRPr="004C5039" w:rsidRDefault="004C5039" w:rsidP="00DC641A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Kjøretøy i t</w:t>
      </w:r>
      <w:r w:rsidR="00DC641A" w:rsidRPr="004C5039">
        <w:rPr>
          <w:rFonts w:asciiTheme="minorHAnsi" w:hAnsiTheme="minorHAnsi" w:cstheme="minorHAnsi"/>
          <w:lang w:val="nb-NO"/>
        </w:rPr>
        <w:t xml:space="preserve">akstgruppe 1 med gyldig avtale og </w:t>
      </w:r>
      <w:r>
        <w:rPr>
          <w:rFonts w:asciiTheme="minorHAnsi" w:hAnsiTheme="minorHAnsi" w:cstheme="minorHAnsi"/>
          <w:lang w:val="nb-NO"/>
        </w:rPr>
        <w:t xml:space="preserve">elektronisk </w:t>
      </w:r>
      <w:r w:rsidR="00DC641A" w:rsidRPr="004C5039">
        <w:rPr>
          <w:rFonts w:asciiTheme="minorHAnsi" w:hAnsiTheme="minorHAnsi" w:cstheme="minorHAnsi"/>
          <w:lang w:val="nb-NO"/>
        </w:rPr>
        <w:t xml:space="preserve">brikke </w:t>
      </w:r>
      <w:r>
        <w:rPr>
          <w:rFonts w:asciiTheme="minorHAnsi" w:hAnsiTheme="minorHAnsi" w:cstheme="minorHAnsi"/>
          <w:lang w:val="nb-NO"/>
        </w:rPr>
        <w:t>skal betale</w:t>
      </w:r>
      <w:r w:rsidRPr="004C5039">
        <w:rPr>
          <w:rFonts w:asciiTheme="minorHAnsi" w:hAnsiTheme="minorHAnsi" w:cstheme="minorHAnsi"/>
          <w:lang w:val="nb-NO"/>
        </w:rPr>
        <w:t xml:space="preserve"> </w:t>
      </w:r>
      <w:r w:rsidR="00DC641A" w:rsidRPr="004C5039">
        <w:rPr>
          <w:rFonts w:asciiTheme="minorHAnsi" w:hAnsiTheme="minorHAnsi" w:cstheme="minorHAnsi"/>
          <w:lang w:val="nb-NO"/>
        </w:rPr>
        <w:t xml:space="preserve">50 prosent av ordinær bompengetakst etter brikkerabatt. </w:t>
      </w:r>
      <w:r>
        <w:rPr>
          <w:rFonts w:asciiTheme="minorHAnsi" w:hAnsiTheme="minorHAnsi" w:cstheme="minorHAnsi"/>
          <w:lang w:val="nb-NO"/>
        </w:rPr>
        <w:t>N</w:t>
      </w:r>
      <w:r w:rsidRPr="004C5039">
        <w:rPr>
          <w:rFonts w:asciiTheme="minorHAnsi" w:hAnsiTheme="minorHAnsi" w:cstheme="minorHAnsi"/>
          <w:lang w:val="nb-NO"/>
        </w:rPr>
        <w:t xml:space="preserve">ullutslippskjøretøy </w:t>
      </w:r>
      <w:r w:rsidR="00DC641A" w:rsidRPr="004C5039">
        <w:rPr>
          <w:rFonts w:asciiTheme="minorHAnsi" w:hAnsiTheme="minorHAnsi" w:cstheme="minorHAnsi"/>
          <w:lang w:val="nb-NO"/>
        </w:rPr>
        <w:t xml:space="preserve">i takstgruppe 2 med gyldig avtale og </w:t>
      </w:r>
      <w:r>
        <w:rPr>
          <w:rFonts w:asciiTheme="minorHAnsi" w:hAnsiTheme="minorHAnsi" w:cstheme="minorHAnsi"/>
          <w:lang w:val="nb-NO"/>
        </w:rPr>
        <w:t xml:space="preserve">elektronisk </w:t>
      </w:r>
      <w:r w:rsidR="00DC641A" w:rsidRPr="004C5039">
        <w:rPr>
          <w:rFonts w:asciiTheme="minorHAnsi" w:hAnsiTheme="minorHAnsi" w:cstheme="minorHAnsi"/>
          <w:lang w:val="nb-NO"/>
        </w:rPr>
        <w:t>brikke skal inntil videre ikke betale bompenger.</w:t>
      </w:r>
    </w:p>
    <w:bookmarkEnd w:id="0"/>
    <w:p w:rsidR="00DC641A" w:rsidRPr="004C5039" w:rsidRDefault="00DC641A" w:rsidP="00DC641A">
      <w:pPr>
        <w:pStyle w:val="Default"/>
        <w:rPr>
          <w:rFonts w:asciiTheme="minorHAnsi" w:hAnsiTheme="minorHAnsi" w:cstheme="minorHAnsi"/>
          <w:lang w:val="nb-NO"/>
        </w:rPr>
      </w:pPr>
    </w:p>
    <w:p w:rsidR="00E43C7F" w:rsidRPr="004C5039" w:rsidRDefault="00E43C7F" w:rsidP="00E43C7F">
      <w:pPr>
        <w:pStyle w:val="Default"/>
        <w:rPr>
          <w:rFonts w:asciiTheme="minorHAnsi" w:hAnsiTheme="minorHAnsi" w:cstheme="minorHAnsi"/>
          <w:lang w:val="nb-NO"/>
        </w:rPr>
      </w:pPr>
    </w:p>
    <w:p w:rsidR="00C959D3" w:rsidRPr="004C5039" w:rsidRDefault="00DC641A" w:rsidP="00C959D3">
      <w:pPr>
        <w:pStyle w:val="Default"/>
        <w:rPr>
          <w:rFonts w:asciiTheme="minorHAnsi" w:hAnsiTheme="minorHAnsi" w:cstheme="minorHAnsi"/>
          <w:lang w:val="nb-NO"/>
        </w:rPr>
      </w:pPr>
      <w:r w:rsidRPr="004C5039">
        <w:rPr>
          <w:rFonts w:asciiTheme="minorHAnsi" w:hAnsiTheme="minorHAnsi" w:cstheme="minorHAnsi"/>
          <w:b/>
          <w:lang w:val="nb-NO"/>
        </w:rPr>
        <w:t>Fra 1. september 2019 blir takstene for</w:t>
      </w:r>
      <w:r w:rsidR="00C959D3" w:rsidRPr="004C5039">
        <w:rPr>
          <w:rFonts w:asciiTheme="minorHAnsi" w:hAnsiTheme="minorHAnsi" w:cstheme="minorHAnsi"/>
          <w:b/>
          <w:lang w:val="nb-NO"/>
        </w:rPr>
        <w:t xml:space="preserve"> </w:t>
      </w:r>
      <w:r w:rsidRPr="004C5039">
        <w:rPr>
          <w:rFonts w:asciiTheme="minorHAnsi" w:hAnsiTheme="minorHAnsi" w:cstheme="minorHAnsi"/>
          <w:b/>
          <w:lang w:val="nb-NO"/>
        </w:rPr>
        <w:t>Haugalandspakken som følger:</w:t>
      </w:r>
    </w:p>
    <w:tbl>
      <w:tblPr>
        <w:tblW w:w="90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842"/>
        <w:gridCol w:w="2842"/>
      </w:tblGrid>
      <w:tr w:rsidR="00CC5094" w:rsidRPr="00DC641A" w:rsidTr="007D5797">
        <w:trPr>
          <w:trHeight w:val="395"/>
        </w:trPr>
        <w:tc>
          <w:tcPr>
            <w:tcW w:w="3320" w:type="dxa"/>
            <w:shd w:val="clear" w:color="auto" w:fill="E7E6E6" w:themeFill="background2"/>
            <w:vAlign w:val="center"/>
            <w:hideMark/>
          </w:tcPr>
          <w:p w:rsidR="00CC5094" w:rsidRPr="004C5039" w:rsidRDefault="00CC5094" w:rsidP="00C959D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2842" w:type="dxa"/>
            <w:shd w:val="clear" w:color="auto" w:fill="E7E6E6" w:themeFill="background2"/>
            <w:vAlign w:val="center"/>
            <w:hideMark/>
          </w:tcPr>
          <w:p w:rsidR="00CC5094" w:rsidRPr="004C5039" w:rsidRDefault="00CC5094" w:rsidP="007D579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</w:pPr>
            <w:r w:rsidRPr="004C5039"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  <w:t>Takstgruppe 1</w:t>
            </w:r>
          </w:p>
        </w:tc>
        <w:tc>
          <w:tcPr>
            <w:tcW w:w="2842" w:type="dxa"/>
            <w:shd w:val="clear" w:color="auto" w:fill="E7E6E6" w:themeFill="background2"/>
            <w:vAlign w:val="center"/>
            <w:hideMark/>
          </w:tcPr>
          <w:p w:rsidR="00CC5094" w:rsidRPr="004C5039" w:rsidRDefault="00CC5094" w:rsidP="007D579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</w:pPr>
            <w:r w:rsidRPr="004C5039"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  <w:t>Takstgruppe 2</w:t>
            </w:r>
          </w:p>
        </w:tc>
      </w:tr>
      <w:tr w:rsidR="00CC5094" w:rsidRPr="00DC641A" w:rsidTr="007D5797">
        <w:trPr>
          <w:trHeight w:val="395"/>
        </w:trPr>
        <w:tc>
          <w:tcPr>
            <w:tcW w:w="3320" w:type="dxa"/>
            <w:shd w:val="clear" w:color="auto" w:fill="auto"/>
            <w:vAlign w:val="center"/>
            <w:hideMark/>
          </w:tcPr>
          <w:p w:rsidR="00CC5094" w:rsidRPr="004C5039" w:rsidRDefault="00CC5094">
            <w:pP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 xml:space="preserve">Ordinære </w:t>
            </w:r>
            <w:r w:rsidR="00DC641A"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 xml:space="preserve">kjøretøy </w:t>
            </w: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ut</w:t>
            </w:r>
            <w:r w:rsidR="00DC641A"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e</w:t>
            </w: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n avtale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CC5094" w:rsidRPr="004C5039" w:rsidRDefault="00CC509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 xml:space="preserve">Kr </w:t>
            </w:r>
            <w:r w:rsidR="00DC641A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11,</w:t>
            </w: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00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CC5094" w:rsidRPr="004C5039" w:rsidRDefault="00CC5094" w:rsidP="007D579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Kr</w:t>
            </w:r>
            <w:r w:rsidR="004322DC"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 xml:space="preserve"> </w:t>
            </w:r>
            <w:r w:rsidR="00DC641A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18</w:t>
            </w: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,00</w:t>
            </w:r>
          </w:p>
        </w:tc>
      </w:tr>
      <w:tr w:rsidR="00DC641A" w:rsidRPr="00DC641A" w:rsidTr="007D5797">
        <w:trPr>
          <w:trHeight w:val="395"/>
        </w:trPr>
        <w:tc>
          <w:tcPr>
            <w:tcW w:w="3320" w:type="dxa"/>
            <w:shd w:val="clear" w:color="auto" w:fill="auto"/>
            <w:vAlign w:val="center"/>
          </w:tcPr>
          <w:p w:rsidR="00DC641A" w:rsidRPr="004C5039" w:rsidRDefault="00DC641A" w:rsidP="00C959D3">
            <w:pP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4C5039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Takst nullutslippskjøretøy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C641A" w:rsidRPr="004C5039" w:rsidRDefault="00DC641A" w:rsidP="00C959D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Kr 4,40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DC641A" w:rsidRPr="004C5039" w:rsidRDefault="00DC641A" w:rsidP="007D579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Kr 0,00</w:t>
            </w:r>
          </w:p>
        </w:tc>
      </w:tr>
    </w:tbl>
    <w:p w:rsidR="00376D6D" w:rsidRDefault="00376D6D" w:rsidP="00376D6D">
      <w:pPr>
        <w:pStyle w:val="Dokumenttekst"/>
        <w:rPr>
          <w:rFonts w:asciiTheme="minorHAnsi" w:hAnsiTheme="minorHAnsi" w:cstheme="minorHAnsi"/>
          <w:i/>
          <w:sz w:val="22"/>
          <w:szCs w:val="24"/>
          <w:lang w:val="nb-NO"/>
        </w:rPr>
      </w:pPr>
      <w:r w:rsidRPr="004C5039">
        <w:rPr>
          <w:rFonts w:asciiTheme="minorHAnsi" w:hAnsiTheme="minorHAnsi" w:cstheme="minorHAnsi"/>
          <w:i/>
          <w:sz w:val="22"/>
          <w:szCs w:val="24"/>
          <w:lang w:val="nb-NO"/>
        </w:rPr>
        <w:t>Tabell 1: Ordinære bompengetakst</w:t>
      </w:r>
      <w:r w:rsidR="00DC641A">
        <w:rPr>
          <w:rFonts w:asciiTheme="minorHAnsi" w:hAnsiTheme="minorHAnsi" w:cstheme="minorHAnsi"/>
          <w:i/>
          <w:sz w:val="22"/>
          <w:szCs w:val="24"/>
          <w:lang w:val="nb-NO"/>
        </w:rPr>
        <w:t>e</w:t>
      </w:r>
      <w:r w:rsidRPr="004C5039">
        <w:rPr>
          <w:rFonts w:asciiTheme="minorHAnsi" w:hAnsiTheme="minorHAnsi" w:cstheme="minorHAnsi"/>
          <w:i/>
          <w:sz w:val="22"/>
          <w:szCs w:val="24"/>
          <w:lang w:val="nb-NO"/>
        </w:rPr>
        <w:t xml:space="preserve">r for </w:t>
      </w:r>
      <w:r w:rsidR="00DC641A">
        <w:rPr>
          <w:rFonts w:asciiTheme="minorHAnsi" w:hAnsiTheme="minorHAnsi" w:cstheme="minorHAnsi"/>
          <w:i/>
          <w:sz w:val="22"/>
          <w:szCs w:val="24"/>
          <w:lang w:val="nb-NO"/>
        </w:rPr>
        <w:t>Haugalandspakken</w:t>
      </w:r>
      <w:r w:rsidR="00DC641A" w:rsidRPr="004C5039">
        <w:rPr>
          <w:rFonts w:asciiTheme="minorHAnsi" w:hAnsiTheme="minorHAnsi" w:cstheme="minorHAnsi"/>
          <w:i/>
          <w:sz w:val="22"/>
          <w:szCs w:val="24"/>
          <w:lang w:val="nb-NO"/>
        </w:rPr>
        <w:t xml:space="preserve"> </w:t>
      </w:r>
      <w:r w:rsidR="00DC641A">
        <w:rPr>
          <w:rFonts w:asciiTheme="minorHAnsi" w:hAnsiTheme="minorHAnsi" w:cstheme="minorHAnsi"/>
          <w:i/>
          <w:sz w:val="22"/>
          <w:szCs w:val="24"/>
          <w:lang w:val="nb-NO"/>
        </w:rPr>
        <w:t>med nullutslippskjøretøy.</w:t>
      </w:r>
    </w:p>
    <w:p w:rsidR="00DC641A" w:rsidRPr="004C5039" w:rsidRDefault="00DC641A" w:rsidP="00376D6D">
      <w:pPr>
        <w:pStyle w:val="Dokumenttekst"/>
        <w:rPr>
          <w:rFonts w:asciiTheme="minorHAnsi" w:hAnsiTheme="minorHAnsi" w:cstheme="minorHAnsi"/>
          <w:i/>
          <w:sz w:val="22"/>
          <w:szCs w:val="24"/>
          <w:lang w:val="nb-NO"/>
        </w:rPr>
      </w:pPr>
    </w:p>
    <w:p w:rsidR="00DC641A" w:rsidRPr="00DC641A" w:rsidRDefault="00DC641A" w:rsidP="00DC641A">
      <w:pPr>
        <w:pStyle w:val="Dokumenttekst"/>
        <w:rPr>
          <w:rFonts w:asciiTheme="minorHAnsi" w:hAnsiTheme="minorHAnsi" w:cstheme="minorHAnsi"/>
          <w:i/>
          <w:sz w:val="22"/>
          <w:szCs w:val="24"/>
          <w:lang w:val="nb-NO"/>
        </w:rPr>
      </w:pPr>
      <w:r w:rsidRPr="00DC641A">
        <w:rPr>
          <w:rFonts w:asciiTheme="minorHAnsi" w:hAnsiTheme="minorHAnsi" w:cstheme="minorHAnsi"/>
          <w:i/>
          <w:sz w:val="22"/>
          <w:szCs w:val="24"/>
          <w:lang w:val="nb-NO"/>
        </w:rPr>
        <w:t>Takstgruppe 1: Kjøretøy med tillatt totalvekt til og med 3500 kg, samt kjøretøy i kjøretøykategori M1 med elektronisk brikke og gyldig avtale.</w:t>
      </w:r>
    </w:p>
    <w:p w:rsidR="00DC641A" w:rsidRDefault="00DC641A" w:rsidP="00DA042D">
      <w:pPr>
        <w:rPr>
          <w:rFonts w:asciiTheme="minorHAnsi" w:hAnsiTheme="minorHAnsi" w:cstheme="minorHAnsi"/>
          <w:i/>
          <w:sz w:val="22"/>
          <w:lang w:val="nb-NO"/>
        </w:rPr>
      </w:pPr>
      <w:r w:rsidRPr="00DC641A">
        <w:rPr>
          <w:rFonts w:asciiTheme="minorHAnsi" w:hAnsiTheme="minorHAnsi" w:cstheme="minorHAnsi"/>
          <w:i/>
          <w:sz w:val="22"/>
          <w:lang w:val="nb-NO"/>
        </w:rPr>
        <w:t>Takstgruppe 2: Kjøretøy med tillatt totalvekt fra og med 3501 kg, ekskl. kjøretøy i kjøretøykategori M1 med elektronisk brikke og gyldig avtale.</w:t>
      </w:r>
    </w:p>
    <w:p w:rsidR="00F3682F" w:rsidRDefault="00F3682F" w:rsidP="00DA042D">
      <w:pPr>
        <w:rPr>
          <w:rFonts w:asciiTheme="minorHAnsi" w:hAnsiTheme="minorHAnsi" w:cstheme="minorHAnsi"/>
          <w:i/>
          <w:sz w:val="22"/>
          <w:lang w:val="nb-NO"/>
        </w:rPr>
      </w:pPr>
    </w:p>
    <w:p w:rsidR="00F3682F" w:rsidRPr="004C5039" w:rsidRDefault="00F3682F" w:rsidP="00F3682F">
      <w:pPr>
        <w:pStyle w:val="Default"/>
        <w:jc w:val="both"/>
        <w:rPr>
          <w:rFonts w:asciiTheme="minorHAnsi" w:hAnsiTheme="minorHAnsi" w:cstheme="minorHAnsi"/>
          <w:lang w:val="nb-NO"/>
        </w:rPr>
      </w:pPr>
      <w:r w:rsidRPr="004C5039">
        <w:rPr>
          <w:rFonts w:asciiTheme="minorHAnsi" w:hAnsiTheme="minorHAnsi" w:cstheme="minorHAnsi"/>
          <w:lang w:val="nb-NO"/>
        </w:rPr>
        <w:t xml:space="preserve">Eksisterende timesregel og </w:t>
      </w:r>
      <w:r w:rsidR="00387F1F" w:rsidRPr="004C5039">
        <w:rPr>
          <w:rFonts w:asciiTheme="minorHAnsi" w:hAnsiTheme="minorHAnsi" w:cstheme="minorHAnsi"/>
          <w:lang w:val="nb-NO"/>
        </w:rPr>
        <w:t>passeringstak</w:t>
      </w:r>
      <w:r w:rsidRPr="004C5039">
        <w:rPr>
          <w:rFonts w:asciiTheme="minorHAnsi" w:hAnsiTheme="minorHAnsi" w:cstheme="minorHAnsi"/>
          <w:lang w:val="nb-NO"/>
        </w:rPr>
        <w:t xml:space="preserve"> for Haugalandspakken blir videreført. </w:t>
      </w:r>
    </w:p>
    <w:p w:rsidR="00F3682F" w:rsidRDefault="00F3682F" w:rsidP="00DA042D">
      <w:pPr>
        <w:rPr>
          <w:rFonts w:asciiTheme="minorHAnsi" w:hAnsiTheme="minorHAnsi" w:cstheme="minorHAnsi"/>
          <w:i/>
          <w:sz w:val="22"/>
          <w:lang w:val="nb-NO"/>
        </w:rPr>
      </w:pPr>
    </w:p>
    <w:p w:rsidR="00DC641A" w:rsidRDefault="00DC641A" w:rsidP="00DA042D">
      <w:pPr>
        <w:rPr>
          <w:rFonts w:asciiTheme="minorHAnsi" w:hAnsiTheme="minorHAnsi" w:cstheme="minorHAnsi"/>
          <w:i/>
          <w:sz w:val="22"/>
          <w:lang w:val="nb-NO"/>
        </w:rPr>
      </w:pPr>
    </w:p>
    <w:p w:rsidR="00070DEB" w:rsidRPr="00837781" w:rsidRDefault="00070DEB" w:rsidP="00070DEB">
      <w:pPr>
        <w:pStyle w:val="Default"/>
        <w:rPr>
          <w:rFonts w:asciiTheme="minorHAnsi" w:hAnsiTheme="minorHAnsi" w:cstheme="minorHAnsi"/>
          <w:lang w:val="nb-NO"/>
        </w:rPr>
      </w:pPr>
      <w:r w:rsidRPr="00837781">
        <w:rPr>
          <w:rFonts w:asciiTheme="minorHAnsi" w:hAnsiTheme="minorHAnsi" w:cstheme="minorHAnsi"/>
          <w:b/>
          <w:lang w:val="nb-NO"/>
        </w:rPr>
        <w:t xml:space="preserve">Fra 1. september 2019 blir takstene for </w:t>
      </w:r>
      <w:r>
        <w:rPr>
          <w:rFonts w:asciiTheme="minorHAnsi" w:hAnsiTheme="minorHAnsi" w:cstheme="minorHAnsi"/>
          <w:b/>
          <w:lang w:val="nb-NO"/>
        </w:rPr>
        <w:t>T-forbindelsen</w:t>
      </w:r>
      <w:r w:rsidRPr="00837781">
        <w:rPr>
          <w:rFonts w:asciiTheme="minorHAnsi" w:hAnsiTheme="minorHAnsi" w:cstheme="minorHAnsi"/>
          <w:b/>
          <w:lang w:val="nb-NO"/>
        </w:rPr>
        <w:t xml:space="preserve"> som følger:</w:t>
      </w:r>
    </w:p>
    <w:tbl>
      <w:tblPr>
        <w:tblW w:w="90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842"/>
        <w:gridCol w:w="2842"/>
      </w:tblGrid>
      <w:tr w:rsidR="00070DEB" w:rsidRPr="00837781" w:rsidTr="00837781">
        <w:trPr>
          <w:trHeight w:val="395"/>
        </w:trPr>
        <w:tc>
          <w:tcPr>
            <w:tcW w:w="3320" w:type="dxa"/>
            <w:shd w:val="clear" w:color="auto" w:fill="E7E6E6" w:themeFill="background2"/>
            <w:vAlign w:val="center"/>
            <w:hideMark/>
          </w:tcPr>
          <w:p w:rsidR="00070DEB" w:rsidRPr="00837781" w:rsidRDefault="00070DEB" w:rsidP="0083778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2842" w:type="dxa"/>
            <w:shd w:val="clear" w:color="auto" w:fill="E7E6E6" w:themeFill="background2"/>
            <w:vAlign w:val="center"/>
            <w:hideMark/>
          </w:tcPr>
          <w:p w:rsidR="00070DEB" w:rsidRPr="00837781" w:rsidRDefault="00070DEB" w:rsidP="0083778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</w:pPr>
            <w:r w:rsidRPr="00837781"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  <w:t>Takstgruppe 1</w:t>
            </w:r>
          </w:p>
        </w:tc>
        <w:tc>
          <w:tcPr>
            <w:tcW w:w="2842" w:type="dxa"/>
            <w:shd w:val="clear" w:color="auto" w:fill="E7E6E6" w:themeFill="background2"/>
            <w:vAlign w:val="center"/>
            <w:hideMark/>
          </w:tcPr>
          <w:p w:rsidR="00070DEB" w:rsidRPr="00837781" w:rsidRDefault="00070DEB" w:rsidP="0083778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</w:pPr>
            <w:r w:rsidRPr="00837781">
              <w:rPr>
                <w:rFonts w:asciiTheme="minorHAnsi" w:eastAsia="Times New Roman" w:hAnsiTheme="minorHAnsi" w:cstheme="minorHAnsi"/>
                <w:b/>
                <w:bCs/>
                <w:color w:val="000000"/>
                <w:lang w:val="nb-NO" w:eastAsia="nb-NO"/>
              </w:rPr>
              <w:t>Takstgruppe 2</w:t>
            </w:r>
          </w:p>
        </w:tc>
      </w:tr>
      <w:tr w:rsidR="00070DEB" w:rsidRPr="00837781" w:rsidTr="00837781">
        <w:trPr>
          <w:trHeight w:val="395"/>
        </w:trPr>
        <w:tc>
          <w:tcPr>
            <w:tcW w:w="3320" w:type="dxa"/>
            <w:shd w:val="clear" w:color="auto" w:fill="auto"/>
            <w:vAlign w:val="center"/>
            <w:hideMark/>
          </w:tcPr>
          <w:p w:rsidR="00070DEB" w:rsidRPr="00837781" w:rsidRDefault="00070DEB" w:rsidP="00837781">
            <w:pP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837781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Ordinære kjøretøy uten avtale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070DEB" w:rsidRPr="00837781" w:rsidRDefault="00070DEB" w:rsidP="0083778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837781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 xml:space="preserve">Kr </w:t>
            </w:r>
            <w: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30,</w:t>
            </w:r>
            <w:r w:rsidRPr="00837781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00</w:t>
            </w:r>
          </w:p>
        </w:tc>
        <w:tc>
          <w:tcPr>
            <w:tcW w:w="2842" w:type="dxa"/>
            <w:shd w:val="clear" w:color="auto" w:fill="auto"/>
            <w:vAlign w:val="center"/>
            <w:hideMark/>
          </w:tcPr>
          <w:p w:rsidR="00070DEB" w:rsidRPr="00837781" w:rsidRDefault="00070DEB" w:rsidP="0083778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837781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 xml:space="preserve">Kr </w:t>
            </w:r>
            <w: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45</w:t>
            </w:r>
            <w:r w:rsidRPr="00837781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,00</w:t>
            </w:r>
          </w:p>
        </w:tc>
      </w:tr>
      <w:tr w:rsidR="00070DEB" w:rsidRPr="00837781" w:rsidTr="00837781">
        <w:trPr>
          <w:trHeight w:val="395"/>
        </w:trPr>
        <w:tc>
          <w:tcPr>
            <w:tcW w:w="3320" w:type="dxa"/>
            <w:shd w:val="clear" w:color="auto" w:fill="auto"/>
            <w:vAlign w:val="center"/>
          </w:tcPr>
          <w:p w:rsidR="00070DEB" w:rsidRPr="00837781" w:rsidRDefault="00070DEB" w:rsidP="00837781">
            <w:pP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 w:rsidRPr="00837781"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Takst nullutslippskjøretøy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070DEB" w:rsidRPr="00837781" w:rsidRDefault="00070DE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Kr 12,00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070DEB" w:rsidRPr="00837781" w:rsidRDefault="00070DEB" w:rsidP="0083778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b-NO" w:eastAsia="nb-NO"/>
              </w:rPr>
              <w:t>Kr 0,00</w:t>
            </w:r>
          </w:p>
        </w:tc>
      </w:tr>
    </w:tbl>
    <w:p w:rsidR="00070DEB" w:rsidRDefault="002C7290" w:rsidP="00070DEB">
      <w:pPr>
        <w:pStyle w:val="Dokumenttekst"/>
        <w:rPr>
          <w:rFonts w:asciiTheme="minorHAnsi" w:hAnsiTheme="minorHAnsi" w:cstheme="minorHAnsi"/>
          <w:i/>
          <w:sz w:val="22"/>
          <w:szCs w:val="24"/>
          <w:lang w:val="nb-NO"/>
        </w:rPr>
      </w:pPr>
      <w:r>
        <w:rPr>
          <w:rFonts w:asciiTheme="minorHAnsi" w:hAnsiTheme="minorHAnsi" w:cstheme="minorHAnsi"/>
          <w:i/>
          <w:sz w:val="22"/>
          <w:szCs w:val="24"/>
          <w:lang w:val="nb-NO"/>
        </w:rPr>
        <w:t>Tabell 2</w:t>
      </w:r>
      <w:r w:rsidR="00070DEB" w:rsidRPr="00837781">
        <w:rPr>
          <w:rFonts w:asciiTheme="minorHAnsi" w:hAnsiTheme="minorHAnsi" w:cstheme="minorHAnsi"/>
          <w:i/>
          <w:sz w:val="22"/>
          <w:szCs w:val="24"/>
          <w:lang w:val="nb-NO"/>
        </w:rPr>
        <w:t>: Ordinære bompengetakst</w:t>
      </w:r>
      <w:r w:rsidR="00070DEB">
        <w:rPr>
          <w:rFonts w:asciiTheme="minorHAnsi" w:hAnsiTheme="minorHAnsi" w:cstheme="minorHAnsi"/>
          <w:i/>
          <w:sz w:val="22"/>
          <w:szCs w:val="24"/>
          <w:lang w:val="nb-NO"/>
        </w:rPr>
        <w:t>e</w:t>
      </w:r>
      <w:r w:rsidR="00070DEB" w:rsidRPr="00837781">
        <w:rPr>
          <w:rFonts w:asciiTheme="minorHAnsi" w:hAnsiTheme="minorHAnsi" w:cstheme="minorHAnsi"/>
          <w:i/>
          <w:sz w:val="22"/>
          <w:szCs w:val="24"/>
          <w:lang w:val="nb-NO"/>
        </w:rPr>
        <w:t xml:space="preserve">r for </w:t>
      </w:r>
      <w:r w:rsidR="00070DEB">
        <w:rPr>
          <w:rFonts w:asciiTheme="minorHAnsi" w:hAnsiTheme="minorHAnsi" w:cstheme="minorHAnsi"/>
          <w:i/>
          <w:sz w:val="22"/>
          <w:szCs w:val="24"/>
          <w:lang w:val="nb-NO"/>
        </w:rPr>
        <w:t>T-forbindelsen</w:t>
      </w:r>
      <w:r w:rsidR="00070DEB" w:rsidRPr="00837781">
        <w:rPr>
          <w:rFonts w:asciiTheme="minorHAnsi" w:hAnsiTheme="minorHAnsi" w:cstheme="minorHAnsi"/>
          <w:i/>
          <w:sz w:val="22"/>
          <w:szCs w:val="24"/>
          <w:lang w:val="nb-NO"/>
        </w:rPr>
        <w:t xml:space="preserve"> </w:t>
      </w:r>
      <w:r w:rsidR="00070DEB">
        <w:rPr>
          <w:rFonts w:asciiTheme="minorHAnsi" w:hAnsiTheme="minorHAnsi" w:cstheme="minorHAnsi"/>
          <w:i/>
          <w:sz w:val="22"/>
          <w:szCs w:val="24"/>
          <w:lang w:val="nb-NO"/>
        </w:rPr>
        <w:t>med nullutslippskjøretøy.</w:t>
      </w:r>
    </w:p>
    <w:p w:rsidR="00DC641A" w:rsidRDefault="00DC641A" w:rsidP="00DA042D">
      <w:pPr>
        <w:rPr>
          <w:rFonts w:asciiTheme="minorHAnsi" w:hAnsiTheme="minorHAnsi" w:cstheme="minorHAnsi"/>
          <w:i/>
          <w:sz w:val="22"/>
          <w:lang w:val="nb-NO"/>
        </w:rPr>
      </w:pPr>
    </w:p>
    <w:p w:rsidR="00F3682F" w:rsidRDefault="00F3682F" w:rsidP="004C5039">
      <w:pPr>
        <w:pStyle w:val="Default"/>
        <w:jc w:val="both"/>
        <w:rPr>
          <w:rFonts w:asciiTheme="minorHAnsi" w:hAnsiTheme="minorHAnsi" w:cstheme="minorHAnsi"/>
          <w:sz w:val="22"/>
          <w:lang w:val="nb-NO"/>
        </w:rPr>
      </w:pPr>
    </w:p>
    <w:p w:rsidR="00F3682F" w:rsidRPr="004C5039" w:rsidRDefault="00F3682F" w:rsidP="004C5039">
      <w:pPr>
        <w:pStyle w:val="Default"/>
        <w:jc w:val="both"/>
        <w:rPr>
          <w:rFonts w:asciiTheme="minorHAnsi" w:hAnsiTheme="minorHAnsi" w:cstheme="minorHAnsi"/>
          <w:sz w:val="22"/>
          <w:lang w:val="nb-NO"/>
        </w:rPr>
      </w:pPr>
      <w:r w:rsidRPr="000C0B23">
        <w:rPr>
          <w:rFonts w:asciiTheme="minorHAnsi" w:hAnsiTheme="minorHAnsi" w:cstheme="minorHAnsi"/>
          <w:szCs w:val="22"/>
        </w:rPr>
        <w:t>Fritak fra betaling av bompenger blir gitt etter gjeldende takstretningslinjer for bompengeprosjekt.</w:t>
      </w:r>
    </w:p>
    <w:p w:rsidR="00AE4961" w:rsidRPr="004C5039" w:rsidRDefault="00AE4961" w:rsidP="00C959D3">
      <w:pPr>
        <w:pStyle w:val="Default"/>
        <w:rPr>
          <w:rFonts w:asciiTheme="minorHAnsi" w:hAnsiTheme="minorHAnsi" w:cstheme="minorHAnsi"/>
          <w:lang w:val="nb-NO"/>
        </w:rPr>
      </w:pPr>
    </w:p>
    <w:p w:rsidR="00D34A22" w:rsidRPr="004C5039" w:rsidRDefault="00D34A22" w:rsidP="00B16D78">
      <w:pPr>
        <w:rPr>
          <w:rFonts w:asciiTheme="minorHAnsi" w:hAnsiTheme="minorHAnsi" w:cstheme="minorHAnsi"/>
          <w:lang w:val="nb-NO"/>
        </w:rPr>
      </w:pPr>
      <w:r w:rsidRPr="004C5039">
        <w:rPr>
          <w:rFonts w:asciiTheme="minorHAnsi" w:hAnsiTheme="minorHAnsi" w:cstheme="minorHAnsi"/>
          <w:lang w:val="nb-NO"/>
        </w:rPr>
        <w:t>For mer</w:t>
      </w:r>
      <w:r w:rsidR="00B16D78" w:rsidRPr="004C5039">
        <w:rPr>
          <w:rFonts w:asciiTheme="minorHAnsi" w:hAnsiTheme="minorHAnsi" w:cstheme="minorHAnsi"/>
          <w:lang w:val="nb-NO"/>
        </w:rPr>
        <w:t xml:space="preserve"> informasjon:</w:t>
      </w:r>
      <w:r w:rsidRPr="004C5039">
        <w:rPr>
          <w:rFonts w:asciiTheme="minorHAnsi" w:hAnsiTheme="minorHAnsi" w:cstheme="minorHAnsi"/>
          <w:lang w:val="nb-NO"/>
        </w:rPr>
        <w:t xml:space="preserve"> </w:t>
      </w:r>
      <w:hyperlink r:id="rId8" w:history="1">
        <w:r w:rsidR="00912E75" w:rsidRPr="004C5039">
          <w:rPr>
            <w:rStyle w:val="Hyperkobling"/>
            <w:rFonts w:asciiTheme="minorHAnsi" w:hAnsiTheme="minorHAnsi" w:cstheme="minorHAnsi"/>
            <w:lang w:val="nb-NO"/>
          </w:rPr>
          <w:t>www.ferde.no</w:t>
        </w:r>
      </w:hyperlink>
    </w:p>
    <w:p w:rsidR="00A63A15" w:rsidRPr="004C5039" w:rsidRDefault="00A63A15">
      <w:pPr>
        <w:rPr>
          <w:rFonts w:asciiTheme="minorHAnsi" w:hAnsiTheme="minorHAnsi" w:cstheme="minorHAnsi"/>
          <w:lang w:val="nb-NO"/>
        </w:rPr>
      </w:pPr>
    </w:p>
    <w:p w:rsidR="003C1740" w:rsidRPr="004C5039" w:rsidRDefault="00070DEB">
      <w:pPr>
        <w:rPr>
          <w:rFonts w:asciiTheme="minorHAnsi" w:hAnsiTheme="minorHAnsi" w:cstheme="minorHAnsi"/>
          <w:lang w:val="nb-NO"/>
        </w:rPr>
      </w:pPr>
      <w:r w:rsidRPr="004C5039">
        <w:rPr>
          <w:rFonts w:asciiTheme="minorHAnsi" w:hAnsiTheme="minorHAnsi" w:cstheme="minorHAnsi"/>
          <w:b/>
        </w:rPr>
        <w:t xml:space="preserve">Takstendringen kan </w:t>
      </w:r>
      <w:r w:rsidR="00387F1F" w:rsidRPr="004C5039">
        <w:rPr>
          <w:rFonts w:asciiTheme="minorHAnsi" w:hAnsiTheme="minorHAnsi" w:cstheme="minorHAnsi"/>
          <w:b/>
        </w:rPr>
        <w:t>påklages</w:t>
      </w:r>
      <w:r w:rsidRPr="004C5039">
        <w:rPr>
          <w:rFonts w:asciiTheme="minorHAnsi" w:hAnsiTheme="minorHAnsi" w:cstheme="minorHAnsi"/>
          <w:b/>
        </w:rPr>
        <w:t xml:space="preserve"> til Samferdselsdepartementet innen tre uker fra kunngjøring. Klage </w:t>
      </w:r>
      <w:r w:rsidR="004C5039">
        <w:rPr>
          <w:rFonts w:asciiTheme="minorHAnsi" w:hAnsiTheme="minorHAnsi" w:cstheme="minorHAnsi"/>
          <w:b/>
        </w:rPr>
        <w:t>sendes</w:t>
      </w:r>
      <w:r w:rsidR="004C5039" w:rsidRPr="004C5039">
        <w:rPr>
          <w:rFonts w:asciiTheme="minorHAnsi" w:hAnsiTheme="minorHAnsi" w:cstheme="minorHAnsi"/>
          <w:b/>
        </w:rPr>
        <w:t xml:space="preserve"> </w:t>
      </w:r>
      <w:r w:rsidRPr="004C5039">
        <w:rPr>
          <w:rFonts w:asciiTheme="minorHAnsi" w:hAnsiTheme="minorHAnsi" w:cstheme="minorHAnsi"/>
          <w:b/>
        </w:rPr>
        <w:t>Statens vegvesen Vegdirektoratet, Postboks 8142 Dep., 0033 Oslo.</w:t>
      </w:r>
    </w:p>
    <w:p w:rsidR="003C1740" w:rsidRPr="004C5039" w:rsidRDefault="003C1740">
      <w:pPr>
        <w:rPr>
          <w:rFonts w:asciiTheme="minorHAnsi" w:hAnsiTheme="minorHAnsi" w:cstheme="minorHAnsi"/>
          <w:lang w:val="nb-NO"/>
        </w:rPr>
      </w:pPr>
    </w:p>
    <w:p w:rsidR="003C1740" w:rsidRPr="004C5039" w:rsidRDefault="003C1740">
      <w:pPr>
        <w:rPr>
          <w:rFonts w:asciiTheme="minorHAnsi" w:hAnsiTheme="minorHAnsi" w:cstheme="minorHAnsi"/>
          <w:lang w:val="nb-NO"/>
        </w:rPr>
      </w:pPr>
    </w:p>
    <w:sectPr w:rsidR="003C1740" w:rsidRPr="004C5039" w:rsidSect="00D9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57" w:rsidRDefault="00944C57" w:rsidP="00BD71E7">
      <w:r>
        <w:separator/>
      </w:r>
    </w:p>
  </w:endnote>
  <w:endnote w:type="continuationSeparator" w:id="0">
    <w:p w:rsidR="00944C57" w:rsidRDefault="00944C57" w:rsidP="00B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57" w:rsidRDefault="00944C57" w:rsidP="00BD71E7">
      <w:r>
        <w:separator/>
      </w:r>
    </w:p>
  </w:footnote>
  <w:footnote w:type="continuationSeparator" w:id="0">
    <w:p w:rsidR="00944C57" w:rsidRDefault="00944C57" w:rsidP="00BD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2FC3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A8A2E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8C63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EDFF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C815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0606C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4F36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50891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6B5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05FF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44611"/>
    <w:multiLevelType w:val="hybridMultilevel"/>
    <w:tmpl w:val="7B7A76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E6520"/>
    <w:multiLevelType w:val="hybridMultilevel"/>
    <w:tmpl w:val="83F496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0F67"/>
    <w:multiLevelType w:val="hybridMultilevel"/>
    <w:tmpl w:val="449EC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B386C"/>
    <w:multiLevelType w:val="hybridMultilevel"/>
    <w:tmpl w:val="728AA690"/>
    <w:lvl w:ilvl="0" w:tplc="2E7CC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A7"/>
    <w:multiLevelType w:val="hybridMultilevel"/>
    <w:tmpl w:val="CAD83806"/>
    <w:lvl w:ilvl="0" w:tplc="86E69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A2244"/>
    <w:multiLevelType w:val="hybridMultilevel"/>
    <w:tmpl w:val="7DF4658E"/>
    <w:lvl w:ilvl="0" w:tplc="053E56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2309A"/>
    <w:multiLevelType w:val="hybridMultilevel"/>
    <w:tmpl w:val="030AFB06"/>
    <w:lvl w:ilvl="0" w:tplc="493CF4E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5376F"/>
    <w:multiLevelType w:val="hybridMultilevel"/>
    <w:tmpl w:val="54DC1308"/>
    <w:lvl w:ilvl="0" w:tplc="0414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78"/>
    <w:rsid w:val="0002157B"/>
    <w:rsid w:val="00022FD3"/>
    <w:rsid w:val="00033713"/>
    <w:rsid w:val="00037D82"/>
    <w:rsid w:val="000465A0"/>
    <w:rsid w:val="00053EF6"/>
    <w:rsid w:val="00063DE1"/>
    <w:rsid w:val="000647C7"/>
    <w:rsid w:val="00070A83"/>
    <w:rsid w:val="00070DEB"/>
    <w:rsid w:val="0007378E"/>
    <w:rsid w:val="0009276D"/>
    <w:rsid w:val="00096826"/>
    <w:rsid w:val="000977AD"/>
    <w:rsid w:val="000D2D83"/>
    <w:rsid w:val="000D3432"/>
    <w:rsid w:val="000E2916"/>
    <w:rsid w:val="00102016"/>
    <w:rsid w:val="001174E3"/>
    <w:rsid w:val="00132B04"/>
    <w:rsid w:val="00140415"/>
    <w:rsid w:val="001B1500"/>
    <w:rsid w:val="001F223C"/>
    <w:rsid w:val="001F2673"/>
    <w:rsid w:val="001F561D"/>
    <w:rsid w:val="00266040"/>
    <w:rsid w:val="0029180C"/>
    <w:rsid w:val="00294AA2"/>
    <w:rsid w:val="002B0838"/>
    <w:rsid w:val="002B1E05"/>
    <w:rsid w:val="002B57B1"/>
    <w:rsid w:val="002C7290"/>
    <w:rsid w:val="002D6915"/>
    <w:rsid w:val="00312A60"/>
    <w:rsid w:val="00363079"/>
    <w:rsid w:val="0037657B"/>
    <w:rsid w:val="00376D6D"/>
    <w:rsid w:val="00377934"/>
    <w:rsid w:val="003839EA"/>
    <w:rsid w:val="00387F1F"/>
    <w:rsid w:val="003C1740"/>
    <w:rsid w:val="003C2574"/>
    <w:rsid w:val="003D0B24"/>
    <w:rsid w:val="004322DC"/>
    <w:rsid w:val="0043612B"/>
    <w:rsid w:val="00436EAA"/>
    <w:rsid w:val="00473EDC"/>
    <w:rsid w:val="004863F9"/>
    <w:rsid w:val="004B4EC2"/>
    <w:rsid w:val="004B4F30"/>
    <w:rsid w:val="004B6AAD"/>
    <w:rsid w:val="004C5039"/>
    <w:rsid w:val="004E525C"/>
    <w:rsid w:val="004E5B52"/>
    <w:rsid w:val="004F78E3"/>
    <w:rsid w:val="00502772"/>
    <w:rsid w:val="0051249B"/>
    <w:rsid w:val="00555CE7"/>
    <w:rsid w:val="00593BF8"/>
    <w:rsid w:val="005979E1"/>
    <w:rsid w:val="005B6820"/>
    <w:rsid w:val="006573C2"/>
    <w:rsid w:val="00671053"/>
    <w:rsid w:val="00686F48"/>
    <w:rsid w:val="006A2709"/>
    <w:rsid w:val="006E3C74"/>
    <w:rsid w:val="006E7C16"/>
    <w:rsid w:val="006E7FB3"/>
    <w:rsid w:val="00712E55"/>
    <w:rsid w:val="00725FFC"/>
    <w:rsid w:val="007473BA"/>
    <w:rsid w:val="0074774C"/>
    <w:rsid w:val="0075158B"/>
    <w:rsid w:val="00765FFB"/>
    <w:rsid w:val="007A4460"/>
    <w:rsid w:val="007D5866"/>
    <w:rsid w:val="008607E7"/>
    <w:rsid w:val="0086788A"/>
    <w:rsid w:val="008C3BD0"/>
    <w:rsid w:val="008D2422"/>
    <w:rsid w:val="008F0167"/>
    <w:rsid w:val="00901A36"/>
    <w:rsid w:val="009033FF"/>
    <w:rsid w:val="00911CEE"/>
    <w:rsid w:val="00912E75"/>
    <w:rsid w:val="00944901"/>
    <w:rsid w:val="00944C57"/>
    <w:rsid w:val="00952761"/>
    <w:rsid w:val="009531CD"/>
    <w:rsid w:val="00967052"/>
    <w:rsid w:val="009838EF"/>
    <w:rsid w:val="009860A4"/>
    <w:rsid w:val="009915B1"/>
    <w:rsid w:val="0099229C"/>
    <w:rsid w:val="009D364F"/>
    <w:rsid w:val="00A06A1D"/>
    <w:rsid w:val="00A233D6"/>
    <w:rsid w:val="00A31BAC"/>
    <w:rsid w:val="00A43844"/>
    <w:rsid w:val="00A60C16"/>
    <w:rsid w:val="00A638C4"/>
    <w:rsid w:val="00A63A15"/>
    <w:rsid w:val="00A96ADB"/>
    <w:rsid w:val="00AB6CF3"/>
    <w:rsid w:val="00AE12B8"/>
    <w:rsid w:val="00AE4961"/>
    <w:rsid w:val="00B139DA"/>
    <w:rsid w:val="00B16D78"/>
    <w:rsid w:val="00B261CC"/>
    <w:rsid w:val="00B87CE5"/>
    <w:rsid w:val="00BB2C6E"/>
    <w:rsid w:val="00BD0225"/>
    <w:rsid w:val="00BD71E7"/>
    <w:rsid w:val="00BE0D41"/>
    <w:rsid w:val="00C05B7C"/>
    <w:rsid w:val="00C333F5"/>
    <w:rsid w:val="00C41ED2"/>
    <w:rsid w:val="00C622CA"/>
    <w:rsid w:val="00C8499D"/>
    <w:rsid w:val="00C959D3"/>
    <w:rsid w:val="00CA1EEF"/>
    <w:rsid w:val="00CB0AE9"/>
    <w:rsid w:val="00CC5094"/>
    <w:rsid w:val="00CF1D08"/>
    <w:rsid w:val="00D16FA9"/>
    <w:rsid w:val="00D34A22"/>
    <w:rsid w:val="00D4046D"/>
    <w:rsid w:val="00D920D0"/>
    <w:rsid w:val="00DA042D"/>
    <w:rsid w:val="00DA733B"/>
    <w:rsid w:val="00DC641A"/>
    <w:rsid w:val="00DF14B7"/>
    <w:rsid w:val="00DF1CD2"/>
    <w:rsid w:val="00DF6E2C"/>
    <w:rsid w:val="00E00337"/>
    <w:rsid w:val="00E13CE3"/>
    <w:rsid w:val="00E22651"/>
    <w:rsid w:val="00E31305"/>
    <w:rsid w:val="00E43C7F"/>
    <w:rsid w:val="00E45373"/>
    <w:rsid w:val="00E526DA"/>
    <w:rsid w:val="00E5576C"/>
    <w:rsid w:val="00E94D76"/>
    <w:rsid w:val="00ED4424"/>
    <w:rsid w:val="00EE40FF"/>
    <w:rsid w:val="00F017F8"/>
    <w:rsid w:val="00F0623C"/>
    <w:rsid w:val="00F22C07"/>
    <w:rsid w:val="00F24136"/>
    <w:rsid w:val="00F3596B"/>
    <w:rsid w:val="00F3682F"/>
    <w:rsid w:val="00F3785F"/>
    <w:rsid w:val="00F56BF5"/>
    <w:rsid w:val="00F7399A"/>
    <w:rsid w:val="00F8428A"/>
    <w:rsid w:val="00FA6B55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0B745"/>
  <w15:chartTrackingRefBased/>
  <w15:docId w15:val="{9AFE8FFE-62C7-4243-98B2-DCB7249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78"/>
    <w:pPr>
      <w:spacing w:after="0" w:line="240" w:lineRule="auto"/>
    </w:pPr>
    <w:rPr>
      <w:rFonts w:ascii="Times New Roman" w:hAnsi="Times New Roman" w:cs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2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2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2E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2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2E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2E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2E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2E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2E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6D78"/>
    <w:rPr>
      <w:color w:val="0563C1"/>
      <w:u w:val="single"/>
      <w:lang w:val="nn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16D78"/>
    <w:rPr>
      <w:rFonts w:ascii="Calibri" w:hAnsi="Calibri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16D78"/>
    <w:rPr>
      <w:rFonts w:ascii="Calibri" w:hAnsi="Calibri" w:cs="Times New Roman"/>
      <w:lang w:val="nn-NO"/>
    </w:rPr>
  </w:style>
  <w:style w:type="paragraph" w:styleId="Listeavsnitt">
    <w:name w:val="List Paragraph"/>
    <w:basedOn w:val="Normal"/>
    <w:uiPriority w:val="34"/>
    <w:qFormat/>
    <w:rsid w:val="00B16D7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15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57B"/>
    <w:rPr>
      <w:rFonts w:ascii="Segoe UI" w:hAnsi="Segoe UI" w:cs="Segoe UI"/>
      <w:sz w:val="18"/>
      <w:szCs w:val="18"/>
      <w:lang w:val="nn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B57B1"/>
    <w:rPr>
      <w:color w:val="808080"/>
      <w:shd w:val="clear" w:color="auto" w:fill="E6E6E6"/>
      <w:lang w:val="nn-NO"/>
    </w:rPr>
  </w:style>
  <w:style w:type="table" w:styleId="Tabellrutenett">
    <w:name w:val="Table Grid"/>
    <w:basedOn w:val="Vanligtabell"/>
    <w:uiPriority w:val="39"/>
    <w:rsid w:val="00CF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ekst">
    <w:name w:val="Dokumenttekst"/>
    <w:basedOn w:val="Normal"/>
    <w:rsid w:val="001F2673"/>
    <w:rPr>
      <w:rFonts w:ascii="Lucida Sans Unicode" w:hAnsi="Lucida Sans Unicode" w:cs="Lucida Sans Unicode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39DA"/>
    <w:rPr>
      <w:sz w:val="16"/>
      <w:szCs w:val="16"/>
      <w:lang w:val="nn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39D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39DA"/>
    <w:rPr>
      <w:rFonts w:ascii="Times New Roman" w:hAnsi="Times New Roman" w:cs="Times New Roman"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39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39DA"/>
    <w:rPr>
      <w:rFonts w:ascii="Times New Roman" w:hAnsi="Times New Roman" w:cs="Times New Roman"/>
      <w:b/>
      <w:bCs/>
      <w:sz w:val="20"/>
      <w:szCs w:val="20"/>
      <w:lang w:val="nn-NO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912E75"/>
    <w:rPr>
      <w:color w:val="605E5C"/>
      <w:shd w:val="clear" w:color="auto" w:fill="E1DFDD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9527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2761"/>
    <w:rPr>
      <w:rFonts w:ascii="Times New Roman" w:hAnsi="Times New Roman" w:cs="Times New Roman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527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2761"/>
    <w:rPr>
      <w:rFonts w:ascii="Times New Roman" w:hAnsi="Times New Roman" w:cs="Times New Roman"/>
      <w:sz w:val="24"/>
      <w:szCs w:val="24"/>
      <w:lang w:val="nn-NO"/>
    </w:rPr>
  </w:style>
  <w:style w:type="paragraph" w:customStyle="1" w:styleId="Default">
    <w:name w:val="Default"/>
    <w:basedOn w:val="Normal"/>
    <w:rsid w:val="00E43C7F"/>
    <w:pPr>
      <w:autoSpaceDE w:val="0"/>
      <w:autoSpaceDN w:val="0"/>
    </w:pPr>
    <w:rPr>
      <w:rFonts w:ascii="Lucida Sans Unicode" w:hAnsi="Lucida Sans Unicode" w:cs="Lucida Sans Unicode"/>
      <w:color w:val="000000"/>
      <w:lang w:eastAsia="nb-NO"/>
    </w:rPr>
  </w:style>
  <w:style w:type="paragraph" w:styleId="Avsenderadresse">
    <w:name w:val="envelope return"/>
    <w:basedOn w:val="Normal"/>
    <w:uiPriority w:val="99"/>
    <w:semiHidden/>
    <w:unhideWhenUsed/>
    <w:rsid w:val="00712E55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712E55"/>
  </w:style>
  <w:style w:type="paragraph" w:styleId="Bildetekst">
    <w:name w:val="caption"/>
    <w:basedOn w:val="Normal"/>
    <w:next w:val="Normal"/>
    <w:uiPriority w:val="35"/>
    <w:semiHidden/>
    <w:unhideWhenUsed/>
    <w:qFormat/>
    <w:rsid w:val="00712E55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712E5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33"/>
    <w:qFormat/>
    <w:rsid w:val="00712E55"/>
    <w:rPr>
      <w:b/>
      <w:bCs/>
      <w:i/>
      <w:iCs/>
      <w:spacing w:val="5"/>
      <w:lang w:val="nn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712E5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12E5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12E5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12E5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12E5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12E5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12E55"/>
    <w:rPr>
      <w:rFonts w:ascii="Times New Roman" w:hAnsi="Times New Roman" w:cs="Times New Roman"/>
      <w:sz w:val="16"/>
      <w:szCs w:val="16"/>
      <w:lang w:val="nn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12E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12E5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12E55"/>
    <w:rPr>
      <w:rFonts w:ascii="Times New Roman" w:hAnsi="Times New Roman" w:cs="Times New Roman"/>
      <w:sz w:val="16"/>
      <w:szCs w:val="16"/>
      <w:lang w:val="nn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12E55"/>
  </w:style>
  <w:style w:type="character" w:customStyle="1" w:styleId="DatoTegn">
    <w:name w:val="Dato Tegn"/>
    <w:basedOn w:val="Standardskriftforavsnitt"/>
    <w:link w:val="Dato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712E55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12E55"/>
    <w:rPr>
      <w:rFonts w:ascii="Segoe UI" w:hAnsi="Segoe UI" w:cs="Segoe UI"/>
      <w:sz w:val="16"/>
      <w:szCs w:val="16"/>
      <w:lang w:val="nn-NO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712E55"/>
    <w:rPr>
      <w:color w:val="2B579A"/>
      <w:shd w:val="clear" w:color="auto" w:fill="E1DFDD"/>
      <w:lang w:val="nn-NO"/>
    </w:rPr>
  </w:style>
  <w:style w:type="table" w:styleId="Enkelttabell1">
    <w:name w:val="Table Simple 1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12E5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12E55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table" w:styleId="Fargerikliste">
    <w:name w:val="Colorful List"/>
    <w:basedOn w:val="Vanligtabell"/>
    <w:uiPriority w:val="72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712E55"/>
  </w:style>
  <w:style w:type="character" w:styleId="Fotnotereferanse">
    <w:name w:val="footnote reference"/>
    <w:basedOn w:val="Standardskriftforavsnitt"/>
    <w:uiPriority w:val="99"/>
    <w:semiHidden/>
    <w:unhideWhenUsed/>
    <w:rsid w:val="00712E55"/>
    <w:rPr>
      <w:vertAlign w:val="superscript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12E5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12E55"/>
    <w:rPr>
      <w:rFonts w:ascii="Times New Roman" w:hAnsi="Times New Roman" w:cs="Times New Roman"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12E55"/>
    <w:rPr>
      <w:color w:val="954F72" w:themeColor="followedHyperlink"/>
      <w:u w:val="single"/>
      <w:lang w:val="nn-NO"/>
    </w:rPr>
  </w:style>
  <w:style w:type="paragraph" w:styleId="Hilsen">
    <w:name w:val="Closing"/>
    <w:basedOn w:val="Normal"/>
    <w:link w:val="HilsenTegn"/>
    <w:uiPriority w:val="99"/>
    <w:semiHidden/>
    <w:unhideWhenUsed/>
    <w:rsid w:val="00712E55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12E55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12E55"/>
    <w:rPr>
      <w:rFonts w:ascii="Times New Roman" w:hAnsi="Times New Roman" w:cs="Times New Roman"/>
      <w:i/>
      <w:iCs/>
      <w:sz w:val="24"/>
      <w:szCs w:val="24"/>
      <w:lang w:val="nn-NO"/>
    </w:rPr>
  </w:style>
  <w:style w:type="character" w:styleId="HTML-akronym">
    <w:name w:val="HTML Acronym"/>
    <w:basedOn w:val="Standardskriftforavsnitt"/>
    <w:uiPriority w:val="99"/>
    <w:semiHidden/>
    <w:unhideWhenUsed/>
    <w:rsid w:val="00712E55"/>
    <w:rPr>
      <w:lang w:val="nn-NO"/>
    </w:rPr>
  </w:style>
  <w:style w:type="character" w:styleId="HTML-definisjon">
    <w:name w:val="HTML Definition"/>
    <w:basedOn w:val="Standardskriftforavsnitt"/>
    <w:uiPriority w:val="99"/>
    <w:semiHidden/>
    <w:unhideWhenUsed/>
    <w:rsid w:val="00712E55"/>
    <w:rPr>
      <w:i/>
      <w:iCs/>
      <w:lang w:val="nn-NO"/>
    </w:rPr>
  </w:style>
  <w:style w:type="character" w:styleId="HTML-eksempel">
    <w:name w:val="HTML Sample"/>
    <w:basedOn w:val="Standardskriftforavsnitt"/>
    <w:uiPriority w:val="99"/>
    <w:semiHidden/>
    <w:unhideWhenUsed/>
    <w:rsid w:val="00712E55"/>
    <w:rPr>
      <w:rFonts w:ascii="Consolas" w:hAnsi="Consolas" w:cs="Consolas"/>
      <w:sz w:val="24"/>
      <w:szCs w:val="24"/>
      <w:lang w:val="nn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12E55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12E55"/>
    <w:rPr>
      <w:rFonts w:ascii="Consolas" w:hAnsi="Consolas" w:cs="Consolas"/>
      <w:sz w:val="20"/>
      <w:szCs w:val="20"/>
      <w:lang w:val="nn-NO"/>
    </w:rPr>
  </w:style>
  <w:style w:type="character" w:styleId="HTML-kode">
    <w:name w:val="HTML Code"/>
    <w:basedOn w:val="Standardskriftforavsnitt"/>
    <w:uiPriority w:val="99"/>
    <w:semiHidden/>
    <w:unhideWhenUsed/>
    <w:rsid w:val="00712E55"/>
    <w:rPr>
      <w:rFonts w:ascii="Consolas" w:hAnsi="Consolas" w:cs="Consolas"/>
      <w:sz w:val="20"/>
      <w:szCs w:val="20"/>
      <w:lang w:val="nn-NO"/>
    </w:rPr>
  </w:style>
  <w:style w:type="character" w:styleId="HTML-sitat">
    <w:name w:val="HTML Cite"/>
    <w:basedOn w:val="Standardskriftforavsnitt"/>
    <w:uiPriority w:val="99"/>
    <w:semiHidden/>
    <w:unhideWhenUsed/>
    <w:rsid w:val="00712E55"/>
    <w:rPr>
      <w:i/>
      <w:iCs/>
      <w:lang w:val="nn-NO"/>
    </w:rPr>
  </w:style>
  <w:style w:type="character" w:styleId="HTML-skrivemaskin">
    <w:name w:val="HTML Typewriter"/>
    <w:basedOn w:val="Standardskriftforavsnitt"/>
    <w:uiPriority w:val="99"/>
    <w:semiHidden/>
    <w:unhideWhenUsed/>
    <w:rsid w:val="00712E55"/>
    <w:rPr>
      <w:rFonts w:ascii="Consolas" w:hAnsi="Consolas" w:cs="Consolas"/>
      <w:sz w:val="20"/>
      <w:szCs w:val="20"/>
      <w:lang w:val="nn-NO"/>
    </w:rPr>
  </w:style>
  <w:style w:type="character" w:styleId="HTML-tastatur">
    <w:name w:val="HTML Keyboard"/>
    <w:basedOn w:val="Standardskriftforavsnitt"/>
    <w:uiPriority w:val="99"/>
    <w:semiHidden/>
    <w:unhideWhenUsed/>
    <w:rsid w:val="00712E55"/>
    <w:rPr>
      <w:rFonts w:ascii="Consolas" w:hAnsi="Consolas" w:cs="Consolas"/>
      <w:sz w:val="20"/>
      <w:szCs w:val="20"/>
      <w:lang w:val="nn-NO"/>
    </w:rPr>
  </w:style>
  <w:style w:type="character" w:styleId="HTML-variabel">
    <w:name w:val="HTML Variable"/>
    <w:basedOn w:val="Standardskriftforavsnitt"/>
    <w:uiPriority w:val="99"/>
    <w:semiHidden/>
    <w:unhideWhenUsed/>
    <w:rsid w:val="00712E55"/>
    <w:rPr>
      <w:i/>
      <w:iCs/>
      <w:lang w:val="nn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12E55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12E5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12E55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12E55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12E55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12E55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12E55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12E55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12E55"/>
    <w:pPr>
      <w:ind w:left="2160" w:hanging="240"/>
    </w:pPr>
  </w:style>
  <w:style w:type="paragraph" w:styleId="Ingenmellomrom">
    <w:name w:val="No Spacing"/>
    <w:uiPriority w:val="1"/>
    <w:qFormat/>
    <w:rsid w:val="00712E55"/>
    <w:pPr>
      <w:spacing w:after="0" w:line="240" w:lineRule="auto"/>
    </w:pPr>
    <w:rPr>
      <w:rFonts w:ascii="Times New Roman" w:hAnsi="Times New Roman" w:cs="Times New Roman"/>
      <w:sz w:val="24"/>
      <w:szCs w:val="24"/>
      <w:lang w:val="nn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12E5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12E55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12E55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12E55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12E55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12E5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12E5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12E5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12E55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12E5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712E55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712E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nvoluttadresse">
    <w:name w:val="envelope address"/>
    <w:basedOn w:val="Normal"/>
    <w:uiPriority w:val="99"/>
    <w:semiHidden/>
    <w:unhideWhenUsed/>
    <w:rsid w:val="00712E5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Linjenummer">
    <w:name w:val="line number"/>
    <w:basedOn w:val="Standardskriftforavsnitt"/>
    <w:uiPriority w:val="99"/>
    <w:semiHidden/>
    <w:unhideWhenUsed/>
    <w:rsid w:val="00712E55"/>
    <w:rPr>
      <w:lang w:val="nn-NO"/>
    </w:rPr>
  </w:style>
  <w:style w:type="paragraph" w:styleId="Liste">
    <w:name w:val="List"/>
    <w:basedOn w:val="Normal"/>
    <w:uiPriority w:val="99"/>
    <w:semiHidden/>
    <w:unhideWhenUsed/>
    <w:rsid w:val="00712E55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712E5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12E5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12E5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12E5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12E55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712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12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12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12E55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712E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712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712E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712E5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712E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712E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712E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712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712E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712E5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712E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712E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12E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712E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712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712E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712E5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712E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712E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12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  <w:lang w:val="nn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712E55"/>
    <w:rPr>
      <w:rFonts w:ascii="Consolas" w:hAnsi="Consolas" w:cs="Consolas"/>
      <w:sz w:val="20"/>
      <w:szCs w:val="20"/>
      <w:lang w:val="nn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12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12E55"/>
    <w:rPr>
      <w:rFonts w:asciiTheme="majorHAnsi" w:eastAsiaTheme="majorEastAsia" w:hAnsiTheme="majorHAnsi" w:cstheme="majorBidi"/>
      <w:sz w:val="24"/>
      <w:szCs w:val="24"/>
      <w:shd w:val="pct20" w:color="auto" w:fill="auto"/>
      <w:lang w:val="nn-NO"/>
    </w:rPr>
  </w:style>
  <w:style w:type="table" w:styleId="Middelsliste1">
    <w:name w:val="Medium List 1"/>
    <w:basedOn w:val="Vanligtabell"/>
    <w:uiPriority w:val="65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712E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712E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712E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712E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12E55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12E55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Nummerertliste">
    <w:name w:val="List Number"/>
    <w:basedOn w:val="Normal"/>
    <w:uiPriority w:val="99"/>
    <w:semiHidden/>
    <w:unhideWhenUsed/>
    <w:rsid w:val="00712E55"/>
    <w:pPr>
      <w:numPr>
        <w:numId w:val="9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12E55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12E55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12E55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12E55"/>
    <w:pPr>
      <w:numPr>
        <w:numId w:val="13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712E55"/>
    <w:rPr>
      <w:color w:val="2B579A"/>
      <w:shd w:val="clear" w:color="auto" w:fill="E1DFDD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2E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12E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2E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2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2E5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2E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2E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2E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2E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2E55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712E55"/>
    <w:rPr>
      <w:color w:val="808080"/>
      <w:lang w:val="nn-NO"/>
    </w:rPr>
  </w:style>
  <w:style w:type="paragraph" w:styleId="Punktliste">
    <w:name w:val="List Bullet"/>
    <w:basedOn w:val="Normal"/>
    <w:uiPriority w:val="99"/>
    <w:semiHidden/>
    <w:unhideWhenUsed/>
    <w:rsid w:val="00712E55"/>
    <w:pPr>
      <w:numPr>
        <w:numId w:val="14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12E55"/>
    <w:pPr>
      <w:numPr>
        <w:numId w:val="1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12E55"/>
    <w:pPr>
      <w:numPr>
        <w:numId w:val="1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12E55"/>
    <w:pPr>
      <w:numPr>
        <w:numId w:val="1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12E55"/>
    <w:pPr>
      <w:numPr>
        <w:numId w:val="18"/>
      </w:numPr>
      <w:contextualSpacing/>
    </w:pPr>
  </w:style>
  <w:style w:type="table" w:styleId="Rutenettabelllys1">
    <w:name w:val="Grid Table 1 Light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712E5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712E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712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712E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712E5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712E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712E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12E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712E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712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712E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712E5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712E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712E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712E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712E55"/>
    <w:rPr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712E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12E55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nn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712E55"/>
    <w:rPr>
      <w:vertAlign w:val="superscript"/>
      <w:lang w:val="nn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12E55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12E55"/>
    <w:rPr>
      <w:rFonts w:ascii="Times New Roman" w:hAnsi="Times New Roman" w:cs="Times New Roman"/>
      <w:sz w:val="20"/>
      <w:szCs w:val="20"/>
      <w:lang w:val="nn-NO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712E55"/>
    <w:rPr>
      <w:u w:val="dotted"/>
      <w:lang w:val="nn-NO"/>
    </w:rPr>
  </w:style>
  <w:style w:type="character" w:styleId="Sterk">
    <w:name w:val="Strong"/>
    <w:basedOn w:val="Standardskriftforavsnitt"/>
    <w:uiPriority w:val="22"/>
    <w:qFormat/>
    <w:rsid w:val="00712E55"/>
    <w:rPr>
      <w:b/>
      <w:bCs/>
      <w:lang w:val="nn-NO"/>
    </w:rPr>
  </w:style>
  <w:style w:type="character" w:styleId="Sterkreferanse">
    <w:name w:val="Intense Reference"/>
    <w:basedOn w:val="Standardskriftforavsnitt"/>
    <w:uiPriority w:val="32"/>
    <w:qFormat/>
    <w:rsid w:val="00712E55"/>
    <w:rPr>
      <w:b/>
      <w:bCs/>
      <w:smallCaps/>
      <w:color w:val="5B9BD5" w:themeColor="accent1"/>
      <w:spacing w:val="5"/>
      <w:lang w:val="nn-NO"/>
    </w:rPr>
  </w:style>
  <w:style w:type="character" w:styleId="Sterkutheving">
    <w:name w:val="Intense Emphasis"/>
    <w:basedOn w:val="Standardskriftforavsnitt"/>
    <w:uiPriority w:val="21"/>
    <w:qFormat/>
    <w:rsid w:val="00712E55"/>
    <w:rPr>
      <w:i/>
      <w:iCs/>
      <w:color w:val="5B9BD5" w:themeColor="accent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2E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2E55"/>
    <w:rPr>
      <w:rFonts w:ascii="Times New Roman" w:hAnsi="Times New Roman" w:cs="Times New Roman"/>
      <w:i/>
      <w:iCs/>
      <w:color w:val="5B9BD5" w:themeColor="accent1"/>
      <w:sz w:val="24"/>
      <w:szCs w:val="24"/>
      <w:lang w:val="nn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12E55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712E55"/>
    <w:rPr>
      <w:smallCaps/>
      <w:color w:val="5A5A5A" w:themeColor="text1" w:themeTint="A5"/>
      <w:lang w:val="nn-NO"/>
    </w:rPr>
  </w:style>
  <w:style w:type="character" w:styleId="Svakutheving">
    <w:name w:val="Subtle Emphasis"/>
    <w:basedOn w:val="Standardskriftforavsnitt"/>
    <w:uiPriority w:val="19"/>
    <w:qFormat/>
    <w:rsid w:val="00712E55"/>
    <w:rPr>
      <w:i/>
      <w:iCs/>
      <w:color w:val="404040" w:themeColor="text1" w:themeTint="BF"/>
      <w:lang w:val="nn-NO"/>
    </w:rPr>
  </w:style>
  <w:style w:type="table" w:styleId="Tabell-3D-effekt1">
    <w:name w:val="Table 3D effects 1"/>
    <w:basedOn w:val="Vanligtabell"/>
    <w:uiPriority w:val="99"/>
    <w:semiHidden/>
    <w:unhideWhenUsed/>
    <w:rsid w:val="00712E55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12E55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12E55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712E55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712E5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12E55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712E5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12E5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712E55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12E55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12E55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12E55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12E55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12E55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1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12E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2E55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712E55"/>
    <w:rPr>
      <w:color w:val="605E5C"/>
      <w:shd w:val="clear" w:color="auto" w:fill="E1DFDD"/>
      <w:lang w:val="nn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12E55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712E55"/>
    <w:rPr>
      <w:rFonts w:ascii="Times New Roman" w:hAnsi="Times New Roman" w:cs="Times New Roman"/>
      <w:sz w:val="24"/>
      <w:szCs w:val="24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2E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2E55"/>
    <w:rPr>
      <w:rFonts w:eastAsiaTheme="minorEastAsia"/>
      <w:color w:val="5A5A5A" w:themeColor="text1" w:themeTint="A5"/>
      <w:spacing w:val="15"/>
      <w:lang w:val="nn-NO"/>
    </w:rPr>
  </w:style>
  <w:style w:type="character" w:styleId="Utheving">
    <w:name w:val="Emphasis"/>
    <w:basedOn w:val="Standardskriftforavsnitt"/>
    <w:uiPriority w:val="20"/>
    <w:qFormat/>
    <w:rsid w:val="00712E55"/>
    <w:rPr>
      <w:i/>
      <w:iCs/>
      <w:lang w:val="nn-NO"/>
    </w:rPr>
  </w:style>
  <w:style w:type="paragraph" w:styleId="Vanliginnrykk">
    <w:name w:val="Normal Indent"/>
    <w:basedOn w:val="Normal"/>
    <w:uiPriority w:val="99"/>
    <w:semiHidden/>
    <w:unhideWhenUsed/>
    <w:rsid w:val="00712E55"/>
    <w:pPr>
      <w:ind w:left="708"/>
    </w:pPr>
  </w:style>
  <w:style w:type="table" w:styleId="Vanligtabell1">
    <w:name w:val="Plain Table 1"/>
    <w:basedOn w:val="Vanligtabell"/>
    <w:uiPriority w:val="41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712E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712E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9714-9D8E-463B-8EF3-C4359AAC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Solås</dc:creator>
  <cp:keywords/>
  <dc:description/>
  <cp:lastModifiedBy>Veronica Solås</cp:lastModifiedBy>
  <cp:revision>3</cp:revision>
  <cp:lastPrinted>2019-05-03T10:35:00Z</cp:lastPrinted>
  <dcterms:created xsi:type="dcterms:W3CDTF">2019-07-01T11:39:00Z</dcterms:created>
  <dcterms:modified xsi:type="dcterms:W3CDTF">2019-07-08T06:56:00Z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kbjerk@vegvesen.no</vt:lpwstr>
  </property>
  <property fmtid="{D5CDD505-2E9C-101B-9397-08002B2CF9AE}" pid="5" name="MSIP_Label_e5fbf486-f09d-4a86-8810-b4add863c98a_SetDate">
    <vt:lpwstr>2019-05-02T07:27:08.8956045Z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LanguageID">
    <vt:lpwstr>2068</vt:lpwstr>
  </property>
</Properties>
</file>