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88C5" w14:textId="290CA88A" w:rsidR="009A54BD" w:rsidRDefault="009A54BD" w:rsidP="00852D9C">
      <w:pPr>
        <w:spacing w:line="320" w:lineRule="atLeast"/>
        <w:jc w:val="center"/>
        <w:rPr>
          <w:b/>
          <w:color w:val="FF0000"/>
          <w:sz w:val="44"/>
        </w:rPr>
      </w:pPr>
    </w:p>
    <w:p w14:paraId="02E7EE58" w14:textId="638A0978" w:rsidR="00852D9C" w:rsidRPr="00852D9C" w:rsidRDefault="00852D9C" w:rsidP="00852D9C">
      <w:pPr>
        <w:spacing w:line="320" w:lineRule="atLeast"/>
        <w:jc w:val="center"/>
        <w:rPr>
          <w:b/>
          <w:color w:val="FF0000"/>
          <w:sz w:val="44"/>
        </w:rPr>
      </w:pPr>
      <w:r w:rsidRPr="00852D9C">
        <w:rPr>
          <w:b/>
          <w:color w:val="FF0000"/>
          <w:sz w:val="44"/>
        </w:rPr>
        <w:t>CALL FOR NOMINATIONS</w:t>
      </w:r>
      <w:r w:rsidRPr="00852D9C">
        <w:rPr>
          <w:color w:val="FF0000"/>
        </w:rPr>
        <w:t xml:space="preserve"> </w:t>
      </w:r>
    </w:p>
    <w:p w14:paraId="2BF348B7" w14:textId="77777777" w:rsidR="00164CB2" w:rsidRPr="00852D9C" w:rsidRDefault="00164CB2" w:rsidP="00164CB2">
      <w:pPr>
        <w:spacing w:line="320" w:lineRule="atLeast"/>
        <w:jc w:val="center"/>
        <w:rPr>
          <w:sz w:val="20"/>
        </w:rPr>
      </w:pPr>
      <w:r>
        <w:rPr>
          <w:b/>
          <w:sz w:val="44"/>
        </w:rPr>
        <w:t>ELECTED DIRECTORS</w:t>
      </w:r>
    </w:p>
    <w:p w14:paraId="5EFBE81D" w14:textId="05E3AB3A" w:rsidR="00852D9C" w:rsidRDefault="00852D9C" w:rsidP="00852D9C">
      <w:pPr>
        <w:spacing w:after="120" w:line="300" w:lineRule="atLeast"/>
        <w:rPr>
          <w:rFonts w:cs="Arial"/>
          <w:sz w:val="20"/>
        </w:rPr>
      </w:pPr>
    </w:p>
    <w:p w14:paraId="4ABEA365" w14:textId="77777777" w:rsidR="002B7C42" w:rsidRPr="00D51950" w:rsidRDefault="00164CB2" w:rsidP="00D51950">
      <w:pPr>
        <w:jc w:val="center"/>
        <w:rPr>
          <w:rFonts w:cs="Arial"/>
          <w:b/>
          <w:bCs/>
          <w:szCs w:val="24"/>
        </w:rPr>
      </w:pPr>
      <w:r w:rsidRPr="00D51950">
        <w:rPr>
          <w:rFonts w:cs="Arial"/>
          <w:b/>
          <w:bCs/>
          <w:szCs w:val="24"/>
        </w:rPr>
        <w:t xml:space="preserve">Call for Nominations for Election to the </w:t>
      </w:r>
      <w:r w:rsidR="002B7C42" w:rsidRPr="00D51950">
        <w:rPr>
          <w:rFonts w:cs="Arial"/>
          <w:b/>
          <w:bCs/>
          <w:szCs w:val="24"/>
        </w:rPr>
        <w:t xml:space="preserve">Board of </w:t>
      </w:r>
    </w:p>
    <w:p w14:paraId="7067D6A9" w14:textId="58F9765A" w:rsidR="00464D8F" w:rsidRPr="00D51950" w:rsidRDefault="00164CB2" w:rsidP="00D51950">
      <w:pPr>
        <w:jc w:val="center"/>
        <w:rPr>
          <w:rFonts w:cs="Arial"/>
          <w:b/>
          <w:bCs/>
          <w:szCs w:val="24"/>
        </w:rPr>
      </w:pPr>
      <w:r w:rsidRPr="00D51950">
        <w:rPr>
          <w:rFonts w:cs="Arial"/>
          <w:b/>
          <w:bCs/>
          <w:szCs w:val="24"/>
        </w:rPr>
        <w:t xml:space="preserve">VAC/GMHC Ltd </w:t>
      </w:r>
      <w:r w:rsidR="002B7C42" w:rsidRPr="00D51950">
        <w:rPr>
          <w:rFonts w:cs="Arial"/>
          <w:b/>
          <w:bCs/>
          <w:szCs w:val="24"/>
        </w:rPr>
        <w:t>(ACN 662 163 484)</w:t>
      </w:r>
    </w:p>
    <w:p w14:paraId="4C54D605" w14:textId="77777777" w:rsidR="002B7C42" w:rsidRDefault="002B7C42" w:rsidP="56F7D4F6">
      <w:pPr>
        <w:spacing w:after="240" w:line="288" w:lineRule="auto"/>
        <w:jc w:val="center"/>
        <w:rPr>
          <w:rFonts w:cs="Arial"/>
          <w:b/>
          <w:bCs/>
        </w:rPr>
      </w:pPr>
    </w:p>
    <w:p w14:paraId="0A2C966E" w14:textId="2A170855" w:rsidR="00001BC5" w:rsidRPr="00A00395" w:rsidRDefault="00164CB2" w:rsidP="002B7C42">
      <w:pPr>
        <w:spacing w:after="240" w:line="288" w:lineRule="auto"/>
        <w:jc w:val="center"/>
        <w:rPr>
          <w:rFonts w:cs="Arial"/>
          <w:b/>
          <w:bCs/>
        </w:rPr>
      </w:pPr>
      <w:r w:rsidRPr="56F7D4F6">
        <w:rPr>
          <w:rFonts w:cs="Arial"/>
          <w:b/>
          <w:bCs/>
        </w:rPr>
        <w:t xml:space="preserve">Closing </w:t>
      </w:r>
      <w:r w:rsidR="008B6F9F">
        <w:rPr>
          <w:rFonts w:cs="Arial"/>
          <w:b/>
          <w:bCs/>
        </w:rPr>
        <w:t xml:space="preserve">Friday 2 October 2026 </w:t>
      </w:r>
      <w:r w:rsidR="00715C2E" w:rsidRPr="56F7D4F6">
        <w:rPr>
          <w:rFonts w:cs="Arial"/>
          <w:b/>
          <w:bCs/>
        </w:rPr>
        <w:t xml:space="preserve">at </w:t>
      </w:r>
      <w:r w:rsidR="00B33B60">
        <w:rPr>
          <w:rFonts w:cs="Arial"/>
          <w:b/>
          <w:bCs/>
        </w:rPr>
        <w:t>2</w:t>
      </w:r>
      <w:r w:rsidR="009A5B62">
        <w:rPr>
          <w:rFonts w:cs="Arial"/>
          <w:b/>
          <w:bCs/>
        </w:rPr>
        <w:t>.00pm</w:t>
      </w:r>
      <w:r w:rsidRPr="56F7D4F6">
        <w:rPr>
          <w:rFonts w:cs="Arial"/>
          <w:b/>
          <w:bCs/>
        </w:rPr>
        <w:t xml:space="preserve"> </w:t>
      </w:r>
      <w:r w:rsidR="00715C2E" w:rsidRPr="56F7D4F6">
        <w:rPr>
          <w:rFonts w:cs="Arial"/>
          <w:b/>
          <w:bCs/>
        </w:rPr>
        <w:t>(</w:t>
      </w:r>
      <w:r w:rsidRPr="56F7D4F6">
        <w:rPr>
          <w:rFonts w:cs="Arial"/>
          <w:b/>
          <w:bCs/>
        </w:rPr>
        <w:t>AEST)</w:t>
      </w:r>
    </w:p>
    <w:p w14:paraId="6F02D2E0" w14:textId="26615A50" w:rsidR="007B1346" w:rsidRDefault="008F6D16" w:rsidP="004B5B46">
      <w:pPr>
        <w:spacing w:after="200" w:line="288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VAC/GMHC Ltd is a not-for</w:t>
      </w:r>
      <w:r w:rsidR="00D51950">
        <w:rPr>
          <w:rFonts w:cs="Arial"/>
          <w:szCs w:val="24"/>
        </w:rPr>
        <w:t>-</w:t>
      </w:r>
      <w:r>
        <w:rPr>
          <w:rFonts w:cs="Arial"/>
          <w:szCs w:val="24"/>
        </w:rPr>
        <w:t>profit company limited by guarantee</w:t>
      </w:r>
      <w:r w:rsidR="007B1346">
        <w:rPr>
          <w:rFonts w:cs="Arial"/>
          <w:szCs w:val="24"/>
        </w:rPr>
        <w:t xml:space="preserve"> with the principal </w:t>
      </w:r>
      <w:r w:rsidR="00150DBB">
        <w:rPr>
          <w:rFonts w:cs="Arial"/>
          <w:szCs w:val="24"/>
        </w:rPr>
        <w:t xml:space="preserve">charitable </w:t>
      </w:r>
      <w:r w:rsidR="007B1346">
        <w:rPr>
          <w:rFonts w:cs="Arial"/>
          <w:szCs w:val="24"/>
        </w:rPr>
        <w:t>purposes of:</w:t>
      </w:r>
    </w:p>
    <w:p w14:paraId="246E0D46" w14:textId="77777777" w:rsidR="007B1346" w:rsidRDefault="007B1346" w:rsidP="00D51950">
      <w:pPr>
        <w:pStyle w:val="ListParagraph"/>
        <w:numPr>
          <w:ilvl w:val="0"/>
          <w:numId w:val="1"/>
        </w:numPr>
        <w:spacing w:after="200" w:line="288" w:lineRule="auto"/>
        <w:ind w:left="720"/>
        <w:jc w:val="both"/>
        <w:rPr>
          <w:rFonts w:cs="Arial"/>
          <w:szCs w:val="24"/>
        </w:rPr>
      </w:pPr>
      <w:r w:rsidRPr="007B1346">
        <w:rPr>
          <w:rFonts w:cs="Arial"/>
          <w:szCs w:val="24"/>
        </w:rPr>
        <w:t>prevention and control of HIV</w:t>
      </w:r>
      <w:r>
        <w:rPr>
          <w:rFonts w:cs="Arial"/>
          <w:szCs w:val="24"/>
        </w:rPr>
        <w:t xml:space="preserve">; </w:t>
      </w:r>
    </w:p>
    <w:p w14:paraId="275E698E" w14:textId="0D2053C7" w:rsidR="007B1346" w:rsidRDefault="007B1346" w:rsidP="00D51950">
      <w:pPr>
        <w:pStyle w:val="ListParagraph"/>
        <w:numPr>
          <w:ilvl w:val="0"/>
          <w:numId w:val="1"/>
        </w:numPr>
        <w:spacing w:after="200" w:line="288" w:lineRule="auto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collaboration with organisations and the public to support, develop and deliver innovative programs and initiatives to promote community awareness of HIV/AIDS; </w:t>
      </w:r>
    </w:p>
    <w:p w14:paraId="761C5FDC" w14:textId="118B9E69" w:rsidR="007B1346" w:rsidRDefault="007B1346" w:rsidP="00D51950">
      <w:pPr>
        <w:pStyle w:val="ListParagraph"/>
        <w:numPr>
          <w:ilvl w:val="0"/>
          <w:numId w:val="1"/>
        </w:numPr>
        <w:spacing w:after="200" w:line="288" w:lineRule="auto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health promotion for people living or affected by HIV/AIDS; </w:t>
      </w:r>
    </w:p>
    <w:p w14:paraId="77FFF1C9" w14:textId="66864C5F" w:rsidR="007B1346" w:rsidRDefault="007B1346" w:rsidP="00D51950">
      <w:pPr>
        <w:pStyle w:val="ListParagraph"/>
        <w:numPr>
          <w:ilvl w:val="0"/>
          <w:numId w:val="1"/>
        </w:numPr>
        <w:spacing w:after="200" w:line="288" w:lineRule="auto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>health promotion for LGBTIQ+ persons;</w:t>
      </w:r>
    </w:p>
    <w:p w14:paraId="04B59511" w14:textId="6A54DB9A" w:rsidR="008F6D16" w:rsidRPr="007B1346" w:rsidRDefault="007B1346" w:rsidP="00D51950">
      <w:pPr>
        <w:pStyle w:val="ListParagraph"/>
        <w:numPr>
          <w:ilvl w:val="0"/>
          <w:numId w:val="1"/>
        </w:numPr>
        <w:spacing w:after="200" w:line="288" w:lineRule="auto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promotion and defence of rights and liberties of the LGBTIQ+ community and persons living with or affected by HIV. </w:t>
      </w:r>
      <w:r w:rsidR="008F6D16" w:rsidRPr="007B1346">
        <w:rPr>
          <w:rFonts w:cs="Arial"/>
          <w:szCs w:val="24"/>
        </w:rPr>
        <w:t xml:space="preserve"> </w:t>
      </w:r>
    </w:p>
    <w:p w14:paraId="1FEE0C98" w14:textId="246CA325" w:rsidR="00150DBB" w:rsidRDefault="007B1346" w:rsidP="004B5B46">
      <w:pPr>
        <w:spacing w:after="200" w:line="288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VAC/GMHC Ltd is related to, and holds assets for, Thorne Harbour Health Ltd (AC</w:t>
      </w:r>
      <w:r w:rsidR="00887621">
        <w:rPr>
          <w:rFonts w:cs="Arial"/>
          <w:szCs w:val="24"/>
        </w:rPr>
        <w:t>N 606 806 204). VAC/GMHC Ltd</w:t>
      </w:r>
      <w:r w:rsidR="00150DB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trades under the name Thorne Harbour Health. </w:t>
      </w:r>
      <w:r w:rsidR="00150DBB">
        <w:rPr>
          <w:rFonts w:cs="Arial"/>
          <w:szCs w:val="24"/>
        </w:rPr>
        <w:t xml:space="preserve">Our organisation was first established in 1983 and continues to evolve in response to the epidemic with robust business systems and an ever-changing strategic response and continuing dedication to our vision and service philosophy. This includes serving the health needs of our LGBTIQ+ communities to ensure all gender, sex and sexually diverse individuals are treated with dignity and can participate fully in society. </w:t>
      </w:r>
    </w:p>
    <w:p w14:paraId="6DDDD5B7" w14:textId="7075A2B8" w:rsidR="00001BC5" w:rsidRDefault="00881587" w:rsidP="004B5B46">
      <w:pPr>
        <w:spacing w:after="200" w:line="288" w:lineRule="auto"/>
        <w:jc w:val="both"/>
        <w:rPr>
          <w:rFonts w:cs="Arial"/>
          <w:szCs w:val="24"/>
        </w:rPr>
      </w:pPr>
      <w:r w:rsidRPr="00881587">
        <w:rPr>
          <w:rFonts w:cs="Arial"/>
          <w:szCs w:val="24"/>
        </w:rPr>
        <w:t xml:space="preserve">VAC/GMHC </w:t>
      </w:r>
      <w:r w:rsidR="3876D83D" w:rsidRPr="00881587">
        <w:rPr>
          <w:rFonts w:cs="Arial"/>
          <w:szCs w:val="24"/>
        </w:rPr>
        <w:t>L</w:t>
      </w:r>
      <w:r w:rsidR="00164CB2">
        <w:rPr>
          <w:rFonts w:cs="Arial"/>
          <w:szCs w:val="24"/>
        </w:rPr>
        <w:t>t</w:t>
      </w:r>
      <w:r w:rsidR="3876D83D" w:rsidRPr="00881587">
        <w:rPr>
          <w:rFonts w:cs="Arial"/>
          <w:szCs w:val="24"/>
        </w:rPr>
        <w:t>d</w:t>
      </w:r>
      <w:r w:rsidR="004A51B2">
        <w:rPr>
          <w:rFonts w:cs="Arial"/>
          <w:szCs w:val="24"/>
        </w:rPr>
        <w:t xml:space="preserve"> </w:t>
      </w:r>
      <w:r w:rsidRPr="00881587">
        <w:rPr>
          <w:rFonts w:cs="Arial"/>
          <w:szCs w:val="24"/>
        </w:rPr>
        <w:t>is</w:t>
      </w:r>
      <w:r w:rsidR="00852D9C" w:rsidRPr="00881587">
        <w:rPr>
          <w:rFonts w:cs="Arial"/>
          <w:szCs w:val="24"/>
        </w:rPr>
        <w:t xml:space="preserve"> seeking v</w:t>
      </w:r>
      <w:r w:rsidR="00793709" w:rsidRPr="00881587">
        <w:rPr>
          <w:rFonts w:cs="Arial"/>
          <w:szCs w:val="24"/>
        </w:rPr>
        <w:t>isionary and capable people who </w:t>
      </w:r>
      <w:r w:rsidR="00852D9C" w:rsidRPr="00881587">
        <w:rPr>
          <w:rFonts w:cs="Arial"/>
          <w:szCs w:val="24"/>
        </w:rPr>
        <w:t xml:space="preserve">work well with others to nominate for election to </w:t>
      </w:r>
      <w:r w:rsidR="00017B11" w:rsidRPr="00017B11">
        <w:rPr>
          <w:rFonts w:cs="Arial"/>
          <w:b/>
          <w:bCs/>
          <w:szCs w:val="24"/>
        </w:rPr>
        <w:t>two (2</w:t>
      </w:r>
      <w:r w:rsidR="0033467E" w:rsidRPr="00017B11">
        <w:rPr>
          <w:rFonts w:cs="Arial"/>
          <w:b/>
          <w:bCs/>
          <w:szCs w:val="24"/>
        </w:rPr>
        <w:t>)</w:t>
      </w:r>
      <w:r w:rsidR="00001BC5" w:rsidRPr="008C1AE4">
        <w:rPr>
          <w:rFonts w:cs="Arial"/>
          <w:b/>
          <w:bCs/>
          <w:szCs w:val="24"/>
        </w:rPr>
        <w:t xml:space="preserve"> </w:t>
      </w:r>
      <w:r w:rsidR="00852D9C" w:rsidRPr="008C1AE4">
        <w:rPr>
          <w:rFonts w:cs="Arial"/>
          <w:b/>
          <w:bCs/>
          <w:szCs w:val="24"/>
        </w:rPr>
        <w:t>vacanc</w:t>
      </w:r>
      <w:r w:rsidR="00793709" w:rsidRPr="008C1AE4">
        <w:rPr>
          <w:rFonts w:cs="Arial"/>
          <w:b/>
          <w:bCs/>
          <w:szCs w:val="24"/>
        </w:rPr>
        <w:t>ies</w:t>
      </w:r>
      <w:r w:rsidR="00852D9C" w:rsidRPr="00881587">
        <w:rPr>
          <w:rFonts w:cs="Arial"/>
          <w:b/>
          <w:bCs/>
          <w:szCs w:val="24"/>
        </w:rPr>
        <w:t xml:space="preserve"> </w:t>
      </w:r>
      <w:r w:rsidR="00793709" w:rsidRPr="00881587">
        <w:rPr>
          <w:rFonts w:cs="Arial"/>
          <w:szCs w:val="24"/>
        </w:rPr>
        <w:t xml:space="preserve">on the </w:t>
      </w:r>
      <w:r w:rsidR="00852D9C" w:rsidRPr="00881587">
        <w:rPr>
          <w:rFonts w:cs="Arial"/>
          <w:szCs w:val="24"/>
        </w:rPr>
        <w:t>Board</w:t>
      </w:r>
      <w:r w:rsidR="00001BC5">
        <w:rPr>
          <w:rFonts w:cs="Arial"/>
          <w:szCs w:val="24"/>
        </w:rPr>
        <w:t>.</w:t>
      </w:r>
      <w:r w:rsidR="008F6D16">
        <w:rPr>
          <w:rFonts w:cs="Arial"/>
          <w:szCs w:val="24"/>
        </w:rPr>
        <w:t xml:space="preserve"> </w:t>
      </w:r>
    </w:p>
    <w:p w14:paraId="53A30716" w14:textId="77777777" w:rsidR="009A54BD" w:rsidRDefault="00852D9C" w:rsidP="004B5B46">
      <w:pPr>
        <w:spacing w:after="200" w:line="288" w:lineRule="auto"/>
        <w:jc w:val="both"/>
        <w:rPr>
          <w:rFonts w:cs="Arial"/>
          <w:szCs w:val="24"/>
        </w:rPr>
      </w:pPr>
      <w:r w:rsidRPr="00881587">
        <w:rPr>
          <w:rFonts w:cs="Arial"/>
          <w:szCs w:val="24"/>
        </w:rPr>
        <w:t xml:space="preserve">This is an opportunity to play an important leadership role </w:t>
      </w:r>
      <w:r w:rsidR="00881587" w:rsidRPr="00881587">
        <w:rPr>
          <w:rFonts w:cs="Arial"/>
          <w:szCs w:val="24"/>
        </w:rPr>
        <w:t>at</w:t>
      </w:r>
      <w:r w:rsidRPr="00881587">
        <w:rPr>
          <w:rFonts w:cs="Arial"/>
          <w:szCs w:val="24"/>
        </w:rPr>
        <w:t xml:space="preserve"> Thorne Harbour Health and </w:t>
      </w:r>
      <w:r w:rsidR="00001BC5">
        <w:rPr>
          <w:rFonts w:cs="Arial"/>
          <w:szCs w:val="24"/>
        </w:rPr>
        <w:t xml:space="preserve">actively </w:t>
      </w:r>
      <w:r w:rsidRPr="00881587">
        <w:rPr>
          <w:rFonts w:cs="Arial"/>
          <w:szCs w:val="24"/>
        </w:rPr>
        <w:t xml:space="preserve">participate in the organisation. </w:t>
      </w:r>
    </w:p>
    <w:p w14:paraId="272A6045" w14:textId="6E4DEE6E" w:rsidR="00852D9C" w:rsidRPr="00881587" w:rsidRDefault="00852D9C" w:rsidP="00001BC5">
      <w:pPr>
        <w:spacing w:after="240" w:line="288" w:lineRule="auto"/>
        <w:jc w:val="both"/>
        <w:rPr>
          <w:rFonts w:cs="Arial"/>
          <w:szCs w:val="24"/>
        </w:rPr>
      </w:pPr>
      <w:r w:rsidRPr="00881587">
        <w:rPr>
          <w:rFonts w:cs="Arial"/>
          <w:szCs w:val="24"/>
        </w:rPr>
        <w:t>The Board particularly encourages people living with HIV, women</w:t>
      </w:r>
      <w:r w:rsidR="00DE05C4" w:rsidRPr="00881587">
        <w:rPr>
          <w:rFonts w:cs="Arial"/>
          <w:szCs w:val="24"/>
        </w:rPr>
        <w:t xml:space="preserve">, </w:t>
      </w:r>
      <w:r w:rsidR="004C1FFC">
        <w:rPr>
          <w:rFonts w:cs="Arial"/>
          <w:szCs w:val="24"/>
        </w:rPr>
        <w:t xml:space="preserve">and </w:t>
      </w:r>
      <w:r w:rsidR="00DE05C4" w:rsidRPr="00881587">
        <w:rPr>
          <w:rFonts w:cs="Arial"/>
          <w:szCs w:val="24"/>
        </w:rPr>
        <w:t>sexual</w:t>
      </w:r>
      <w:r w:rsidR="00E82E0D">
        <w:rPr>
          <w:rFonts w:cs="Arial"/>
          <w:szCs w:val="24"/>
        </w:rPr>
        <w:t xml:space="preserve">ly </w:t>
      </w:r>
      <w:r w:rsidRPr="00881587">
        <w:rPr>
          <w:rFonts w:cs="Arial"/>
          <w:szCs w:val="24"/>
        </w:rPr>
        <w:t>and ge</w:t>
      </w:r>
      <w:r w:rsidR="00DE05C4" w:rsidRPr="00881587">
        <w:rPr>
          <w:rFonts w:cs="Arial"/>
          <w:szCs w:val="24"/>
        </w:rPr>
        <w:t>nder diverse people to </w:t>
      </w:r>
      <w:r w:rsidR="00793709" w:rsidRPr="00881587">
        <w:rPr>
          <w:rFonts w:cs="Arial"/>
          <w:szCs w:val="24"/>
        </w:rPr>
        <w:t>apply to </w:t>
      </w:r>
      <w:r w:rsidRPr="00881587">
        <w:rPr>
          <w:rFonts w:cs="Arial"/>
          <w:szCs w:val="24"/>
        </w:rPr>
        <w:t>ensure the Board reflects the community it serves.</w:t>
      </w:r>
    </w:p>
    <w:p w14:paraId="4CF706C9" w14:textId="77777777" w:rsidR="00150DBB" w:rsidRDefault="00150DBB" w:rsidP="00A24D11">
      <w:pPr>
        <w:spacing w:after="200" w:line="288" w:lineRule="auto"/>
        <w:jc w:val="both"/>
        <w:rPr>
          <w:rFonts w:cs="Arial"/>
          <w:b/>
          <w:szCs w:val="24"/>
        </w:rPr>
      </w:pPr>
    </w:p>
    <w:p w14:paraId="1941635E" w14:textId="16DD9057" w:rsidR="00A00395" w:rsidRPr="00715C2E" w:rsidRDefault="004B7CB3" w:rsidP="00A24D11">
      <w:pPr>
        <w:spacing w:after="200" w:line="288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 xml:space="preserve">Nomination </w:t>
      </w:r>
      <w:r w:rsidR="00A00395" w:rsidRPr="00715C2E">
        <w:rPr>
          <w:rFonts w:cs="Arial"/>
          <w:b/>
          <w:szCs w:val="24"/>
        </w:rPr>
        <w:t>process</w:t>
      </w:r>
    </w:p>
    <w:p w14:paraId="6CCE0481" w14:textId="63BB6832" w:rsidR="00A00395" w:rsidRPr="00A00395" w:rsidRDefault="00A00395" w:rsidP="00A24D11">
      <w:pPr>
        <w:spacing w:after="200" w:line="288" w:lineRule="auto"/>
        <w:jc w:val="both"/>
        <w:rPr>
          <w:rFonts w:cs="Arial"/>
          <w:szCs w:val="24"/>
        </w:rPr>
      </w:pPr>
      <w:r w:rsidRPr="00A00395">
        <w:rPr>
          <w:rFonts w:cs="Arial"/>
          <w:szCs w:val="24"/>
        </w:rPr>
        <w:t xml:space="preserve">In accordance with </w:t>
      </w:r>
      <w:r w:rsidR="00150DBB">
        <w:rPr>
          <w:rFonts w:cs="Arial"/>
          <w:szCs w:val="24"/>
        </w:rPr>
        <w:t>c</w:t>
      </w:r>
      <w:r w:rsidR="00150DBB" w:rsidRPr="00A00395">
        <w:rPr>
          <w:rFonts w:cs="Arial"/>
          <w:szCs w:val="24"/>
        </w:rPr>
        <w:t xml:space="preserve">lause </w:t>
      </w:r>
      <w:r w:rsidR="00464D8F">
        <w:rPr>
          <w:rFonts w:cs="Arial"/>
          <w:szCs w:val="24"/>
        </w:rPr>
        <w:t>10.3</w:t>
      </w:r>
      <w:r w:rsidRPr="00A00395">
        <w:rPr>
          <w:rFonts w:cs="Arial"/>
          <w:szCs w:val="24"/>
        </w:rPr>
        <w:t xml:space="preserve"> of the </w:t>
      </w:r>
      <w:r w:rsidR="00150DBB">
        <w:rPr>
          <w:rFonts w:cs="Arial"/>
          <w:szCs w:val="24"/>
        </w:rPr>
        <w:t xml:space="preserve">VAC/GMHC Ltd </w:t>
      </w:r>
      <w:r w:rsidRPr="00A00395">
        <w:rPr>
          <w:rFonts w:cs="Arial"/>
          <w:szCs w:val="24"/>
        </w:rPr>
        <w:t xml:space="preserve">Constitution, the election of Directors will be held prior to the Annual General Meeting on Sunday </w:t>
      </w:r>
      <w:r w:rsidR="00947767">
        <w:rPr>
          <w:rFonts w:cs="Arial"/>
          <w:szCs w:val="24"/>
        </w:rPr>
        <w:t>1</w:t>
      </w:r>
      <w:r w:rsidR="00A644F6">
        <w:rPr>
          <w:rFonts w:cs="Arial"/>
          <w:szCs w:val="24"/>
        </w:rPr>
        <w:t>5</w:t>
      </w:r>
      <w:r w:rsidR="009C5C6B">
        <w:rPr>
          <w:rFonts w:cs="Arial"/>
          <w:szCs w:val="24"/>
        </w:rPr>
        <w:t> </w:t>
      </w:r>
      <w:r w:rsidR="00947767">
        <w:rPr>
          <w:rFonts w:cs="Arial"/>
          <w:szCs w:val="24"/>
        </w:rPr>
        <w:t>November 202</w:t>
      </w:r>
      <w:r w:rsidR="00A644F6">
        <w:rPr>
          <w:rFonts w:cs="Arial"/>
          <w:szCs w:val="24"/>
        </w:rPr>
        <w:t>6</w:t>
      </w:r>
      <w:r w:rsidR="00150DBB">
        <w:rPr>
          <w:rFonts w:cs="Arial"/>
          <w:szCs w:val="24"/>
        </w:rPr>
        <w:t xml:space="preserve"> </w:t>
      </w:r>
      <w:r w:rsidRPr="00A00395">
        <w:rPr>
          <w:rFonts w:cs="Arial"/>
          <w:szCs w:val="24"/>
        </w:rPr>
        <w:t>and announced on the day.</w:t>
      </w:r>
    </w:p>
    <w:p w14:paraId="053015B2" w14:textId="4F515588" w:rsidR="00001BC5" w:rsidRDefault="00A00395" w:rsidP="00A24D11">
      <w:pPr>
        <w:spacing w:after="200" w:line="288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Nominations </w:t>
      </w:r>
      <w:r w:rsidR="00464D8F">
        <w:rPr>
          <w:rFonts w:cs="Arial"/>
          <w:szCs w:val="24"/>
        </w:rPr>
        <w:t xml:space="preserve">of candidates </w:t>
      </w:r>
      <w:r w:rsidR="00001BC5">
        <w:rPr>
          <w:rFonts w:cs="Arial"/>
          <w:szCs w:val="24"/>
        </w:rPr>
        <w:t xml:space="preserve">for election must be in writing, signed by two </w:t>
      </w:r>
      <w:r w:rsidR="00672F1E">
        <w:rPr>
          <w:rFonts w:cs="Arial"/>
          <w:szCs w:val="24"/>
        </w:rPr>
        <w:t xml:space="preserve">members of VAC/GMHC Ltd </w:t>
      </w:r>
      <w:r w:rsidR="00001BC5">
        <w:rPr>
          <w:rFonts w:cs="Arial"/>
          <w:szCs w:val="24"/>
        </w:rPr>
        <w:t>and accompanied by the written consent of the</w:t>
      </w:r>
      <w:r w:rsidR="00464D8F">
        <w:rPr>
          <w:rFonts w:cs="Arial"/>
          <w:szCs w:val="24"/>
        </w:rPr>
        <w:t xml:space="preserve"> candidate</w:t>
      </w:r>
      <w:r w:rsidR="00001BC5">
        <w:rPr>
          <w:rFonts w:cs="Arial"/>
          <w:szCs w:val="24"/>
        </w:rPr>
        <w:t>.</w:t>
      </w:r>
      <w:r w:rsidR="00464D8F">
        <w:rPr>
          <w:rFonts w:cs="Arial"/>
          <w:szCs w:val="24"/>
        </w:rPr>
        <w:t xml:space="preserve">  A nomination form is available for this purpose.</w:t>
      </w:r>
      <w:r w:rsidR="00672F1E">
        <w:rPr>
          <w:rFonts w:cs="Arial"/>
          <w:szCs w:val="24"/>
        </w:rPr>
        <w:t xml:space="preserve"> For further information about the eligibility to be a Director of VAC/GMHC Ltd, see clause 10.2 of the VAC/GMHC Constitution. </w:t>
      </w:r>
    </w:p>
    <w:p w14:paraId="1C8CD225" w14:textId="1EB59362" w:rsidR="00464D8F" w:rsidRPr="005D1602" w:rsidRDefault="00464D8F" w:rsidP="00A24D11">
      <w:pPr>
        <w:spacing w:after="200" w:line="288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Nominations </w:t>
      </w:r>
      <w:r w:rsidRPr="00D51950">
        <w:rPr>
          <w:rFonts w:cs="Arial"/>
          <w:b/>
          <w:bCs/>
          <w:szCs w:val="24"/>
        </w:rPr>
        <w:t>must</w:t>
      </w:r>
      <w:r>
        <w:rPr>
          <w:rFonts w:cs="Arial"/>
          <w:szCs w:val="24"/>
        </w:rPr>
        <w:t xml:space="preserve"> </w:t>
      </w:r>
      <w:r w:rsidR="00672F1E">
        <w:rPr>
          <w:rFonts w:cs="Arial"/>
          <w:szCs w:val="24"/>
        </w:rPr>
        <w:t xml:space="preserve">strictly </w:t>
      </w:r>
      <w:r>
        <w:rPr>
          <w:rFonts w:cs="Arial"/>
          <w:szCs w:val="24"/>
        </w:rPr>
        <w:t xml:space="preserve">comply with any relevant </w:t>
      </w:r>
      <w:r w:rsidR="009C5C6B">
        <w:rPr>
          <w:rFonts w:cs="Arial"/>
          <w:szCs w:val="24"/>
        </w:rPr>
        <w:t xml:space="preserve">by-laws and </w:t>
      </w:r>
      <w:r>
        <w:rPr>
          <w:rFonts w:cs="Arial"/>
          <w:szCs w:val="24"/>
        </w:rPr>
        <w:t>policies established by the Board</w:t>
      </w:r>
      <w:r w:rsidR="00672F1E">
        <w:rPr>
          <w:rFonts w:cs="Arial"/>
          <w:szCs w:val="24"/>
        </w:rPr>
        <w:t xml:space="preserve"> of VAC/GMHC Ltd, including as to the completion of all necessary forms and documentation which are required to accompany the Nomination Form</w:t>
      </w:r>
      <w:r>
        <w:rPr>
          <w:rFonts w:cs="Arial"/>
          <w:szCs w:val="24"/>
        </w:rPr>
        <w:t>.</w:t>
      </w:r>
      <w:r w:rsidR="000D40C8" w:rsidRPr="000D40C8">
        <w:rPr>
          <w:rFonts w:cs="Arial"/>
          <w:szCs w:val="24"/>
        </w:rPr>
        <w:t xml:space="preserve"> </w:t>
      </w:r>
      <w:r w:rsidR="000D40C8">
        <w:rPr>
          <w:rFonts w:cs="Arial"/>
          <w:szCs w:val="24"/>
        </w:rPr>
        <w:t>The</w:t>
      </w:r>
      <w:r w:rsidR="009C5C6B">
        <w:rPr>
          <w:rFonts w:cs="Arial"/>
          <w:szCs w:val="24"/>
        </w:rPr>
        <w:t xml:space="preserve"> Returning Officer and the</w:t>
      </w:r>
      <w:r w:rsidR="000D40C8">
        <w:rPr>
          <w:rFonts w:cs="Arial"/>
          <w:szCs w:val="24"/>
        </w:rPr>
        <w:t xml:space="preserve"> Secretary of the Board </w:t>
      </w:r>
      <w:r w:rsidR="009C5C6B">
        <w:rPr>
          <w:rFonts w:cs="Arial"/>
          <w:szCs w:val="24"/>
        </w:rPr>
        <w:t xml:space="preserve">are </w:t>
      </w:r>
      <w:r w:rsidR="000D40C8">
        <w:rPr>
          <w:rFonts w:cs="Arial"/>
          <w:szCs w:val="24"/>
        </w:rPr>
        <w:t xml:space="preserve">authorised to collect </w:t>
      </w:r>
      <w:r w:rsidR="009C5C6B">
        <w:rPr>
          <w:rFonts w:cs="Arial"/>
          <w:szCs w:val="24"/>
        </w:rPr>
        <w:t xml:space="preserve">and consider </w:t>
      </w:r>
      <w:r w:rsidR="000D40C8">
        <w:rPr>
          <w:rFonts w:cs="Arial"/>
          <w:szCs w:val="24"/>
        </w:rPr>
        <w:t>such material from candidates.</w:t>
      </w:r>
      <w:r>
        <w:rPr>
          <w:rFonts w:cs="Arial"/>
          <w:szCs w:val="24"/>
        </w:rPr>
        <w:t xml:space="preserve">  Details are outlined in the guide that accompanies the </w:t>
      </w:r>
      <w:r w:rsidR="00672F1E">
        <w:rPr>
          <w:rFonts w:cs="Arial"/>
          <w:szCs w:val="24"/>
        </w:rPr>
        <w:t>Nomination F</w:t>
      </w:r>
      <w:r>
        <w:rPr>
          <w:rFonts w:cs="Arial"/>
          <w:szCs w:val="24"/>
        </w:rPr>
        <w:t xml:space="preserve">orm. </w:t>
      </w:r>
      <w:r w:rsidR="00672F1E">
        <w:rPr>
          <w:rFonts w:cs="Arial"/>
        </w:rPr>
        <w:t>Nomination</w:t>
      </w:r>
      <w:r w:rsidR="00887621">
        <w:rPr>
          <w:rFonts w:cs="Arial"/>
        </w:rPr>
        <w:t>s</w:t>
      </w:r>
      <w:r w:rsidR="00672F1E">
        <w:rPr>
          <w:rFonts w:cs="Arial"/>
        </w:rPr>
        <w:t xml:space="preserve"> will be deemed invalid </w:t>
      </w:r>
      <w:r w:rsidR="009C5C6B">
        <w:rPr>
          <w:rFonts w:cs="Arial"/>
        </w:rPr>
        <w:t xml:space="preserve">and will </w:t>
      </w:r>
      <w:r w:rsidR="009C5C6B" w:rsidRPr="005D1602">
        <w:rPr>
          <w:rFonts w:cs="Arial"/>
          <w:b/>
          <w:bCs/>
        </w:rPr>
        <w:t>not</w:t>
      </w:r>
      <w:r w:rsidR="009C5C6B" w:rsidRPr="005D1602">
        <w:rPr>
          <w:rFonts w:cs="Arial"/>
        </w:rPr>
        <w:t xml:space="preserve"> be accepted </w:t>
      </w:r>
      <w:r w:rsidR="00672F1E" w:rsidRPr="005D1602">
        <w:rPr>
          <w:rFonts w:cs="Arial"/>
        </w:rPr>
        <w:t xml:space="preserve">if </w:t>
      </w:r>
      <w:r w:rsidR="00C90C0A" w:rsidRPr="005D1602">
        <w:rPr>
          <w:rFonts w:cs="Arial"/>
        </w:rPr>
        <w:t>they are</w:t>
      </w:r>
      <w:r w:rsidR="00672F1E" w:rsidRPr="005D1602">
        <w:rPr>
          <w:rFonts w:cs="Arial"/>
        </w:rPr>
        <w:t xml:space="preserve"> incomplete and/or </w:t>
      </w:r>
      <w:r w:rsidR="00C90C0A" w:rsidRPr="005D1602">
        <w:rPr>
          <w:rFonts w:cs="Arial"/>
        </w:rPr>
        <w:t>are</w:t>
      </w:r>
      <w:r w:rsidR="00672F1E" w:rsidRPr="005D1602">
        <w:rPr>
          <w:rFonts w:cs="Arial"/>
        </w:rPr>
        <w:t xml:space="preserve"> recei</w:t>
      </w:r>
      <w:r w:rsidR="005B5497" w:rsidRPr="005D1602">
        <w:rPr>
          <w:rFonts w:cs="Arial"/>
        </w:rPr>
        <w:t>ved after the closing time for n</w:t>
      </w:r>
      <w:r w:rsidR="00672F1E" w:rsidRPr="005D1602">
        <w:rPr>
          <w:rFonts w:cs="Arial"/>
        </w:rPr>
        <w:t xml:space="preserve">ominations of </w:t>
      </w:r>
      <w:r w:rsidR="00EC20DD">
        <w:rPr>
          <w:rFonts w:cs="Arial"/>
          <w:b/>
          <w:bCs/>
        </w:rPr>
        <w:t>Friday 2 October 2026</w:t>
      </w:r>
      <w:r w:rsidR="00672F1E" w:rsidRPr="005D1602">
        <w:rPr>
          <w:rFonts w:cs="Arial"/>
          <w:b/>
          <w:bCs/>
        </w:rPr>
        <w:t xml:space="preserve"> </w:t>
      </w:r>
      <w:r w:rsidR="00672F1E" w:rsidRPr="005D1602">
        <w:rPr>
          <w:rFonts w:cs="Arial"/>
        </w:rPr>
        <w:t>at</w:t>
      </w:r>
      <w:r w:rsidR="00672F1E" w:rsidRPr="005D1602">
        <w:rPr>
          <w:rFonts w:cs="Arial"/>
          <w:b/>
          <w:bCs/>
        </w:rPr>
        <w:t xml:space="preserve"> </w:t>
      </w:r>
      <w:r w:rsidR="00B33B60" w:rsidRPr="005D1602">
        <w:rPr>
          <w:rFonts w:cs="Arial"/>
          <w:b/>
          <w:bCs/>
        </w:rPr>
        <w:t>2</w:t>
      </w:r>
      <w:r w:rsidR="004C1FFC" w:rsidRPr="005D1602">
        <w:rPr>
          <w:rFonts w:cs="Arial"/>
          <w:b/>
          <w:bCs/>
        </w:rPr>
        <w:t>.00pm</w:t>
      </w:r>
      <w:r w:rsidR="00672F1E" w:rsidRPr="005D1602">
        <w:rPr>
          <w:rFonts w:cs="Arial"/>
        </w:rPr>
        <w:t xml:space="preserve">. </w:t>
      </w:r>
      <w:r w:rsidR="00E324F5" w:rsidRPr="005D1602">
        <w:rPr>
          <w:rFonts w:cs="Arial"/>
        </w:rPr>
        <w:t xml:space="preserve">The Returning Officer has </w:t>
      </w:r>
      <w:r w:rsidR="00E324F5" w:rsidRPr="005D1602">
        <w:rPr>
          <w:rFonts w:cs="Arial"/>
          <w:b/>
          <w:bCs/>
        </w:rPr>
        <w:t>no dis</w:t>
      </w:r>
      <w:r w:rsidR="005B5497" w:rsidRPr="005D1602">
        <w:rPr>
          <w:rFonts w:cs="Arial"/>
          <w:b/>
          <w:bCs/>
        </w:rPr>
        <w:t>cretion</w:t>
      </w:r>
      <w:r w:rsidR="005B5497" w:rsidRPr="005D1602">
        <w:rPr>
          <w:rFonts w:cs="Arial"/>
        </w:rPr>
        <w:t xml:space="preserve"> to accept any n</w:t>
      </w:r>
      <w:r w:rsidR="00E324F5" w:rsidRPr="005D1602">
        <w:rPr>
          <w:rFonts w:cs="Arial"/>
        </w:rPr>
        <w:t xml:space="preserve">ominations (including incomplete Nomination Forms) received </w:t>
      </w:r>
      <w:r w:rsidR="00E324F5" w:rsidRPr="005D1602">
        <w:rPr>
          <w:rFonts w:cs="Arial"/>
          <w:b/>
          <w:bCs/>
        </w:rPr>
        <w:t>after</w:t>
      </w:r>
      <w:r w:rsidR="00E324F5" w:rsidRPr="005D1602">
        <w:rPr>
          <w:rFonts w:cs="Arial"/>
        </w:rPr>
        <w:t xml:space="preserve"> </w:t>
      </w:r>
      <w:r w:rsidR="00B33B60" w:rsidRPr="005D1602">
        <w:rPr>
          <w:rFonts w:cs="Arial"/>
        </w:rPr>
        <w:t>2</w:t>
      </w:r>
      <w:r w:rsidR="00905C7A" w:rsidRPr="005D1602">
        <w:rPr>
          <w:rFonts w:cs="Arial"/>
        </w:rPr>
        <w:t>.00pm</w:t>
      </w:r>
      <w:r w:rsidR="00E324F5" w:rsidRPr="005D1602">
        <w:rPr>
          <w:rFonts w:cs="Arial"/>
        </w:rPr>
        <w:t xml:space="preserve">. </w:t>
      </w:r>
    </w:p>
    <w:p w14:paraId="1CD296E4" w14:textId="1066727D" w:rsidR="004B7CB3" w:rsidRPr="005D1602" w:rsidRDefault="004B7CB3" w:rsidP="004B7CB3">
      <w:pPr>
        <w:spacing w:after="240" w:line="288" w:lineRule="auto"/>
        <w:jc w:val="both"/>
      </w:pPr>
      <w:r w:rsidRPr="005D1602">
        <w:t xml:space="preserve">If the number of nominations exceeds the number of vacancies to be filled, a postal ballot shall be held.  </w:t>
      </w:r>
    </w:p>
    <w:p w14:paraId="5666CD8D" w14:textId="77777777" w:rsidR="00A00395" w:rsidRPr="005D1602" w:rsidRDefault="00A00395" w:rsidP="00A24D11">
      <w:pPr>
        <w:spacing w:after="200" w:line="288" w:lineRule="auto"/>
        <w:jc w:val="both"/>
        <w:rPr>
          <w:rFonts w:cs="Arial"/>
          <w:b/>
          <w:szCs w:val="24"/>
        </w:rPr>
      </w:pPr>
      <w:r w:rsidRPr="005D1602">
        <w:rPr>
          <w:rFonts w:cs="Arial"/>
          <w:b/>
          <w:szCs w:val="24"/>
        </w:rPr>
        <w:t>How to apply</w:t>
      </w:r>
    </w:p>
    <w:p w14:paraId="1FBBF1E3" w14:textId="5A7AB633" w:rsidR="00852D9C" w:rsidRPr="005D1602" w:rsidRDefault="004B5B46" w:rsidP="00A24D11">
      <w:pPr>
        <w:spacing w:after="200" w:line="288" w:lineRule="auto"/>
        <w:jc w:val="both"/>
        <w:rPr>
          <w:rFonts w:cs="Arial"/>
          <w:szCs w:val="24"/>
        </w:rPr>
      </w:pPr>
      <w:r w:rsidRPr="005D1602">
        <w:rPr>
          <w:rFonts w:cs="Arial"/>
          <w:szCs w:val="24"/>
        </w:rPr>
        <w:t xml:space="preserve">Please contact </w:t>
      </w:r>
      <w:r w:rsidR="00001BC5" w:rsidRPr="005D1602">
        <w:rPr>
          <w:rFonts w:cs="Arial"/>
          <w:szCs w:val="24"/>
        </w:rPr>
        <w:t>t</w:t>
      </w:r>
      <w:r w:rsidR="00793709" w:rsidRPr="005D1602">
        <w:rPr>
          <w:rFonts w:cs="Arial"/>
          <w:szCs w:val="24"/>
        </w:rPr>
        <w:t>he Secretary</w:t>
      </w:r>
      <w:r w:rsidR="00937919" w:rsidRPr="005D1602">
        <w:rPr>
          <w:rFonts w:cs="Arial"/>
          <w:szCs w:val="24"/>
        </w:rPr>
        <w:t xml:space="preserve"> </w:t>
      </w:r>
      <w:r w:rsidR="004B7CB3" w:rsidRPr="005D1602">
        <w:rPr>
          <w:rFonts w:cs="Arial"/>
          <w:szCs w:val="24"/>
        </w:rPr>
        <w:t xml:space="preserve">at </w:t>
      </w:r>
      <w:r w:rsidR="00852D9C" w:rsidRPr="005D1602">
        <w:rPr>
          <w:rFonts w:cs="Arial"/>
          <w:szCs w:val="24"/>
        </w:rPr>
        <w:t>email</w:t>
      </w:r>
      <w:r w:rsidR="00001BC5" w:rsidRPr="005D1602">
        <w:rPr>
          <w:rFonts w:cs="Arial"/>
          <w:szCs w:val="24"/>
        </w:rPr>
        <w:t xml:space="preserve"> </w:t>
      </w:r>
      <w:hyperlink r:id="rId11" w:history="1">
        <w:r w:rsidR="00DE3FB1" w:rsidRPr="005D1602">
          <w:rPr>
            <w:rStyle w:val="Hyperlink"/>
            <w:rFonts w:cs="Arial"/>
            <w:szCs w:val="24"/>
          </w:rPr>
          <w:t>secretary@thorneharbour.org</w:t>
        </w:r>
      </w:hyperlink>
      <w:r w:rsidR="00852D9C" w:rsidRPr="005D1602">
        <w:rPr>
          <w:rFonts w:cs="Arial"/>
          <w:szCs w:val="24"/>
        </w:rPr>
        <w:t xml:space="preserve"> </w:t>
      </w:r>
      <w:r w:rsidR="00001BC5" w:rsidRPr="005D1602">
        <w:rPr>
          <w:rFonts w:cs="Arial"/>
          <w:szCs w:val="24"/>
        </w:rPr>
        <w:t xml:space="preserve">or </w:t>
      </w:r>
      <w:r w:rsidR="00852D9C" w:rsidRPr="005D1602">
        <w:rPr>
          <w:rFonts w:cs="Arial"/>
          <w:szCs w:val="24"/>
        </w:rPr>
        <w:t>telephone 03 9865 6700</w:t>
      </w:r>
      <w:r w:rsidRPr="005D1602">
        <w:rPr>
          <w:rFonts w:cs="Arial"/>
          <w:szCs w:val="24"/>
        </w:rPr>
        <w:t xml:space="preserve"> to obtain a nomination form and accompanying</w:t>
      </w:r>
      <w:r w:rsidR="00A24D11" w:rsidRPr="005D1602">
        <w:rPr>
          <w:rFonts w:cs="Arial"/>
          <w:szCs w:val="24"/>
        </w:rPr>
        <w:t xml:space="preserve"> information</w:t>
      </w:r>
      <w:r w:rsidR="00852D9C" w:rsidRPr="005D1602">
        <w:rPr>
          <w:rFonts w:cs="Arial"/>
          <w:szCs w:val="24"/>
        </w:rPr>
        <w:t>.</w:t>
      </w:r>
    </w:p>
    <w:p w14:paraId="11FC5389" w14:textId="59CC11C4" w:rsidR="004B7CB3" w:rsidRPr="005D1602" w:rsidRDefault="00A24D11" w:rsidP="56F7D4F6">
      <w:pPr>
        <w:spacing w:after="200" w:line="288" w:lineRule="auto"/>
        <w:jc w:val="both"/>
        <w:rPr>
          <w:rFonts w:cs="Arial"/>
        </w:rPr>
      </w:pPr>
      <w:r w:rsidRPr="005D1602">
        <w:rPr>
          <w:rFonts w:cs="Arial"/>
        </w:rPr>
        <w:t xml:space="preserve">The Returning Officer </w:t>
      </w:r>
      <w:r w:rsidRPr="005D1602">
        <w:rPr>
          <w:rFonts w:cs="Arial"/>
          <w:b/>
          <w:bCs/>
        </w:rPr>
        <w:t>must</w:t>
      </w:r>
      <w:r w:rsidRPr="005D1602">
        <w:rPr>
          <w:rFonts w:cs="Arial"/>
        </w:rPr>
        <w:t xml:space="preserve"> receive your nomination </w:t>
      </w:r>
      <w:r w:rsidRPr="005D1602">
        <w:rPr>
          <w:rFonts w:cs="Arial"/>
          <w:b/>
          <w:bCs/>
        </w:rPr>
        <w:t xml:space="preserve">no later than </w:t>
      </w:r>
      <w:r w:rsidR="00B33B60" w:rsidRPr="005D1602">
        <w:rPr>
          <w:rFonts w:cs="Arial"/>
          <w:b/>
          <w:bCs/>
        </w:rPr>
        <w:t>2</w:t>
      </w:r>
      <w:r w:rsidR="009C6F11" w:rsidRPr="005D1602">
        <w:rPr>
          <w:rFonts w:cs="Arial"/>
          <w:b/>
          <w:bCs/>
        </w:rPr>
        <w:t>.00pm</w:t>
      </w:r>
      <w:r w:rsidR="003D44EF" w:rsidRPr="005D1602">
        <w:rPr>
          <w:rFonts w:cs="Arial"/>
          <w:b/>
          <w:bCs/>
        </w:rPr>
        <w:t xml:space="preserve"> on</w:t>
      </w:r>
      <w:r w:rsidR="009C6F11" w:rsidRPr="005D1602">
        <w:rPr>
          <w:rFonts w:cs="Arial"/>
          <w:b/>
          <w:bCs/>
        </w:rPr>
        <w:t xml:space="preserve"> </w:t>
      </w:r>
      <w:r w:rsidR="00EC20DD">
        <w:rPr>
          <w:rFonts w:cs="Arial"/>
          <w:b/>
          <w:bCs/>
        </w:rPr>
        <w:t>Friday 2 October 2026</w:t>
      </w:r>
      <w:r w:rsidRPr="005D1602">
        <w:rPr>
          <w:rFonts w:cs="Arial"/>
        </w:rPr>
        <w:t xml:space="preserve"> by email at </w:t>
      </w:r>
      <w:hyperlink r:id="rId12">
        <w:r w:rsidR="00D860FC" w:rsidRPr="005D1602">
          <w:rPr>
            <w:rStyle w:val="Hyperlink"/>
            <w:rFonts w:cs="Arial"/>
          </w:rPr>
          <w:t>returningofficer@thorneharbour.org</w:t>
        </w:r>
      </w:hyperlink>
      <w:r w:rsidRPr="005D1602">
        <w:rPr>
          <w:rFonts w:cs="Arial"/>
        </w:rPr>
        <w:t xml:space="preserve"> or </w:t>
      </w:r>
      <w:r w:rsidR="00D860FC" w:rsidRPr="005D1602">
        <w:rPr>
          <w:rFonts w:cs="Arial"/>
        </w:rPr>
        <w:t>200 Hoddle Street, Abbotsford VIC 3067.</w:t>
      </w:r>
    </w:p>
    <w:p w14:paraId="0C6F7FB4" w14:textId="2C82D184" w:rsidR="00150DBB" w:rsidRPr="005D1602" w:rsidRDefault="00150DBB" w:rsidP="56F7D4F6">
      <w:pPr>
        <w:spacing w:after="200" w:line="288" w:lineRule="auto"/>
        <w:jc w:val="both"/>
        <w:rPr>
          <w:rFonts w:cs="Arial"/>
        </w:rPr>
      </w:pPr>
    </w:p>
    <w:p w14:paraId="31AC867A" w14:textId="5820A88C" w:rsidR="00150DBB" w:rsidRPr="005D1602" w:rsidRDefault="00150DBB" w:rsidP="56F7D4F6">
      <w:pPr>
        <w:spacing w:after="200" w:line="288" w:lineRule="auto"/>
        <w:jc w:val="both"/>
        <w:rPr>
          <w:rFonts w:cs="Arial"/>
        </w:rPr>
      </w:pPr>
    </w:p>
    <w:p w14:paraId="77EEF353" w14:textId="10242F55" w:rsidR="00150DBB" w:rsidRPr="005D1602" w:rsidRDefault="00672F1E" w:rsidP="00D51950">
      <w:pPr>
        <w:jc w:val="both"/>
        <w:rPr>
          <w:rFonts w:cs="Arial"/>
          <w:b/>
          <w:bCs/>
        </w:rPr>
      </w:pPr>
      <w:r w:rsidRPr="005D1602">
        <w:rPr>
          <w:rFonts w:cs="Arial"/>
          <w:b/>
          <w:bCs/>
        </w:rPr>
        <w:t>Notice issued</w:t>
      </w:r>
      <w:r w:rsidR="00150DBB" w:rsidRPr="005D1602">
        <w:rPr>
          <w:rFonts w:cs="Arial"/>
          <w:b/>
          <w:bCs/>
        </w:rPr>
        <w:t xml:space="preserve"> by </w:t>
      </w:r>
      <w:r w:rsidR="00EC20DD">
        <w:rPr>
          <w:rFonts w:cs="Arial"/>
          <w:b/>
          <w:bCs/>
        </w:rPr>
        <w:t>Simon Ruth</w:t>
      </w:r>
      <w:r w:rsidR="009C5C6B" w:rsidRPr="005D1602">
        <w:rPr>
          <w:rFonts w:cs="Arial"/>
          <w:b/>
          <w:bCs/>
        </w:rPr>
        <w:t xml:space="preserve"> on </w:t>
      </w:r>
      <w:r w:rsidR="00AD7D47">
        <w:rPr>
          <w:rFonts w:cs="Arial"/>
          <w:b/>
          <w:bCs/>
        </w:rPr>
        <w:t>1</w:t>
      </w:r>
      <w:r w:rsidR="005264A1" w:rsidRPr="005D1602">
        <w:rPr>
          <w:rFonts w:cs="Arial"/>
          <w:b/>
          <w:bCs/>
        </w:rPr>
        <w:t xml:space="preserve"> September 202</w:t>
      </w:r>
      <w:r w:rsidR="00AD7D47">
        <w:rPr>
          <w:rFonts w:cs="Arial"/>
          <w:b/>
          <w:bCs/>
        </w:rPr>
        <w:t>6</w:t>
      </w:r>
    </w:p>
    <w:p w14:paraId="0328E06C" w14:textId="00540CD8" w:rsidR="00150DBB" w:rsidRPr="00D51950" w:rsidRDefault="00150DBB" w:rsidP="00D51950">
      <w:pPr>
        <w:jc w:val="both"/>
        <w:rPr>
          <w:rFonts w:cs="Arial"/>
          <w:b/>
          <w:bCs/>
        </w:rPr>
      </w:pPr>
      <w:r w:rsidRPr="005D1602">
        <w:rPr>
          <w:rFonts w:cs="Arial"/>
          <w:b/>
          <w:bCs/>
        </w:rPr>
        <w:t>Returning Officer for the</w:t>
      </w:r>
      <w:r w:rsidR="00672F1E" w:rsidRPr="005D1602">
        <w:rPr>
          <w:rFonts w:cs="Arial"/>
          <w:b/>
          <w:bCs/>
        </w:rPr>
        <w:t xml:space="preserve"> Election of Directors</w:t>
      </w:r>
      <w:r w:rsidR="00672F1E" w:rsidRPr="00D51950">
        <w:rPr>
          <w:rFonts w:cs="Arial"/>
          <w:b/>
          <w:bCs/>
        </w:rPr>
        <w:t xml:space="preserve">  </w:t>
      </w:r>
    </w:p>
    <w:p w14:paraId="406F2A94" w14:textId="5FB0363D" w:rsidR="00150DBB" w:rsidRPr="00D51950" w:rsidRDefault="00150DBB" w:rsidP="00D51950">
      <w:pPr>
        <w:jc w:val="both"/>
        <w:rPr>
          <w:rFonts w:cs="Arial"/>
          <w:b/>
          <w:bCs/>
        </w:rPr>
      </w:pPr>
      <w:r w:rsidRPr="00D51950">
        <w:rPr>
          <w:rFonts w:cs="Arial"/>
          <w:b/>
          <w:bCs/>
        </w:rPr>
        <w:t xml:space="preserve">VAC/GMHC Ltd Annual General Meeting </w:t>
      </w:r>
      <w:r w:rsidR="00672F1E" w:rsidRPr="00D51950">
        <w:rPr>
          <w:rFonts w:cs="Arial"/>
          <w:b/>
          <w:bCs/>
        </w:rPr>
        <w:t xml:space="preserve">on </w:t>
      </w:r>
      <w:r w:rsidR="009C6F11">
        <w:rPr>
          <w:rFonts w:cs="Arial"/>
          <w:b/>
          <w:bCs/>
        </w:rPr>
        <w:t>1</w:t>
      </w:r>
      <w:r w:rsidR="00AD7D47">
        <w:rPr>
          <w:rFonts w:cs="Arial"/>
          <w:b/>
          <w:bCs/>
        </w:rPr>
        <w:t>5</w:t>
      </w:r>
      <w:r w:rsidR="009C6F11">
        <w:rPr>
          <w:rFonts w:cs="Arial"/>
          <w:b/>
          <w:bCs/>
        </w:rPr>
        <w:t xml:space="preserve"> November 202</w:t>
      </w:r>
      <w:r w:rsidR="00AD7D47">
        <w:rPr>
          <w:rFonts w:cs="Arial"/>
          <w:b/>
          <w:bCs/>
        </w:rPr>
        <w:t>6</w:t>
      </w:r>
    </w:p>
    <w:sectPr w:rsidR="00150DBB" w:rsidRPr="00D51950" w:rsidSect="004B5B46">
      <w:headerReference w:type="default" r:id="rId13"/>
      <w:footerReference w:type="default" r:id="rId14"/>
      <w:type w:val="continuous"/>
      <w:pgSz w:w="11906" w:h="16838" w:code="9"/>
      <w:pgMar w:top="1134" w:right="1701" w:bottom="85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A147" w14:textId="77777777" w:rsidR="00F84949" w:rsidRDefault="00F84949" w:rsidP="00852D9C">
      <w:r>
        <w:separator/>
      </w:r>
    </w:p>
  </w:endnote>
  <w:endnote w:type="continuationSeparator" w:id="0">
    <w:p w14:paraId="26CA99E7" w14:textId="77777777" w:rsidR="00F84949" w:rsidRDefault="00F84949" w:rsidP="00852D9C">
      <w:r>
        <w:continuationSeparator/>
      </w:r>
    </w:p>
  </w:endnote>
  <w:endnote w:type="continuationNotice" w:id="1">
    <w:p w14:paraId="3128790E" w14:textId="77777777" w:rsidR="00F84949" w:rsidRDefault="00F849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2EB2" w14:textId="37F3E1F1" w:rsidR="00657FC0" w:rsidRDefault="00657FC0" w:rsidP="00D860FC">
    <w:pPr>
      <w:pStyle w:val="Footer"/>
      <w:jc w:val="center"/>
      <w:rPr>
        <w:i/>
        <w:sz w:val="20"/>
      </w:rPr>
    </w:pPr>
    <w:r w:rsidRPr="00D860FC">
      <w:rPr>
        <w:i/>
        <w:sz w:val="20"/>
      </w:rPr>
      <w:t>VAC/GMHC Ltd</w:t>
    </w:r>
    <w:r>
      <w:rPr>
        <w:i/>
        <w:sz w:val="20"/>
      </w:rPr>
      <w:t xml:space="preserve">, </w:t>
    </w:r>
    <w:r w:rsidRPr="00D860FC">
      <w:rPr>
        <w:i/>
        <w:sz w:val="20"/>
      </w:rPr>
      <w:t>ACN 662 163 484</w:t>
    </w:r>
    <w:r>
      <w:rPr>
        <w:i/>
        <w:sz w:val="20"/>
      </w:rPr>
      <w:br/>
      <w:t>t/a Thorne Harbour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C39D" w14:textId="77777777" w:rsidR="00F84949" w:rsidRDefault="00F84949" w:rsidP="00852D9C">
      <w:r>
        <w:separator/>
      </w:r>
    </w:p>
  </w:footnote>
  <w:footnote w:type="continuationSeparator" w:id="0">
    <w:p w14:paraId="4DF4601E" w14:textId="77777777" w:rsidR="00F84949" w:rsidRDefault="00F84949" w:rsidP="00852D9C">
      <w:r>
        <w:continuationSeparator/>
      </w:r>
    </w:p>
  </w:footnote>
  <w:footnote w:type="continuationNotice" w:id="1">
    <w:p w14:paraId="419C0F79" w14:textId="77777777" w:rsidR="00F84949" w:rsidRDefault="00F849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D05C" w14:textId="6E9731E6" w:rsidR="00657FC0" w:rsidRDefault="00657FC0" w:rsidP="004B5B46">
    <w:pPr>
      <w:pStyle w:val="Header"/>
      <w:ind w:right="-2"/>
      <w:jc w:val="center"/>
    </w:pPr>
    <w:r>
      <w:rPr>
        <w:noProof/>
        <w:lang w:eastAsia="en-AU"/>
      </w:rPr>
      <w:drawing>
        <wp:inline distT="0" distB="0" distL="0" distR="0" wp14:anchorId="39622E0E" wp14:editId="76A46549">
          <wp:extent cx="4318662" cy="1080173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H_Logo_Long__Tr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7338" cy="108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1D5B"/>
    <w:multiLevelType w:val="hybridMultilevel"/>
    <w:tmpl w:val="C1402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979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9C"/>
    <w:rsid w:val="00001BC5"/>
    <w:rsid w:val="00017B11"/>
    <w:rsid w:val="00034F4B"/>
    <w:rsid w:val="00035CF8"/>
    <w:rsid w:val="00066F78"/>
    <w:rsid w:val="000B1DD0"/>
    <w:rsid w:val="000D40C8"/>
    <w:rsid w:val="000E4AB2"/>
    <w:rsid w:val="00104CB8"/>
    <w:rsid w:val="00145B55"/>
    <w:rsid w:val="00150DBB"/>
    <w:rsid w:val="00155BCD"/>
    <w:rsid w:val="00164CB2"/>
    <w:rsid w:val="001862A6"/>
    <w:rsid w:val="001A00FB"/>
    <w:rsid w:val="001C60AE"/>
    <w:rsid w:val="002229F8"/>
    <w:rsid w:val="00280293"/>
    <w:rsid w:val="002B7C42"/>
    <w:rsid w:val="0030534B"/>
    <w:rsid w:val="0033467E"/>
    <w:rsid w:val="003C09BF"/>
    <w:rsid w:val="003D44EF"/>
    <w:rsid w:val="003F0494"/>
    <w:rsid w:val="00427221"/>
    <w:rsid w:val="00464D8F"/>
    <w:rsid w:val="004711FB"/>
    <w:rsid w:val="004A51B2"/>
    <w:rsid w:val="004B5B46"/>
    <w:rsid w:val="004B7CB3"/>
    <w:rsid w:val="004C1FFC"/>
    <w:rsid w:val="004D678E"/>
    <w:rsid w:val="004D7514"/>
    <w:rsid w:val="0052151E"/>
    <w:rsid w:val="00522E69"/>
    <w:rsid w:val="005264A1"/>
    <w:rsid w:val="0053505D"/>
    <w:rsid w:val="00535E94"/>
    <w:rsid w:val="005B5497"/>
    <w:rsid w:val="005D0157"/>
    <w:rsid w:val="005D1602"/>
    <w:rsid w:val="005D217F"/>
    <w:rsid w:val="006315B7"/>
    <w:rsid w:val="00657FC0"/>
    <w:rsid w:val="006641D5"/>
    <w:rsid w:val="00672F1E"/>
    <w:rsid w:val="0069784E"/>
    <w:rsid w:val="006A6D04"/>
    <w:rsid w:val="006F1F61"/>
    <w:rsid w:val="00715C2E"/>
    <w:rsid w:val="00735B39"/>
    <w:rsid w:val="00745576"/>
    <w:rsid w:val="0076370A"/>
    <w:rsid w:val="00793709"/>
    <w:rsid w:val="007A00B1"/>
    <w:rsid w:val="007B1346"/>
    <w:rsid w:val="007B4DA2"/>
    <w:rsid w:val="007D5403"/>
    <w:rsid w:val="007E1922"/>
    <w:rsid w:val="0080381B"/>
    <w:rsid w:val="0081545A"/>
    <w:rsid w:val="00820307"/>
    <w:rsid w:val="0084015F"/>
    <w:rsid w:val="00852D9C"/>
    <w:rsid w:val="008703F4"/>
    <w:rsid w:val="00881587"/>
    <w:rsid w:val="00887621"/>
    <w:rsid w:val="00890FB4"/>
    <w:rsid w:val="00896D0E"/>
    <w:rsid w:val="008B6F9F"/>
    <w:rsid w:val="008C1AE4"/>
    <w:rsid w:val="008D017B"/>
    <w:rsid w:val="008F6D16"/>
    <w:rsid w:val="00905A3A"/>
    <w:rsid w:val="00905C7A"/>
    <w:rsid w:val="00936FD4"/>
    <w:rsid w:val="00937919"/>
    <w:rsid w:val="00947767"/>
    <w:rsid w:val="00970DC1"/>
    <w:rsid w:val="00972CB3"/>
    <w:rsid w:val="00977CE9"/>
    <w:rsid w:val="009A54BD"/>
    <w:rsid w:val="009A5B62"/>
    <w:rsid w:val="009C5C6B"/>
    <w:rsid w:val="009C6F11"/>
    <w:rsid w:val="009E7844"/>
    <w:rsid w:val="009F64C5"/>
    <w:rsid w:val="00A00395"/>
    <w:rsid w:val="00A1110F"/>
    <w:rsid w:val="00A24D11"/>
    <w:rsid w:val="00A37B34"/>
    <w:rsid w:val="00A429BB"/>
    <w:rsid w:val="00A644F6"/>
    <w:rsid w:val="00A70388"/>
    <w:rsid w:val="00A759D2"/>
    <w:rsid w:val="00A97998"/>
    <w:rsid w:val="00AA095B"/>
    <w:rsid w:val="00AA54C8"/>
    <w:rsid w:val="00AD7D47"/>
    <w:rsid w:val="00AE798B"/>
    <w:rsid w:val="00B04054"/>
    <w:rsid w:val="00B05AC8"/>
    <w:rsid w:val="00B10FDC"/>
    <w:rsid w:val="00B33B60"/>
    <w:rsid w:val="00B36F43"/>
    <w:rsid w:val="00B64E04"/>
    <w:rsid w:val="00B65F69"/>
    <w:rsid w:val="00B80955"/>
    <w:rsid w:val="00C03659"/>
    <w:rsid w:val="00C03B01"/>
    <w:rsid w:val="00C81231"/>
    <w:rsid w:val="00C90C0A"/>
    <w:rsid w:val="00CC34B0"/>
    <w:rsid w:val="00CD3334"/>
    <w:rsid w:val="00CD452D"/>
    <w:rsid w:val="00D17493"/>
    <w:rsid w:val="00D51950"/>
    <w:rsid w:val="00D51F23"/>
    <w:rsid w:val="00D860FC"/>
    <w:rsid w:val="00DC660E"/>
    <w:rsid w:val="00DE05C4"/>
    <w:rsid w:val="00DE1E61"/>
    <w:rsid w:val="00DE3FB1"/>
    <w:rsid w:val="00DF414C"/>
    <w:rsid w:val="00DF5BB3"/>
    <w:rsid w:val="00E324F5"/>
    <w:rsid w:val="00E47CFA"/>
    <w:rsid w:val="00E63988"/>
    <w:rsid w:val="00E82E0D"/>
    <w:rsid w:val="00E84039"/>
    <w:rsid w:val="00EA1356"/>
    <w:rsid w:val="00EC20DD"/>
    <w:rsid w:val="00ED320D"/>
    <w:rsid w:val="00ED640E"/>
    <w:rsid w:val="00EF2218"/>
    <w:rsid w:val="00F16113"/>
    <w:rsid w:val="00F23CFE"/>
    <w:rsid w:val="00F5318E"/>
    <w:rsid w:val="00F84949"/>
    <w:rsid w:val="00F94A44"/>
    <w:rsid w:val="00FB0477"/>
    <w:rsid w:val="00FB29F6"/>
    <w:rsid w:val="00FF0629"/>
    <w:rsid w:val="023AABA1"/>
    <w:rsid w:val="12D543D9"/>
    <w:rsid w:val="13440C83"/>
    <w:rsid w:val="3174B73F"/>
    <w:rsid w:val="36F82356"/>
    <w:rsid w:val="3876D83D"/>
    <w:rsid w:val="550A22FF"/>
    <w:rsid w:val="56F7D4F6"/>
    <w:rsid w:val="58C71A61"/>
    <w:rsid w:val="68038CCE"/>
    <w:rsid w:val="79DE9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0A9E5"/>
  <w15:chartTrackingRefBased/>
  <w15:docId w15:val="{A63410C3-E639-489F-AF4C-57DB95AC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D9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852D9C"/>
    <w:pPr>
      <w:jc w:val="both"/>
    </w:pPr>
    <w:rPr>
      <w:b/>
      <w:sz w:val="20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852D9C"/>
    <w:rPr>
      <w:rFonts w:ascii="Arial" w:eastAsia="Times New Roman" w:hAnsi="Arial" w:cs="Times New Roman"/>
      <w:b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852D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D9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52D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D9C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52D9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D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9C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D015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2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B1DD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37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B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B3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B34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7C4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B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turningofficer@thorneharbour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@thorneharbour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byCH xmlns="95324dc7-2356-46ac-9038-06f675ed51fe" xsi:nil="true"/>
    <lcf76f155ced4ddcb4097134ff3c332f xmlns="95324dc7-2356-46ac-9038-06f675ed51fe">
      <Terms xmlns="http://schemas.microsoft.com/office/infopath/2007/PartnerControls"/>
    </lcf76f155ced4ddcb4097134ff3c332f>
    <TaxCatchAll xmlns="74780415-5489-4ba3-b954-b1701572f3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6FBF7BBC5045A06D3AD922D65F4D" ma:contentTypeVersion="14" ma:contentTypeDescription="Create a new document." ma:contentTypeScope="" ma:versionID="b427928d3313d44299669edba650c1e4">
  <xsd:schema xmlns:xsd="http://www.w3.org/2001/XMLSchema" xmlns:xs="http://www.w3.org/2001/XMLSchema" xmlns:p="http://schemas.microsoft.com/office/2006/metadata/properties" xmlns:ns2="95324dc7-2356-46ac-9038-06f675ed51fe" xmlns:ns3="74780415-5489-4ba3-b954-b1701572f38c" targetNamespace="http://schemas.microsoft.com/office/2006/metadata/properties" ma:root="true" ma:fieldsID="ba876c68779b9ac1e13e10ffd72d96f8" ns2:_="" ns3:_="">
    <xsd:import namespace="95324dc7-2356-46ac-9038-06f675ed51fe"/>
    <xsd:import namespace="74780415-5489-4ba3-b954-b1701572f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viewedbyCH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24dc7-2356-46ac-9038-06f675ed5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170368c-bfde-4351-8b68-f2704166f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edbyCH" ma:index="20" nillable="true" ma:displayName="reviewed by CH" ma:format="Dropdown" ma:internalName="reviewedbyCH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0415-5489-4ba3-b954-b1701572f38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d6320f-6e8a-4213-950c-88ad4de53eb0}" ma:internalName="TaxCatchAll" ma:showField="CatchAllData" ma:web="74780415-5489-4ba3-b954-b1701572f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A4D7C-DCF5-4D4C-BF6F-D9E8A723F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A385B1-C1DA-44A0-853D-DDC79DA7B6BA}">
  <ds:schemaRefs>
    <ds:schemaRef ds:uri="http://schemas.microsoft.com/office/2006/metadata/properties"/>
    <ds:schemaRef ds:uri="http://schemas.microsoft.com/office/infopath/2007/PartnerControls"/>
    <ds:schemaRef ds:uri="95324dc7-2356-46ac-9038-06f675ed51fe"/>
    <ds:schemaRef ds:uri="74780415-5489-4ba3-b954-b1701572f38c"/>
  </ds:schemaRefs>
</ds:datastoreItem>
</file>

<file path=customXml/itemProps3.xml><?xml version="1.0" encoding="utf-8"?>
<ds:datastoreItem xmlns:ds="http://schemas.openxmlformats.org/officeDocument/2006/customXml" ds:itemID="{5ED401D8-71E0-41D7-88BC-B8460CC7E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24dc7-2356-46ac-9038-06f675ed51fe"/>
    <ds:schemaRef ds:uri="74780415-5489-4ba3-b954-b1701572f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0D2889-F199-47AF-B663-479F6DD24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574</Words>
  <Characters>3136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AIDS Council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Cheryl</dc:creator>
  <cp:keywords/>
  <dc:description/>
  <cp:lastModifiedBy>Latta, Daina</cp:lastModifiedBy>
  <cp:revision>10</cp:revision>
  <cp:lastPrinted>2025-09-08T01:50:00Z</cp:lastPrinted>
  <dcterms:created xsi:type="dcterms:W3CDTF">2025-09-08T01:24:00Z</dcterms:created>
  <dcterms:modified xsi:type="dcterms:W3CDTF">2026-08-26T01:49:00Z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0x01010033006FBF7BBC5045A06D3AD922D65F4D</vt:lpwstr>
  </property>
  <property fmtid="{D5CDD505-2E9C-101B-9397-08002B2CF9AE}" pid="3" name="Order">
    <vt:r8>27253100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Interview">
    <vt:bool>false</vt:bool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docLang">
    <vt:lpwstr>en</vt:lpwstr>
  </property>
</Properties>
</file>