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horzAnchor="margin" w:tblpXSpec="center" w:tblpY="1241"/>
        <w:tblW w:w="99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43" w:type="dxa"/>
          <w:left w:w="43" w:type="dxa"/>
          <w:bottom w:w="43" w:type="dxa"/>
          <w:right w:w="0" w:type="dxa"/>
        </w:tblCellMar>
        <w:tblLook w:val="0000" w:firstRow="0" w:lastRow="0" w:firstColumn="0" w:lastColumn="0" w:noHBand="0" w:noVBand="0"/>
      </w:tblPr>
      <w:tblGrid>
        <w:gridCol w:w="2210"/>
        <w:gridCol w:w="3150"/>
        <w:gridCol w:w="2070"/>
        <w:gridCol w:w="2493"/>
      </w:tblGrid>
      <w:tr w:rsidR="00236BDC" w14:paraId="57189782" w14:textId="77777777">
        <w:trPr>
          <w:cantSplit/>
        </w:trPr>
        <w:tc>
          <w:tcPr>
            <w:tcW w:w="9923" w:type="dxa"/>
            <w:gridSpan w:val="4"/>
            <w:shd w:val="clear" w:color="auto" w:fill="262626" w:themeFill="text1" w:themeFillTint="D9"/>
            <w:tcMar>
              <w:top w:w="50" w:type="dxa"/>
              <w:left w:w="50" w:type="dxa"/>
              <w:bottom w:w="50" w:type="dxa"/>
              <w:right w:w="50" w:type="dxa"/>
            </w:tcMar>
          </w:tcPr>
          <w:p w14:paraId="47C120EA" w14:textId="77777777" w:rsidR="00236BDC" w:rsidRDefault="00C905B5">
            <w:pPr>
              <w:pStyle w:val="FreeForm"/>
              <w:spacing w:after="0"/>
              <w:contextualSpacing/>
              <w:jc w:val="center"/>
              <w:rPr>
                <w:rFonts w:ascii="Calibri" w:hAnsi="Calibri" w:cs="Calibri"/>
                <w:smallCaps/>
                <w:color w:val="FFFFFF"/>
                <w:sz w:val="28"/>
                <w:szCs w:val="28"/>
                <w:lang w:val="en-GB"/>
              </w:rPr>
            </w:pPr>
            <w:r>
              <w:rPr>
                <w:rFonts w:ascii="Calibri" w:eastAsia="Calibri" w:hAnsi="Calibri" w:cs="Calibri"/>
                <w:b/>
                <w:bCs/>
                <w:smallCaps/>
                <w:color w:val="FFFFFF"/>
                <w:sz w:val="28"/>
                <w:szCs w:val="28"/>
                <w:lang w:val="pt-PT"/>
              </w:rPr>
              <w:t>Informações sobre o Projecto</w:t>
            </w:r>
          </w:p>
        </w:tc>
      </w:tr>
      <w:tr w:rsidR="00236BDC" w14:paraId="005D6C1C" w14:textId="77777777">
        <w:trPr>
          <w:cantSplit/>
        </w:trPr>
        <w:tc>
          <w:tcPr>
            <w:tcW w:w="2210" w:type="dxa"/>
            <w:shd w:val="clear" w:color="auto" w:fill="F2F2F2" w:themeFill="background1" w:themeFillShade="F2"/>
            <w:tcMar>
              <w:top w:w="50" w:type="dxa"/>
              <w:left w:w="50" w:type="dxa"/>
              <w:bottom w:w="50" w:type="dxa"/>
              <w:right w:w="50" w:type="dxa"/>
            </w:tcMar>
          </w:tcPr>
          <w:p w14:paraId="657942A5"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Título do Projecto:</w:t>
            </w:r>
          </w:p>
        </w:tc>
        <w:tc>
          <w:tcPr>
            <w:tcW w:w="7713" w:type="dxa"/>
            <w:gridSpan w:val="3"/>
            <w:shd w:val="clear" w:color="auto" w:fill="FFFFFF" w:themeFill="background1"/>
            <w:tcMar>
              <w:top w:w="50" w:type="dxa"/>
              <w:left w:w="50" w:type="dxa"/>
              <w:bottom w:w="50" w:type="dxa"/>
              <w:right w:w="50" w:type="dxa"/>
            </w:tcMar>
          </w:tcPr>
          <w:p w14:paraId="77FEADC6"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 xml:space="preserve">Reforçar a Gestão e a Resiliência das Alterações Climáticas nas Áreas de Conservação para o Desenvolvimento Sustentável de Angola. </w:t>
            </w:r>
          </w:p>
        </w:tc>
      </w:tr>
      <w:tr w:rsidR="00236BDC" w14:paraId="5BBF39D1" w14:textId="77777777">
        <w:trPr>
          <w:cantSplit/>
        </w:trPr>
        <w:tc>
          <w:tcPr>
            <w:tcW w:w="2210" w:type="dxa"/>
            <w:shd w:val="clear" w:color="auto" w:fill="F2F2F2" w:themeFill="background1" w:themeFillShade="F2"/>
            <w:tcMar>
              <w:top w:w="50" w:type="dxa"/>
              <w:left w:w="50" w:type="dxa"/>
              <w:bottom w:w="50" w:type="dxa"/>
              <w:right w:w="50" w:type="dxa"/>
            </w:tcMar>
          </w:tcPr>
          <w:p w14:paraId="1B09264C"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Objectivo do Projecto:</w:t>
            </w:r>
          </w:p>
        </w:tc>
        <w:tc>
          <w:tcPr>
            <w:tcW w:w="7713" w:type="dxa"/>
            <w:gridSpan w:val="3"/>
            <w:shd w:val="clear" w:color="auto" w:fill="FFFFFF" w:themeFill="background1"/>
            <w:tcMar>
              <w:top w:w="50" w:type="dxa"/>
              <w:left w:w="50" w:type="dxa"/>
              <w:bottom w:w="50" w:type="dxa"/>
              <w:right w:w="50" w:type="dxa"/>
            </w:tcMar>
          </w:tcPr>
          <w:p w14:paraId="490EE6F6" w14:textId="77777777" w:rsidR="00236BDC" w:rsidRDefault="00C905B5">
            <w:pPr>
              <w:pStyle w:val="FreeForm"/>
              <w:spacing w:after="0"/>
              <w:ind w:left="0" w:firstLine="0"/>
              <w:contextualSpacing/>
              <w:rPr>
                <w:rFonts w:ascii="Calibri" w:eastAsia="Calibri" w:hAnsi="Calibri" w:cs="Calibri"/>
                <w:sz w:val="18"/>
                <w:szCs w:val="18"/>
                <w:lang w:val="pt-BR"/>
              </w:rPr>
            </w:pPr>
            <w:bookmarkStart w:id="0" w:name="OLE_LINK78"/>
            <w:bookmarkStart w:id="1" w:name="OLE_LINK79"/>
            <w:bookmarkStart w:id="2" w:name="OLE_LINK80"/>
            <w:r>
              <w:rPr>
                <w:rFonts w:ascii="Calibri" w:eastAsia="Calibri" w:hAnsi="Calibri" w:cs="Calibri"/>
                <w:sz w:val="18"/>
                <w:szCs w:val="18"/>
                <w:lang w:val="pt-PT"/>
              </w:rPr>
              <w:t xml:space="preserve">Melhorar a gestão dos parques nacionais em Áreas de Conservação Transfronteiriças (TFCA) </w:t>
            </w:r>
            <w:r>
              <w:rPr>
                <w:rFonts w:ascii="Calibri" w:eastAsia="Calibri" w:hAnsi="Calibri" w:cs="Calibri"/>
                <w:sz w:val="18"/>
                <w:szCs w:val="18"/>
                <w:lang w:val="pt-PT"/>
              </w:rPr>
              <w:t>visadas no sul de Angola e reforçar a resiliência das comunidades locais e ecossistemas às alterações climáticas.</w:t>
            </w:r>
            <w:bookmarkEnd w:id="0"/>
            <w:bookmarkEnd w:id="1"/>
            <w:bookmarkEnd w:id="2"/>
          </w:p>
        </w:tc>
      </w:tr>
      <w:tr w:rsidR="00236BDC" w14:paraId="0BE20850" w14:textId="77777777">
        <w:trPr>
          <w:cantSplit/>
        </w:trPr>
        <w:tc>
          <w:tcPr>
            <w:tcW w:w="2210" w:type="dxa"/>
            <w:shd w:val="clear" w:color="auto" w:fill="F2F2F2" w:themeFill="background1" w:themeFillShade="F2"/>
            <w:tcMar>
              <w:top w:w="50" w:type="dxa"/>
              <w:left w:w="50" w:type="dxa"/>
              <w:bottom w:w="50" w:type="dxa"/>
              <w:right w:w="50" w:type="dxa"/>
            </w:tcMar>
          </w:tcPr>
          <w:p w14:paraId="5219E795"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Realizações do Projecto:</w:t>
            </w:r>
          </w:p>
        </w:tc>
        <w:tc>
          <w:tcPr>
            <w:tcW w:w="7713" w:type="dxa"/>
            <w:gridSpan w:val="3"/>
            <w:shd w:val="clear" w:color="auto" w:fill="FFFFFF" w:themeFill="background1"/>
            <w:tcMar>
              <w:top w:w="50" w:type="dxa"/>
              <w:left w:w="50" w:type="dxa"/>
              <w:bottom w:w="50" w:type="dxa"/>
              <w:right w:w="50" w:type="dxa"/>
            </w:tcMar>
          </w:tcPr>
          <w:p w14:paraId="46D6251B"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1.1: Aumento da implementação de práticas de adaptação compatíveis com a biodiversidade (abrangendo a abordagem eco-</w:t>
            </w:r>
            <w:r>
              <w:rPr>
                <w:rFonts w:ascii="Calibri" w:eastAsia="Calibri" w:hAnsi="Calibri" w:cs="Calibri"/>
                <w:sz w:val="18"/>
                <w:szCs w:val="18"/>
                <w:lang w:val="pt-PT"/>
              </w:rPr>
              <w:t>vila) nas partes angolanas das TFCA visadas.</w:t>
            </w:r>
          </w:p>
          <w:p w14:paraId="205A5ED1"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1.2: Actividades adicionais de subsistência resistentes ao clima e compatíveis com a biodiversidade e fontes de rendimento estabelecidas nas partes angolanas das TFCA visadas, para diminuir a vulnerabilidade das</w:t>
            </w:r>
            <w:r>
              <w:rPr>
                <w:rFonts w:ascii="Calibri" w:eastAsia="Calibri" w:hAnsi="Calibri" w:cs="Calibri"/>
                <w:sz w:val="18"/>
                <w:szCs w:val="18"/>
                <w:lang w:val="pt-PT"/>
              </w:rPr>
              <w:t xml:space="preserve"> comunidades locais às alterações climáticas e reduzir a degradação dos ecossistemas.</w:t>
            </w:r>
          </w:p>
          <w:p w14:paraId="45F441E1"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2.1: Melhoria da gestão das áreas de conservação na parte angolana da TFCA Kavango-Zambezi (KAZA).</w:t>
            </w:r>
          </w:p>
          <w:p w14:paraId="4690394B"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2.2: Melhoria da gestão das áreas de conservação na parte angolana da T</w:t>
            </w:r>
            <w:r>
              <w:rPr>
                <w:rFonts w:ascii="Calibri" w:eastAsia="Calibri" w:hAnsi="Calibri" w:cs="Calibri"/>
                <w:sz w:val="18"/>
                <w:szCs w:val="18"/>
                <w:lang w:val="pt-PT"/>
              </w:rPr>
              <w:t>FCA de Iona-Costa dos Esqueletos.</w:t>
            </w:r>
          </w:p>
          <w:p w14:paraId="25F2C2F2"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2.3:</w:t>
            </w:r>
            <w:r>
              <w:rPr>
                <w:rFonts w:ascii="Calibri" w:eastAsia="Calibri" w:hAnsi="Calibri" w:cs="Calibri"/>
                <w:szCs w:val="24"/>
                <w:lang w:val="pt-PT"/>
              </w:rPr>
              <w:t xml:space="preserve"> </w:t>
            </w:r>
            <w:r>
              <w:rPr>
                <w:rFonts w:ascii="Calibri" w:eastAsia="Calibri" w:hAnsi="Calibri" w:cs="Calibri"/>
                <w:sz w:val="18"/>
                <w:szCs w:val="18"/>
                <w:lang w:val="pt-PT"/>
              </w:rPr>
              <w:t>Diminuição da caça furtiva de espécies prioritárias no Parque Nacional do Luengue-Luiana.</w:t>
            </w:r>
          </w:p>
          <w:p w14:paraId="6D2D8970"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2.4:</w:t>
            </w:r>
            <w:r>
              <w:rPr>
                <w:rFonts w:ascii="Calibri" w:eastAsia="Calibri" w:hAnsi="Calibri" w:cs="Calibri"/>
                <w:szCs w:val="24"/>
                <w:lang w:val="pt-PT"/>
              </w:rPr>
              <w:t xml:space="preserve"> </w:t>
            </w:r>
            <w:r>
              <w:rPr>
                <w:rFonts w:ascii="Calibri" w:eastAsia="Calibri" w:hAnsi="Calibri" w:cs="Calibri"/>
                <w:sz w:val="18"/>
                <w:szCs w:val="18"/>
                <w:lang w:val="pt-PT"/>
              </w:rPr>
              <w:t>Diminuição da caça furtiva de espécies prioritárias no Parque Nacional do Iona.</w:t>
            </w:r>
          </w:p>
          <w:p w14:paraId="06FE917D"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3.1:</w:t>
            </w:r>
            <w:r>
              <w:rPr>
                <w:rFonts w:ascii="Calibri" w:eastAsia="Calibri" w:hAnsi="Calibri" w:cs="Calibri"/>
                <w:szCs w:val="24"/>
                <w:lang w:val="pt-PT"/>
              </w:rPr>
              <w:t xml:space="preserve"> </w:t>
            </w:r>
            <w:r>
              <w:rPr>
                <w:rFonts w:ascii="Calibri" w:eastAsia="Calibri" w:hAnsi="Calibri" w:cs="Calibri"/>
                <w:sz w:val="18"/>
                <w:szCs w:val="18"/>
                <w:lang w:val="pt-PT"/>
              </w:rPr>
              <w:t>Reforço da capacidade institucional d</w:t>
            </w:r>
            <w:r>
              <w:rPr>
                <w:rFonts w:ascii="Calibri" w:eastAsia="Calibri" w:hAnsi="Calibri" w:cs="Calibri"/>
                <w:sz w:val="18"/>
                <w:szCs w:val="18"/>
                <w:lang w:val="pt-PT"/>
              </w:rPr>
              <w:t>as agências governamentais nacionais para coordenar, planear e implementar estratégias de alterações climáticas e biodiversidade.</w:t>
            </w:r>
          </w:p>
          <w:p w14:paraId="6F202F5D"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3.2:</w:t>
            </w:r>
            <w:r>
              <w:rPr>
                <w:rFonts w:ascii="Calibri" w:eastAsia="Calibri" w:hAnsi="Calibri" w:cs="Calibri"/>
                <w:szCs w:val="24"/>
                <w:lang w:val="pt-PT"/>
              </w:rPr>
              <w:t xml:space="preserve"> </w:t>
            </w:r>
            <w:r>
              <w:rPr>
                <w:rFonts w:ascii="Calibri" w:eastAsia="Calibri" w:hAnsi="Calibri" w:cs="Calibri"/>
                <w:sz w:val="18"/>
                <w:szCs w:val="18"/>
                <w:lang w:val="pt-PT"/>
              </w:rPr>
              <w:t>Melhoria da capacidade técnica e institucional das agências governamentais subnacionais para coordenar, planear e impleme</w:t>
            </w:r>
            <w:r>
              <w:rPr>
                <w:rFonts w:ascii="Calibri" w:eastAsia="Calibri" w:hAnsi="Calibri" w:cs="Calibri"/>
                <w:sz w:val="18"/>
                <w:szCs w:val="18"/>
                <w:lang w:val="pt-PT"/>
              </w:rPr>
              <w:t>ntar estratégias de alterações climáticas e biodiversidade aos níveis provincial e municipal.</w:t>
            </w:r>
          </w:p>
          <w:p w14:paraId="40C60383"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3.3: Reforço da capacidade técnica e institucional para gerir a Rede da Área de Conservação de Angola.</w:t>
            </w:r>
          </w:p>
          <w:p w14:paraId="078194D5"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3.4:</w:t>
            </w:r>
            <w:r>
              <w:rPr>
                <w:rFonts w:ascii="Calibri" w:eastAsia="Calibri" w:hAnsi="Calibri" w:cs="Calibri"/>
                <w:szCs w:val="24"/>
                <w:lang w:val="pt-PT"/>
              </w:rPr>
              <w:t xml:space="preserve"> </w:t>
            </w:r>
            <w:r>
              <w:rPr>
                <w:rFonts w:ascii="Calibri" w:eastAsia="Calibri" w:hAnsi="Calibri" w:cs="Calibri"/>
                <w:sz w:val="18"/>
                <w:szCs w:val="18"/>
                <w:lang w:val="pt-PT"/>
              </w:rPr>
              <w:t xml:space="preserve">Reforço da capacidade do sector privado e de </w:t>
            </w:r>
            <w:r>
              <w:rPr>
                <w:rFonts w:ascii="Calibri" w:eastAsia="Calibri" w:hAnsi="Calibri" w:cs="Calibri"/>
                <w:sz w:val="18"/>
                <w:szCs w:val="18"/>
                <w:lang w:val="pt-PT"/>
              </w:rPr>
              <w:t>outros intervenientes chave para desenvolver o Turismo Baseado na Natureza (Nature-Based Tourism, NBT) e actividades de uso sustentável nas áreas de conservação de Angola.</w:t>
            </w:r>
          </w:p>
          <w:p w14:paraId="1137537F"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3.5:</w:t>
            </w:r>
            <w:r>
              <w:rPr>
                <w:rFonts w:ascii="Calibri" w:eastAsia="Calibri" w:hAnsi="Calibri" w:cs="Calibri"/>
                <w:szCs w:val="24"/>
                <w:lang w:val="pt-PT"/>
              </w:rPr>
              <w:t xml:space="preserve"> </w:t>
            </w:r>
            <w:r>
              <w:rPr>
                <w:rFonts w:ascii="Calibri" w:eastAsia="Calibri" w:hAnsi="Calibri" w:cs="Calibri"/>
                <w:sz w:val="18"/>
                <w:szCs w:val="18"/>
                <w:lang w:val="pt-PT"/>
              </w:rPr>
              <w:t>Aumento da capacidade das instituições em Angola de acederem ao financiamento r</w:t>
            </w:r>
            <w:r>
              <w:rPr>
                <w:rFonts w:ascii="Calibri" w:eastAsia="Calibri" w:hAnsi="Calibri" w:cs="Calibri"/>
                <w:sz w:val="18"/>
                <w:szCs w:val="18"/>
                <w:lang w:val="pt-PT"/>
              </w:rPr>
              <w:t>elativo ao clima e à biodiversidade.</w:t>
            </w:r>
          </w:p>
          <w:p w14:paraId="128AF7BF"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4.1:</w:t>
            </w:r>
            <w:r>
              <w:rPr>
                <w:rFonts w:ascii="Calibri" w:eastAsia="Calibri" w:hAnsi="Calibri" w:cs="Calibri"/>
                <w:szCs w:val="24"/>
                <w:lang w:val="pt-PT"/>
              </w:rPr>
              <w:t xml:space="preserve"> </w:t>
            </w:r>
            <w:r>
              <w:rPr>
                <w:rFonts w:ascii="Calibri" w:eastAsia="Calibri" w:hAnsi="Calibri" w:cs="Calibri"/>
                <w:sz w:val="18"/>
                <w:szCs w:val="18"/>
                <w:lang w:val="pt-PT"/>
              </w:rPr>
              <w:t>Monitorização e avaliação eficazes das intervenções de adaptação e conservação da biodiversidade nas áreas abrangidas pelo projecto.</w:t>
            </w:r>
          </w:p>
          <w:p w14:paraId="784F0E3C"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4.2:</w:t>
            </w:r>
            <w:r>
              <w:rPr>
                <w:rFonts w:ascii="Calibri" w:eastAsia="Calibri" w:hAnsi="Calibri" w:cs="Calibri"/>
                <w:szCs w:val="24"/>
                <w:lang w:val="pt-PT"/>
              </w:rPr>
              <w:t xml:space="preserve"> </w:t>
            </w:r>
            <w:r>
              <w:rPr>
                <w:rFonts w:ascii="Calibri" w:eastAsia="Calibri" w:hAnsi="Calibri" w:cs="Calibri"/>
                <w:sz w:val="18"/>
                <w:szCs w:val="18"/>
                <w:lang w:val="pt-PT"/>
              </w:rPr>
              <w:t xml:space="preserve">Melhoria da partilha de conhecimentos entre as instituições em Angola e </w:t>
            </w:r>
            <w:r>
              <w:rPr>
                <w:rFonts w:ascii="Calibri" w:eastAsia="Calibri" w:hAnsi="Calibri" w:cs="Calibri"/>
                <w:sz w:val="18"/>
                <w:szCs w:val="18"/>
                <w:lang w:val="pt-PT"/>
              </w:rPr>
              <w:t>com outros países, doadores e principais partes interessadas na conjuntura mais ampla da TFCA.</w:t>
            </w:r>
          </w:p>
        </w:tc>
      </w:tr>
      <w:tr w:rsidR="00236BDC" w14:paraId="41355EC0" w14:textId="77777777">
        <w:trPr>
          <w:cantSplit/>
        </w:trPr>
        <w:tc>
          <w:tcPr>
            <w:tcW w:w="2210" w:type="dxa"/>
            <w:shd w:val="clear" w:color="auto" w:fill="F2F2F2" w:themeFill="background1" w:themeFillShade="F2"/>
            <w:tcMar>
              <w:top w:w="50" w:type="dxa"/>
              <w:left w:w="50" w:type="dxa"/>
              <w:bottom w:w="50" w:type="dxa"/>
              <w:right w:w="50" w:type="dxa"/>
            </w:tcMar>
          </w:tcPr>
          <w:p w14:paraId="7965A9EB"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País</w:t>
            </w:r>
            <w:r>
              <w:rPr>
                <w:rFonts w:ascii="Calibri" w:eastAsia="Calibri" w:hAnsi="Calibri" w:cs="Calibri"/>
                <w:sz w:val="18"/>
                <w:szCs w:val="18"/>
                <w:lang w:val="pt-PT"/>
              </w:rPr>
              <w:t>(</w:t>
            </w:r>
            <w:r>
              <w:rPr>
                <w:rFonts w:ascii="Calibri" w:eastAsia="Calibri" w:hAnsi="Calibri" w:cs="Calibri"/>
                <w:i/>
                <w:iCs/>
                <w:smallCaps/>
                <w:sz w:val="18"/>
                <w:szCs w:val="18"/>
                <w:lang w:val="pt-PT"/>
              </w:rPr>
              <w:t>es</w:t>
            </w:r>
            <w:r>
              <w:rPr>
                <w:rFonts w:ascii="Calibri" w:eastAsia="Calibri" w:hAnsi="Calibri" w:cs="Calibri"/>
                <w:sz w:val="18"/>
                <w:szCs w:val="18"/>
                <w:lang w:val="pt-PT"/>
              </w:rPr>
              <w:t>)</w:t>
            </w:r>
            <w:r>
              <w:rPr>
                <w:rFonts w:ascii="Calibri" w:eastAsia="Calibri" w:hAnsi="Calibri" w:cs="Calibri"/>
                <w:b/>
                <w:bCs/>
                <w:smallCaps/>
                <w:sz w:val="18"/>
                <w:szCs w:val="18"/>
                <w:lang w:val="pt-PT"/>
              </w:rPr>
              <w:t>:</w:t>
            </w:r>
          </w:p>
        </w:tc>
        <w:tc>
          <w:tcPr>
            <w:tcW w:w="3150" w:type="dxa"/>
            <w:shd w:val="clear" w:color="auto" w:fill="FFFFFF" w:themeFill="background1"/>
            <w:tcMar>
              <w:top w:w="50" w:type="dxa"/>
              <w:left w:w="50" w:type="dxa"/>
              <w:bottom w:w="50" w:type="dxa"/>
              <w:right w:w="50" w:type="dxa"/>
            </w:tcMar>
          </w:tcPr>
          <w:p w14:paraId="4C3499CD" w14:textId="77777777" w:rsidR="00236BDC" w:rsidRDefault="00C905B5">
            <w:pPr>
              <w:pStyle w:val="FreeForm"/>
              <w:spacing w:after="0"/>
              <w:ind w:left="0" w:firstLine="0"/>
              <w:contextualSpacing/>
              <w:rPr>
                <w:rFonts w:ascii="Calibri" w:hAnsi="Calibri" w:cs="Calibri"/>
                <w:sz w:val="18"/>
                <w:szCs w:val="18"/>
                <w:lang w:val="en-GB"/>
              </w:rPr>
            </w:pPr>
            <w:r>
              <w:rPr>
                <w:rFonts w:ascii="Calibri" w:eastAsia="Calibri" w:hAnsi="Calibri" w:cs="Calibri"/>
                <w:sz w:val="18"/>
                <w:szCs w:val="18"/>
                <w:lang w:val="pt-PT"/>
              </w:rPr>
              <w:t>República de Angola</w:t>
            </w:r>
          </w:p>
        </w:tc>
        <w:tc>
          <w:tcPr>
            <w:tcW w:w="2070" w:type="dxa"/>
            <w:shd w:val="clear" w:color="auto" w:fill="F2F2F2" w:themeFill="background1" w:themeFillShade="F2"/>
            <w:tcMar>
              <w:top w:w="50" w:type="dxa"/>
              <w:left w:w="50" w:type="dxa"/>
              <w:bottom w:w="50" w:type="dxa"/>
              <w:right w:w="50" w:type="dxa"/>
            </w:tcMar>
          </w:tcPr>
          <w:p w14:paraId="18FD2A03"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Id. Gef:</w:t>
            </w:r>
          </w:p>
        </w:tc>
        <w:tc>
          <w:tcPr>
            <w:tcW w:w="2493" w:type="dxa"/>
            <w:shd w:val="clear" w:color="auto" w:fill="FFFFFF" w:themeFill="background1"/>
            <w:tcMar>
              <w:top w:w="50" w:type="dxa"/>
              <w:left w:w="50" w:type="dxa"/>
              <w:bottom w:w="50" w:type="dxa"/>
              <w:right w:w="50" w:type="dxa"/>
            </w:tcMar>
          </w:tcPr>
          <w:p w14:paraId="43417514"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10505 sob a ID de programa 10200</w:t>
            </w:r>
          </w:p>
        </w:tc>
      </w:tr>
      <w:tr w:rsidR="00236BDC" w14:paraId="0C0A6834" w14:textId="77777777">
        <w:trPr>
          <w:cantSplit/>
        </w:trPr>
        <w:tc>
          <w:tcPr>
            <w:tcW w:w="2210" w:type="dxa"/>
            <w:shd w:val="clear" w:color="auto" w:fill="F2F2F2" w:themeFill="background1" w:themeFillShade="F2"/>
            <w:tcMar>
              <w:top w:w="50" w:type="dxa"/>
              <w:left w:w="50" w:type="dxa"/>
              <w:bottom w:w="50" w:type="dxa"/>
              <w:right w:w="50" w:type="dxa"/>
            </w:tcMar>
          </w:tcPr>
          <w:p w14:paraId="3780C777"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Agência do Gef</w:t>
            </w:r>
            <w:r>
              <w:rPr>
                <w:rFonts w:ascii="Calibri" w:eastAsia="Calibri" w:hAnsi="Calibri" w:cs="Calibri"/>
                <w:sz w:val="18"/>
                <w:szCs w:val="18"/>
                <w:lang w:val="pt-PT"/>
              </w:rPr>
              <w:t>(</w:t>
            </w:r>
            <w:r>
              <w:rPr>
                <w:rFonts w:ascii="Calibri" w:eastAsia="Calibri" w:hAnsi="Calibri" w:cs="Calibri"/>
                <w:i/>
                <w:iCs/>
                <w:smallCaps/>
                <w:sz w:val="18"/>
                <w:szCs w:val="18"/>
                <w:lang w:val="pt-PT"/>
              </w:rPr>
              <w:t>s</w:t>
            </w:r>
            <w:r>
              <w:rPr>
                <w:rFonts w:ascii="Calibri" w:eastAsia="Calibri" w:hAnsi="Calibri" w:cs="Calibri"/>
                <w:sz w:val="18"/>
                <w:szCs w:val="18"/>
                <w:lang w:val="pt-PT"/>
              </w:rPr>
              <w:t>)</w:t>
            </w:r>
            <w:r>
              <w:rPr>
                <w:rFonts w:ascii="Calibri" w:eastAsia="Calibri" w:hAnsi="Calibri" w:cs="Calibri"/>
                <w:b/>
                <w:bCs/>
                <w:smallCaps/>
                <w:sz w:val="18"/>
                <w:szCs w:val="18"/>
                <w:lang w:val="pt-PT"/>
              </w:rPr>
              <w:t>:</w:t>
            </w:r>
          </w:p>
        </w:tc>
        <w:tc>
          <w:tcPr>
            <w:tcW w:w="3150" w:type="dxa"/>
            <w:shd w:val="clear" w:color="auto" w:fill="FFFFFF" w:themeFill="background1"/>
            <w:tcMar>
              <w:top w:w="50" w:type="dxa"/>
              <w:left w:w="50" w:type="dxa"/>
              <w:bottom w:w="50" w:type="dxa"/>
              <w:right w:w="50" w:type="dxa"/>
            </w:tcMar>
          </w:tcPr>
          <w:p w14:paraId="6270E04B" w14:textId="77777777" w:rsidR="00236BDC" w:rsidRDefault="00C905B5">
            <w:pPr>
              <w:pStyle w:val="FreeForm"/>
              <w:spacing w:after="0"/>
              <w:ind w:left="0" w:firstLine="0"/>
              <w:contextualSpacing/>
              <w:rPr>
                <w:rFonts w:ascii="Calibri" w:hAnsi="Calibri" w:cs="Calibri"/>
                <w:sz w:val="18"/>
                <w:szCs w:val="18"/>
                <w:lang w:val="en-GB"/>
              </w:rPr>
            </w:pPr>
            <w:r>
              <w:rPr>
                <w:rFonts w:ascii="Calibri" w:eastAsia="Calibri" w:hAnsi="Calibri" w:cs="Calibri"/>
                <w:sz w:val="18"/>
                <w:szCs w:val="18"/>
                <w:lang w:val="pt-PT"/>
              </w:rPr>
              <w:t>Conservation International (CI)</w:t>
            </w:r>
          </w:p>
        </w:tc>
        <w:tc>
          <w:tcPr>
            <w:tcW w:w="2070" w:type="dxa"/>
            <w:shd w:val="clear" w:color="auto" w:fill="F2F2F2" w:themeFill="background1" w:themeFillShade="F2"/>
            <w:tcMar>
              <w:top w:w="50" w:type="dxa"/>
              <w:left w:w="50" w:type="dxa"/>
              <w:bottom w:w="50" w:type="dxa"/>
              <w:right w:w="50" w:type="dxa"/>
            </w:tcMar>
          </w:tcPr>
          <w:p w14:paraId="1F5982B4"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ID do contracto CI:</w:t>
            </w:r>
          </w:p>
        </w:tc>
        <w:tc>
          <w:tcPr>
            <w:tcW w:w="2493" w:type="dxa"/>
            <w:shd w:val="clear" w:color="auto" w:fill="FFFFFF" w:themeFill="background1"/>
            <w:tcMar>
              <w:top w:w="50" w:type="dxa"/>
              <w:left w:w="50" w:type="dxa"/>
              <w:bottom w:w="50" w:type="dxa"/>
              <w:right w:w="50" w:type="dxa"/>
            </w:tcMar>
          </w:tcPr>
          <w:p w14:paraId="47F7E49E" w14:textId="77777777" w:rsidR="00236BDC" w:rsidRDefault="00236BDC">
            <w:pPr>
              <w:pStyle w:val="FreeForm"/>
              <w:spacing w:after="0"/>
              <w:ind w:left="0" w:firstLine="0"/>
              <w:contextualSpacing/>
              <w:rPr>
                <w:rFonts w:ascii="Calibri" w:hAnsi="Calibri" w:cs="Calibri"/>
                <w:sz w:val="18"/>
                <w:szCs w:val="18"/>
                <w:lang w:val="en-GB"/>
              </w:rPr>
            </w:pPr>
          </w:p>
        </w:tc>
      </w:tr>
      <w:tr w:rsidR="00236BDC" w14:paraId="0B846F4C" w14:textId="77777777">
        <w:trPr>
          <w:cantSplit/>
        </w:trPr>
        <w:tc>
          <w:tcPr>
            <w:tcW w:w="2210" w:type="dxa"/>
            <w:shd w:val="clear" w:color="auto" w:fill="F2F2F2" w:themeFill="background1" w:themeFillShade="F2"/>
            <w:tcMar>
              <w:top w:w="50" w:type="dxa"/>
              <w:left w:w="50" w:type="dxa"/>
              <w:bottom w:w="50" w:type="dxa"/>
              <w:right w:w="50" w:type="dxa"/>
            </w:tcMar>
          </w:tcPr>
          <w:p w14:paraId="064C4E76"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 xml:space="preserve">Outros </w:t>
            </w:r>
            <w:r>
              <w:rPr>
                <w:rFonts w:ascii="Calibri" w:eastAsia="Calibri" w:hAnsi="Calibri" w:cs="Calibri"/>
                <w:b/>
                <w:bCs/>
                <w:smallCaps/>
                <w:sz w:val="18"/>
                <w:szCs w:val="18"/>
                <w:lang w:val="pt-PT"/>
              </w:rPr>
              <w:t>parceiros executantes:</w:t>
            </w:r>
          </w:p>
        </w:tc>
        <w:tc>
          <w:tcPr>
            <w:tcW w:w="3150" w:type="dxa"/>
            <w:shd w:val="clear" w:color="auto" w:fill="FFFFFF" w:themeFill="background1"/>
            <w:tcMar>
              <w:top w:w="50" w:type="dxa"/>
              <w:left w:w="50" w:type="dxa"/>
              <w:bottom w:w="50" w:type="dxa"/>
              <w:right w:w="50" w:type="dxa"/>
            </w:tcMar>
          </w:tcPr>
          <w:p w14:paraId="386AC7DB"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Ministério da Cultura, Turismo e Ambiente (MCTE)</w:t>
            </w:r>
          </w:p>
        </w:tc>
        <w:tc>
          <w:tcPr>
            <w:tcW w:w="2070" w:type="dxa"/>
            <w:shd w:val="clear" w:color="auto" w:fill="F2F2F2" w:themeFill="background1" w:themeFillShade="F2"/>
            <w:tcMar>
              <w:top w:w="50" w:type="dxa"/>
              <w:left w:w="50" w:type="dxa"/>
              <w:bottom w:w="50" w:type="dxa"/>
              <w:right w:w="50" w:type="dxa"/>
            </w:tcMar>
          </w:tcPr>
          <w:p w14:paraId="7381DEDE"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Duração em meses:</w:t>
            </w:r>
          </w:p>
        </w:tc>
        <w:tc>
          <w:tcPr>
            <w:tcW w:w="2493" w:type="dxa"/>
            <w:shd w:val="clear" w:color="auto" w:fill="FFFFFF" w:themeFill="background1"/>
            <w:tcMar>
              <w:top w:w="50" w:type="dxa"/>
              <w:left w:w="50" w:type="dxa"/>
              <w:bottom w:w="50" w:type="dxa"/>
              <w:right w:w="50" w:type="dxa"/>
            </w:tcMar>
          </w:tcPr>
          <w:p w14:paraId="584FE155" w14:textId="77777777" w:rsidR="00236BDC" w:rsidRDefault="00C905B5">
            <w:pPr>
              <w:pStyle w:val="FreeForm"/>
              <w:spacing w:after="0"/>
              <w:ind w:left="0" w:firstLine="0"/>
              <w:contextualSpacing/>
              <w:rPr>
                <w:rFonts w:ascii="Calibri" w:hAnsi="Calibri" w:cs="Calibri"/>
                <w:sz w:val="18"/>
                <w:szCs w:val="18"/>
                <w:lang w:val="en-GB"/>
              </w:rPr>
            </w:pPr>
            <w:r>
              <w:rPr>
                <w:rFonts w:ascii="Calibri" w:eastAsia="Calibri" w:hAnsi="Calibri" w:cs="Calibri"/>
                <w:sz w:val="18"/>
                <w:szCs w:val="18"/>
                <w:lang w:val="pt-PT"/>
              </w:rPr>
              <w:t>84 meses</w:t>
            </w:r>
          </w:p>
        </w:tc>
      </w:tr>
      <w:tr w:rsidR="00236BDC" w14:paraId="54AF2DCF" w14:textId="77777777">
        <w:trPr>
          <w:cantSplit/>
        </w:trPr>
        <w:tc>
          <w:tcPr>
            <w:tcW w:w="2210" w:type="dxa"/>
            <w:shd w:val="clear" w:color="auto" w:fill="F2F2F2" w:themeFill="background1" w:themeFillShade="F2"/>
            <w:tcMar>
              <w:top w:w="50" w:type="dxa"/>
              <w:left w:w="50" w:type="dxa"/>
              <w:bottom w:w="50" w:type="dxa"/>
              <w:right w:w="50" w:type="dxa"/>
            </w:tcMar>
          </w:tcPr>
          <w:p w14:paraId="72AE5BEC"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Área Focal Gef</w:t>
            </w:r>
            <w:r>
              <w:rPr>
                <w:rFonts w:ascii="Calibri" w:eastAsia="Calibri" w:hAnsi="Calibri" w:cs="Calibri"/>
                <w:sz w:val="18"/>
                <w:szCs w:val="18"/>
                <w:lang w:val="pt-PT"/>
              </w:rPr>
              <w:t>(</w:t>
            </w:r>
            <w:r>
              <w:rPr>
                <w:rFonts w:ascii="Calibri" w:eastAsia="Calibri" w:hAnsi="Calibri" w:cs="Calibri"/>
                <w:i/>
                <w:iCs/>
                <w:smallCaps/>
                <w:sz w:val="18"/>
                <w:szCs w:val="18"/>
                <w:lang w:val="pt-PT"/>
              </w:rPr>
              <w:t>s</w:t>
            </w:r>
            <w:r>
              <w:rPr>
                <w:rFonts w:ascii="Calibri" w:eastAsia="Calibri" w:hAnsi="Calibri" w:cs="Calibri"/>
                <w:sz w:val="18"/>
                <w:szCs w:val="18"/>
                <w:lang w:val="pt-PT"/>
              </w:rPr>
              <w:t>)</w:t>
            </w:r>
            <w:r>
              <w:rPr>
                <w:rFonts w:ascii="Calibri" w:eastAsia="Calibri" w:hAnsi="Calibri" w:cs="Calibri"/>
                <w:b/>
                <w:bCs/>
                <w:smallCaps/>
                <w:sz w:val="18"/>
                <w:szCs w:val="18"/>
                <w:lang w:val="pt-PT"/>
              </w:rPr>
              <w:t>:</w:t>
            </w:r>
          </w:p>
        </w:tc>
        <w:tc>
          <w:tcPr>
            <w:tcW w:w="3150" w:type="dxa"/>
            <w:shd w:val="clear" w:color="auto" w:fill="FFFFFF" w:themeFill="background1"/>
            <w:tcMar>
              <w:top w:w="50" w:type="dxa"/>
              <w:left w:w="50" w:type="dxa"/>
              <w:bottom w:w="50" w:type="dxa"/>
              <w:right w:w="50" w:type="dxa"/>
            </w:tcMar>
          </w:tcPr>
          <w:p w14:paraId="2609581C" w14:textId="77777777" w:rsidR="00236BDC" w:rsidRDefault="00C905B5">
            <w:pPr>
              <w:pStyle w:val="FreeForm"/>
              <w:spacing w:after="0"/>
              <w:ind w:left="0" w:firstLine="0"/>
              <w:contextualSpacing/>
              <w:rPr>
                <w:rFonts w:ascii="Calibri" w:hAnsi="Calibri" w:cs="Calibri"/>
                <w:sz w:val="18"/>
                <w:szCs w:val="18"/>
                <w:lang w:val="en-GB"/>
              </w:rPr>
            </w:pPr>
            <w:r>
              <w:rPr>
                <w:rFonts w:ascii="Calibri" w:eastAsia="Calibri" w:hAnsi="Calibri" w:cs="Calibri"/>
                <w:sz w:val="18"/>
                <w:szCs w:val="18"/>
                <w:lang w:val="pt-PT"/>
              </w:rPr>
              <w:t>Biodiversidade e Alterações Climáticas</w:t>
            </w:r>
          </w:p>
        </w:tc>
        <w:tc>
          <w:tcPr>
            <w:tcW w:w="2070" w:type="dxa"/>
            <w:shd w:val="clear" w:color="auto" w:fill="F2F2F2" w:themeFill="background1" w:themeFillShade="F2"/>
            <w:tcMar>
              <w:top w:w="50" w:type="dxa"/>
              <w:left w:w="50" w:type="dxa"/>
              <w:bottom w:w="50" w:type="dxa"/>
              <w:right w:w="50" w:type="dxa"/>
            </w:tcMar>
          </w:tcPr>
          <w:p w14:paraId="4F85E8E3" w14:textId="77777777" w:rsidR="00236BDC" w:rsidRDefault="00C905B5">
            <w:pPr>
              <w:pStyle w:val="FreeForm"/>
              <w:spacing w:after="0"/>
              <w:ind w:left="0" w:firstLine="0"/>
              <w:contextualSpacing/>
              <w:rPr>
                <w:rFonts w:ascii="Calibri" w:hAnsi="Calibri" w:cs="Calibri"/>
                <w:b/>
                <w:smallCaps/>
                <w:sz w:val="18"/>
                <w:szCs w:val="18"/>
                <w:lang w:val="pt-BR"/>
              </w:rPr>
            </w:pPr>
            <w:r>
              <w:rPr>
                <w:rFonts w:ascii="Calibri" w:eastAsia="Calibri" w:hAnsi="Calibri" w:cs="Calibri"/>
                <w:b/>
                <w:bCs/>
                <w:smallCaps/>
                <w:sz w:val="18"/>
                <w:szCs w:val="18"/>
                <w:lang w:val="pt-PT"/>
              </w:rPr>
              <w:t xml:space="preserve">Data de início </w:t>
            </w:r>
            <w:r>
              <w:rPr>
                <w:rFonts w:ascii="Calibri" w:eastAsia="Calibri" w:hAnsi="Calibri" w:cs="Calibri"/>
                <w:sz w:val="18"/>
                <w:szCs w:val="18"/>
                <w:lang w:val="pt-PT"/>
              </w:rPr>
              <w:t>(</w:t>
            </w:r>
            <w:r>
              <w:rPr>
                <w:rFonts w:ascii="Calibri" w:eastAsia="Calibri" w:hAnsi="Calibri" w:cs="Calibri"/>
                <w:i/>
                <w:iCs/>
                <w:sz w:val="18"/>
                <w:szCs w:val="18"/>
                <w:lang w:val="pt-PT"/>
              </w:rPr>
              <w:t>mm/aaaa</w:t>
            </w:r>
            <w:r>
              <w:rPr>
                <w:rFonts w:ascii="Calibri" w:eastAsia="Calibri" w:hAnsi="Calibri" w:cs="Calibri"/>
                <w:sz w:val="18"/>
                <w:szCs w:val="18"/>
                <w:lang w:val="pt-PT"/>
              </w:rPr>
              <w:t>)</w:t>
            </w:r>
            <w:r>
              <w:rPr>
                <w:rFonts w:ascii="Calibri" w:eastAsia="Calibri" w:hAnsi="Calibri" w:cs="Calibri"/>
                <w:b/>
                <w:bCs/>
                <w:smallCaps/>
                <w:sz w:val="18"/>
                <w:szCs w:val="18"/>
                <w:lang w:val="pt-PT"/>
              </w:rPr>
              <w:t>:</w:t>
            </w:r>
          </w:p>
        </w:tc>
        <w:tc>
          <w:tcPr>
            <w:tcW w:w="2493" w:type="dxa"/>
            <w:shd w:val="clear" w:color="auto" w:fill="FFFFFF" w:themeFill="background1"/>
            <w:tcMar>
              <w:top w:w="50" w:type="dxa"/>
              <w:left w:w="50" w:type="dxa"/>
              <w:bottom w:w="50" w:type="dxa"/>
              <w:right w:w="50" w:type="dxa"/>
            </w:tcMar>
          </w:tcPr>
          <w:p w14:paraId="5F442793" w14:textId="77777777" w:rsidR="00236BDC" w:rsidRDefault="00C905B5">
            <w:pPr>
              <w:pStyle w:val="FreeForm"/>
              <w:spacing w:after="0"/>
              <w:ind w:left="0" w:firstLine="0"/>
              <w:contextualSpacing/>
              <w:rPr>
                <w:rFonts w:ascii="Calibri" w:hAnsi="Calibri" w:cs="Calibri"/>
                <w:sz w:val="18"/>
                <w:szCs w:val="18"/>
                <w:lang w:val="en-GB"/>
              </w:rPr>
            </w:pPr>
            <w:r>
              <w:rPr>
                <w:rFonts w:ascii="Calibri" w:eastAsia="Calibri" w:hAnsi="Calibri" w:cs="Calibri"/>
                <w:sz w:val="18"/>
                <w:szCs w:val="18"/>
                <w:lang w:val="pt-PT"/>
              </w:rPr>
              <w:t xml:space="preserve">06/2021 </w:t>
            </w:r>
          </w:p>
        </w:tc>
      </w:tr>
      <w:tr w:rsidR="00236BDC" w14:paraId="3981EE0B" w14:textId="77777777">
        <w:trPr>
          <w:cantSplit/>
        </w:trPr>
        <w:tc>
          <w:tcPr>
            <w:tcW w:w="2210" w:type="dxa"/>
            <w:shd w:val="clear" w:color="auto" w:fill="F2F2F2" w:themeFill="background1" w:themeFillShade="F2"/>
            <w:tcMar>
              <w:top w:w="50" w:type="dxa"/>
              <w:left w:w="50" w:type="dxa"/>
              <w:bottom w:w="50" w:type="dxa"/>
              <w:right w:w="50" w:type="dxa"/>
            </w:tcMar>
          </w:tcPr>
          <w:p w14:paraId="5F7D3E41" w14:textId="77777777" w:rsidR="00236BDC" w:rsidRDefault="00C905B5">
            <w:pPr>
              <w:pStyle w:val="FreeForm"/>
              <w:spacing w:after="0"/>
              <w:ind w:left="0" w:firstLine="0"/>
              <w:contextualSpacing/>
              <w:rPr>
                <w:rFonts w:ascii="Calibri" w:hAnsi="Calibri" w:cs="Calibri"/>
                <w:b/>
                <w:smallCaps/>
                <w:sz w:val="18"/>
                <w:szCs w:val="18"/>
                <w:lang w:val="pt-BR"/>
              </w:rPr>
            </w:pPr>
            <w:r>
              <w:rPr>
                <w:rFonts w:ascii="Calibri" w:eastAsia="Calibri" w:hAnsi="Calibri" w:cs="Calibri"/>
                <w:b/>
                <w:bCs/>
                <w:smallCaps/>
                <w:sz w:val="18"/>
                <w:szCs w:val="18"/>
                <w:lang w:val="pt-PT"/>
              </w:rPr>
              <w:t>Data de envio da ProDoc:</w:t>
            </w:r>
          </w:p>
          <w:p w14:paraId="62CA3E92" w14:textId="77777777" w:rsidR="00236BDC" w:rsidRDefault="00C905B5">
            <w:pPr>
              <w:pStyle w:val="FreeForm"/>
              <w:spacing w:after="0"/>
              <w:ind w:left="0" w:firstLine="0"/>
              <w:contextualSpacing/>
              <w:rPr>
                <w:rFonts w:ascii="Calibri" w:hAnsi="Calibri" w:cs="Calibri"/>
                <w:b/>
                <w:smallCaps/>
                <w:sz w:val="18"/>
                <w:szCs w:val="18"/>
                <w:lang w:val="pt-BR"/>
              </w:rPr>
            </w:pPr>
            <w:r>
              <w:rPr>
                <w:rFonts w:ascii="Calibri" w:eastAsia="Calibri" w:hAnsi="Calibri" w:cs="Calibri"/>
                <w:b/>
                <w:bCs/>
                <w:smallCaps/>
                <w:sz w:val="18"/>
                <w:szCs w:val="18"/>
                <w:lang w:val="pt-PT"/>
              </w:rPr>
              <w:t xml:space="preserve">Data(s) de nova </w:t>
            </w:r>
            <w:r>
              <w:rPr>
                <w:rFonts w:ascii="Calibri" w:eastAsia="Calibri" w:hAnsi="Calibri" w:cs="Calibri"/>
                <w:b/>
                <w:bCs/>
                <w:smallCaps/>
                <w:sz w:val="18"/>
                <w:szCs w:val="18"/>
                <w:lang w:val="pt-PT"/>
              </w:rPr>
              <w:t>candidatura</w:t>
            </w:r>
          </w:p>
        </w:tc>
        <w:tc>
          <w:tcPr>
            <w:tcW w:w="3150" w:type="dxa"/>
            <w:shd w:val="clear" w:color="auto" w:fill="FFFFFF" w:themeFill="background1"/>
            <w:tcMar>
              <w:top w:w="50" w:type="dxa"/>
              <w:left w:w="50" w:type="dxa"/>
              <w:bottom w:w="50" w:type="dxa"/>
              <w:right w:w="50" w:type="dxa"/>
            </w:tcMar>
          </w:tcPr>
          <w:p w14:paraId="03CF43A8"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26 de Fevereiro de 2021</w:t>
            </w:r>
          </w:p>
          <w:p w14:paraId="416324A0" w14:textId="77777777" w:rsidR="00236BDC" w:rsidRDefault="00C905B5">
            <w:pPr>
              <w:pStyle w:val="FreeForm"/>
              <w:spacing w:after="0"/>
              <w:ind w:left="0" w:firstLine="0"/>
              <w:contextualSpacing/>
              <w:rPr>
                <w:rFonts w:ascii="Calibri" w:hAnsi="Calibri" w:cs="Calibri"/>
                <w:sz w:val="18"/>
                <w:szCs w:val="18"/>
                <w:highlight w:val="yellow"/>
                <w:lang w:val="pt-BR"/>
              </w:rPr>
            </w:pPr>
            <w:r>
              <w:rPr>
                <w:rFonts w:ascii="Calibri" w:eastAsia="Calibri" w:hAnsi="Calibri" w:cs="Calibri"/>
                <w:sz w:val="18"/>
                <w:szCs w:val="18"/>
                <w:lang w:val="pt-PT"/>
              </w:rPr>
              <w:t>25 de Março de 2021; Abril de 2021; Maio de 2021; Maio de 2022</w:t>
            </w:r>
          </w:p>
        </w:tc>
        <w:tc>
          <w:tcPr>
            <w:tcW w:w="2070" w:type="dxa"/>
            <w:shd w:val="clear" w:color="auto" w:fill="F2F2F2" w:themeFill="background1" w:themeFillShade="F2"/>
            <w:tcMar>
              <w:top w:w="50" w:type="dxa"/>
              <w:left w:w="50" w:type="dxa"/>
              <w:bottom w:w="50" w:type="dxa"/>
              <w:right w:w="50" w:type="dxa"/>
            </w:tcMar>
          </w:tcPr>
          <w:p w14:paraId="1380E87E"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 xml:space="preserve">Data de término </w:t>
            </w:r>
            <w:r>
              <w:rPr>
                <w:rFonts w:ascii="Calibri" w:eastAsia="Calibri" w:hAnsi="Calibri" w:cs="Calibri"/>
                <w:sz w:val="18"/>
                <w:szCs w:val="18"/>
                <w:lang w:val="pt-PT"/>
              </w:rPr>
              <w:t>(</w:t>
            </w:r>
            <w:r>
              <w:rPr>
                <w:rFonts w:ascii="Calibri" w:eastAsia="Calibri" w:hAnsi="Calibri" w:cs="Calibri"/>
                <w:i/>
                <w:iCs/>
                <w:sz w:val="18"/>
                <w:szCs w:val="18"/>
                <w:lang w:val="pt-PT"/>
              </w:rPr>
              <w:t>mm/aaaa</w:t>
            </w:r>
            <w:r>
              <w:rPr>
                <w:rFonts w:ascii="Calibri" w:eastAsia="Calibri" w:hAnsi="Calibri" w:cs="Calibri"/>
                <w:sz w:val="18"/>
                <w:szCs w:val="18"/>
                <w:lang w:val="pt-PT"/>
              </w:rPr>
              <w:t>)</w:t>
            </w:r>
            <w:r>
              <w:rPr>
                <w:rFonts w:ascii="Calibri" w:eastAsia="Calibri" w:hAnsi="Calibri" w:cs="Calibri"/>
                <w:b/>
                <w:bCs/>
                <w:smallCaps/>
                <w:sz w:val="18"/>
                <w:szCs w:val="18"/>
                <w:lang w:val="pt-PT"/>
              </w:rPr>
              <w:t>:</w:t>
            </w:r>
          </w:p>
        </w:tc>
        <w:tc>
          <w:tcPr>
            <w:tcW w:w="2493" w:type="dxa"/>
            <w:shd w:val="clear" w:color="auto" w:fill="FFFFFF" w:themeFill="background1"/>
            <w:tcMar>
              <w:top w:w="50" w:type="dxa"/>
              <w:left w:w="50" w:type="dxa"/>
              <w:bottom w:w="50" w:type="dxa"/>
              <w:right w:w="50" w:type="dxa"/>
            </w:tcMar>
          </w:tcPr>
          <w:p w14:paraId="5363DF7F" w14:textId="77777777" w:rsidR="00236BDC" w:rsidRDefault="00C905B5">
            <w:pPr>
              <w:pStyle w:val="FreeForm"/>
              <w:spacing w:after="0"/>
              <w:ind w:left="0" w:firstLine="0"/>
              <w:contextualSpacing/>
              <w:rPr>
                <w:rFonts w:ascii="Calibri" w:hAnsi="Calibri" w:cs="Calibri"/>
                <w:sz w:val="18"/>
                <w:szCs w:val="18"/>
                <w:lang w:val="en-GB"/>
              </w:rPr>
            </w:pPr>
            <w:r>
              <w:rPr>
                <w:rFonts w:ascii="Calibri" w:eastAsia="Calibri" w:hAnsi="Calibri" w:cs="Calibri"/>
                <w:sz w:val="18"/>
                <w:szCs w:val="18"/>
                <w:lang w:val="pt-PT"/>
              </w:rPr>
              <w:t xml:space="preserve">05/2028  </w:t>
            </w:r>
          </w:p>
        </w:tc>
      </w:tr>
      <w:tr w:rsidR="00236BDC" w14:paraId="71B9ED04" w14:textId="77777777">
        <w:trPr>
          <w:cantSplit/>
        </w:trPr>
        <w:tc>
          <w:tcPr>
            <w:tcW w:w="2210" w:type="dxa"/>
            <w:shd w:val="clear" w:color="auto" w:fill="F2F2F2" w:themeFill="background1" w:themeFillShade="F2"/>
            <w:tcMar>
              <w:top w:w="50" w:type="dxa"/>
              <w:left w:w="50" w:type="dxa"/>
              <w:bottom w:w="50" w:type="dxa"/>
              <w:right w:w="50" w:type="dxa"/>
            </w:tcMar>
          </w:tcPr>
          <w:p w14:paraId="4895ECD8" w14:textId="77777777" w:rsidR="00236BDC" w:rsidRDefault="00C905B5">
            <w:pPr>
              <w:pStyle w:val="FreeForm"/>
              <w:spacing w:after="0"/>
              <w:ind w:left="0" w:firstLine="0"/>
              <w:contextualSpacing/>
              <w:rPr>
                <w:rFonts w:ascii="Calibri" w:hAnsi="Calibri" w:cs="Calibri"/>
                <w:b/>
                <w:smallCaps/>
                <w:sz w:val="18"/>
                <w:szCs w:val="18"/>
                <w:lang w:val="en-GB"/>
              </w:rPr>
            </w:pPr>
            <w:r>
              <w:rPr>
                <w:rFonts w:ascii="Calibri" w:eastAsia="Calibri" w:hAnsi="Calibri" w:cs="Calibri"/>
                <w:b/>
                <w:bCs/>
                <w:smallCaps/>
                <w:sz w:val="18"/>
                <w:szCs w:val="18"/>
                <w:lang w:val="pt-PT"/>
              </w:rPr>
              <w:t>Nome do programa principal:</w:t>
            </w:r>
          </w:p>
        </w:tc>
        <w:tc>
          <w:tcPr>
            <w:tcW w:w="7713" w:type="dxa"/>
            <w:gridSpan w:val="3"/>
            <w:shd w:val="clear" w:color="auto" w:fill="FFFFFF" w:themeFill="background1"/>
            <w:tcMar>
              <w:top w:w="50" w:type="dxa"/>
              <w:left w:w="50" w:type="dxa"/>
              <w:bottom w:w="50" w:type="dxa"/>
              <w:right w:w="50" w:type="dxa"/>
            </w:tcMar>
          </w:tcPr>
          <w:p w14:paraId="3AABF3EF" w14:textId="77777777" w:rsidR="00236BDC" w:rsidRDefault="00C905B5">
            <w:pPr>
              <w:pStyle w:val="FreeForm"/>
              <w:spacing w:after="0"/>
              <w:ind w:left="0" w:firstLine="0"/>
              <w:contextualSpacing/>
              <w:rPr>
                <w:rFonts w:ascii="Calibri" w:hAnsi="Calibri" w:cs="Calibri"/>
                <w:sz w:val="18"/>
                <w:szCs w:val="18"/>
                <w:lang w:val="pt-BR"/>
              </w:rPr>
            </w:pPr>
            <w:r>
              <w:rPr>
                <w:rFonts w:ascii="Calibri" w:eastAsia="Calibri" w:hAnsi="Calibri" w:cs="Calibri"/>
                <w:sz w:val="18"/>
                <w:szCs w:val="18"/>
                <w:lang w:val="pt-PT"/>
              </w:rPr>
              <w:t>Programa Global da Vida Selvagem (Global Wildlife Program, GWP)</w:t>
            </w:r>
          </w:p>
        </w:tc>
      </w:tr>
    </w:tbl>
    <w:p w14:paraId="04C6A074" w14:textId="77777777" w:rsidR="00236BDC" w:rsidRDefault="00C905B5">
      <w:pPr>
        <w:rPr>
          <w:rFonts w:cs="Calibri"/>
          <w:lang w:val="pt-BR"/>
        </w:rPr>
      </w:pPr>
      <w:r>
        <w:rPr>
          <w:rFonts w:cs="Calibri"/>
          <w:noProof/>
          <w:lang w:eastAsia="zh-CN"/>
        </w:rPr>
        <mc:AlternateContent>
          <mc:Choice Requires="wpg">
            <w:drawing>
              <wp:anchor distT="0" distB="0" distL="114300" distR="114300" simplePos="0" relativeHeight="251658240" behindDoc="0" locked="0" layoutInCell="1" allowOverlap="1" wp14:anchorId="5E1EE6A2" wp14:editId="6282CD69">
                <wp:simplePos x="0" y="0"/>
                <wp:positionH relativeFrom="margin">
                  <wp:posOffset>273050</wp:posOffset>
                </wp:positionH>
                <wp:positionV relativeFrom="paragraph">
                  <wp:posOffset>-589915</wp:posOffset>
                </wp:positionV>
                <wp:extent cx="5156200" cy="950459"/>
                <wp:effectExtent l="0" t="0" r="6350" b="2540"/>
                <wp:wrapNone/>
                <wp:docPr id="8" name="Group 8"/>
                <wp:cNvGraphicFramePr/>
                <a:graphic xmlns:a="http://schemas.openxmlformats.org/drawingml/2006/main">
                  <a:graphicData uri="http://schemas.microsoft.com/office/word/2010/wordprocessingGroup">
                    <wpg:wgp>
                      <wpg:cNvGrpSpPr/>
                      <wpg:grpSpPr>
                        <a:xfrm>
                          <a:off x="0" y="0"/>
                          <a:ext cx="5156200" cy="950459"/>
                          <a:chOff x="273050" y="-93209"/>
                          <a:chExt cx="5156200" cy="950459"/>
                        </a:xfrm>
                      </wpg:grpSpPr>
                      <pic:pic xmlns:pic="http://schemas.openxmlformats.org/drawingml/2006/picture">
                        <pic:nvPicPr>
                          <pic:cNvPr id="7" name="Picture 7" descr="Descrição: devcomidrive:Branding + Graphic Identity Toolkit:New Logo:Logo Files - FINAL:CI_Logo:CI_Logo_English_French:PNG:CI_Logo_Standard_English_French.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273050" y="139700"/>
                            <a:ext cx="1558925" cy="476250"/>
                          </a:xfrm>
                          <a:prstGeom prst="rect">
                            <a:avLst/>
                          </a:prstGeom>
                          <a:noFill/>
                        </pic:spPr>
                      </pic:pic>
                      <pic:pic xmlns:pic="http://schemas.openxmlformats.org/drawingml/2006/picture">
                        <pic:nvPicPr>
                          <pic:cNvPr id="5" name="Picture 2" descr="Logótipo, nome da empresa&#10;&#10;Descrição gerada automaticament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4749800" y="114300"/>
                            <a:ext cx="679450" cy="695325"/>
                          </a:xfrm>
                          <a:prstGeom prst="rect">
                            <a:avLst/>
                          </a:prstGeom>
                          <a:noFill/>
                        </pic:spPr>
                      </pic:pic>
                      <pic:pic xmlns:pic="http://schemas.openxmlformats.org/drawingml/2006/picture">
                        <pic:nvPicPr>
                          <pic:cNvPr id="4" name="Picture 4" descr="Uma imagem contendo um diagrama&#10;&#10;Descrição gerada automaticament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006600" y="-93209"/>
                            <a:ext cx="2201545" cy="9504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21.5pt;margin-top:-46.45pt;width:406pt;height:74.85pt;z-index:251658240;mso-position-horizontal-relative:margin;mso-width-relative:margin;mso-height-relative:margin" coordorigin="2730,-932" coordsize="51562,95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escrição: devcomidrive:Branding + Graphic Identity Toolkit:New Logo:Logo Files - FINAL:CI_Logo:CI_Logo_English_French:PNG:CI_Logo_Standard_English_French.png" style="position:absolute;left:2730;top:1397;width:15589;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">
                  <v:imagedata r:id="rId11" o:title="CI_Logo_Standard_English_French"/>
                </v:shape>
                <v:shape id="Picture 2" o:spid="_x0000_s1028" type="#_x0000_t75" alt="Logótipo, nome da empresa&#10;&#10;Descrição gerada automaticamente" style="position:absolute;left:47498;top:1143;width:679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">
                  <v:imagedata r:id="rId12" o:title="Logótipo, nome da empresa&#10;&#10;Descrição gerada automaticamente"/>
                </v:shape>
                <v:shape id="Picture 4" o:spid="_x0000_s1029" type="#_x0000_t75" alt="Uma imagem contendo um diagrama&#10;&#10;Descrição gerada automaticamente" style="position:absolute;left:20066;top:-932;width:22015;height:9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">
                  <v:imagedata r:id="rId13" o:title="Uma imagem contendo um diagrama&#10;&#10;Descrição gerada automaticamente"/>
                </v:shape>
                <w10:wrap anchorx="margin"/>
              </v:group>
            </w:pict>
          </mc:Fallback>
        </mc:AlternateContent>
      </w:r>
    </w:p>
    <w:p w14:paraId="53062821" w14:textId="77777777" w:rsidR="00236BDC" w:rsidRDefault="00236BDC">
      <w:pPr>
        <w:rPr>
          <w:rFonts w:cs="Calibri"/>
          <w:lang w:val="pt-BR"/>
        </w:rPr>
      </w:pPr>
    </w:p>
    <w:p w14:paraId="2E3E575A" w14:textId="77777777" w:rsidR="00236BDC" w:rsidRDefault="00236BDC">
      <w:pPr>
        <w:pStyle w:val="Footer"/>
        <w:jc w:val="center"/>
        <w:rPr>
          <w:lang w:val="pt-BR"/>
        </w:rPr>
      </w:pPr>
    </w:p>
    <w:p w14:paraId="28A9D79C" w14:textId="77777777" w:rsidR="00236BDC" w:rsidRDefault="00236BDC">
      <w:pPr>
        <w:pStyle w:val="Footer"/>
        <w:ind w:right="360"/>
        <w:jc w:val="center"/>
        <w:rPr>
          <w:sz w:val="20"/>
          <w:szCs w:val="20"/>
          <w:lang w:val="pt-BR"/>
        </w:rPr>
      </w:pPr>
    </w:p>
    <w:p w14:paraId="16C15331" w14:textId="77777777" w:rsidR="00236BDC" w:rsidRDefault="00236BDC">
      <w:pPr>
        <w:pStyle w:val="Footer"/>
        <w:ind w:right="360"/>
        <w:jc w:val="center"/>
        <w:rPr>
          <w:sz w:val="20"/>
          <w:szCs w:val="20"/>
          <w:lang w:val="pt-BR"/>
        </w:rPr>
      </w:pPr>
    </w:p>
    <w:p w14:paraId="11A13846" w14:textId="77777777" w:rsidR="00236BDC" w:rsidRDefault="00236BDC">
      <w:pPr>
        <w:pStyle w:val="Footer"/>
        <w:ind w:right="360"/>
        <w:jc w:val="center"/>
        <w:rPr>
          <w:sz w:val="20"/>
          <w:szCs w:val="20"/>
          <w:lang w:val="pt-BR"/>
        </w:rPr>
      </w:pPr>
    </w:p>
    <w:p w14:paraId="70F8951E" w14:textId="77777777" w:rsidR="00236BDC" w:rsidRDefault="00236BDC">
      <w:pPr>
        <w:pStyle w:val="Header"/>
        <w:rPr>
          <w:lang w:val="pt-BR"/>
        </w:rPr>
      </w:pPr>
    </w:p>
    <w:p w14:paraId="0B7D88E0" w14:textId="77777777" w:rsidR="00236BDC" w:rsidRDefault="00236BDC">
      <w:pPr>
        <w:pStyle w:val="Header"/>
        <w:rPr>
          <w:lang w:val="pt-BR"/>
        </w:rPr>
      </w:pPr>
    </w:p>
    <w:p w14:paraId="69F8BF48" w14:textId="77777777" w:rsidR="00236BDC" w:rsidRDefault="00236BDC">
      <w:pPr>
        <w:rPr>
          <w:rFonts w:cs="Calibri"/>
          <w:lang w:val="pt-BR"/>
        </w:rPr>
      </w:pPr>
    </w:p>
    <w:p w14:paraId="06CF190F" w14:textId="77777777" w:rsidR="00236BDC" w:rsidRDefault="00236BDC">
      <w:pPr>
        <w:rPr>
          <w:rFonts w:cs="Calibri"/>
          <w:lang w:val="pt-BR"/>
        </w:rPr>
      </w:pPr>
    </w:p>
    <w:p w14:paraId="5200F724" w14:textId="77777777" w:rsidR="00236BDC" w:rsidRDefault="00236BDC">
      <w:pPr>
        <w:rPr>
          <w:rFonts w:cs="Calibri"/>
          <w:lang w:val="pt-BR"/>
        </w:rPr>
      </w:pPr>
    </w:p>
    <w:p w14:paraId="0A15FDBE" w14:textId="77777777" w:rsidR="00236BDC" w:rsidRDefault="00236BDC">
      <w:pPr>
        <w:rPr>
          <w:rFonts w:cs="Calibri"/>
          <w:lang w:val="pt-BR"/>
        </w:rPr>
      </w:pPr>
    </w:p>
    <w:p w14:paraId="08B41773" w14:textId="77777777" w:rsidR="00236BDC" w:rsidRDefault="00236BDC">
      <w:pPr>
        <w:rPr>
          <w:rFonts w:cs="Calibri"/>
          <w:lang w:val="pt-BR"/>
        </w:rPr>
      </w:pPr>
    </w:p>
    <w:p w14:paraId="7FF45DCE" w14:textId="77777777" w:rsidR="00236BDC" w:rsidRDefault="00236BDC">
      <w:pPr>
        <w:rPr>
          <w:rFonts w:cs="Calibri"/>
          <w:lang w:val="pt-BR"/>
        </w:rPr>
      </w:pPr>
    </w:p>
    <w:p w14:paraId="5CBFAF88" w14:textId="77777777" w:rsidR="00236BDC" w:rsidRDefault="00236BDC">
      <w:pPr>
        <w:rPr>
          <w:rFonts w:cs="Calibri"/>
          <w:lang w:val="pt-BR"/>
        </w:rPr>
      </w:pPr>
    </w:p>
    <w:sdt>
      <w:sdtPr>
        <w:rPr>
          <w:rFonts w:ascii="Calibri" w:eastAsia="Times New Roman" w:hAnsi="Calibri" w:cs="Times New Roman"/>
          <w:color w:val="auto"/>
          <w:sz w:val="22"/>
          <w:szCs w:val="22"/>
        </w:rPr>
        <w:id w:val="-963730559"/>
        <w:docPartObj>
          <w:docPartGallery w:val="Table of Contents"/>
          <w:docPartUnique/>
        </w:docPartObj>
      </w:sdtPr>
      <w:sdtEndPr>
        <w:rPr>
          <w:b/>
          <w:bCs/>
          <w:noProof/>
        </w:rPr>
      </w:sdtEndPr>
      <w:sdtContent>
        <w:p w14:paraId="40BDCC73" w14:textId="77777777" w:rsidR="00236BDC" w:rsidRDefault="00C905B5">
          <w:pPr>
            <w:pStyle w:val="TOCHeading"/>
            <w:spacing w:before="0" w:line="240" w:lineRule="auto"/>
            <w:rPr>
              <w:rFonts w:asciiTheme="minorHAnsi" w:hAnsiTheme="minorHAnsi" w:cstheme="minorHAnsi"/>
              <w:b/>
              <w:bCs/>
              <w:color w:val="auto"/>
              <w:sz w:val="24"/>
              <w:szCs w:val="24"/>
            </w:rPr>
          </w:pPr>
          <w:r>
            <w:rPr>
              <w:rFonts w:ascii="Calibri" w:eastAsia="Calibri" w:hAnsi="Calibri" w:cs="Calibri"/>
              <w:b/>
              <w:bCs/>
              <w:color w:val="auto"/>
              <w:sz w:val="24"/>
              <w:szCs w:val="24"/>
              <w:lang w:val="pt-PT"/>
            </w:rPr>
            <w:t>ÍNDICE</w:t>
          </w:r>
        </w:p>
        <w:p w14:paraId="4C591BA9" w14:textId="77777777" w:rsidR="00236BDC" w:rsidRDefault="00236BDC">
          <w:pPr>
            <w:spacing w:after="0"/>
          </w:pPr>
        </w:p>
        <w:p w14:paraId="118711F7" w14:textId="77777777" w:rsidR="00236BDC" w:rsidRDefault="00C905B5">
          <w:pPr>
            <w:pStyle w:val="TOC1"/>
            <w:rPr>
              <w:rFonts w:asciiTheme="minorHAnsi" w:eastAsiaTheme="minorEastAsia" w:hAnsiTheme="minorHAnsi" w:cstheme="minorBidi"/>
              <w:b w:val="0"/>
              <w:bCs w:val="0"/>
              <w:lang w:eastAsia="zh-CN"/>
            </w:rPr>
          </w:pPr>
          <w:r>
            <w:fldChar w:fldCharType="begin"/>
          </w:r>
          <w:r>
            <w:instrText xml:space="preserve"> TOC \o "1-3" \h \z \u </w:instrText>
          </w:r>
          <w:r>
            <w:fldChar w:fldCharType="separate"/>
          </w:r>
          <w:hyperlink w:anchor="_Toc113898145" w:history="1">
            <w:r>
              <w:rPr>
                <w:rStyle w:val="Hyperlink"/>
                <w:rFonts w:eastAsia="Calibri"/>
                <w:lang w:val="pt-PT"/>
              </w:rPr>
              <w:t>LISTA DE TABELAS</w:t>
            </w:r>
            <w:r>
              <w:rPr>
                <w:webHidden/>
              </w:rPr>
              <w:tab/>
            </w:r>
            <w:r>
              <w:rPr>
                <w:webHidden/>
              </w:rPr>
              <w:fldChar w:fldCharType="begin"/>
            </w:r>
            <w:r>
              <w:rPr>
                <w:webHidden/>
              </w:rPr>
              <w:instrText xml:space="preserve"> PAGEREF _Toc113898145 \h </w:instrText>
            </w:r>
            <w:r>
              <w:rPr>
                <w:webHidden/>
              </w:rPr>
            </w:r>
            <w:r>
              <w:rPr>
                <w:webHidden/>
              </w:rPr>
              <w:fldChar w:fldCharType="separate"/>
            </w:r>
            <w:r>
              <w:rPr>
                <w:webHidden/>
              </w:rPr>
              <w:t>2</w:t>
            </w:r>
            <w:r>
              <w:rPr>
                <w:webHidden/>
              </w:rPr>
              <w:fldChar w:fldCharType="end"/>
            </w:r>
          </w:hyperlink>
        </w:p>
        <w:p w14:paraId="05C8F5F8" w14:textId="77777777" w:rsidR="00236BDC" w:rsidRDefault="00C905B5">
          <w:pPr>
            <w:pStyle w:val="TOC1"/>
            <w:rPr>
              <w:rFonts w:asciiTheme="minorHAnsi" w:eastAsiaTheme="minorEastAsia" w:hAnsiTheme="minorHAnsi" w:cstheme="minorBidi"/>
              <w:b w:val="0"/>
              <w:bCs w:val="0"/>
              <w:lang w:eastAsia="zh-CN"/>
            </w:rPr>
          </w:pPr>
          <w:hyperlink w:anchor="_Toc113898146" w:history="1">
            <w:r>
              <w:rPr>
                <w:rStyle w:val="Hyperlink"/>
                <w:rFonts w:eastAsia="Calibri"/>
                <w:lang w:val="pt-PT"/>
              </w:rPr>
              <w:t>LISTA DE FIGURAS</w:t>
            </w:r>
            <w:r>
              <w:rPr>
                <w:webHidden/>
              </w:rPr>
              <w:tab/>
            </w:r>
            <w:r>
              <w:rPr>
                <w:webHidden/>
              </w:rPr>
              <w:fldChar w:fldCharType="begin"/>
            </w:r>
            <w:r>
              <w:rPr>
                <w:webHidden/>
              </w:rPr>
              <w:instrText xml:space="preserve"> PAGEREF _Toc113898146 \h </w:instrText>
            </w:r>
            <w:r>
              <w:rPr>
                <w:webHidden/>
              </w:rPr>
            </w:r>
            <w:r>
              <w:rPr>
                <w:webHidden/>
              </w:rPr>
              <w:fldChar w:fldCharType="separate"/>
            </w:r>
            <w:r>
              <w:rPr>
                <w:webHidden/>
              </w:rPr>
              <w:t>2</w:t>
            </w:r>
            <w:r>
              <w:rPr>
                <w:webHidden/>
              </w:rPr>
              <w:fldChar w:fldCharType="end"/>
            </w:r>
          </w:hyperlink>
        </w:p>
        <w:p w14:paraId="0990D847" w14:textId="77777777" w:rsidR="00236BDC" w:rsidRDefault="00C905B5">
          <w:pPr>
            <w:pStyle w:val="TOC1"/>
            <w:rPr>
              <w:rFonts w:asciiTheme="minorHAnsi" w:eastAsiaTheme="minorEastAsia" w:hAnsiTheme="minorHAnsi" w:cstheme="minorBidi"/>
              <w:b w:val="0"/>
              <w:bCs w:val="0"/>
              <w:lang w:eastAsia="zh-CN"/>
            </w:rPr>
          </w:pPr>
          <w:hyperlink w:anchor="_Toc113898147" w:history="1">
            <w:r>
              <w:rPr>
                <w:rStyle w:val="Hyperlink"/>
              </w:rPr>
              <w:t>1</w:t>
            </w:r>
            <w:r>
              <w:rPr>
                <w:rFonts w:asciiTheme="minorHAnsi" w:eastAsiaTheme="minorEastAsia" w:hAnsiTheme="minorHAnsi" w:cstheme="minorBidi"/>
                <w:b w:val="0"/>
                <w:bCs w:val="0"/>
                <w:lang w:eastAsia="zh-CN"/>
              </w:rPr>
              <w:tab/>
            </w:r>
            <w:r>
              <w:rPr>
                <w:rStyle w:val="Hyperlink"/>
                <w:rFonts w:eastAsia="Calibri"/>
                <w:lang w:val="pt-PT"/>
              </w:rPr>
              <w:t xml:space="preserve">RESUMO DO </w:t>
            </w:r>
            <w:r>
              <w:rPr>
                <w:rStyle w:val="Hyperlink"/>
                <w:rFonts w:eastAsia="Calibri"/>
                <w:lang w:val="pt-PT"/>
              </w:rPr>
              <w:t>PROJECTO</w:t>
            </w:r>
            <w:r>
              <w:rPr>
                <w:webHidden/>
              </w:rPr>
              <w:tab/>
            </w:r>
            <w:r>
              <w:rPr>
                <w:webHidden/>
              </w:rPr>
              <w:fldChar w:fldCharType="begin"/>
            </w:r>
            <w:r>
              <w:rPr>
                <w:webHidden/>
              </w:rPr>
              <w:instrText xml:space="preserve"> PAGEREF _Toc113898147 \h </w:instrText>
            </w:r>
            <w:r>
              <w:rPr>
                <w:webHidden/>
              </w:rPr>
            </w:r>
            <w:r>
              <w:rPr>
                <w:webHidden/>
              </w:rPr>
              <w:fldChar w:fldCharType="separate"/>
            </w:r>
            <w:r>
              <w:rPr>
                <w:webHidden/>
              </w:rPr>
              <w:t>3</w:t>
            </w:r>
            <w:r>
              <w:rPr>
                <w:webHidden/>
              </w:rPr>
              <w:fldChar w:fldCharType="end"/>
            </w:r>
          </w:hyperlink>
        </w:p>
        <w:p w14:paraId="14C5E394" w14:textId="77777777" w:rsidR="00236BDC" w:rsidRDefault="00C905B5">
          <w:pPr>
            <w:pStyle w:val="TOC2"/>
            <w:tabs>
              <w:tab w:val="right" w:leader="dot" w:pos="9016"/>
            </w:tabs>
            <w:rPr>
              <w:rFonts w:asciiTheme="minorHAnsi" w:eastAsiaTheme="minorEastAsia" w:hAnsiTheme="minorHAnsi" w:cstheme="minorBidi"/>
              <w:noProof/>
              <w:lang w:eastAsia="zh-CN"/>
            </w:rPr>
          </w:pPr>
          <w:hyperlink w:anchor="_Toc113898148" w:history="1">
            <w:r>
              <w:rPr>
                <w:rStyle w:val="Hyperlink"/>
                <w:noProof/>
                <w:lang w:val="pt-BR"/>
              </w:rPr>
              <w:t>1.1</w:t>
            </w:r>
            <w:r>
              <w:rPr>
                <w:rFonts w:asciiTheme="minorHAnsi" w:eastAsiaTheme="minorEastAsia" w:hAnsiTheme="minorHAnsi" w:cstheme="minorBidi"/>
                <w:noProof/>
                <w:lang w:eastAsia="zh-CN"/>
              </w:rPr>
              <w:tab/>
            </w:r>
            <w:r>
              <w:rPr>
                <w:rStyle w:val="Hyperlink"/>
                <w:rFonts w:eastAsia="Calibri"/>
                <w:noProof/>
                <w:lang w:val="pt-PT"/>
              </w:rPr>
              <w:t>Objectivo do projecto, componentes, resultados e benefícios esperados</w:t>
            </w:r>
            <w:r>
              <w:rPr>
                <w:noProof/>
                <w:webHidden/>
              </w:rPr>
              <w:tab/>
            </w:r>
            <w:r>
              <w:rPr>
                <w:noProof/>
                <w:webHidden/>
              </w:rPr>
              <w:fldChar w:fldCharType="begin"/>
            </w:r>
            <w:r>
              <w:rPr>
                <w:noProof/>
                <w:webHidden/>
              </w:rPr>
              <w:instrText xml:space="preserve"> PAGEREF _Toc113898148 \h </w:instrText>
            </w:r>
            <w:r>
              <w:rPr>
                <w:noProof/>
                <w:webHidden/>
              </w:rPr>
            </w:r>
            <w:r>
              <w:rPr>
                <w:noProof/>
                <w:webHidden/>
              </w:rPr>
              <w:fldChar w:fldCharType="separate"/>
            </w:r>
            <w:r>
              <w:rPr>
                <w:noProof/>
                <w:webHidden/>
              </w:rPr>
              <w:t>4</w:t>
            </w:r>
            <w:r>
              <w:rPr>
                <w:noProof/>
                <w:webHidden/>
              </w:rPr>
              <w:fldChar w:fldCharType="end"/>
            </w:r>
          </w:hyperlink>
        </w:p>
        <w:p w14:paraId="06B858B2" w14:textId="77777777" w:rsidR="00236BDC" w:rsidRDefault="00C905B5">
          <w:pPr>
            <w:pStyle w:val="TOC2"/>
            <w:tabs>
              <w:tab w:val="right" w:leader="dot" w:pos="9016"/>
            </w:tabs>
            <w:rPr>
              <w:rFonts w:asciiTheme="minorHAnsi" w:eastAsiaTheme="minorEastAsia" w:hAnsiTheme="minorHAnsi" w:cstheme="minorBidi"/>
              <w:noProof/>
              <w:lang w:eastAsia="zh-CN"/>
            </w:rPr>
          </w:pPr>
          <w:hyperlink w:anchor="_Toc113898149" w:history="1">
            <w:r>
              <w:rPr>
                <w:rStyle w:val="Hyperlink"/>
                <w:noProof/>
              </w:rPr>
              <w:t>1.2</w:t>
            </w:r>
            <w:r>
              <w:rPr>
                <w:rFonts w:asciiTheme="minorHAnsi" w:eastAsiaTheme="minorEastAsia" w:hAnsiTheme="minorHAnsi" w:cstheme="minorBidi"/>
                <w:noProof/>
                <w:lang w:eastAsia="zh-CN"/>
              </w:rPr>
              <w:tab/>
            </w:r>
            <w:r>
              <w:rPr>
                <w:rStyle w:val="Hyperlink"/>
                <w:rFonts w:eastAsia="Calibri"/>
                <w:noProof/>
                <w:lang w:val="pt-PT"/>
              </w:rPr>
              <w:t>Financiamento do projecto e parceiros</w:t>
            </w:r>
            <w:r>
              <w:rPr>
                <w:noProof/>
                <w:webHidden/>
              </w:rPr>
              <w:tab/>
            </w:r>
            <w:r>
              <w:rPr>
                <w:noProof/>
                <w:webHidden/>
              </w:rPr>
              <w:fldChar w:fldCharType="begin"/>
            </w:r>
            <w:r>
              <w:rPr>
                <w:noProof/>
                <w:webHidden/>
              </w:rPr>
              <w:instrText xml:space="preserve"> PAGEREF _Toc113898149 \h </w:instrText>
            </w:r>
            <w:r>
              <w:rPr>
                <w:noProof/>
                <w:webHidden/>
              </w:rPr>
            </w:r>
            <w:r>
              <w:rPr>
                <w:noProof/>
                <w:webHidden/>
              </w:rPr>
              <w:fldChar w:fldCharType="separate"/>
            </w:r>
            <w:r>
              <w:rPr>
                <w:noProof/>
                <w:webHidden/>
              </w:rPr>
              <w:t>5</w:t>
            </w:r>
            <w:r>
              <w:rPr>
                <w:noProof/>
                <w:webHidden/>
              </w:rPr>
              <w:fldChar w:fldCharType="end"/>
            </w:r>
          </w:hyperlink>
        </w:p>
        <w:p w14:paraId="692F536B" w14:textId="77777777" w:rsidR="00236BDC" w:rsidRDefault="00C905B5">
          <w:pPr>
            <w:pStyle w:val="TOC2"/>
            <w:tabs>
              <w:tab w:val="right" w:leader="dot" w:pos="9016"/>
            </w:tabs>
            <w:rPr>
              <w:rFonts w:asciiTheme="minorHAnsi" w:eastAsiaTheme="minorEastAsia" w:hAnsiTheme="minorHAnsi" w:cstheme="minorBidi"/>
              <w:noProof/>
              <w:lang w:eastAsia="zh-CN"/>
            </w:rPr>
          </w:pPr>
          <w:hyperlink w:anchor="_Toc113898150" w:history="1">
            <w:r>
              <w:rPr>
                <w:rStyle w:val="Hyperlink"/>
                <w:noProof/>
                <w:lang w:val="pt-BR"/>
              </w:rPr>
              <w:t>1.3</w:t>
            </w:r>
            <w:r>
              <w:rPr>
                <w:rFonts w:asciiTheme="minorHAnsi" w:eastAsiaTheme="minorEastAsia" w:hAnsiTheme="minorHAnsi" w:cstheme="minorBidi"/>
                <w:noProof/>
                <w:lang w:eastAsia="zh-CN"/>
              </w:rPr>
              <w:tab/>
            </w:r>
            <w:r>
              <w:rPr>
                <w:rStyle w:val="Hyperlink"/>
                <w:rFonts w:eastAsia="Calibri"/>
                <w:noProof/>
                <w:lang w:val="pt-PT"/>
              </w:rPr>
              <w:t>Conformidade com as salvaguardas do projecto</w:t>
            </w:r>
            <w:r>
              <w:rPr>
                <w:noProof/>
                <w:webHidden/>
              </w:rPr>
              <w:tab/>
            </w:r>
            <w:r>
              <w:rPr>
                <w:noProof/>
                <w:webHidden/>
              </w:rPr>
              <w:fldChar w:fldCharType="begin"/>
            </w:r>
            <w:r>
              <w:rPr>
                <w:noProof/>
                <w:webHidden/>
              </w:rPr>
              <w:instrText xml:space="preserve"> PAGEREF _Toc113898150 \h </w:instrText>
            </w:r>
            <w:r>
              <w:rPr>
                <w:noProof/>
                <w:webHidden/>
              </w:rPr>
            </w:r>
            <w:r>
              <w:rPr>
                <w:noProof/>
                <w:webHidden/>
              </w:rPr>
              <w:fldChar w:fldCharType="separate"/>
            </w:r>
            <w:r>
              <w:rPr>
                <w:noProof/>
                <w:webHidden/>
              </w:rPr>
              <w:t>6</w:t>
            </w:r>
            <w:r>
              <w:rPr>
                <w:noProof/>
                <w:webHidden/>
              </w:rPr>
              <w:fldChar w:fldCharType="end"/>
            </w:r>
          </w:hyperlink>
        </w:p>
        <w:p w14:paraId="57A016E5" w14:textId="77777777" w:rsidR="00236BDC" w:rsidRDefault="00C905B5">
          <w:pPr>
            <w:pStyle w:val="TOC2"/>
            <w:tabs>
              <w:tab w:val="right" w:leader="dot" w:pos="9016"/>
            </w:tabs>
            <w:rPr>
              <w:rFonts w:asciiTheme="minorHAnsi" w:eastAsiaTheme="minorEastAsia" w:hAnsiTheme="minorHAnsi" w:cstheme="minorBidi"/>
              <w:noProof/>
              <w:lang w:eastAsia="zh-CN"/>
            </w:rPr>
          </w:pPr>
          <w:hyperlink w:anchor="_Toc113898151" w:history="1">
            <w:r>
              <w:rPr>
                <w:rStyle w:val="Hyperlink"/>
                <w:noProof/>
              </w:rPr>
              <w:t>1.4</w:t>
            </w:r>
            <w:r>
              <w:rPr>
                <w:rFonts w:asciiTheme="minorHAnsi" w:eastAsiaTheme="minorEastAsia" w:hAnsiTheme="minorHAnsi" w:cstheme="minorBidi"/>
                <w:noProof/>
                <w:lang w:eastAsia="zh-CN"/>
              </w:rPr>
              <w:tab/>
            </w:r>
            <w:r>
              <w:rPr>
                <w:rStyle w:val="Hyperlink"/>
                <w:rFonts w:eastAsia="Calibri"/>
                <w:noProof/>
                <w:lang w:val="pt-PT"/>
              </w:rPr>
              <w:t>Sustentabilidade das intervenções do projecto</w:t>
            </w:r>
            <w:r>
              <w:rPr>
                <w:noProof/>
                <w:webHidden/>
              </w:rPr>
              <w:tab/>
            </w:r>
            <w:r>
              <w:rPr>
                <w:noProof/>
                <w:webHidden/>
              </w:rPr>
              <w:fldChar w:fldCharType="begin"/>
            </w:r>
            <w:r>
              <w:rPr>
                <w:noProof/>
                <w:webHidden/>
              </w:rPr>
              <w:instrText xml:space="preserve"> PAGEREF _Toc113898151 \h </w:instrText>
            </w:r>
            <w:r>
              <w:rPr>
                <w:noProof/>
                <w:webHidden/>
              </w:rPr>
            </w:r>
            <w:r>
              <w:rPr>
                <w:noProof/>
                <w:webHidden/>
              </w:rPr>
              <w:fldChar w:fldCharType="separate"/>
            </w:r>
            <w:r>
              <w:rPr>
                <w:noProof/>
                <w:webHidden/>
              </w:rPr>
              <w:t>6</w:t>
            </w:r>
            <w:r>
              <w:rPr>
                <w:noProof/>
                <w:webHidden/>
              </w:rPr>
              <w:fldChar w:fldCharType="end"/>
            </w:r>
          </w:hyperlink>
        </w:p>
        <w:p w14:paraId="339B4607" w14:textId="77777777" w:rsidR="00236BDC" w:rsidRDefault="00C905B5">
          <w:pPr>
            <w:pStyle w:val="TOC1"/>
            <w:rPr>
              <w:rFonts w:asciiTheme="minorHAnsi" w:eastAsiaTheme="minorEastAsia" w:hAnsiTheme="minorHAnsi" w:cstheme="minorBidi"/>
              <w:b w:val="0"/>
              <w:bCs w:val="0"/>
              <w:lang w:eastAsia="zh-CN"/>
            </w:rPr>
          </w:pPr>
          <w:hyperlink w:anchor="_Toc113898152" w:history="1">
            <w:r>
              <w:rPr>
                <w:rStyle w:val="Hyperlink"/>
                <w:lang w:val="pt-BR"/>
              </w:rPr>
              <w:t>2</w:t>
            </w:r>
            <w:r>
              <w:rPr>
                <w:rFonts w:asciiTheme="minorHAnsi" w:eastAsiaTheme="minorEastAsia" w:hAnsiTheme="minorHAnsi" w:cstheme="minorBidi"/>
                <w:b w:val="0"/>
                <w:bCs w:val="0"/>
                <w:lang w:eastAsia="zh-CN"/>
              </w:rPr>
              <w:tab/>
            </w:r>
            <w:r>
              <w:rPr>
                <w:rStyle w:val="Hyperlink"/>
                <w:rFonts w:eastAsia="Calibri"/>
                <w:lang w:val="pt-PT"/>
              </w:rPr>
              <w:t xml:space="preserve">ACORDOS DE IMPLEMENTAÇÃO E EXECUÇÃO PARA A GESTÃO DO </w:t>
            </w:r>
            <w:r>
              <w:rPr>
                <w:rStyle w:val="Hyperlink"/>
                <w:rFonts w:eastAsia="Calibri"/>
                <w:lang w:val="pt-PT"/>
              </w:rPr>
              <w:t>PROJECTO</w:t>
            </w:r>
            <w:r>
              <w:rPr>
                <w:webHidden/>
              </w:rPr>
              <w:tab/>
            </w:r>
            <w:r>
              <w:rPr>
                <w:webHidden/>
              </w:rPr>
              <w:fldChar w:fldCharType="begin"/>
            </w:r>
            <w:r>
              <w:rPr>
                <w:webHidden/>
              </w:rPr>
              <w:instrText xml:space="preserve"> PAGEREF _Toc113898152 \h </w:instrText>
            </w:r>
            <w:r>
              <w:rPr>
                <w:webHidden/>
              </w:rPr>
            </w:r>
            <w:r>
              <w:rPr>
                <w:webHidden/>
              </w:rPr>
              <w:fldChar w:fldCharType="separate"/>
            </w:r>
            <w:r>
              <w:rPr>
                <w:webHidden/>
              </w:rPr>
              <w:t>7</w:t>
            </w:r>
            <w:r>
              <w:rPr>
                <w:webHidden/>
              </w:rPr>
              <w:fldChar w:fldCharType="end"/>
            </w:r>
          </w:hyperlink>
        </w:p>
        <w:p w14:paraId="66DA5787" w14:textId="77777777" w:rsidR="00236BDC" w:rsidRDefault="00C905B5">
          <w:pPr>
            <w:pStyle w:val="TOC2"/>
            <w:tabs>
              <w:tab w:val="right" w:leader="dot" w:pos="9016"/>
            </w:tabs>
            <w:rPr>
              <w:rFonts w:asciiTheme="minorHAnsi" w:eastAsiaTheme="minorEastAsia" w:hAnsiTheme="minorHAnsi" w:cstheme="minorBidi"/>
              <w:noProof/>
              <w:lang w:eastAsia="zh-CN"/>
            </w:rPr>
          </w:pPr>
          <w:hyperlink w:anchor="_Toc113898153" w:history="1">
            <w:r>
              <w:rPr>
                <w:rStyle w:val="Hyperlink"/>
                <w:noProof/>
              </w:rPr>
              <w:t>2.1</w:t>
            </w:r>
            <w:r>
              <w:rPr>
                <w:rFonts w:asciiTheme="minorHAnsi" w:eastAsiaTheme="minorEastAsia" w:hAnsiTheme="minorHAnsi" w:cstheme="minorBidi"/>
                <w:noProof/>
                <w:lang w:eastAsia="zh-CN"/>
              </w:rPr>
              <w:tab/>
            </w:r>
            <w:r>
              <w:rPr>
                <w:rStyle w:val="Hyperlink"/>
                <w:rFonts w:eastAsia="Calibri"/>
                <w:noProof/>
                <w:lang w:val="pt-PT"/>
              </w:rPr>
              <w:t>Acordos de execução e parceiros</w:t>
            </w:r>
            <w:r>
              <w:rPr>
                <w:noProof/>
                <w:webHidden/>
              </w:rPr>
              <w:tab/>
            </w:r>
            <w:r>
              <w:rPr>
                <w:noProof/>
                <w:webHidden/>
              </w:rPr>
              <w:fldChar w:fldCharType="begin"/>
            </w:r>
            <w:r>
              <w:rPr>
                <w:noProof/>
                <w:webHidden/>
              </w:rPr>
              <w:instrText xml:space="preserve"> PAGEREF _Toc113898153 \h </w:instrText>
            </w:r>
            <w:r>
              <w:rPr>
                <w:noProof/>
                <w:webHidden/>
              </w:rPr>
            </w:r>
            <w:r>
              <w:rPr>
                <w:noProof/>
                <w:webHidden/>
              </w:rPr>
              <w:fldChar w:fldCharType="separate"/>
            </w:r>
            <w:r>
              <w:rPr>
                <w:noProof/>
                <w:webHidden/>
              </w:rPr>
              <w:t>7</w:t>
            </w:r>
            <w:r>
              <w:rPr>
                <w:noProof/>
                <w:webHidden/>
              </w:rPr>
              <w:fldChar w:fldCharType="end"/>
            </w:r>
          </w:hyperlink>
        </w:p>
        <w:p w14:paraId="615CBFD7" w14:textId="77777777" w:rsidR="00236BDC" w:rsidRDefault="00C905B5">
          <w:pPr>
            <w:pStyle w:val="TOC2"/>
            <w:tabs>
              <w:tab w:val="right" w:leader="dot" w:pos="9016"/>
            </w:tabs>
            <w:rPr>
              <w:rFonts w:asciiTheme="minorHAnsi" w:eastAsiaTheme="minorEastAsia" w:hAnsiTheme="minorHAnsi" w:cstheme="minorBidi"/>
              <w:noProof/>
              <w:lang w:eastAsia="zh-CN"/>
            </w:rPr>
          </w:pPr>
          <w:hyperlink w:anchor="_Toc113898154" w:history="1">
            <w:r>
              <w:rPr>
                <w:rStyle w:val="Hyperlink"/>
                <w:noProof/>
              </w:rPr>
              <w:t>2.2</w:t>
            </w:r>
            <w:r>
              <w:rPr>
                <w:rFonts w:asciiTheme="minorHAnsi" w:eastAsiaTheme="minorEastAsia" w:hAnsiTheme="minorHAnsi" w:cstheme="minorBidi"/>
                <w:noProof/>
                <w:lang w:eastAsia="zh-CN"/>
              </w:rPr>
              <w:tab/>
            </w:r>
            <w:r>
              <w:rPr>
                <w:rStyle w:val="Hyperlink"/>
                <w:rFonts w:eastAsia="Calibri"/>
                <w:noProof/>
                <w:lang w:val="pt-PT"/>
              </w:rPr>
              <w:t>Organograma de execução do Projecto</w:t>
            </w:r>
            <w:r>
              <w:rPr>
                <w:noProof/>
                <w:webHidden/>
              </w:rPr>
              <w:tab/>
            </w:r>
            <w:r>
              <w:rPr>
                <w:noProof/>
                <w:webHidden/>
              </w:rPr>
              <w:fldChar w:fldCharType="begin"/>
            </w:r>
            <w:r>
              <w:rPr>
                <w:noProof/>
                <w:webHidden/>
              </w:rPr>
              <w:instrText xml:space="preserve"> PAGEREF _Toc113898154 \h </w:instrText>
            </w:r>
            <w:r>
              <w:rPr>
                <w:noProof/>
                <w:webHidden/>
              </w:rPr>
            </w:r>
            <w:r>
              <w:rPr>
                <w:noProof/>
                <w:webHidden/>
              </w:rPr>
              <w:fldChar w:fldCharType="separate"/>
            </w:r>
            <w:r>
              <w:rPr>
                <w:noProof/>
                <w:webHidden/>
              </w:rPr>
              <w:t>14</w:t>
            </w:r>
            <w:r>
              <w:rPr>
                <w:noProof/>
                <w:webHidden/>
              </w:rPr>
              <w:fldChar w:fldCharType="end"/>
            </w:r>
          </w:hyperlink>
        </w:p>
        <w:p w14:paraId="3E38873A" w14:textId="77777777" w:rsidR="00236BDC" w:rsidRDefault="00C905B5">
          <w:pPr>
            <w:pStyle w:val="TOC1"/>
            <w:rPr>
              <w:rFonts w:asciiTheme="minorHAnsi" w:eastAsiaTheme="minorEastAsia" w:hAnsiTheme="minorHAnsi" w:cstheme="minorBidi"/>
              <w:b w:val="0"/>
              <w:bCs w:val="0"/>
              <w:lang w:eastAsia="zh-CN"/>
            </w:rPr>
          </w:pPr>
          <w:hyperlink w:anchor="_Toc113898155" w:history="1">
            <w:r>
              <w:rPr>
                <w:rStyle w:val="Hyperlink"/>
                <w:rFonts w:eastAsia="Calibri"/>
                <w:lang w:val="pt-PT"/>
              </w:rPr>
              <w:t>ANEXO</w:t>
            </w:r>
            <w:r>
              <w:rPr>
                <w:webHidden/>
              </w:rPr>
              <w:tab/>
            </w:r>
            <w:r>
              <w:rPr>
                <w:webHidden/>
              </w:rPr>
              <w:fldChar w:fldCharType="begin"/>
            </w:r>
            <w:r>
              <w:rPr>
                <w:webHidden/>
              </w:rPr>
              <w:instrText xml:space="preserve"> PAGEREF _Toc113898155 \h </w:instrText>
            </w:r>
            <w:r>
              <w:rPr>
                <w:webHidden/>
              </w:rPr>
            </w:r>
            <w:r>
              <w:rPr>
                <w:webHidden/>
              </w:rPr>
              <w:fldChar w:fldCharType="separate"/>
            </w:r>
            <w:r>
              <w:rPr>
                <w:webHidden/>
              </w:rPr>
              <w:t>15</w:t>
            </w:r>
            <w:r>
              <w:rPr>
                <w:webHidden/>
              </w:rPr>
              <w:fldChar w:fldCharType="end"/>
            </w:r>
          </w:hyperlink>
        </w:p>
        <w:p w14:paraId="19A89A08" w14:textId="77777777" w:rsidR="00236BDC" w:rsidRDefault="00C905B5">
          <w:pPr>
            <w:pStyle w:val="TOC2"/>
            <w:tabs>
              <w:tab w:val="right" w:leader="dot" w:pos="9016"/>
            </w:tabs>
            <w:rPr>
              <w:rFonts w:asciiTheme="minorHAnsi" w:eastAsiaTheme="minorEastAsia" w:hAnsiTheme="minorHAnsi" w:cstheme="minorBidi"/>
              <w:noProof/>
              <w:lang w:eastAsia="zh-CN"/>
            </w:rPr>
          </w:pPr>
          <w:hyperlink w:anchor="_Toc113898156" w:history="1">
            <w:r>
              <w:rPr>
                <w:rStyle w:val="Hyperlink"/>
                <w:rFonts w:eastAsia="Calibri"/>
                <w:noProof/>
                <w:lang w:val="pt-PT"/>
              </w:rPr>
              <w:t>Anexo I: Estrutura de Resultados do Projecto</w:t>
            </w:r>
            <w:r>
              <w:rPr>
                <w:noProof/>
                <w:webHidden/>
              </w:rPr>
              <w:tab/>
            </w:r>
            <w:r>
              <w:rPr>
                <w:noProof/>
                <w:webHidden/>
              </w:rPr>
              <w:fldChar w:fldCharType="begin"/>
            </w:r>
            <w:r>
              <w:rPr>
                <w:noProof/>
                <w:webHidden/>
              </w:rPr>
              <w:instrText xml:space="preserve"> PAGEREF _Toc113898156 \h </w:instrText>
            </w:r>
            <w:r>
              <w:rPr>
                <w:noProof/>
                <w:webHidden/>
              </w:rPr>
            </w:r>
            <w:r>
              <w:rPr>
                <w:noProof/>
                <w:webHidden/>
              </w:rPr>
              <w:fldChar w:fldCharType="separate"/>
            </w:r>
            <w:r>
              <w:rPr>
                <w:noProof/>
                <w:webHidden/>
              </w:rPr>
              <w:t>15</w:t>
            </w:r>
            <w:r>
              <w:rPr>
                <w:noProof/>
                <w:webHidden/>
              </w:rPr>
              <w:fldChar w:fldCharType="end"/>
            </w:r>
          </w:hyperlink>
        </w:p>
        <w:p w14:paraId="7429F633" w14:textId="77777777" w:rsidR="00236BDC" w:rsidRDefault="00C905B5">
          <w:pPr>
            <w:spacing w:after="0"/>
            <w:rPr>
              <w:b/>
              <w:bCs/>
              <w:noProof/>
            </w:rPr>
          </w:pPr>
          <w:r>
            <w:rPr>
              <w:b/>
              <w:bCs/>
              <w:noProof/>
            </w:rPr>
            <w:fldChar w:fldCharType="end"/>
          </w:r>
        </w:p>
      </w:sdtContent>
    </w:sdt>
    <w:p w14:paraId="08D705CE" w14:textId="77777777" w:rsidR="00236BDC" w:rsidRDefault="00236BDC">
      <w:pPr>
        <w:ind w:left="0" w:firstLine="0"/>
      </w:pPr>
    </w:p>
    <w:p w14:paraId="3C066C4E" w14:textId="77777777" w:rsidR="00236BDC" w:rsidRDefault="00C905B5">
      <w:pPr>
        <w:pStyle w:val="Heading1"/>
        <w:numPr>
          <w:ilvl w:val="0"/>
          <w:numId w:val="0"/>
        </w:numPr>
      </w:pPr>
      <w:bookmarkStart w:id="3" w:name="_Toc113898145"/>
      <w:r>
        <w:rPr>
          <w:rFonts w:eastAsia="Calibri"/>
          <w:lang w:val="pt-PT"/>
        </w:rPr>
        <w:t>LISTA DE TABELAS</w:t>
      </w:r>
      <w:bookmarkEnd w:id="3"/>
    </w:p>
    <w:p w14:paraId="5D75B637" w14:textId="77777777" w:rsidR="00236BDC" w:rsidRDefault="00C905B5">
      <w:pPr>
        <w:pStyle w:val="TableofFigures"/>
        <w:tabs>
          <w:tab w:val="right" w:leader="dot" w:pos="9016"/>
        </w:tabs>
        <w:rPr>
          <w:rFonts w:asciiTheme="minorHAnsi" w:eastAsiaTheme="minorEastAsia" w:hAnsiTheme="minorHAnsi" w:cstheme="minorBidi"/>
          <w:noProof/>
          <w:lang w:eastAsia="zh-CN"/>
        </w:rPr>
      </w:pPr>
      <w:r>
        <w:rPr>
          <w:rFonts w:cs="Calibri"/>
        </w:rPr>
        <w:fldChar w:fldCharType="begin"/>
      </w:r>
      <w:r>
        <w:rPr>
          <w:rFonts w:cs="Calibri"/>
        </w:rPr>
        <w:instrText xml:space="preserve"> TOC \h \z \c "Table" </w:instrText>
      </w:r>
      <w:r>
        <w:rPr>
          <w:rFonts w:cs="Calibri"/>
        </w:rPr>
        <w:fldChar w:fldCharType="separate"/>
      </w:r>
      <w:hyperlink w:anchor="_Toc113898157" w:history="1">
        <w:r>
          <w:rPr>
            <w:rStyle w:val="Hyperlink"/>
            <w:rFonts w:eastAsia="Calibri" w:cs="Calibri"/>
            <w:b/>
            <w:bCs/>
            <w:noProof/>
            <w:lang w:val="pt-PT"/>
          </w:rPr>
          <w:t xml:space="preserve">Tabela </w:t>
        </w:r>
        <w:r>
          <w:rPr>
            <w:rStyle w:val="Hyperlink"/>
            <w:rFonts w:cs="Calibri"/>
            <w:b/>
            <w:bCs/>
            <w:noProof/>
            <w:lang w:val="pt-BR"/>
          </w:rPr>
          <w:t>1</w:t>
        </w:r>
        <w:r>
          <w:rPr>
            <w:rStyle w:val="Hyperlink"/>
            <w:rFonts w:eastAsia="Calibri" w:cs="Calibri"/>
            <w:b/>
            <w:bCs/>
            <w:noProof/>
            <w:lang w:val="pt-PT"/>
          </w:rPr>
          <w:t>: Fundos do projecto distribuídos pelos componentes (EUA)</w:t>
        </w:r>
        <w:r>
          <w:rPr>
            <w:noProof/>
            <w:webHidden/>
          </w:rPr>
          <w:tab/>
        </w:r>
        <w:r>
          <w:rPr>
            <w:noProof/>
            <w:webHidden/>
          </w:rPr>
          <w:fldChar w:fldCharType="begin"/>
        </w:r>
        <w:r>
          <w:rPr>
            <w:noProof/>
            <w:webHidden/>
          </w:rPr>
          <w:instrText xml:space="preserve"> PAGEREF _Toc113898157 \h </w:instrText>
        </w:r>
        <w:r>
          <w:rPr>
            <w:noProof/>
            <w:webHidden/>
          </w:rPr>
        </w:r>
        <w:r>
          <w:rPr>
            <w:noProof/>
            <w:webHidden/>
          </w:rPr>
          <w:fldChar w:fldCharType="separate"/>
        </w:r>
        <w:r>
          <w:rPr>
            <w:noProof/>
            <w:webHidden/>
          </w:rPr>
          <w:t>4</w:t>
        </w:r>
        <w:r>
          <w:rPr>
            <w:noProof/>
            <w:webHidden/>
          </w:rPr>
          <w:fldChar w:fldCharType="end"/>
        </w:r>
      </w:hyperlink>
    </w:p>
    <w:p w14:paraId="07DC3992" w14:textId="77777777" w:rsidR="00236BDC" w:rsidRDefault="00C905B5">
      <w:pPr>
        <w:pStyle w:val="TableofFigures"/>
        <w:tabs>
          <w:tab w:val="right" w:leader="dot" w:pos="9016"/>
        </w:tabs>
        <w:rPr>
          <w:rFonts w:asciiTheme="minorHAnsi" w:eastAsiaTheme="minorEastAsia" w:hAnsiTheme="minorHAnsi" w:cstheme="minorBidi"/>
          <w:noProof/>
          <w:lang w:eastAsia="zh-CN"/>
        </w:rPr>
      </w:pPr>
      <w:hyperlink w:anchor="_Toc113898158" w:history="1">
        <w:r>
          <w:rPr>
            <w:rStyle w:val="Hyperlink"/>
            <w:rFonts w:eastAsia="Calibri" w:cs="Calibri"/>
            <w:b/>
            <w:bCs/>
            <w:noProof/>
            <w:lang w:val="pt-PT"/>
          </w:rPr>
          <w:t xml:space="preserve">Tabela </w:t>
        </w:r>
        <w:r>
          <w:rPr>
            <w:rStyle w:val="Hyperlink"/>
            <w:rFonts w:cstheme="minorHAnsi"/>
            <w:b/>
            <w:bCs/>
            <w:noProof/>
            <w:lang w:val="pt-BR"/>
          </w:rPr>
          <w:t>2</w:t>
        </w:r>
        <w:r>
          <w:rPr>
            <w:rStyle w:val="Hyperlink"/>
            <w:rFonts w:eastAsia="Calibri" w:cs="Calibri"/>
            <w:b/>
            <w:bCs/>
            <w:noProof/>
            <w:lang w:val="pt-PT"/>
          </w:rPr>
          <w:t>: co-financiamento do projecto (USD)</w:t>
        </w:r>
        <w:r>
          <w:rPr>
            <w:noProof/>
            <w:webHidden/>
          </w:rPr>
          <w:tab/>
        </w:r>
        <w:r>
          <w:rPr>
            <w:noProof/>
            <w:webHidden/>
          </w:rPr>
          <w:fldChar w:fldCharType="begin"/>
        </w:r>
        <w:r>
          <w:rPr>
            <w:noProof/>
            <w:webHidden/>
          </w:rPr>
          <w:instrText xml:space="preserve"> PAGEREF _Toc113898158 \h </w:instrText>
        </w:r>
        <w:r>
          <w:rPr>
            <w:noProof/>
            <w:webHidden/>
          </w:rPr>
        </w:r>
        <w:r>
          <w:rPr>
            <w:noProof/>
            <w:webHidden/>
          </w:rPr>
          <w:fldChar w:fldCharType="separate"/>
        </w:r>
        <w:r>
          <w:rPr>
            <w:noProof/>
            <w:webHidden/>
          </w:rPr>
          <w:t>5</w:t>
        </w:r>
        <w:r>
          <w:rPr>
            <w:noProof/>
            <w:webHidden/>
          </w:rPr>
          <w:fldChar w:fldCharType="end"/>
        </w:r>
      </w:hyperlink>
    </w:p>
    <w:p w14:paraId="2699447F" w14:textId="77777777" w:rsidR="00236BDC" w:rsidRDefault="00C905B5">
      <w:pPr>
        <w:pStyle w:val="TableofFigures"/>
        <w:tabs>
          <w:tab w:val="right" w:leader="dot" w:pos="9016"/>
        </w:tabs>
        <w:rPr>
          <w:rFonts w:asciiTheme="minorHAnsi" w:eastAsiaTheme="minorEastAsia" w:hAnsiTheme="minorHAnsi" w:cstheme="minorBidi"/>
          <w:noProof/>
          <w:lang w:eastAsia="zh-CN"/>
        </w:rPr>
      </w:pPr>
      <w:hyperlink w:anchor="_Toc113898159" w:history="1">
        <w:r>
          <w:rPr>
            <w:rStyle w:val="Hyperlink"/>
            <w:rFonts w:eastAsia="Calibri" w:cs="Calibri"/>
            <w:b/>
            <w:bCs/>
            <w:noProof/>
            <w:lang w:val="pt-PT"/>
          </w:rPr>
          <w:t xml:space="preserve">Tabela </w:t>
        </w:r>
        <w:r>
          <w:rPr>
            <w:rStyle w:val="Hyperlink"/>
            <w:rFonts w:cstheme="minorHAnsi"/>
            <w:b/>
            <w:bCs/>
            <w:noProof/>
            <w:lang w:val="pt-BR"/>
          </w:rPr>
          <w:t>3</w:t>
        </w:r>
        <w:r>
          <w:rPr>
            <w:rStyle w:val="Hyperlink"/>
            <w:rFonts w:eastAsia="Calibri" w:cs="Calibri"/>
            <w:b/>
            <w:bCs/>
            <w:noProof/>
            <w:lang w:val="pt-PT"/>
          </w:rPr>
          <w:t>: Distribuição do Financiamento do GEF por objectivo de área focal (USD)</w:t>
        </w:r>
        <w:r>
          <w:rPr>
            <w:noProof/>
            <w:webHidden/>
          </w:rPr>
          <w:tab/>
        </w:r>
        <w:r>
          <w:rPr>
            <w:noProof/>
            <w:webHidden/>
          </w:rPr>
          <w:fldChar w:fldCharType="begin"/>
        </w:r>
        <w:r>
          <w:rPr>
            <w:noProof/>
            <w:webHidden/>
          </w:rPr>
          <w:instrText xml:space="preserve"> PAGEREF _Toc113898159 \h </w:instrText>
        </w:r>
        <w:r>
          <w:rPr>
            <w:noProof/>
            <w:webHidden/>
          </w:rPr>
        </w:r>
        <w:r>
          <w:rPr>
            <w:noProof/>
            <w:webHidden/>
          </w:rPr>
          <w:fldChar w:fldCharType="separate"/>
        </w:r>
        <w:r>
          <w:rPr>
            <w:noProof/>
            <w:webHidden/>
          </w:rPr>
          <w:t>6</w:t>
        </w:r>
        <w:r>
          <w:rPr>
            <w:noProof/>
            <w:webHidden/>
          </w:rPr>
          <w:fldChar w:fldCharType="end"/>
        </w:r>
      </w:hyperlink>
    </w:p>
    <w:p w14:paraId="60E5874A" w14:textId="77777777" w:rsidR="00236BDC" w:rsidRDefault="00C905B5">
      <w:pPr>
        <w:rPr>
          <w:rFonts w:cs="Calibri"/>
        </w:rPr>
      </w:pPr>
      <w:r>
        <w:rPr>
          <w:rFonts w:cs="Calibri"/>
        </w:rPr>
        <w:fldChar w:fldCharType="end"/>
      </w:r>
    </w:p>
    <w:p w14:paraId="608402D7" w14:textId="77777777" w:rsidR="00236BDC" w:rsidRDefault="00236BDC">
      <w:pPr>
        <w:pStyle w:val="Heading1"/>
        <w:numPr>
          <w:ilvl w:val="0"/>
          <w:numId w:val="0"/>
        </w:numPr>
      </w:pPr>
    </w:p>
    <w:p w14:paraId="436DCD98" w14:textId="77777777" w:rsidR="00236BDC" w:rsidRDefault="00C905B5">
      <w:pPr>
        <w:pStyle w:val="Heading1"/>
        <w:numPr>
          <w:ilvl w:val="0"/>
          <w:numId w:val="0"/>
        </w:numPr>
      </w:pPr>
      <w:bookmarkStart w:id="4" w:name="_Toc113898146"/>
      <w:r>
        <w:rPr>
          <w:rFonts w:eastAsia="Calibri"/>
          <w:lang w:val="pt-PT"/>
        </w:rPr>
        <w:t>LISTA DE FIGURAS</w:t>
      </w:r>
      <w:bookmarkEnd w:id="4"/>
    </w:p>
    <w:p w14:paraId="667511BD" w14:textId="77777777" w:rsidR="00236BDC" w:rsidRDefault="00C905B5">
      <w:pPr>
        <w:pStyle w:val="TableofFigures"/>
        <w:tabs>
          <w:tab w:val="right" w:leader="dot" w:pos="9016"/>
        </w:tabs>
        <w:ind w:left="-360" w:firstLine="0"/>
        <w:rPr>
          <w:rFonts w:asciiTheme="minorHAnsi" w:eastAsiaTheme="minorEastAsia" w:hAnsiTheme="minorHAnsi" w:cstheme="minorBidi"/>
          <w:noProof/>
          <w:lang w:eastAsia="zh-CN"/>
        </w:rPr>
      </w:pPr>
      <w:r>
        <w:rPr>
          <w:rFonts w:cs="Calibri"/>
        </w:rPr>
        <w:fldChar w:fldCharType="begin"/>
      </w:r>
      <w:r>
        <w:rPr>
          <w:rFonts w:cs="Calibri"/>
        </w:rPr>
        <w:instrText xml:space="preserve"> TOC \h \z \c "Figure" </w:instrText>
      </w:r>
      <w:r>
        <w:rPr>
          <w:rFonts w:cs="Calibri"/>
        </w:rPr>
        <w:fldChar w:fldCharType="separate"/>
      </w:r>
      <w:hyperlink w:anchor="_Toc113898160" w:history="1">
        <w:r>
          <w:rPr>
            <w:rStyle w:val="Hyperlink"/>
            <w:rFonts w:eastAsia="Calibri" w:cs="Calibri"/>
            <w:b/>
            <w:bCs/>
            <w:noProof/>
            <w:lang w:val="pt-PT"/>
          </w:rPr>
          <w:t xml:space="preserve">Figura </w:t>
        </w:r>
        <w:r>
          <w:rPr>
            <w:rStyle w:val="Hyperlink"/>
            <w:rFonts w:cs="Calibri"/>
            <w:b/>
            <w:noProof/>
            <w:lang w:val="pt-BR"/>
          </w:rPr>
          <w:t>1</w:t>
        </w:r>
        <w:r>
          <w:rPr>
            <w:rStyle w:val="Hyperlink"/>
            <w:rFonts w:eastAsia="Calibri" w:cs="Calibri"/>
            <w:b/>
            <w:bCs/>
            <w:noProof/>
            <w:lang w:val="pt-PT"/>
          </w:rPr>
          <w:t xml:space="preserve">: Organograma de execução do projecto mostrando a divisão de funções e responsabilidades para a execução do projecto entre todos os parceiros e </w:t>
        </w:r>
        <w:r>
          <w:rPr>
            <w:rStyle w:val="Hyperlink"/>
            <w:rFonts w:eastAsia="Calibri" w:cs="Calibri"/>
            <w:b/>
            <w:bCs/>
            <w:noProof/>
            <w:lang w:val="pt-PT"/>
          </w:rPr>
          <w:t>comités executantes.</w:t>
        </w:r>
        <w:r>
          <w:rPr>
            <w:noProof/>
            <w:webHidden/>
          </w:rPr>
          <w:tab/>
        </w:r>
        <w:r>
          <w:rPr>
            <w:noProof/>
            <w:webHidden/>
          </w:rPr>
          <w:fldChar w:fldCharType="begin"/>
        </w:r>
        <w:r>
          <w:rPr>
            <w:noProof/>
            <w:webHidden/>
          </w:rPr>
          <w:instrText xml:space="preserve"> PAGEREF _Toc113898160 \h </w:instrText>
        </w:r>
        <w:r>
          <w:rPr>
            <w:noProof/>
            <w:webHidden/>
          </w:rPr>
        </w:r>
        <w:r>
          <w:rPr>
            <w:noProof/>
            <w:webHidden/>
          </w:rPr>
          <w:fldChar w:fldCharType="separate"/>
        </w:r>
        <w:r>
          <w:rPr>
            <w:noProof/>
            <w:webHidden/>
          </w:rPr>
          <w:t>14</w:t>
        </w:r>
        <w:r>
          <w:rPr>
            <w:noProof/>
            <w:webHidden/>
          </w:rPr>
          <w:fldChar w:fldCharType="end"/>
        </w:r>
      </w:hyperlink>
    </w:p>
    <w:p w14:paraId="3436717A" w14:textId="77777777" w:rsidR="00236BDC" w:rsidRDefault="00C905B5">
      <w:pPr>
        <w:spacing w:after="160" w:line="259" w:lineRule="auto"/>
        <w:ind w:left="0" w:firstLine="0"/>
        <w:rPr>
          <w:rFonts w:cs="Calibri"/>
        </w:rPr>
      </w:pPr>
      <w:r>
        <w:rPr>
          <w:rFonts w:cs="Calibri"/>
        </w:rPr>
        <w:fldChar w:fldCharType="end"/>
      </w:r>
      <w:r>
        <w:rPr>
          <w:rFonts w:cs="Calibri"/>
        </w:rPr>
        <w:br w:type="page"/>
      </w:r>
    </w:p>
    <w:p w14:paraId="27AC2BCA" w14:textId="77777777" w:rsidR="00236BDC" w:rsidRDefault="00C905B5">
      <w:pPr>
        <w:pStyle w:val="Heading1"/>
      </w:pPr>
      <w:bookmarkStart w:id="5" w:name="_Toc113898147"/>
      <w:r>
        <w:rPr>
          <w:rFonts w:eastAsia="Calibri"/>
          <w:lang w:val="pt-PT"/>
        </w:rPr>
        <w:lastRenderedPageBreak/>
        <w:t>RESUMO DO PROJECTO</w:t>
      </w:r>
      <w:bookmarkEnd w:id="5"/>
    </w:p>
    <w:p w14:paraId="1318AF64" w14:textId="77777777" w:rsidR="00236BDC" w:rsidRDefault="00C905B5">
      <w:pPr>
        <w:spacing w:after="0"/>
        <w:ind w:left="0" w:firstLine="0"/>
        <w:jc w:val="both"/>
        <w:rPr>
          <w:rFonts w:cs="Calibri"/>
          <w:lang w:val="pt-BR"/>
        </w:rPr>
      </w:pPr>
      <w:r>
        <w:rPr>
          <w:rFonts w:eastAsia="Calibri" w:cs="Calibri"/>
          <w:lang w:val="pt-PT"/>
        </w:rPr>
        <w:t>A República de Angola (doravante designada por “Angola”) acolhe uma diversidade de ecossistemas e alguma da biodive</w:t>
      </w:r>
      <w:r>
        <w:rPr>
          <w:rFonts w:eastAsia="Calibri" w:cs="Calibri"/>
          <w:lang w:val="pt-PT"/>
        </w:rPr>
        <w:t>rsidade mais rica do continente africano. As suas áreas de conservação são refúgios para várias espécies de importância global e disponibilizam muitos bens e serviços ecossistémicos dos quais as comunidades locais dependem para a criação de meios de subsis</w:t>
      </w:r>
      <w:r>
        <w:rPr>
          <w:rFonts w:eastAsia="Calibri" w:cs="Calibri"/>
          <w:lang w:val="pt-PT"/>
        </w:rPr>
        <w:t>tência. No entanto, estas áreas de conservação e as pessoas que vivem nelas e à sua volta enfrentam uma série de ameaças e dificuldades graves, incluindo: i) alterações climáticas e variabilidade climática; ii) desflorestação e degradação da terra; iii) oc</w:t>
      </w:r>
      <w:r>
        <w:rPr>
          <w:rFonts w:eastAsia="Calibri" w:cs="Calibri"/>
          <w:lang w:val="pt-PT"/>
        </w:rPr>
        <w:t>upação ilegal de terras; iv) perda e fragmentação de habitat de vida selvagem; v) conflito entre a vida selvagem e humana; e vi) exploração excessiva da vida selvagem, incluindo caça furtiva. Estes desafios são exacerbados por factores socioeconómicos no p</w:t>
      </w:r>
      <w:r>
        <w:rPr>
          <w:rFonts w:eastAsia="Calibri" w:cs="Calibri"/>
          <w:lang w:val="pt-PT"/>
        </w:rPr>
        <w:t>aís, que incluem o desemprego prevalente, pobreza extrema, analfabetismo generalizado e desenvolvimento económico limitado. As comunidades pobres e rurais que vivem nas áreas de conservação e à volta destas dependem de sectores económicos sensíveis ao clim</w:t>
      </w:r>
      <w:r>
        <w:rPr>
          <w:rFonts w:eastAsia="Calibri" w:cs="Calibri"/>
          <w:lang w:val="pt-PT"/>
        </w:rPr>
        <w:t>a, como a pastorícia e a agricultura de subsistência para a criação de meios de subsistência e, como tal, são vulneráveis aos efeitos das alterações climáticas. A pandemia da COVID-19 exacerbou a vulnerabilidade destas comunidades, uma vez que têm acesso l</w:t>
      </w:r>
      <w:r>
        <w:rPr>
          <w:rFonts w:eastAsia="Calibri" w:cs="Calibri"/>
          <w:lang w:val="pt-PT"/>
        </w:rPr>
        <w:t>imitado a serviços de saúde, recursos produtivos e estão predispostas à pobreza. Em virtude das suas circunstâncias, estas comunidades recorrem frequentemente a métodos insustentáveis de criação de rendimentos, tais como a caça furtiva e a pastagem excessi</w:t>
      </w:r>
      <w:r>
        <w:rPr>
          <w:rFonts w:eastAsia="Calibri" w:cs="Calibri"/>
          <w:lang w:val="pt-PT"/>
        </w:rPr>
        <w:t>va, muitos dos quais são prejudiciais para a biodiversidade e conservação.</w:t>
      </w:r>
    </w:p>
    <w:p w14:paraId="350D3BFD" w14:textId="77777777" w:rsidR="00236BDC" w:rsidRDefault="00236BDC">
      <w:pPr>
        <w:pStyle w:val="ListParagraph"/>
        <w:spacing w:after="0"/>
        <w:ind w:left="0" w:firstLine="0"/>
        <w:jc w:val="both"/>
        <w:rPr>
          <w:rFonts w:cs="Calibri"/>
          <w:lang w:val="pt-BR"/>
        </w:rPr>
      </w:pPr>
    </w:p>
    <w:p w14:paraId="57C31646" w14:textId="77777777" w:rsidR="00236BDC" w:rsidRDefault="00C905B5">
      <w:pPr>
        <w:spacing w:after="0"/>
        <w:ind w:left="0" w:firstLine="0"/>
        <w:jc w:val="both"/>
        <w:rPr>
          <w:rFonts w:cs="Calibri"/>
          <w:lang w:val="pt-BR"/>
        </w:rPr>
      </w:pPr>
      <w:r>
        <w:rPr>
          <w:rFonts w:eastAsia="Calibri" w:cs="Calibri"/>
          <w:lang w:val="pt-PT"/>
        </w:rPr>
        <w:t xml:space="preserve">As ameaças e desafios ambientais, sociais e económicos enfrentados pelas áreas e comunidades de conservação angolanas que residem nestas áreas de conservação ou à sua volta são bem conhecidos do Governo de Angola (GoA). Nos últimos anos, o GoA desenvolveu </w:t>
      </w:r>
      <w:r>
        <w:rPr>
          <w:rFonts w:eastAsia="Calibri" w:cs="Calibri"/>
          <w:lang w:val="pt-PT"/>
        </w:rPr>
        <w:t xml:space="preserve">uma política extensa e um enquadramento jurídico para tentar reabilitar o sistema nacional de áreas protegidas e garantir a conservação eficaz da biodiversidade. Em particular, o Plano Estratégico para as Áreas de Conservação de Angola (Strategic Plan for </w:t>
      </w:r>
      <w:r>
        <w:rPr>
          <w:rFonts w:eastAsia="Calibri" w:cs="Calibri"/>
          <w:lang w:val="pt-PT"/>
        </w:rPr>
        <w:t>the Conservation Areas of Angola, PESAC) de 2018 visa preservar a biodiversidade, os serviços ecossistémicos e o património cultural, ao mesmo tempo que assegura a sustentabilidade socioeconómica e financeira das áreas protegidas. Da mesma forma, o Plano N</w:t>
      </w:r>
      <w:r>
        <w:rPr>
          <w:rFonts w:eastAsia="Calibri" w:cs="Calibri"/>
          <w:lang w:val="pt-PT"/>
        </w:rPr>
        <w:t>acional de Estratégia e Acção de Biodiversidade (National Biodiversity Strategy and Action Plan, NBSAP) prioriza a conservação e o uso sustentável da diversidade biológica de forma justa e equitativa. Além destes e de outras políticas e planos semelhantes,</w:t>
      </w:r>
      <w:r>
        <w:rPr>
          <w:rFonts w:eastAsia="Calibri" w:cs="Calibri"/>
          <w:lang w:val="pt-PT"/>
        </w:rPr>
        <w:t xml:space="preserve"> foram implementados vários projectos nas áreas de conservação angolanas e nas suas proximidades com a ajuda de doadores externos para, entre outros: i) melhorar a eficácia dos esforços de conservação da biodiversidade; ii) desenvolver infra-estruturas, fo</w:t>
      </w:r>
      <w:r>
        <w:rPr>
          <w:rFonts w:eastAsia="Calibri" w:cs="Calibri"/>
          <w:lang w:val="pt-PT"/>
        </w:rPr>
        <w:t xml:space="preserve">rmação e manutenção dos parques e reservas nacionais de Angola; iii) melhorar a gestão do parque e o planeamento do desenvolvimento; iv) melhorar o desenvolvimento de políticas, e v) combater eficazmente o comércio ilegal de vida selvagem e reduzir a caça </w:t>
      </w:r>
      <w:r>
        <w:rPr>
          <w:rFonts w:eastAsia="Calibri" w:cs="Calibri"/>
          <w:lang w:val="pt-PT"/>
        </w:rPr>
        <w:t xml:space="preserve">furtiva. </w:t>
      </w:r>
    </w:p>
    <w:p w14:paraId="723A7290" w14:textId="77777777" w:rsidR="00236BDC" w:rsidRDefault="00236BDC">
      <w:pPr>
        <w:pStyle w:val="ListParagraph"/>
        <w:spacing w:after="0"/>
        <w:ind w:left="0" w:firstLine="0"/>
        <w:jc w:val="both"/>
        <w:rPr>
          <w:rFonts w:cs="Calibri"/>
          <w:lang w:val="pt-BR"/>
        </w:rPr>
      </w:pPr>
    </w:p>
    <w:p w14:paraId="4749F72C" w14:textId="77777777" w:rsidR="00236BDC" w:rsidRDefault="00C905B5">
      <w:pPr>
        <w:spacing w:after="0"/>
        <w:ind w:left="0" w:firstLine="0"/>
        <w:jc w:val="both"/>
        <w:rPr>
          <w:rFonts w:cs="Calibri"/>
          <w:lang w:val="pt-BR"/>
        </w:rPr>
      </w:pPr>
      <w:r>
        <w:rPr>
          <w:rFonts w:eastAsia="Calibri" w:cs="Calibri"/>
          <w:lang w:val="pt-PT"/>
        </w:rPr>
        <w:t xml:space="preserve">No entanto, ainda existem várias barreiras para abordar os desafios ambientais e socioeconómicos enfrentados pelas áreas de conservação e comunidades associadas. Estas incluem o seguinte: </w:t>
      </w:r>
    </w:p>
    <w:p w14:paraId="7B9C2C5F" w14:textId="77777777" w:rsidR="00236BDC" w:rsidRDefault="00236BDC">
      <w:pPr>
        <w:pStyle w:val="ListParagraph"/>
        <w:spacing w:after="0"/>
        <w:ind w:left="0" w:firstLine="0"/>
        <w:jc w:val="both"/>
        <w:rPr>
          <w:rFonts w:cs="Calibri"/>
          <w:b/>
          <w:lang w:val="pt-BR"/>
        </w:rPr>
      </w:pPr>
    </w:p>
    <w:p w14:paraId="315F2D1A" w14:textId="77777777" w:rsidR="00236BDC" w:rsidRDefault="00C905B5">
      <w:pPr>
        <w:spacing w:after="0"/>
        <w:ind w:left="0" w:firstLine="0"/>
        <w:jc w:val="both"/>
        <w:rPr>
          <w:rFonts w:cs="Calibri"/>
          <w:lang w:val="pt-BR"/>
        </w:rPr>
      </w:pPr>
      <w:r>
        <w:rPr>
          <w:rFonts w:eastAsia="Calibri" w:cs="Calibri"/>
          <w:b/>
          <w:bCs/>
          <w:lang w:val="pt-PT"/>
        </w:rPr>
        <w:t>Barreira n.º 1:</w:t>
      </w:r>
      <w:r>
        <w:rPr>
          <w:rFonts w:eastAsia="Calibri" w:cs="Calibri"/>
          <w:lang w:val="pt-PT"/>
        </w:rPr>
        <w:t xml:space="preserve"> Conhecimento insuficiente e implementaç</w:t>
      </w:r>
      <w:r>
        <w:rPr>
          <w:rFonts w:eastAsia="Calibri" w:cs="Calibri"/>
          <w:lang w:val="pt-PT"/>
        </w:rPr>
        <w:t>ão limitada de práticas resistentes ao clima e compatíveis com a biodiversidade por membros das comunidades locais, governo local, organizações da sociedade civil (OSC) e outras partes interessadas relevantes.</w:t>
      </w:r>
    </w:p>
    <w:p w14:paraId="2B520A33" w14:textId="77777777" w:rsidR="00236BDC" w:rsidRDefault="00C905B5">
      <w:pPr>
        <w:spacing w:after="0"/>
        <w:ind w:left="0" w:firstLine="0"/>
        <w:jc w:val="both"/>
        <w:rPr>
          <w:rFonts w:cs="Calibri"/>
          <w:lang w:val="pt-BR"/>
        </w:rPr>
      </w:pPr>
      <w:r>
        <w:rPr>
          <w:rFonts w:eastAsia="Calibri" w:cs="Calibri"/>
          <w:b/>
          <w:bCs/>
          <w:lang w:val="pt-PT"/>
        </w:rPr>
        <w:t>Barreira n.º 2:</w:t>
      </w:r>
      <w:r>
        <w:rPr>
          <w:rFonts w:eastAsia="Calibri" w:cs="Calibri"/>
          <w:lang w:val="pt-PT"/>
        </w:rPr>
        <w:t xml:space="preserve"> Eficácia de gestão inadequada </w:t>
      </w:r>
      <w:r>
        <w:rPr>
          <w:rFonts w:eastAsia="Calibri" w:cs="Calibri"/>
          <w:lang w:val="pt-PT"/>
        </w:rPr>
        <w:t>e fraca implementação das leis contra a caça furtiva nas áreas de conservação prioritárias.</w:t>
      </w:r>
    </w:p>
    <w:p w14:paraId="055E1282" w14:textId="77777777" w:rsidR="00236BDC" w:rsidRDefault="00C905B5">
      <w:pPr>
        <w:spacing w:after="0"/>
        <w:ind w:left="0" w:firstLine="0"/>
        <w:jc w:val="both"/>
        <w:rPr>
          <w:rFonts w:cs="Calibri"/>
          <w:lang w:val="pt-BR"/>
        </w:rPr>
      </w:pPr>
      <w:r>
        <w:rPr>
          <w:rFonts w:eastAsia="Calibri" w:cs="Calibri"/>
          <w:b/>
          <w:bCs/>
          <w:lang w:val="pt-PT"/>
        </w:rPr>
        <w:t>Barreira n.º 3:</w:t>
      </w:r>
      <w:r>
        <w:rPr>
          <w:rFonts w:eastAsia="Calibri" w:cs="Calibri"/>
          <w:lang w:val="pt-PT"/>
        </w:rPr>
        <w:t xml:space="preserve"> Estratégias, políticas e planos sectoriais que não integram suficientemente a adaptação às alterações climáticas e a utilização sustentável e conser</w:t>
      </w:r>
      <w:r>
        <w:rPr>
          <w:rFonts w:eastAsia="Calibri" w:cs="Calibri"/>
          <w:lang w:val="pt-PT"/>
        </w:rPr>
        <w:t>vação da biodiversidade.</w:t>
      </w:r>
    </w:p>
    <w:p w14:paraId="04F8BFC0" w14:textId="77777777" w:rsidR="00236BDC" w:rsidRDefault="00C905B5">
      <w:pPr>
        <w:spacing w:after="0"/>
        <w:ind w:left="0" w:firstLine="0"/>
        <w:jc w:val="both"/>
        <w:rPr>
          <w:rFonts w:cs="Calibri"/>
          <w:lang w:val="pt-BR"/>
        </w:rPr>
      </w:pPr>
      <w:r>
        <w:rPr>
          <w:rFonts w:eastAsia="Calibri" w:cs="Calibri"/>
          <w:b/>
          <w:bCs/>
          <w:lang w:val="pt-PT"/>
        </w:rPr>
        <w:t>Barreira n.º 4:</w:t>
      </w:r>
      <w:r>
        <w:rPr>
          <w:rFonts w:eastAsia="Calibri" w:cs="Calibri"/>
          <w:lang w:val="pt-PT"/>
        </w:rPr>
        <w:t xml:space="preserve"> Capacidades técnicas e institucionais insuficientes das agências governamentais para coordenar, planear e implementar estratégias de alterações climáticas e biodiversidade a nível provincial e municipal.</w:t>
      </w:r>
    </w:p>
    <w:p w14:paraId="55E0D6E8" w14:textId="77777777" w:rsidR="00236BDC" w:rsidRDefault="00C905B5">
      <w:pPr>
        <w:spacing w:after="0"/>
        <w:ind w:left="0" w:firstLine="0"/>
        <w:jc w:val="both"/>
        <w:rPr>
          <w:rFonts w:cs="Calibri"/>
          <w:lang w:val="pt-BR"/>
        </w:rPr>
      </w:pPr>
      <w:r>
        <w:rPr>
          <w:rFonts w:eastAsia="Calibri" w:cs="Calibri"/>
          <w:b/>
          <w:bCs/>
          <w:lang w:val="pt-PT"/>
        </w:rPr>
        <w:lastRenderedPageBreak/>
        <w:t>Barreira n.</w:t>
      </w:r>
      <w:r>
        <w:rPr>
          <w:rFonts w:eastAsia="Calibri" w:cs="Calibri"/>
          <w:b/>
          <w:bCs/>
          <w:lang w:val="pt-PT"/>
        </w:rPr>
        <w:t>º 5:</w:t>
      </w:r>
      <w:r>
        <w:rPr>
          <w:rFonts w:eastAsia="Calibri" w:cs="Calibri"/>
          <w:lang w:val="pt-PT"/>
        </w:rPr>
        <w:t xml:space="preserve"> Capacidades técnicas e institucionais insuficientes das agências governamentais e outras partes interessadas para gerir a Rede da Área de Conservação de Angola.</w:t>
      </w:r>
    </w:p>
    <w:p w14:paraId="2DA157ED" w14:textId="77777777" w:rsidR="00236BDC" w:rsidRDefault="00C905B5">
      <w:pPr>
        <w:spacing w:after="0"/>
        <w:ind w:left="0" w:firstLine="0"/>
        <w:jc w:val="both"/>
        <w:rPr>
          <w:rFonts w:cs="Calibri"/>
          <w:lang w:val="pt-BR"/>
        </w:rPr>
      </w:pPr>
      <w:r>
        <w:rPr>
          <w:rFonts w:eastAsia="Calibri" w:cs="Calibri"/>
          <w:b/>
          <w:bCs/>
          <w:lang w:val="pt-PT"/>
        </w:rPr>
        <w:t>Barreira 6:</w:t>
      </w:r>
      <w:r>
        <w:rPr>
          <w:rFonts w:eastAsia="Calibri" w:cs="Calibri"/>
          <w:lang w:val="pt-PT"/>
        </w:rPr>
        <w:t xml:space="preserve"> Capacidades insuficientes do sector privado e de outros intervenientes chave p</w:t>
      </w:r>
      <w:r>
        <w:rPr>
          <w:rFonts w:eastAsia="Calibri" w:cs="Calibri"/>
          <w:lang w:val="pt-PT"/>
        </w:rPr>
        <w:t>ara desenvolver o turismo baseado na natureza e actividades de uso sustentável nas áreas de conservação de Angola.</w:t>
      </w:r>
    </w:p>
    <w:p w14:paraId="21B6EA2E" w14:textId="77777777" w:rsidR="00236BDC" w:rsidRDefault="00C905B5">
      <w:pPr>
        <w:spacing w:after="0"/>
        <w:ind w:left="0" w:firstLine="0"/>
        <w:jc w:val="both"/>
        <w:rPr>
          <w:rFonts w:cs="Calibri"/>
          <w:lang w:val="pt-BR"/>
        </w:rPr>
      </w:pPr>
      <w:r>
        <w:rPr>
          <w:rFonts w:eastAsia="Calibri" w:cs="Calibri"/>
          <w:b/>
          <w:bCs/>
          <w:lang w:val="pt-PT"/>
        </w:rPr>
        <w:t>Barreira 7:</w:t>
      </w:r>
      <w:r>
        <w:rPr>
          <w:rFonts w:eastAsia="Calibri" w:cs="Calibri"/>
          <w:lang w:val="pt-PT"/>
        </w:rPr>
        <w:t xml:space="preserve"> Capacidade limitada das instituições em Angola de acederem ao financiamento relativo ao clima e à biodiversidade.</w:t>
      </w:r>
    </w:p>
    <w:p w14:paraId="01429A57" w14:textId="77777777" w:rsidR="00236BDC" w:rsidRDefault="00C905B5">
      <w:pPr>
        <w:pStyle w:val="Heading2"/>
        <w:rPr>
          <w:lang w:val="pt-BR"/>
        </w:rPr>
      </w:pPr>
      <w:bookmarkStart w:id="6" w:name="_Toc113898148"/>
      <w:r>
        <w:rPr>
          <w:rFonts w:eastAsia="Calibri"/>
          <w:szCs w:val="22"/>
          <w:lang w:val="pt-PT"/>
        </w:rPr>
        <w:t>Objectivo do pr</w:t>
      </w:r>
      <w:r>
        <w:rPr>
          <w:rFonts w:eastAsia="Calibri"/>
          <w:szCs w:val="22"/>
          <w:lang w:val="pt-PT"/>
        </w:rPr>
        <w:t>ojecto, componentes, resultados e benefícios esperados</w:t>
      </w:r>
      <w:bookmarkEnd w:id="6"/>
    </w:p>
    <w:p w14:paraId="7327B4D9" w14:textId="77777777" w:rsidR="00236BDC" w:rsidRDefault="00C905B5">
      <w:pPr>
        <w:spacing w:after="0"/>
        <w:ind w:left="0" w:firstLine="0"/>
        <w:jc w:val="both"/>
        <w:rPr>
          <w:rFonts w:cs="Calibri"/>
          <w:lang w:val="pt-BR"/>
        </w:rPr>
      </w:pPr>
      <w:r>
        <w:rPr>
          <w:rFonts w:eastAsia="Calibri" w:cs="Calibri"/>
          <w:lang w:val="pt-PT"/>
        </w:rPr>
        <w:t>Para abordar as barreiras listadas acima, este projecto — um dos quinze (15) projectos derivados ao abrigo do Programa Global da Vida Selvagem (GWP) Fase II — irá centrar as suas intervenções no compon</w:t>
      </w:r>
      <w:r>
        <w:rPr>
          <w:rFonts w:eastAsia="Calibri" w:cs="Calibri"/>
          <w:lang w:val="pt-PT"/>
        </w:rPr>
        <w:t>ente angolano de duas Áreas de Conservação Transfronteiriças (TFCA) de grande escala, nomeadamente: TFCA do Parque Nacional do Luengue-Luiana no Kavango-Zambezi (KAZA); e TFCA do Parque Nacional Iona em Iona-Costa dos Esqueletos. As TFCA são áreas transfro</w:t>
      </w:r>
      <w:r>
        <w:rPr>
          <w:rFonts w:eastAsia="Calibri" w:cs="Calibri"/>
          <w:lang w:val="pt-PT"/>
        </w:rPr>
        <w:t>nteiriças — KAZA abrange Angola, Zâmbia, Zimbabué, Namíbia e Botsuana, enquanto Iona-Costa dos Esqueletos abrange uma área em Angola e Namíbia. O objectivo do projecto é melhorar a gestão dos parques nacionais em áreas TFCA visadas no sul de Angola e refor</w:t>
      </w:r>
      <w:r>
        <w:rPr>
          <w:rFonts w:eastAsia="Calibri" w:cs="Calibri"/>
          <w:lang w:val="pt-PT"/>
        </w:rPr>
        <w:t>çar a resiliência das comunidades locais e ecossistemas às alterações climáticas. Este objectivo será alcançado no prazo de sete (7) anos através de treze (13) resultados distribuídos entre quatro (4) componentes do projecto. Estes são os seguintes:</w:t>
      </w:r>
    </w:p>
    <w:p w14:paraId="5551E058" w14:textId="77777777" w:rsidR="00236BDC" w:rsidRDefault="00236BDC">
      <w:pPr>
        <w:spacing w:after="0"/>
        <w:ind w:left="0" w:firstLine="0"/>
        <w:jc w:val="both"/>
        <w:rPr>
          <w:rFonts w:cs="Calibri"/>
          <w:b/>
          <w:bCs/>
          <w:lang w:val="pt-BR"/>
        </w:rPr>
      </w:pPr>
    </w:p>
    <w:p w14:paraId="41186A8F" w14:textId="77777777" w:rsidR="00236BDC" w:rsidRDefault="00C905B5">
      <w:pPr>
        <w:spacing w:after="0"/>
        <w:ind w:left="0" w:firstLine="0"/>
        <w:jc w:val="both"/>
        <w:rPr>
          <w:rFonts w:cs="Calibri"/>
          <w:lang w:val="pt-BR"/>
        </w:rPr>
      </w:pPr>
      <w:r>
        <w:rPr>
          <w:rFonts w:eastAsia="Calibri" w:cs="Calibri"/>
          <w:b/>
          <w:bCs/>
          <w:lang w:val="pt-PT"/>
        </w:rPr>
        <w:t>Compo</w:t>
      </w:r>
      <w:r>
        <w:rPr>
          <w:rFonts w:eastAsia="Calibri" w:cs="Calibri"/>
          <w:b/>
          <w:bCs/>
          <w:lang w:val="pt-PT"/>
        </w:rPr>
        <w:t xml:space="preserve">nente 1: </w:t>
      </w:r>
      <w:r>
        <w:rPr>
          <w:rFonts w:eastAsia="Calibri" w:cs="Calibri"/>
          <w:lang w:val="pt-PT"/>
        </w:rPr>
        <w:t>Reforçar a resiliência das comunidades locais às alterações climáticas nas TFCA visadas.</w:t>
      </w:r>
    </w:p>
    <w:p w14:paraId="60BCBA93" w14:textId="77777777" w:rsidR="00236BDC" w:rsidRDefault="00C905B5">
      <w:pPr>
        <w:spacing w:after="0"/>
        <w:ind w:left="0" w:firstLine="0"/>
        <w:jc w:val="both"/>
        <w:rPr>
          <w:rFonts w:cs="Calibri"/>
          <w:lang w:val="pt-BR"/>
        </w:rPr>
      </w:pPr>
      <w:r>
        <w:rPr>
          <w:rFonts w:eastAsia="Calibri" w:cs="Calibri"/>
          <w:b/>
          <w:bCs/>
          <w:lang w:val="pt-PT"/>
        </w:rPr>
        <w:t xml:space="preserve">Componente 2: </w:t>
      </w:r>
      <w:r>
        <w:rPr>
          <w:rFonts w:eastAsia="Calibri" w:cs="Calibri"/>
          <w:lang w:val="pt-PT"/>
        </w:rPr>
        <w:t>Melhorar a gestão da área de conservação e a preservação da vida selvagem nas TFCA visadas.</w:t>
      </w:r>
    </w:p>
    <w:p w14:paraId="434E964F" w14:textId="77777777" w:rsidR="00236BDC" w:rsidRDefault="00C905B5">
      <w:pPr>
        <w:spacing w:after="0"/>
        <w:ind w:left="0" w:firstLine="0"/>
        <w:jc w:val="both"/>
        <w:rPr>
          <w:rFonts w:cs="Calibri"/>
          <w:lang w:val="pt-BR"/>
        </w:rPr>
      </w:pPr>
      <w:r>
        <w:rPr>
          <w:rFonts w:eastAsia="Calibri" w:cs="Calibri"/>
          <w:b/>
          <w:bCs/>
          <w:lang w:val="pt-PT"/>
        </w:rPr>
        <w:t xml:space="preserve">Componente 3: </w:t>
      </w:r>
      <w:r>
        <w:rPr>
          <w:rFonts w:eastAsia="Calibri" w:cs="Calibri"/>
          <w:lang w:val="pt-PT"/>
        </w:rPr>
        <w:t>Melhorar a capacidade técnica e instit</w:t>
      </w:r>
      <w:r>
        <w:rPr>
          <w:rFonts w:eastAsia="Calibri" w:cs="Calibri"/>
          <w:lang w:val="pt-PT"/>
        </w:rPr>
        <w:t>ucional das instituições relativamente às alterações climáticas e conservação.</w:t>
      </w:r>
    </w:p>
    <w:p w14:paraId="38E926AC" w14:textId="77777777" w:rsidR="00236BDC" w:rsidRDefault="00C905B5">
      <w:pPr>
        <w:spacing w:after="0"/>
        <w:ind w:left="0" w:firstLine="0"/>
        <w:jc w:val="both"/>
        <w:rPr>
          <w:rFonts w:cs="Calibri"/>
          <w:lang w:val="pt-BR"/>
        </w:rPr>
      </w:pPr>
      <w:r>
        <w:rPr>
          <w:rFonts w:eastAsia="Calibri" w:cs="Calibri"/>
          <w:b/>
          <w:bCs/>
          <w:lang w:val="pt-PT"/>
        </w:rPr>
        <w:t xml:space="preserve">Componente 4: </w:t>
      </w:r>
      <w:r>
        <w:rPr>
          <w:rFonts w:eastAsia="Calibri" w:cs="Calibri"/>
          <w:lang w:val="pt-PT"/>
        </w:rPr>
        <w:t>Facilitar a monitorização do projecto, a gestão do conhecimento e a partilha de lições aprendidas.</w:t>
      </w:r>
    </w:p>
    <w:p w14:paraId="637D6362" w14:textId="77777777" w:rsidR="00236BDC" w:rsidRDefault="00C905B5">
      <w:pPr>
        <w:pStyle w:val="Caption"/>
        <w:jc w:val="center"/>
        <w:rPr>
          <w:rFonts w:ascii="Calibri" w:hAnsi="Calibri" w:cs="Calibri"/>
          <w:b/>
          <w:bCs/>
          <w:lang w:val="pt-BR"/>
        </w:rPr>
      </w:pPr>
      <w:bookmarkStart w:id="7" w:name="_Toc113898157"/>
      <w:r>
        <w:rPr>
          <w:rFonts w:ascii="Calibri" w:eastAsia="Calibri" w:hAnsi="Calibri" w:cs="Calibri"/>
          <w:b/>
          <w:bCs/>
          <w:szCs w:val="20"/>
          <w:lang w:val="pt-PT"/>
        </w:rPr>
        <w:t xml:space="preserve">Tabela </w:t>
      </w:r>
      <w:r>
        <w:rPr>
          <w:rFonts w:ascii="Calibri" w:hAnsi="Calibri" w:cs="Calibri"/>
          <w:b/>
          <w:bCs/>
        </w:rPr>
        <w:fldChar w:fldCharType="begin"/>
      </w:r>
      <w:r>
        <w:rPr>
          <w:rFonts w:ascii="Calibri" w:hAnsi="Calibri" w:cs="Calibri"/>
          <w:b/>
          <w:bCs/>
          <w:lang w:val="pt-BR"/>
        </w:rPr>
        <w:instrText xml:space="preserve"> SEQ Table \* ARABIC </w:instrText>
      </w:r>
      <w:r>
        <w:rPr>
          <w:rFonts w:ascii="Calibri" w:hAnsi="Calibri" w:cs="Calibri"/>
          <w:b/>
          <w:bCs/>
        </w:rPr>
        <w:fldChar w:fldCharType="separate"/>
      </w:r>
      <w:r>
        <w:rPr>
          <w:rFonts w:ascii="Calibri" w:hAnsi="Calibri" w:cs="Calibri"/>
          <w:b/>
          <w:bCs/>
          <w:noProof/>
          <w:lang w:val="pt-BR"/>
        </w:rPr>
        <w:t>1</w:t>
      </w:r>
      <w:r>
        <w:rPr>
          <w:rFonts w:ascii="Calibri" w:hAnsi="Calibri" w:cs="Calibri"/>
          <w:b/>
          <w:bCs/>
        </w:rPr>
        <w:fldChar w:fldCharType="end"/>
      </w:r>
      <w:r>
        <w:rPr>
          <w:rFonts w:ascii="Calibri" w:eastAsia="Calibri" w:hAnsi="Calibri" w:cs="Calibri"/>
          <w:b/>
          <w:bCs/>
          <w:szCs w:val="20"/>
          <w:lang w:val="pt-PT"/>
        </w:rPr>
        <w:t xml:space="preserve">: Fundos do projecto </w:t>
      </w:r>
      <w:r>
        <w:rPr>
          <w:rFonts w:ascii="Calibri" w:eastAsia="Calibri" w:hAnsi="Calibri" w:cs="Calibri"/>
          <w:b/>
          <w:bCs/>
          <w:szCs w:val="20"/>
          <w:lang w:val="pt-PT"/>
        </w:rPr>
        <w:t>distribuídos pelos componentes (EUA)</w:t>
      </w:r>
      <w:bookmarkEnd w:id="7"/>
    </w:p>
    <w:tbl>
      <w:tblPr>
        <w:tblpPr w:leftFromText="180" w:rightFromText="180" w:vertAnchor="text" w:horzAnchor="margin" w:tblpX="-455" w:tblpY="13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A0" w:firstRow="1" w:lastRow="0" w:firstColumn="1" w:lastColumn="0" w:noHBand="0" w:noVBand="0"/>
      </w:tblPr>
      <w:tblGrid>
        <w:gridCol w:w="2211"/>
        <w:gridCol w:w="1337"/>
        <w:gridCol w:w="1313"/>
        <w:gridCol w:w="1313"/>
        <w:gridCol w:w="1313"/>
        <w:gridCol w:w="1263"/>
        <w:gridCol w:w="1235"/>
      </w:tblGrid>
      <w:tr w:rsidR="00236BDC" w14:paraId="36B47D9E" w14:textId="77777777">
        <w:trPr>
          <w:trHeight w:val="210"/>
        </w:trPr>
        <w:tc>
          <w:tcPr>
            <w:tcW w:w="2355" w:type="dxa"/>
            <w:vMerge w:val="restart"/>
            <w:shd w:val="clear" w:color="auto" w:fill="595959"/>
            <w:vAlign w:val="center"/>
          </w:tcPr>
          <w:p w14:paraId="5C5A8AB4" w14:textId="77777777" w:rsidR="00236BDC" w:rsidRDefault="00236BDC">
            <w:pPr>
              <w:spacing w:after="0"/>
              <w:ind w:left="0" w:firstLine="0"/>
              <w:rPr>
                <w:rFonts w:cs="Calibri"/>
                <w:b/>
                <w:color w:val="FFFFFF"/>
                <w:sz w:val="20"/>
                <w:szCs w:val="20"/>
                <w:lang w:val="pt-BR"/>
              </w:rPr>
            </w:pPr>
          </w:p>
        </w:tc>
        <w:tc>
          <w:tcPr>
            <w:tcW w:w="7630" w:type="dxa"/>
            <w:gridSpan w:val="6"/>
            <w:shd w:val="clear" w:color="auto" w:fill="595959"/>
            <w:vAlign w:val="center"/>
          </w:tcPr>
          <w:p w14:paraId="18880F02" w14:textId="77777777" w:rsidR="00236BDC" w:rsidRDefault="00C905B5">
            <w:pPr>
              <w:spacing w:after="0"/>
              <w:ind w:left="0" w:firstLine="0"/>
              <w:rPr>
                <w:rFonts w:cs="Calibri"/>
                <w:b/>
                <w:color w:val="FFFFFF"/>
                <w:sz w:val="20"/>
                <w:szCs w:val="20"/>
                <w:lang w:val="pt-BR"/>
              </w:rPr>
            </w:pPr>
            <w:r>
              <w:rPr>
                <w:rFonts w:eastAsia="Calibri" w:cs="Calibri"/>
                <w:b/>
                <w:bCs/>
                <w:color w:val="FFFFFF"/>
                <w:sz w:val="20"/>
                <w:szCs w:val="20"/>
                <w:lang w:val="pt-PT"/>
              </w:rPr>
              <w:t>Orçamento do projecto por componente (em USD)</w:t>
            </w:r>
          </w:p>
        </w:tc>
      </w:tr>
      <w:tr w:rsidR="00236BDC" w14:paraId="71C23B04" w14:textId="77777777">
        <w:trPr>
          <w:trHeight w:val="235"/>
        </w:trPr>
        <w:tc>
          <w:tcPr>
            <w:tcW w:w="2355" w:type="dxa"/>
            <w:vMerge/>
            <w:shd w:val="clear" w:color="auto" w:fill="595959"/>
            <w:vAlign w:val="center"/>
          </w:tcPr>
          <w:p w14:paraId="4543F196" w14:textId="77777777" w:rsidR="00236BDC" w:rsidRDefault="00236BDC">
            <w:pPr>
              <w:spacing w:after="0"/>
              <w:ind w:left="0" w:firstLine="0"/>
              <w:rPr>
                <w:rFonts w:cs="Calibri"/>
                <w:b/>
                <w:color w:val="FFFFFF"/>
                <w:sz w:val="20"/>
                <w:szCs w:val="20"/>
                <w:lang w:val="pt-BR"/>
              </w:rPr>
            </w:pPr>
          </w:p>
        </w:tc>
        <w:tc>
          <w:tcPr>
            <w:tcW w:w="1344" w:type="dxa"/>
            <w:shd w:val="clear" w:color="auto" w:fill="808080"/>
            <w:vAlign w:val="center"/>
          </w:tcPr>
          <w:p w14:paraId="5A97E381" w14:textId="77777777" w:rsidR="00236BDC" w:rsidRDefault="00C905B5">
            <w:pPr>
              <w:spacing w:after="0"/>
              <w:ind w:left="6" w:firstLine="0"/>
              <w:rPr>
                <w:rFonts w:cs="Calibri"/>
                <w:b/>
                <w:color w:val="FFFFFF"/>
                <w:sz w:val="20"/>
                <w:szCs w:val="20"/>
              </w:rPr>
            </w:pPr>
            <w:r>
              <w:rPr>
                <w:rFonts w:eastAsia="Calibri" w:cs="Calibri"/>
                <w:b/>
                <w:bCs/>
                <w:color w:val="FFFFFF"/>
                <w:sz w:val="20"/>
                <w:szCs w:val="20"/>
                <w:lang w:val="pt-PT"/>
              </w:rPr>
              <w:t>Componente</w:t>
            </w:r>
          </w:p>
          <w:p w14:paraId="0FFFA7CE" w14:textId="77777777" w:rsidR="00236BDC" w:rsidRDefault="00C905B5">
            <w:pPr>
              <w:spacing w:after="0"/>
              <w:ind w:left="6" w:firstLine="0"/>
              <w:rPr>
                <w:rFonts w:cs="Calibri"/>
                <w:b/>
                <w:color w:val="FFFFFF"/>
                <w:sz w:val="20"/>
                <w:szCs w:val="20"/>
              </w:rPr>
            </w:pPr>
            <w:r>
              <w:rPr>
                <w:rFonts w:eastAsia="Calibri" w:cs="Calibri"/>
                <w:b/>
                <w:bCs/>
                <w:color w:val="FFFFFF"/>
                <w:sz w:val="20"/>
                <w:szCs w:val="20"/>
                <w:lang w:val="pt-PT"/>
              </w:rPr>
              <w:t xml:space="preserve"> 1</w:t>
            </w:r>
          </w:p>
        </w:tc>
        <w:tc>
          <w:tcPr>
            <w:tcW w:w="1258" w:type="dxa"/>
            <w:shd w:val="clear" w:color="auto" w:fill="808080"/>
            <w:vAlign w:val="center"/>
          </w:tcPr>
          <w:p w14:paraId="5DD53871" w14:textId="77777777" w:rsidR="00236BDC" w:rsidRDefault="00C905B5">
            <w:pPr>
              <w:spacing w:after="0"/>
              <w:ind w:left="6" w:firstLine="0"/>
              <w:rPr>
                <w:rFonts w:cs="Calibri"/>
                <w:b/>
                <w:color w:val="FFFFFF"/>
                <w:sz w:val="20"/>
                <w:szCs w:val="20"/>
              </w:rPr>
            </w:pPr>
            <w:r>
              <w:rPr>
                <w:rFonts w:eastAsia="Calibri" w:cs="Calibri"/>
                <w:b/>
                <w:bCs/>
                <w:color w:val="FFFFFF"/>
                <w:sz w:val="20"/>
                <w:szCs w:val="20"/>
                <w:lang w:val="pt-PT"/>
              </w:rPr>
              <w:t xml:space="preserve">Componente </w:t>
            </w:r>
          </w:p>
          <w:p w14:paraId="57E32024" w14:textId="77777777" w:rsidR="00236BDC" w:rsidRDefault="00C905B5">
            <w:pPr>
              <w:spacing w:after="0"/>
              <w:ind w:left="6" w:firstLine="0"/>
              <w:rPr>
                <w:rFonts w:cs="Calibri"/>
                <w:b/>
                <w:color w:val="FFFFFF"/>
                <w:sz w:val="20"/>
                <w:szCs w:val="20"/>
              </w:rPr>
            </w:pPr>
            <w:r>
              <w:rPr>
                <w:rFonts w:eastAsia="Calibri" w:cs="Calibri"/>
                <w:b/>
                <w:bCs/>
                <w:color w:val="FFFFFF"/>
                <w:sz w:val="20"/>
                <w:szCs w:val="20"/>
                <w:lang w:val="pt-PT"/>
              </w:rPr>
              <w:t>2</w:t>
            </w:r>
          </w:p>
        </w:tc>
        <w:tc>
          <w:tcPr>
            <w:tcW w:w="1212" w:type="dxa"/>
            <w:shd w:val="clear" w:color="auto" w:fill="808080"/>
            <w:vAlign w:val="center"/>
          </w:tcPr>
          <w:p w14:paraId="3F54DDCB" w14:textId="77777777" w:rsidR="00236BDC" w:rsidRDefault="00C905B5">
            <w:pPr>
              <w:spacing w:after="0"/>
              <w:ind w:left="6" w:firstLine="0"/>
              <w:rPr>
                <w:rFonts w:cs="Calibri"/>
                <w:b/>
                <w:color w:val="FFFFFF"/>
                <w:sz w:val="20"/>
                <w:szCs w:val="20"/>
              </w:rPr>
            </w:pPr>
            <w:r>
              <w:rPr>
                <w:rFonts w:eastAsia="Calibri" w:cs="Calibri"/>
                <w:b/>
                <w:bCs/>
                <w:color w:val="FFFFFF"/>
                <w:sz w:val="20"/>
                <w:szCs w:val="20"/>
                <w:lang w:val="pt-PT"/>
              </w:rPr>
              <w:t>Componente 3</w:t>
            </w:r>
          </w:p>
        </w:tc>
        <w:tc>
          <w:tcPr>
            <w:tcW w:w="1212" w:type="dxa"/>
            <w:shd w:val="clear" w:color="auto" w:fill="808080"/>
            <w:vAlign w:val="center"/>
          </w:tcPr>
          <w:p w14:paraId="35CD90FC" w14:textId="77777777" w:rsidR="00236BDC" w:rsidRDefault="00C905B5">
            <w:pPr>
              <w:spacing w:after="0"/>
              <w:ind w:left="6" w:firstLine="0"/>
              <w:rPr>
                <w:rFonts w:cs="Calibri"/>
                <w:b/>
                <w:color w:val="FFFFFF"/>
                <w:sz w:val="20"/>
                <w:szCs w:val="20"/>
              </w:rPr>
            </w:pPr>
            <w:r>
              <w:rPr>
                <w:rFonts w:eastAsia="Calibri" w:cs="Calibri"/>
                <w:b/>
                <w:bCs/>
                <w:color w:val="FFFFFF"/>
                <w:sz w:val="20"/>
                <w:szCs w:val="20"/>
                <w:lang w:val="pt-PT"/>
              </w:rPr>
              <w:t>Componente 4</w:t>
            </w:r>
          </w:p>
        </w:tc>
        <w:tc>
          <w:tcPr>
            <w:tcW w:w="1352" w:type="dxa"/>
            <w:shd w:val="clear" w:color="auto" w:fill="808080"/>
            <w:vAlign w:val="center"/>
          </w:tcPr>
          <w:p w14:paraId="2A3FDE07" w14:textId="77777777" w:rsidR="00236BDC" w:rsidRDefault="00C905B5">
            <w:pPr>
              <w:spacing w:after="0"/>
              <w:ind w:left="6" w:firstLine="0"/>
              <w:rPr>
                <w:rFonts w:cs="Calibri"/>
                <w:b/>
                <w:color w:val="FFFFFF"/>
                <w:sz w:val="20"/>
                <w:szCs w:val="20"/>
                <w:lang w:val="pt-BR"/>
              </w:rPr>
            </w:pPr>
            <w:r>
              <w:rPr>
                <w:rFonts w:eastAsia="Calibri" w:cs="Calibri"/>
                <w:b/>
                <w:bCs/>
                <w:color w:val="FFFFFF"/>
                <w:sz w:val="20"/>
                <w:szCs w:val="20"/>
                <w:lang w:val="pt-PT"/>
              </w:rPr>
              <w:t>Custos de Gestão do Projecto (CGP)</w:t>
            </w:r>
          </w:p>
        </w:tc>
        <w:tc>
          <w:tcPr>
            <w:tcW w:w="1252" w:type="dxa"/>
            <w:shd w:val="clear" w:color="auto" w:fill="808080"/>
            <w:vAlign w:val="center"/>
          </w:tcPr>
          <w:p w14:paraId="6F357B25" w14:textId="77777777" w:rsidR="00236BDC" w:rsidRDefault="00C905B5">
            <w:pPr>
              <w:spacing w:after="0"/>
              <w:ind w:left="6" w:firstLine="0"/>
              <w:rPr>
                <w:rFonts w:cs="Calibri"/>
                <w:b/>
                <w:color w:val="FFFFFF"/>
                <w:sz w:val="20"/>
                <w:szCs w:val="20"/>
              </w:rPr>
            </w:pPr>
            <w:r>
              <w:rPr>
                <w:rFonts w:eastAsia="Calibri" w:cs="Calibri"/>
                <w:b/>
                <w:bCs/>
                <w:color w:val="FFFFFF"/>
                <w:sz w:val="20"/>
                <w:szCs w:val="20"/>
                <w:lang w:val="pt-PT"/>
              </w:rPr>
              <w:t>Orçamento total</w:t>
            </w:r>
          </w:p>
        </w:tc>
      </w:tr>
      <w:tr w:rsidR="00236BDC" w14:paraId="313B6B9E" w14:textId="77777777">
        <w:tc>
          <w:tcPr>
            <w:tcW w:w="2355" w:type="dxa"/>
            <w:shd w:val="clear" w:color="auto" w:fill="F2F2F2"/>
            <w:vAlign w:val="center"/>
          </w:tcPr>
          <w:p w14:paraId="435EFCF7" w14:textId="77777777" w:rsidR="00236BDC" w:rsidRDefault="00C905B5">
            <w:pPr>
              <w:spacing w:after="0"/>
              <w:ind w:left="0" w:firstLine="0"/>
              <w:rPr>
                <w:rFonts w:cs="Calibri"/>
                <w:b/>
                <w:i/>
                <w:sz w:val="20"/>
                <w:szCs w:val="20"/>
                <w:lang w:val="pt-BR"/>
              </w:rPr>
            </w:pPr>
            <w:r>
              <w:rPr>
                <w:rFonts w:eastAsia="Calibri" w:cs="Calibri"/>
                <w:b/>
                <w:bCs/>
                <w:i/>
                <w:iCs/>
                <w:sz w:val="20"/>
                <w:szCs w:val="20"/>
                <w:lang w:val="pt-PT"/>
              </w:rPr>
              <w:t>TOTAL DO FINANCIAMENTO DO PROJECTO PELO GEF</w:t>
            </w:r>
          </w:p>
        </w:tc>
        <w:tc>
          <w:tcPr>
            <w:tcW w:w="1344" w:type="dxa"/>
            <w:shd w:val="clear" w:color="auto" w:fill="F2F2F2"/>
            <w:vAlign w:val="center"/>
          </w:tcPr>
          <w:p w14:paraId="2E1B7AF4" w14:textId="77777777" w:rsidR="00236BDC" w:rsidRDefault="00C905B5">
            <w:pPr>
              <w:spacing w:after="0"/>
              <w:ind w:left="6" w:firstLine="0"/>
              <w:jc w:val="both"/>
              <w:rPr>
                <w:rFonts w:cs="Calibri"/>
                <w:b/>
                <w:bCs/>
                <w:i/>
                <w:sz w:val="20"/>
                <w:szCs w:val="20"/>
              </w:rPr>
            </w:pPr>
            <w:r>
              <w:rPr>
                <w:rFonts w:eastAsia="Calibri" w:cs="Calibri"/>
                <w:b/>
                <w:bCs/>
                <w:color w:val="000000"/>
                <w:sz w:val="20"/>
                <w:szCs w:val="20"/>
                <w:lang w:val="pt-PT"/>
              </w:rPr>
              <w:t>3 431 932</w:t>
            </w:r>
          </w:p>
        </w:tc>
        <w:tc>
          <w:tcPr>
            <w:tcW w:w="1258" w:type="dxa"/>
            <w:shd w:val="clear" w:color="auto" w:fill="F2F2F2"/>
            <w:vAlign w:val="center"/>
          </w:tcPr>
          <w:p w14:paraId="6F48B9B4" w14:textId="77777777" w:rsidR="00236BDC" w:rsidRDefault="00C905B5">
            <w:pPr>
              <w:spacing w:after="0"/>
              <w:ind w:left="6" w:firstLine="0"/>
              <w:jc w:val="both"/>
              <w:rPr>
                <w:rFonts w:cs="Calibri"/>
                <w:b/>
                <w:bCs/>
                <w:i/>
                <w:sz w:val="20"/>
                <w:szCs w:val="20"/>
              </w:rPr>
            </w:pPr>
            <w:r>
              <w:rPr>
                <w:rFonts w:eastAsia="Calibri" w:cs="Calibri"/>
                <w:b/>
                <w:bCs/>
                <w:color w:val="000000"/>
                <w:sz w:val="20"/>
                <w:szCs w:val="20"/>
                <w:lang w:val="pt-PT"/>
              </w:rPr>
              <w:t xml:space="preserve">6 454 </w:t>
            </w:r>
            <w:r>
              <w:rPr>
                <w:rFonts w:eastAsia="Calibri" w:cs="Calibri"/>
                <w:b/>
                <w:bCs/>
                <w:color w:val="000000"/>
                <w:sz w:val="20"/>
                <w:szCs w:val="20"/>
                <w:lang w:val="pt-PT"/>
              </w:rPr>
              <w:t>215</w:t>
            </w:r>
          </w:p>
        </w:tc>
        <w:tc>
          <w:tcPr>
            <w:tcW w:w="1212" w:type="dxa"/>
            <w:shd w:val="clear" w:color="auto" w:fill="F2F2F2"/>
            <w:vAlign w:val="center"/>
          </w:tcPr>
          <w:p w14:paraId="54093124" w14:textId="77777777" w:rsidR="00236BDC" w:rsidRDefault="00C905B5">
            <w:pPr>
              <w:spacing w:after="0"/>
              <w:ind w:left="6" w:firstLine="0"/>
              <w:jc w:val="both"/>
              <w:rPr>
                <w:rFonts w:cs="Calibri"/>
                <w:b/>
                <w:bCs/>
                <w:i/>
                <w:sz w:val="20"/>
                <w:szCs w:val="20"/>
              </w:rPr>
            </w:pPr>
            <w:r>
              <w:rPr>
                <w:rFonts w:eastAsia="Calibri" w:cs="Calibri"/>
                <w:b/>
                <w:bCs/>
                <w:color w:val="000000"/>
                <w:sz w:val="20"/>
                <w:szCs w:val="20"/>
                <w:lang w:val="pt-PT"/>
              </w:rPr>
              <w:t>3 303 922</w:t>
            </w:r>
          </w:p>
        </w:tc>
        <w:tc>
          <w:tcPr>
            <w:tcW w:w="1212" w:type="dxa"/>
            <w:shd w:val="clear" w:color="auto" w:fill="F2F2F2"/>
            <w:vAlign w:val="center"/>
          </w:tcPr>
          <w:p w14:paraId="7FAF0A91" w14:textId="77777777" w:rsidR="00236BDC" w:rsidRDefault="00C905B5">
            <w:pPr>
              <w:spacing w:after="0"/>
              <w:ind w:left="6" w:firstLine="0"/>
              <w:jc w:val="both"/>
              <w:rPr>
                <w:rFonts w:cs="Calibri"/>
                <w:b/>
                <w:bCs/>
                <w:i/>
                <w:sz w:val="20"/>
                <w:szCs w:val="20"/>
              </w:rPr>
            </w:pPr>
            <w:r>
              <w:rPr>
                <w:rFonts w:eastAsia="Calibri" w:cs="Calibri"/>
                <w:b/>
                <w:bCs/>
                <w:color w:val="000000"/>
                <w:sz w:val="20"/>
                <w:szCs w:val="20"/>
                <w:lang w:val="pt-PT"/>
              </w:rPr>
              <w:t>922 645</w:t>
            </w:r>
          </w:p>
        </w:tc>
        <w:tc>
          <w:tcPr>
            <w:tcW w:w="1352" w:type="dxa"/>
            <w:shd w:val="clear" w:color="auto" w:fill="F2F2F2"/>
            <w:vAlign w:val="center"/>
          </w:tcPr>
          <w:p w14:paraId="79354A5E" w14:textId="77777777" w:rsidR="00236BDC" w:rsidRDefault="00C905B5">
            <w:pPr>
              <w:spacing w:after="0"/>
              <w:ind w:left="6" w:firstLine="0"/>
              <w:jc w:val="both"/>
              <w:rPr>
                <w:rFonts w:cs="Calibri"/>
                <w:b/>
                <w:i/>
                <w:sz w:val="20"/>
                <w:szCs w:val="20"/>
              </w:rPr>
            </w:pPr>
            <w:r>
              <w:rPr>
                <w:rFonts w:eastAsia="Calibri" w:cs="Calibri"/>
                <w:b/>
                <w:bCs/>
                <w:color w:val="000000"/>
                <w:sz w:val="20"/>
                <w:szCs w:val="20"/>
                <w:lang w:val="pt-PT"/>
              </w:rPr>
              <w:t>705 635</w:t>
            </w:r>
          </w:p>
        </w:tc>
        <w:tc>
          <w:tcPr>
            <w:tcW w:w="1252" w:type="dxa"/>
            <w:shd w:val="clear" w:color="auto" w:fill="F2F2F2"/>
            <w:vAlign w:val="center"/>
          </w:tcPr>
          <w:p w14:paraId="0C72F55B" w14:textId="77777777" w:rsidR="00236BDC" w:rsidRDefault="00C905B5">
            <w:pPr>
              <w:spacing w:after="0"/>
              <w:ind w:left="6" w:firstLine="0"/>
              <w:jc w:val="both"/>
              <w:rPr>
                <w:rFonts w:cs="Calibri"/>
                <w:b/>
                <w:i/>
                <w:sz w:val="20"/>
                <w:szCs w:val="20"/>
              </w:rPr>
            </w:pPr>
            <w:r>
              <w:rPr>
                <w:rFonts w:eastAsia="Calibri" w:cs="Calibri"/>
                <w:b/>
                <w:bCs/>
                <w:color w:val="000000"/>
                <w:sz w:val="20"/>
                <w:szCs w:val="20"/>
                <w:lang w:val="pt-PT"/>
              </w:rPr>
              <w:t>14 818 349</w:t>
            </w:r>
          </w:p>
        </w:tc>
      </w:tr>
    </w:tbl>
    <w:p w14:paraId="4F9C51C8" w14:textId="77777777" w:rsidR="00236BDC" w:rsidRDefault="00236BDC">
      <w:pPr>
        <w:pStyle w:val="ListParagraph"/>
        <w:spacing w:after="0"/>
        <w:ind w:left="0" w:firstLine="0"/>
        <w:jc w:val="both"/>
        <w:rPr>
          <w:rFonts w:cs="Calibri"/>
        </w:rPr>
      </w:pPr>
    </w:p>
    <w:p w14:paraId="3AFA4723" w14:textId="77777777" w:rsidR="00236BDC" w:rsidRDefault="00C905B5">
      <w:pPr>
        <w:spacing w:after="0"/>
        <w:ind w:left="0" w:firstLine="0"/>
        <w:jc w:val="both"/>
        <w:rPr>
          <w:rFonts w:cs="Calibri"/>
          <w:lang w:val="pt-BR"/>
        </w:rPr>
      </w:pPr>
      <w:r>
        <w:rPr>
          <w:rFonts w:eastAsia="Calibri" w:cs="Calibri"/>
          <w:lang w:val="pt-PT"/>
        </w:rPr>
        <w:t>Os benefícios esperados do projecto incluem:</w:t>
      </w:r>
    </w:p>
    <w:p w14:paraId="2E87EF9E" w14:textId="77777777" w:rsidR="00236BDC" w:rsidRDefault="00C905B5">
      <w:pPr>
        <w:pStyle w:val="ListParagraph"/>
        <w:numPr>
          <w:ilvl w:val="0"/>
          <w:numId w:val="4"/>
        </w:numPr>
        <w:spacing w:after="0"/>
        <w:jc w:val="both"/>
        <w:rPr>
          <w:rFonts w:cs="Calibri"/>
          <w:lang w:val="pt-BR"/>
        </w:rPr>
      </w:pPr>
      <w:r>
        <w:rPr>
          <w:rFonts w:eastAsia="Calibri" w:cs="Calibri"/>
          <w:lang w:val="pt-PT"/>
        </w:rPr>
        <w:t xml:space="preserve">3.788.245 ha de áreas de conservação terrestre sob melhor gestão para conservação e uso sustentável. </w:t>
      </w:r>
    </w:p>
    <w:p w14:paraId="30005B70" w14:textId="77777777" w:rsidR="00236BDC" w:rsidRDefault="00C905B5">
      <w:pPr>
        <w:pStyle w:val="ListParagraph"/>
        <w:numPr>
          <w:ilvl w:val="0"/>
          <w:numId w:val="4"/>
        </w:numPr>
        <w:spacing w:after="0"/>
        <w:jc w:val="both"/>
        <w:rPr>
          <w:rFonts w:cs="Calibri"/>
          <w:lang w:val="pt-BR"/>
        </w:rPr>
      </w:pPr>
      <w:r>
        <w:rPr>
          <w:rFonts w:eastAsia="Calibri" w:cs="Calibri"/>
          <w:lang w:val="pt-PT"/>
        </w:rPr>
        <w:t xml:space="preserve">35.000 ha de regiões sob gestão resistente ao clima. </w:t>
      </w:r>
    </w:p>
    <w:p w14:paraId="18C0A5C4" w14:textId="77777777" w:rsidR="00236BDC" w:rsidRDefault="00C905B5">
      <w:pPr>
        <w:pStyle w:val="ListParagraph"/>
        <w:numPr>
          <w:ilvl w:val="0"/>
          <w:numId w:val="4"/>
        </w:numPr>
        <w:spacing w:after="0"/>
        <w:jc w:val="both"/>
        <w:rPr>
          <w:rFonts w:cs="Calibri"/>
          <w:lang w:val="pt-BR"/>
        </w:rPr>
      </w:pPr>
      <w:r>
        <w:rPr>
          <w:rFonts w:eastAsia="Calibri" w:cs="Calibri"/>
          <w:lang w:val="pt-PT"/>
        </w:rPr>
        <w:t>12 planos de políticas e estruturas de desenvolvimento que dão origem à resiliência climática.</w:t>
      </w:r>
    </w:p>
    <w:p w14:paraId="31A40E05" w14:textId="77777777" w:rsidR="00236BDC" w:rsidRDefault="00C905B5">
      <w:pPr>
        <w:pStyle w:val="ListParagraph"/>
        <w:numPr>
          <w:ilvl w:val="0"/>
          <w:numId w:val="4"/>
        </w:numPr>
        <w:spacing w:after="0"/>
        <w:jc w:val="both"/>
        <w:rPr>
          <w:rFonts w:cs="Calibri"/>
          <w:lang w:val="pt-BR"/>
        </w:rPr>
      </w:pPr>
      <w:r>
        <w:rPr>
          <w:rFonts w:eastAsia="Calibri" w:cs="Calibri"/>
          <w:lang w:val="pt-PT"/>
        </w:rPr>
        <w:t>14.04</w:t>
      </w:r>
      <w:r>
        <w:rPr>
          <w:rFonts w:eastAsia="Calibri" w:cs="Calibri"/>
          <w:lang w:val="pt-PT"/>
        </w:rPr>
        <w:t>0 pessoas (4.212 do sexo feminino; 9.828 do sexo masculino) com maior capacidade de identificar riscos climáticos e/ou de se envolver em medidas de adaptação.</w:t>
      </w:r>
    </w:p>
    <w:p w14:paraId="7DBAAA08" w14:textId="77777777" w:rsidR="00236BDC" w:rsidRDefault="00C905B5">
      <w:pPr>
        <w:pStyle w:val="ListParagraph"/>
        <w:numPr>
          <w:ilvl w:val="0"/>
          <w:numId w:val="4"/>
        </w:numPr>
        <w:spacing w:after="0"/>
        <w:jc w:val="both"/>
        <w:rPr>
          <w:rFonts w:cs="Calibri"/>
          <w:lang w:val="pt-BR"/>
        </w:rPr>
      </w:pPr>
      <w:r>
        <w:rPr>
          <w:rFonts w:eastAsia="Calibri" w:cs="Calibri"/>
          <w:lang w:val="pt-PT"/>
        </w:rPr>
        <w:t>24.215 beneficiários directos (7.265 do sexo feminino; 16.950 do sexo masculino) como co-benefíci</w:t>
      </w:r>
      <w:r>
        <w:rPr>
          <w:rFonts w:eastAsia="Calibri" w:cs="Calibri"/>
          <w:lang w:val="pt-PT"/>
        </w:rPr>
        <w:t xml:space="preserve">o do investimento do GEF. </w:t>
      </w:r>
    </w:p>
    <w:p w14:paraId="7D19FB66" w14:textId="77777777" w:rsidR="00236BDC" w:rsidRDefault="00C905B5">
      <w:pPr>
        <w:pStyle w:val="ListParagraph"/>
        <w:numPr>
          <w:ilvl w:val="0"/>
          <w:numId w:val="4"/>
        </w:numPr>
        <w:spacing w:after="0"/>
        <w:jc w:val="both"/>
        <w:rPr>
          <w:rFonts w:cs="Calibri"/>
          <w:lang w:val="pt-BR"/>
        </w:rPr>
      </w:pPr>
      <w:r>
        <w:rPr>
          <w:rFonts w:eastAsia="Calibri" w:cs="Calibri"/>
          <w:lang w:val="pt-PT"/>
        </w:rPr>
        <w:t xml:space="preserve">17 espécies ameaçadas de extinção sob maior protecção. As áreas de conservação visadas para uma melhor gestão — Parque Nacional de Luenge-Luiana e Iona — abrigam pelo menos 17 </w:t>
      </w:r>
      <w:r>
        <w:rPr>
          <w:rFonts w:eastAsia="Calibri" w:cs="Calibri"/>
          <w:lang w:val="pt-PT"/>
        </w:rPr>
        <w:lastRenderedPageBreak/>
        <w:t>espécies ameaçadas a nível global, seis das quais est</w:t>
      </w:r>
      <w:r>
        <w:rPr>
          <w:rFonts w:eastAsia="Calibri" w:cs="Calibri"/>
          <w:lang w:val="pt-PT"/>
        </w:rPr>
        <w:t xml:space="preserve">ão em vias de extinção. Existem também oito espécies endémicas com distribuições que se sobrepõem aos limites das áreas de conservação. </w:t>
      </w:r>
    </w:p>
    <w:p w14:paraId="68CE7A0E" w14:textId="77777777" w:rsidR="00236BDC" w:rsidRDefault="00236BDC">
      <w:pPr>
        <w:spacing w:after="0"/>
        <w:ind w:left="0" w:firstLine="0"/>
        <w:jc w:val="both"/>
        <w:rPr>
          <w:rFonts w:cs="Calibri"/>
          <w:b/>
          <w:bCs/>
          <w:lang w:val="pt-BR"/>
        </w:rPr>
      </w:pPr>
    </w:p>
    <w:p w14:paraId="542D4A9E" w14:textId="77777777" w:rsidR="00236BDC" w:rsidRDefault="00236BDC">
      <w:pPr>
        <w:spacing w:after="0"/>
        <w:ind w:left="0" w:firstLine="0"/>
        <w:jc w:val="both"/>
        <w:rPr>
          <w:rFonts w:cs="Calibri"/>
          <w:b/>
          <w:bCs/>
          <w:lang w:val="pt-BR"/>
        </w:rPr>
      </w:pPr>
    </w:p>
    <w:p w14:paraId="68947FF0" w14:textId="77777777" w:rsidR="00236BDC" w:rsidRDefault="00C905B5">
      <w:pPr>
        <w:pStyle w:val="Heading2"/>
      </w:pPr>
      <w:bookmarkStart w:id="8" w:name="_Toc113898149"/>
      <w:r>
        <w:rPr>
          <w:rFonts w:eastAsia="Calibri"/>
          <w:szCs w:val="22"/>
          <w:lang w:val="pt-PT"/>
        </w:rPr>
        <w:t>Financiamento do projecto e parceiros</w:t>
      </w:r>
      <w:bookmarkEnd w:id="8"/>
    </w:p>
    <w:p w14:paraId="23FD13A6" w14:textId="77777777" w:rsidR="00236BDC" w:rsidRDefault="00C905B5">
      <w:pPr>
        <w:spacing w:after="0"/>
        <w:ind w:left="0" w:firstLine="0"/>
        <w:jc w:val="both"/>
        <w:rPr>
          <w:rFonts w:cs="Calibri"/>
          <w:lang w:val="pt-BR"/>
        </w:rPr>
      </w:pPr>
      <w:r>
        <w:rPr>
          <w:rFonts w:eastAsia="Calibri" w:cs="Calibri"/>
          <w:lang w:val="pt-PT"/>
        </w:rPr>
        <w:t>A Agência Implementadora (Implementing Agency, IA) deste projecto é a Agência d</w:t>
      </w:r>
      <w:r>
        <w:rPr>
          <w:rFonts w:eastAsia="Calibri" w:cs="Calibri"/>
          <w:lang w:val="pt-PT"/>
        </w:rPr>
        <w:t>e Projecto da Conservation International (CIGEF), enquanto a Agência Executiva (Executing Agency, EA) é o Ministério da Cultura, Turismo e Ambiente (MCTA). A Conservation International Africa Field Division (CI-AfD) prestará serviços de apoio à execução do</w:t>
      </w:r>
      <w:r>
        <w:rPr>
          <w:rFonts w:eastAsia="Calibri" w:cs="Calibri"/>
          <w:lang w:val="pt-PT"/>
        </w:rPr>
        <w:t xml:space="preserve"> projecto, enquanto a African Parks (Componente 2) e a International Conservation Caucus Foundation (Resultado 3.4) são parceiros de apoio à execução. Todas as actividades serão realizadas com forte apoio de parceiros de projecto do governo, Organizações d</w:t>
      </w:r>
      <w:r>
        <w:rPr>
          <w:rFonts w:eastAsia="Calibri" w:cs="Calibri"/>
          <w:lang w:val="pt-PT"/>
        </w:rPr>
        <w:t xml:space="preserve">a Sociedade Civil (OCS), sector privado e instituições académicas. </w:t>
      </w:r>
    </w:p>
    <w:p w14:paraId="3EE78BA4" w14:textId="77777777" w:rsidR="00236BDC" w:rsidRDefault="00236BDC">
      <w:pPr>
        <w:pStyle w:val="ListParagraph"/>
        <w:spacing w:after="0"/>
        <w:ind w:left="0" w:firstLine="0"/>
        <w:jc w:val="both"/>
        <w:rPr>
          <w:rFonts w:cs="Calibri"/>
          <w:lang w:val="pt-BR"/>
        </w:rPr>
      </w:pPr>
    </w:p>
    <w:p w14:paraId="53E4DF3B" w14:textId="77777777" w:rsidR="00236BDC" w:rsidRDefault="00C905B5">
      <w:pPr>
        <w:spacing w:after="0"/>
        <w:ind w:left="0" w:firstLine="0"/>
        <w:jc w:val="both"/>
        <w:rPr>
          <w:rFonts w:cs="Calibri"/>
        </w:rPr>
      </w:pPr>
      <w:r>
        <w:rPr>
          <w:rFonts w:eastAsia="Calibri" w:cs="Calibri"/>
          <w:lang w:val="pt-PT"/>
        </w:rPr>
        <w:t xml:space="preserve">A subvenção do GEF para a fase de implementação é de </w:t>
      </w:r>
      <w:r>
        <w:rPr>
          <w:rFonts w:eastAsia="Calibri" w:cs="Calibri"/>
          <w:b/>
          <w:bCs/>
          <w:u w:val="single"/>
          <w:lang w:val="pt-PT"/>
        </w:rPr>
        <w:t>14.818.349 USD</w:t>
      </w:r>
      <w:r>
        <w:rPr>
          <w:rFonts w:eastAsia="Calibri" w:cs="Calibri"/>
          <w:lang w:val="pt-PT"/>
        </w:rPr>
        <w:t xml:space="preserve"> financiados através da subvenção do Fundo Fiduciário do GEF (GEFTF) de 5.644.037 USD e da subvenção do Fundo dos Países</w:t>
      </w:r>
      <w:r>
        <w:rPr>
          <w:rFonts w:eastAsia="Calibri" w:cs="Calibri"/>
          <w:lang w:val="pt-PT"/>
        </w:rPr>
        <w:t xml:space="preserve"> Menos Desenvolvidos (Least Developed Countries Fund, LDCF) de 9.174.312 USD. </w:t>
      </w:r>
      <w:r>
        <w:rPr>
          <w:rFonts w:eastAsia="Calibri" w:cs="Calibri"/>
        </w:rPr>
        <w:t>O co-</w:t>
      </w:r>
      <w:proofErr w:type="spellStart"/>
      <w:r>
        <w:rPr>
          <w:rFonts w:eastAsia="Calibri" w:cs="Calibri"/>
        </w:rPr>
        <w:t>financiamento</w:t>
      </w:r>
      <w:proofErr w:type="spellEnd"/>
      <w:r>
        <w:rPr>
          <w:rFonts w:eastAsia="Calibri" w:cs="Calibri"/>
        </w:rPr>
        <w:t xml:space="preserve"> total </w:t>
      </w:r>
      <w:proofErr w:type="spellStart"/>
      <w:r>
        <w:rPr>
          <w:rFonts w:eastAsia="Calibri" w:cs="Calibri"/>
        </w:rPr>
        <w:t>deste</w:t>
      </w:r>
      <w:proofErr w:type="spellEnd"/>
      <w:r>
        <w:rPr>
          <w:rFonts w:eastAsia="Calibri" w:cs="Calibri"/>
        </w:rPr>
        <w:t xml:space="preserve"> </w:t>
      </w:r>
      <w:proofErr w:type="spellStart"/>
      <w:r>
        <w:rPr>
          <w:rFonts w:eastAsia="Calibri" w:cs="Calibri"/>
        </w:rPr>
        <w:t>projecto</w:t>
      </w:r>
      <w:proofErr w:type="spellEnd"/>
      <w:r>
        <w:rPr>
          <w:rFonts w:eastAsia="Calibri" w:cs="Calibri"/>
        </w:rPr>
        <w:t xml:space="preserve"> é de </w:t>
      </w:r>
      <w:r>
        <w:rPr>
          <w:rFonts w:eastAsia="Calibri" w:cs="Calibri"/>
          <w:b/>
          <w:bCs/>
        </w:rPr>
        <w:t xml:space="preserve">26.354.000 USD </w:t>
      </w:r>
      <w:proofErr w:type="spellStart"/>
      <w:r>
        <w:rPr>
          <w:rFonts w:eastAsia="Calibri" w:cs="Calibri"/>
        </w:rPr>
        <w:t>providenciado</w:t>
      </w:r>
      <w:proofErr w:type="spellEnd"/>
      <w:r>
        <w:rPr>
          <w:rFonts w:eastAsia="Calibri" w:cs="Calibri"/>
        </w:rPr>
        <w:t xml:space="preserve"> </w:t>
      </w:r>
      <w:proofErr w:type="spellStart"/>
      <w:r>
        <w:rPr>
          <w:rFonts w:eastAsia="Calibri" w:cs="Calibri"/>
        </w:rPr>
        <w:t>por</w:t>
      </w:r>
      <w:proofErr w:type="spellEnd"/>
      <w:r>
        <w:rPr>
          <w:rFonts w:eastAsia="Calibri" w:cs="Calibri"/>
        </w:rPr>
        <w:t xml:space="preserve">: </w:t>
      </w:r>
      <w:proofErr w:type="spellStart"/>
      <w:r>
        <w:rPr>
          <w:rFonts w:eastAsia="Calibri" w:cs="Calibri"/>
        </w:rPr>
        <w:t>i</w:t>
      </w:r>
      <w:proofErr w:type="spellEnd"/>
      <w:r>
        <w:rPr>
          <w:rFonts w:eastAsia="Calibri" w:cs="Calibri"/>
        </w:rPr>
        <w:t xml:space="preserve">) </w:t>
      </w:r>
      <w:proofErr w:type="spellStart"/>
      <w:r>
        <w:rPr>
          <w:rFonts w:eastAsia="Calibri" w:cs="Calibri"/>
        </w:rPr>
        <w:t>GoA</w:t>
      </w:r>
      <w:proofErr w:type="spellEnd"/>
      <w:r>
        <w:rPr>
          <w:rFonts w:eastAsia="Calibri" w:cs="Calibri"/>
        </w:rPr>
        <w:t>; ii) The Nature Conservancy (TNC); iii) The International Conservation Caucus Foundation (IC</w:t>
      </w:r>
      <w:r>
        <w:rPr>
          <w:rFonts w:eastAsia="Calibri" w:cs="Calibri"/>
        </w:rPr>
        <w:t>CF); iv) African Parks (AP); e v) a Peace Parks Foundation (PPF); vi) Conservation International.</w:t>
      </w:r>
    </w:p>
    <w:p w14:paraId="0E54AD4F" w14:textId="77777777" w:rsidR="00236BDC" w:rsidRDefault="00236BDC">
      <w:pPr>
        <w:spacing w:after="0"/>
        <w:ind w:left="0" w:firstLine="0"/>
        <w:jc w:val="both"/>
        <w:rPr>
          <w:rFonts w:cs="Calibri"/>
        </w:rPr>
      </w:pPr>
    </w:p>
    <w:p w14:paraId="61895F21" w14:textId="77777777" w:rsidR="00236BDC" w:rsidRDefault="00C905B5">
      <w:pPr>
        <w:pStyle w:val="Caption"/>
        <w:jc w:val="center"/>
        <w:rPr>
          <w:rFonts w:asciiTheme="minorHAnsi" w:hAnsiTheme="minorHAnsi" w:cstheme="minorHAnsi"/>
          <w:b/>
          <w:bCs/>
          <w:lang w:val="pt-BR"/>
        </w:rPr>
      </w:pPr>
      <w:bookmarkStart w:id="9" w:name="_Toc113898158"/>
      <w:r>
        <w:rPr>
          <w:rFonts w:ascii="Calibri" w:eastAsia="Calibri" w:hAnsi="Calibri" w:cs="Calibri"/>
          <w:b/>
          <w:bCs/>
          <w:szCs w:val="20"/>
          <w:lang w:val="pt-PT"/>
        </w:rPr>
        <w:t xml:space="preserve">Tabela </w:t>
      </w:r>
      <w:r>
        <w:rPr>
          <w:rFonts w:asciiTheme="minorHAnsi" w:hAnsiTheme="minorHAnsi" w:cstheme="minorHAnsi"/>
          <w:b/>
          <w:bCs/>
        </w:rPr>
        <w:fldChar w:fldCharType="begin"/>
      </w:r>
      <w:r>
        <w:rPr>
          <w:rFonts w:asciiTheme="minorHAnsi" w:hAnsiTheme="minorHAnsi" w:cstheme="minorHAnsi"/>
          <w:b/>
          <w:bCs/>
          <w:lang w:val="pt-BR"/>
        </w:rPr>
        <w:instrText xml:space="preserve"> SEQ Table \* ARABIC </w:instrText>
      </w:r>
      <w:r>
        <w:rPr>
          <w:rFonts w:asciiTheme="minorHAnsi" w:hAnsiTheme="minorHAnsi" w:cstheme="minorHAnsi"/>
          <w:b/>
          <w:bCs/>
        </w:rPr>
        <w:fldChar w:fldCharType="separate"/>
      </w:r>
      <w:r>
        <w:rPr>
          <w:rFonts w:asciiTheme="minorHAnsi" w:hAnsiTheme="minorHAnsi" w:cstheme="minorHAnsi"/>
          <w:b/>
          <w:bCs/>
          <w:noProof/>
          <w:lang w:val="pt-BR"/>
        </w:rPr>
        <w:t>2</w:t>
      </w:r>
      <w:r>
        <w:rPr>
          <w:rFonts w:asciiTheme="minorHAnsi" w:hAnsiTheme="minorHAnsi" w:cstheme="minorHAnsi"/>
          <w:b/>
          <w:bCs/>
        </w:rPr>
        <w:fldChar w:fldCharType="end"/>
      </w:r>
      <w:r>
        <w:rPr>
          <w:rFonts w:ascii="Calibri" w:eastAsia="Calibri" w:hAnsi="Calibri" w:cs="Calibri"/>
          <w:b/>
          <w:bCs/>
          <w:szCs w:val="20"/>
          <w:lang w:val="pt-PT"/>
        </w:rPr>
        <w:t>: co-financiamento do projecto (USD)</w:t>
      </w:r>
      <w:bookmarkEnd w:id="9"/>
    </w:p>
    <w:tbl>
      <w:tblPr>
        <w:tblW w:w="56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2632"/>
        <w:gridCol w:w="1190"/>
        <w:gridCol w:w="2349"/>
        <w:gridCol w:w="1660"/>
      </w:tblGrid>
      <w:tr w:rsidR="00236BDC" w14:paraId="3FEEE0D2" w14:textId="77777777">
        <w:trPr>
          <w:cantSplit/>
          <w:trHeight w:val="359"/>
        </w:trPr>
        <w:tc>
          <w:tcPr>
            <w:tcW w:w="1150" w:type="pct"/>
            <w:vAlign w:val="center"/>
          </w:tcPr>
          <w:p w14:paraId="6E134E00" w14:textId="77777777" w:rsidR="00236BDC" w:rsidRDefault="00C905B5">
            <w:pPr>
              <w:spacing w:after="0"/>
              <w:jc w:val="center"/>
              <w:rPr>
                <w:rFonts w:cs="Calibri"/>
                <w:b/>
                <w:color w:val="000000"/>
                <w:sz w:val="20"/>
                <w:szCs w:val="20"/>
              </w:rPr>
            </w:pPr>
            <w:r>
              <w:rPr>
                <w:rFonts w:eastAsia="Calibri" w:cs="Calibri"/>
                <w:b/>
                <w:bCs/>
                <w:color w:val="000000"/>
                <w:sz w:val="20"/>
                <w:szCs w:val="20"/>
                <w:lang w:val="pt-PT"/>
              </w:rPr>
              <w:t>Fontes de co-financiamento</w:t>
            </w:r>
          </w:p>
        </w:tc>
        <w:tc>
          <w:tcPr>
            <w:tcW w:w="1294" w:type="pct"/>
            <w:vAlign w:val="center"/>
          </w:tcPr>
          <w:p w14:paraId="75A44E1B" w14:textId="77777777" w:rsidR="00236BDC" w:rsidRDefault="00C905B5">
            <w:pPr>
              <w:spacing w:after="0"/>
              <w:jc w:val="center"/>
              <w:rPr>
                <w:rFonts w:cs="Calibri"/>
                <w:b/>
                <w:color w:val="000000"/>
                <w:sz w:val="20"/>
                <w:szCs w:val="20"/>
              </w:rPr>
            </w:pPr>
            <w:r>
              <w:rPr>
                <w:rFonts w:eastAsia="Calibri" w:cs="Calibri"/>
                <w:b/>
                <w:bCs/>
                <w:color w:val="000000"/>
                <w:sz w:val="20"/>
                <w:szCs w:val="20"/>
                <w:lang w:val="pt-PT"/>
              </w:rPr>
              <w:t>Nome do co-financiador</w:t>
            </w:r>
          </w:p>
        </w:tc>
        <w:tc>
          <w:tcPr>
            <w:tcW w:w="585" w:type="pct"/>
            <w:vAlign w:val="center"/>
          </w:tcPr>
          <w:p w14:paraId="3B55689B" w14:textId="77777777" w:rsidR="00236BDC" w:rsidRDefault="00C905B5">
            <w:pPr>
              <w:spacing w:after="0"/>
              <w:ind w:left="0" w:firstLine="0"/>
              <w:jc w:val="center"/>
              <w:rPr>
                <w:rFonts w:cs="Calibri"/>
                <w:b/>
                <w:color w:val="000000"/>
                <w:sz w:val="20"/>
                <w:szCs w:val="20"/>
              </w:rPr>
            </w:pPr>
            <w:r>
              <w:rPr>
                <w:rFonts w:eastAsia="Calibri" w:cs="Calibri"/>
                <w:b/>
                <w:bCs/>
                <w:color w:val="000000"/>
                <w:sz w:val="20"/>
                <w:szCs w:val="20"/>
                <w:lang w:val="pt-PT"/>
              </w:rPr>
              <w:t xml:space="preserve">Tipo de </w:t>
            </w:r>
            <w:r>
              <w:rPr>
                <w:rFonts w:eastAsia="Calibri" w:cs="Calibri"/>
                <w:b/>
                <w:bCs/>
                <w:color w:val="000000"/>
                <w:sz w:val="20"/>
                <w:szCs w:val="20"/>
                <w:lang w:val="pt-PT"/>
              </w:rPr>
              <w:t>co-financiamento</w:t>
            </w:r>
          </w:p>
        </w:tc>
        <w:tc>
          <w:tcPr>
            <w:tcW w:w="1155" w:type="pct"/>
            <w:vAlign w:val="center"/>
          </w:tcPr>
          <w:p w14:paraId="569AD374" w14:textId="77777777" w:rsidR="00236BDC" w:rsidRDefault="00C905B5">
            <w:pPr>
              <w:spacing w:after="0"/>
              <w:jc w:val="center"/>
              <w:rPr>
                <w:rFonts w:cs="Calibri"/>
                <w:b/>
                <w:color w:val="000000"/>
                <w:sz w:val="20"/>
                <w:szCs w:val="20"/>
              </w:rPr>
            </w:pPr>
            <w:r>
              <w:rPr>
                <w:rFonts w:eastAsia="Calibri" w:cs="Calibri"/>
                <w:b/>
                <w:bCs/>
                <w:color w:val="000000"/>
                <w:sz w:val="20"/>
                <w:szCs w:val="20"/>
                <w:lang w:val="pt-PT"/>
              </w:rPr>
              <w:t xml:space="preserve">Investimento </w:t>
            </w:r>
          </w:p>
          <w:p w14:paraId="0CAEFE7B" w14:textId="77777777" w:rsidR="00236BDC" w:rsidRDefault="00C905B5">
            <w:pPr>
              <w:spacing w:after="0"/>
              <w:jc w:val="center"/>
              <w:rPr>
                <w:rFonts w:cs="Calibri"/>
                <w:b/>
                <w:color w:val="000000"/>
                <w:sz w:val="20"/>
                <w:szCs w:val="20"/>
              </w:rPr>
            </w:pPr>
            <w:r>
              <w:rPr>
                <w:rFonts w:eastAsia="Calibri" w:cs="Calibri"/>
                <w:b/>
                <w:bCs/>
                <w:color w:val="000000"/>
                <w:sz w:val="20"/>
                <w:szCs w:val="20"/>
                <w:lang w:val="pt-PT"/>
              </w:rPr>
              <w:t>Mobilizado</w:t>
            </w:r>
          </w:p>
        </w:tc>
        <w:tc>
          <w:tcPr>
            <w:tcW w:w="816" w:type="pct"/>
            <w:shd w:val="clear" w:color="auto" w:fill="auto"/>
            <w:vAlign w:val="center"/>
          </w:tcPr>
          <w:p w14:paraId="30657965" w14:textId="77777777" w:rsidR="00236BDC" w:rsidRDefault="00C905B5">
            <w:pPr>
              <w:spacing w:after="0"/>
              <w:jc w:val="center"/>
              <w:rPr>
                <w:rFonts w:cs="Calibri"/>
                <w:b/>
                <w:color w:val="000000"/>
                <w:sz w:val="20"/>
                <w:szCs w:val="20"/>
              </w:rPr>
            </w:pPr>
            <w:r>
              <w:rPr>
                <w:rFonts w:eastAsia="Calibri" w:cs="Calibri"/>
                <w:b/>
                <w:bCs/>
                <w:color w:val="000000"/>
                <w:sz w:val="20"/>
                <w:szCs w:val="20"/>
                <w:lang w:val="pt-PT"/>
              </w:rPr>
              <w:t>Valor (USD)</w:t>
            </w:r>
            <w:r>
              <w:rPr>
                <w:rFonts w:eastAsia="Calibri" w:cs="Calibri"/>
                <w:color w:val="000000"/>
                <w:sz w:val="20"/>
                <w:szCs w:val="20"/>
                <w:lang w:val="pt-PT"/>
              </w:rPr>
              <w:t xml:space="preserve"> </w:t>
            </w:r>
          </w:p>
        </w:tc>
      </w:tr>
      <w:tr w:rsidR="00236BDC" w14:paraId="7E6B53B5" w14:textId="77777777">
        <w:trPr>
          <w:cantSplit/>
        </w:trPr>
        <w:tc>
          <w:tcPr>
            <w:tcW w:w="1150" w:type="pct"/>
          </w:tcPr>
          <w:p w14:paraId="4A33BCEB" w14:textId="77777777" w:rsidR="00236BDC" w:rsidRDefault="00C905B5">
            <w:pPr>
              <w:spacing w:after="0"/>
              <w:rPr>
                <w:rFonts w:cs="Calibri"/>
                <w:b/>
                <w:bCs/>
                <w:color w:val="000000"/>
                <w:sz w:val="20"/>
                <w:szCs w:val="20"/>
              </w:rPr>
            </w:pPr>
            <w:r>
              <w:rPr>
                <w:rFonts w:eastAsia="Calibri" w:cs="Calibri"/>
                <w:b/>
                <w:bCs/>
                <w:color w:val="000000"/>
                <w:sz w:val="20"/>
                <w:szCs w:val="20"/>
                <w:lang w:val="pt-PT"/>
              </w:rPr>
              <w:t>Governo</w:t>
            </w:r>
            <w:r>
              <w:rPr>
                <w:rFonts w:cs="Calibri"/>
                <w:b/>
                <w:bCs/>
                <w:color w:val="000000"/>
                <w:sz w:val="20"/>
                <w:szCs w:val="20"/>
              </w:rPr>
              <w:fldChar w:fldCharType="begin">
                <w:fldData xml:space="preserve">/////w6AAAAUAA0AVABiAGwAQwBfAFMAcgBjAEMAbwBfADAAMQAAAAAAAAAAAAAAAAAAAAAAAAAA
AAAAAAD//wgAAAAIACgAcwBlAGwAZQBjAHQAKQAKAEcARQBGACAAQQBnAGUAbgBjAHkADABEAG8A
bgBvAHIAIABBAGcAZQBuAGMAeQAcAFIAZQBjAGkAcABpAGUAbgB0ACAAQwBvAHUAbgB0AHIAeQAg
AEcAbwB2AGUAcgBuAG0AZQBuAHQADgBQAHIAaQB2AGEAdABlACAAUwBlAGMAdABvAHIAGgBDAGkA
dgBpAGwAIABTAG8AYwBpAGUAdAB5ACAATwByAGcAYQBuAGkAegBhAHQAaQBvAG4ADQBCAGUAbgBl
AGYAaQBjAGkAYQByAGkAZQBzAAUATwB0AGgAZQByAA==
</w:fldData>
              </w:fldChar>
            </w:r>
            <w:bookmarkStart w:id="10" w:name="TblC_SrcCo_01"/>
            <w:r>
              <w:rPr>
                <w:rFonts w:cs="Calibri"/>
                <w:b/>
                <w:bCs/>
                <w:color w:val="000000" w:themeColor="text1"/>
                <w:sz w:val="20"/>
                <w:szCs w:val="20"/>
              </w:rPr>
              <w:instrText>Recipient Country Government</w:instrText>
            </w:r>
            <w:r>
              <w:rPr>
                <w:rFonts w:cs="Calibri"/>
                <w:b/>
                <w:bCs/>
                <w:color w:val="000000"/>
                <w:sz w:val="20"/>
                <w:szCs w:val="20"/>
              </w:rPr>
              <w:instrText xml:space="preserve"> FORMDROPDOWN </w:instrText>
            </w:r>
            <w:r>
              <w:rPr>
                <w:rFonts w:cs="Calibri"/>
                <w:b/>
                <w:bCs/>
                <w:color w:val="000000"/>
                <w:sz w:val="20"/>
                <w:szCs w:val="20"/>
              </w:rPr>
            </w:r>
            <w:r>
              <w:rPr>
                <w:rFonts w:cs="Calibri"/>
                <w:b/>
                <w:bCs/>
                <w:color w:val="000000"/>
                <w:sz w:val="20"/>
                <w:szCs w:val="20"/>
              </w:rPr>
              <w:fldChar w:fldCharType="end"/>
            </w:r>
            <w:bookmarkEnd w:id="10"/>
          </w:p>
        </w:tc>
        <w:tc>
          <w:tcPr>
            <w:tcW w:w="1294" w:type="pct"/>
          </w:tcPr>
          <w:p w14:paraId="3DE35B0A" w14:textId="77777777" w:rsidR="00236BDC" w:rsidRDefault="00C905B5">
            <w:pPr>
              <w:spacing w:after="0"/>
              <w:rPr>
                <w:rFonts w:cs="Calibri"/>
                <w:color w:val="000000"/>
                <w:sz w:val="20"/>
                <w:szCs w:val="20"/>
              </w:rPr>
            </w:pPr>
            <w:r>
              <w:rPr>
                <w:rFonts w:eastAsia="Calibri" w:cs="Calibri"/>
                <w:color w:val="000000"/>
                <w:sz w:val="20"/>
                <w:szCs w:val="20"/>
                <w:lang w:val="pt-PT"/>
              </w:rPr>
              <w:t>Governo de Angola</w:t>
            </w:r>
          </w:p>
        </w:tc>
        <w:tc>
          <w:tcPr>
            <w:tcW w:w="585" w:type="pct"/>
          </w:tcPr>
          <w:p w14:paraId="5628560A" w14:textId="77777777" w:rsidR="00236BDC" w:rsidRDefault="00C905B5">
            <w:pPr>
              <w:spacing w:after="0"/>
              <w:rPr>
                <w:rFonts w:cs="Calibri"/>
                <w:color w:val="000000"/>
                <w:sz w:val="20"/>
                <w:szCs w:val="20"/>
              </w:rPr>
            </w:pPr>
            <w:r>
              <w:rPr>
                <w:rFonts w:eastAsia="Calibri" w:cs="Calibri"/>
                <w:color w:val="000000"/>
                <w:sz w:val="20"/>
                <w:szCs w:val="20"/>
                <w:lang w:val="pt-PT"/>
              </w:rPr>
              <w:t>Em espécie</w:t>
            </w:r>
            <w:r>
              <w:rPr>
                <w:rFonts w:cs="Calibri"/>
                <w:color w:val="000000"/>
                <w:sz w:val="20"/>
                <w:szCs w:val="20"/>
              </w:rPr>
              <w:fldChar w:fldCharType="begin"/>
            </w:r>
            <w:bookmarkStart w:id="11" w:name="TblC_CofinType_01"/>
            <w:r>
              <w:rPr>
                <w:rFonts w:cs="Calibri"/>
                <w:color w:val="000000" w:themeColor="text1"/>
                <w:sz w:val="20"/>
                <w:szCs w:val="20"/>
              </w:rPr>
              <w:instrText>In-kind</w:instrText>
            </w:r>
            <w:r>
              <w:rPr>
                <w:rFonts w:cs="Calibri"/>
                <w:color w:val="000000"/>
                <w:sz w:val="20"/>
                <w:szCs w:val="20"/>
              </w:rPr>
              <w:instrText xml:space="preserve"> FORMDROPDOWN </w:instrText>
            </w:r>
            <w:r>
              <w:rPr>
                <w:rFonts w:cs="Calibri"/>
                <w:color w:val="000000"/>
                <w:sz w:val="20"/>
                <w:szCs w:val="20"/>
              </w:rPr>
              <w:fldChar w:fldCharType="end"/>
            </w:r>
            <w:bookmarkEnd w:id="11"/>
          </w:p>
        </w:tc>
        <w:tc>
          <w:tcPr>
            <w:tcW w:w="1155" w:type="pct"/>
          </w:tcPr>
          <w:p w14:paraId="64799B71" w14:textId="77777777" w:rsidR="00236BDC" w:rsidRDefault="00C905B5">
            <w:pPr>
              <w:spacing w:after="0"/>
              <w:rPr>
                <w:rFonts w:cs="Calibri"/>
                <w:color w:val="000000"/>
                <w:sz w:val="20"/>
                <w:szCs w:val="20"/>
              </w:rPr>
            </w:pPr>
            <w:r>
              <w:rPr>
                <w:rFonts w:eastAsia="Calibri" w:cs="Calibri"/>
                <w:color w:val="000000"/>
                <w:sz w:val="20"/>
                <w:szCs w:val="20"/>
                <w:lang w:val="pt-PT"/>
              </w:rPr>
              <w:t>Despesas recorrentes</w:t>
            </w:r>
          </w:p>
        </w:tc>
        <w:tc>
          <w:tcPr>
            <w:tcW w:w="816" w:type="pct"/>
            <w:shd w:val="clear" w:color="auto" w:fill="auto"/>
          </w:tcPr>
          <w:p w14:paraId="284D27C7" w14:textId="77777777" w:rsidR="00236BDC" w:rsidRDefault="00C905B5">
            <w:pPr>
              <w:spacing w:after="0"/>
              <w:jc w:val="right"/>
              <w:rPr>
                <w:rFonts w:cs="Calibri"/>
                <w:color w:val="000000"/>
                <w:sz w:val="20"/>
                <w:szCs w:val="20"/>
              </w:rPr>
            </w:pPr>
            <w:bookmarkStart w:id="12" w:name="C_COAMT_01"/>
            <w:r>
              <w:rPr>
                <w:rFonts w:eastAsia="Calibri" w:cs="Calibri"/>
                <w:color w:val="000000"/>
                <w:sz w:val="20"/>
                <w:szCs w:val="20"/>
                <w:lang w:val="pt-PT"/>
              </w:rPr>
              <w:t>6.750.000</w:t>
            </w:r>
          </w:p>
          <w:bookmarkEnd w:id="12"/>
          <w:p w14:paraId="32FBBC16" w14:textId="77777777" w:rsidR="00236BDC" w:rsidRDefault="00236BDC">
            <w:pPr>
              <w:spacing w:after="0"/>
              <w:jc w:val="right"/>
              <w:rPr>
                <w:rFonts w:cs="Calibri"/>
                <w:color w:val="000000"/>
                <w:sz w:val="20"/>
                <w:szCs w:val="20"/>
              </w:rPr>
            </w:pPr>
          </w:p>
        </w:tc>
      </w:tr>
      <w:tr w:rsidR="00236BDC" w14:paraId="10648B2A" w14:textId="77777777">
        <w:trPr>
          <w:cantSplit/>
        </w:trPr>
        <w:tc>
          <w:tcPr>
            <w:tcW w:w="1150" w:type="pct"/>
          </w:tcPr>
          <w:p w14:paraId="76773E09" w14:textId="77777777" w:rsidR="00236BDC" w:rsidRDefault="00C905B5">
            <w:pPr>
              <w:spacing w:after="0"/>
              <w:ind w:left="0" w:firstLine="0"/>
              <w:rPr>
                <w:rFonts w:cs="Calibri"/>
                <w:b/>
                <w:bCs/>
                <w:color w:val="000000"/>
                <w:sz w:val="20"/>
                <w:szCs w:val="20"/>
              </w:rPr>
            </w:pPr>
            <w:r>
              <w:rPr>
                <w:rFonts w:eastAsia="Calibri" w:cs="Calibri"/>
                <w:b/>
                <w:bCs/>
                <w:color w:val="000000"/>
                <w:sz w:val="20"/>
                <w:szCs w:val="20"/>
                <w:lang w:val="pt-PT"/>
              </w:rPr>
              <w:t>Organização da sociedade civil</w:t>
            </w:r>
          </w:p>
        </w:tc>
        <w:tc>
          <w:tcPr>
            <w:tcW w:w="1294" w:type="pct"/>
          </w:tcPr>
          <w:p w14:paraId="5793E610" w14:textId="77777777" w:rsidR="00236BDC" w:rsidRDefault="00C905B5">
            <w:pPr>
              <w:spacing w:after="0"/>
              <w:rPr>
                <w:rFonts w:cs="Calibri"/>
                <w:color w:val="000000"/>
                <w:sz w:val="20"/>
                <w:szCs w:val="20"/>
              </w:rPr>
            </w:pPr>
            <w:r>
              <w:rPr>
                <w:rFonts w:eastAsia="Calibri" w:cs="Calibri"/>
                <w:color w:val="000000"/>
                <w:sz w:val="20"/>
                <w:szCs w:val="20"/>
                <w:lang w:val="pt-PT"/>
              </w:rPr>
              <w:t>Peace Parks Foundation</w:t>
            </w:r>
          </w:p>
        </w:tc>
        <w:tc>
          <w:tcPr>
            <w:tcW w:w="585" w:type="pct"/>
          </w:tcPr>
          <w:p w14:paraId="5FEDEB52" w14:textId="77777777" w:rsidR="00236BDC" w:rsidRDefault="00C905B5">
            <w:pPr>
              <w:spacing w:after="0"/>
              <w:rPr>
                <w:rFonts w:cs="Calibri"/>
                <w:color w:val="000000"/>
                <w:sz w:val="20"/>
                <w:szCs w:val="20"/>
              </w:rPr>
            </w:pPr>
            <w:r>
              <w:rPr>
                <w:rFonts w:eastAsia="Calibri" w:cs="Calibri"/>
                <w:color w:val="000000"/>
                <w:sz w:val="20"/>
                <w:szCs w:val="20"/>
                <w:lang w:val="pt-PT"/>
              </w:rPr>
              <w:t>Concessão</w:t>
            </w:r>
          </w:p>
        </w:tc>
        <w:tc>
          <w:tcPr>
            <w:tcW w:w="1155" w:type="pct"/>
          </w:tcPr>
          <w:p w14:paraId="45699E20" w14:textId="77777777" w:rsidR="00236BDC" w:rsidRDefault="00C905B5">
            <w:pPr>
              <w:spacing w:after="0"/>
              <w:rPr>
                <w:rFonts w:cs="Calibri"/>
                <w:color w:val="000000"/>
                <w:sz w:val="20"/>
                <w:szCs w:val="20"/>
              </w:rPr>
            </w:pPr>
            <w:r>
              <w:rPr>
                <w:rFonts w:eastAsia="Calibri" w:cs="Calibri"/>
                <w:color w:val="000000"/>
                <w:sz w:val="20"/>
                <w:szCs w:val="20"/>
                <w:lang w:val="pt-PT"/>
              </w:rPr>
              <w:t>Investimento mobilizado</w:t>
            </w:r>
          </w:p>
        </w:tc>
        <w:tc>
          <w:tcPr>
            <w:tcW w:w="816" w:type="pct"/>
            <w:shd w:val="clear" w:color="auto" w:fill="auto"/>
          </w:tcPr>
          <w:p w14:paraId="7FE41CB2" w14:textId="77777777" w:rsidR="00236BDC" w:rsidRDefault="00C905B5">
            <w:pPr>
              <w:spacing w:after="0"/>
              <w:jc w:val="right"/>
              <w:rPr>
                <w:rFonts w:cs="Calibri"/>
                <w:color w:val="000000"/>
                <w:sz w:val="20"/>
                <w:szCs w:val="20"/>
              </w:rPr>
            </w:pPr>
            <w:r>
              <w:rPr>
                <w:rFonts w:eastAsia="Calibri" w:cs="Calibri"/>
                <w:color w:val="000000"/>
                <w:sz w:val="20"/>
                <w:szCs w:val="20"/>
                <w:lang w:val="pt-PT"/>
              </w:rPr>
              <w:t>4.454.000</w:t>
            </w:r>
          </w:p>
          <w:p w14:paraId="6D2DC828" w14:textId="77777777" w:rsidR="00236BDC" w:rsidRDefault="00236BDC">
            <w:pPr>
              <w:spacing w:after="0"/>
              <w:jc w:val="right"/>
              <w:rPr>
                <w:rFonts w:cs="Calibri"/>
                <w:color w:val="000000"/>
                <w:sz w:val="20"/>
                <w:szCs w:val="20"/>
              </w:rPr>
            </w:pPr>
          </w:p>
        </w:tc>
      </w:tr>
      <w:tr w:rsidR="00236BDC" w14:paraId="5D73BA04" w14:textId="77777777">
        <w:trPr>
          <w:cantSplit/>
        </w:trPr>
        <w:tc>
          <w:tcPr>
            <w:tcW w:w="1150" w:type="pct"/>
          </w:tcPr>
          <w:p w14:paraId="7C3B7BA2" w14:textId="77777777" w:rsidR="00236BDC" w:rsidRDefault="00C905B5">
            <w:pPr>
              <w:spacing w:after="0"/>
              <w:ind w:left="0" w:firstLine="0"/>
              <w:rPr>
                <w:rFonts w:cs="Calibri"/>
                <w:b/>
                <w:bCs/>
                <w:color w:val="000000"/>
                <w:sz w:val="20"/>
                <w:szCs w:val="20"/>
              </w:rPr>
            </w:pPr>
            <w:r>
              <w:rPr>
                <w:rFonts w:eastAsia="Calibri" w:cs="Calibri"/>
                <w:b/>
                <w:bCs/>
                <w:color w:val="000000"/>
                <w:sz w:val="20"/>
                <w:szCs w:val="20"/>
                <w:lang w:val="pt-PT"/>
              </w:rPr>
              <w:t>Organização da sociedade civil</w:t>
            </w:r>
            <w:r>
              <w:rPr>
                <w:rFonts w:cs="Calibri"/>
                <w:b/>
                <w:bCs/>
                <w:color w:val="000000" w:themeColor="text1"/>
                <w:sz w:val="20"/>
                <w:szCs w:val="20"/>
              </w:rPr>
              <w:fldChar w:fldCharType="begin"/>
            </w:r>
            <w:r>
              <w:rPr>
                <w:rFonts w:cs="Calibri"/>
                <w:b/>
                <w:bCs/>
                <w:color w:val="000000" w:themeColor="text1"/>
                <w:sz w:val="20"/>
                <w:szCs w:val="20"/>
              </w:rPr>
              <w:instrText xml:space="preserve"> FORMDROPDOWN </w:instrText>
            </w:r>
            <w:r>
              <w:rPr>
                <w:rFonts w:cs="Calibri"/>
                <w:b/>
                <w:bCs/>
                <w:color w:val="000000" w:themeColor="text1"/>
                <w:sz w:val="20"/>
                <w:szCs w:val="20"/>
              </w:rPr>
              <w:fldChar w:fldCharType="separate"/>
            </w:r>
            <w:r>
              <w:rPr>
                <w:rFonts w:cs="Calibri"/>
                <w:b/>
                <w:bCs/>
                <w:color w:val="000000" w:themeColor="text1"/>
                <w:sz w:val="20"/>
                <w:szCs w:val="20"/>
              </w:rPr>
              <w:fldChar w:fldCharType="end"/>
            </w:r>
          </w:p>
        </w:tc>
        <w:tc>
          <w:tcPr>
            <w:tcW w:w="1294" w:type="pct"/>
          </w:tcPr>
          <w:p w14:paraId="1102EA98" w14:textId="77777777" w:rsidR="00236BDC" w:rsidRDefault="00C905B5">
            <w:pPr>
              <w:spacing w:after="0"/>
              <w:rPr>
                <w:rFonts w:cs="Calibri"/>
                <w:color w:val="000000"/>
                <w:sz w:val="20"/>
                <w:szCs w:val="20"/>
              </w:rPr>
            </w:pPr>
            <w:r>
              <w:rPr>
                <w:rFonts w:eastAsia="Calibri" w:cs="Calibri"/>
                <w:color w:val="000000"/>
                <w:sz w:val="20"/>
                <w:szCs w:val="20"/>
                <w:lang w:val="pt-PT"/>
              </w:rPr>
              <w:t>African Parks</w:t>
            </w:r>
          </w:p>
        </w:tc>
        <w:tc>
          <w:tcPr>
            <w:tcW w:w="585" w:type="pct"/>
          </w:tcPr>
          <w:p w14:paraId="37EE7CB2" w14:textId="77777777" w:rsidR="00236BDC" w:rsidRDefault="00C905B5">
            <w:pPr>
              <w:spacing w:after="0"/>
              <w:rPr>
                <w:rFonts w:cs="Calibri"/>
                <w:color w:val="000000"/>
                <w:sz w:val="20"/>
                <w:szCs w:val="20"/>
              </w:rPr>
            </w:pPr>
            <w:r>
              <w:rPr>
                <w:rFonts w:eastAsia="Calibri" w:cs="Calibri"/>
                <w:color w:val="000000"/>
                <w:sz w:val="20"/>
                <w:szCs w:val="20"/>
                <w:lang w:val="pt-PT"/>
              </w:rPr>
              <w:t>Concessão</w:t>
            </w:r>
          </w:p>
        </w:tc>
        <w:tc>
          <w:tcPr>
            <w:tcW w:w="1155" w:type="pct"/>
          </w:tcPr>
          <w:p w14:paraId="53328A56" w14:textId="77777777" w:rsidR="00236BDC" w:rsidRDefault="00C905B5">
            <w:pPr>
              <w:spacing w:after="0"/>
              <w:rPr>
                <w:rFonts w:cs="Calibri"/>
                <w:color w:val="000000"/>
                <w:sz w:val="20"/>
                <w:szCs w:val="20"/>
              </w:rPr>
            </w:pPr>
            <w:r>
              <w:rPr>
                <w:rFonts w:eastAsia="Calibri" w:cs="Calibri"/>
                <w:color w:val="000000"/>
                <w:sz w:val="20"/>
                <w:szCs w:val="20"/>
                <w:lang w:val="pt-PT"/>
              </w:rPr>
              <w:t>Investimento mobilizado</w:t>
            </w:r>
          </w:p>
        </w:tc>
        <w:tc>
          <w:tcPr>
            <w:tcW w:w="816" w:type="pct"/>
            <w:shd w:val="clear" w:color="auto" w:fill="auto"/>
          </w:tcPr>
          <w:p w14:paraId="54F1DEA1" w14:textId="77777777" w:rsidR="00236BDC" w:rsidRDefault="00C905B5">
            <w:pPr>
              <w:spacing w:after="0"/>
              <w:jc w:val="right"/>
              <w:rPr>
                <w:rFonts w:cs="Calibri"/>
                <w:color w:val="000000"/>
                <w:sz w:val="20"/>
                <w:szCs w:val="20"/>
              </w:rPr>
            </w:pPr>
            <w:r>
              <w:rPr>
                <w:rFonts w:eastAsia="Calibri" w:cs="Calibri"/>
                <w:color w:val="000000"/>
                <w:sz w:val="20"/>
                <w:szCs w:val="20"/>
                <w:lang w:val="pt-PT"/>
              </w:rPr>
              <w:t>14.000.000</w:t>
            </w:r>
          </w:p>
          <w:p w14:paraId="5DF6BB13" w14:textId="77777777" w:rsidR="00236BDC" w:rsidRDefault="00236BDC">
            <w:pPr>
              <w:spacing w:after="0"/>
              <w:jc w:val="right"/>
              <w:rPr>
                <w:rFonts w:cs="Calibri"/>
                <w:color w:val="000000"/>
                <w:sz w:val="20"/>
                <w:szCs w:val="20"/>
              </w:rPr>
            </w:pPr>
          </w:p>
        </w:tc>
      </w:tr>
      <w:tr w:rsidR="00236BDC" w14:paraId="002CEF15" w14:textId="77777777">
        <w:trPr>
          <w:cantSplit/>
          <w:trHeight w:val="392"/>
        </w:trPr>
        <w:tc>
          <w:tcPr>
            <w:tcW w:w="1150" w:type="pct"/>
          </w:tcPr>
          <w:p w14:paraId="3BB41DCB" w14:textId="77777777" w:rsidR="00236BDC" w:rsidRDefault="00C905B5">
            <w:pPr>
              <w:spacing w:after="0"/>
              <w:ind w:left="0" w:firstLine="0"/>
              <w:rPr>
                <w:rFonts w:cs="Calibri"/>
                <w:b/>
                <w:bCs/>
                <w:color w:val="000000"/>
                <w:sz w:val="20"/>
                <w:szCs w:val="20"/>
              </w:rPr>
            </w:pPr>
            <w:r>
              <w:rPr>
                <w:rFonts w:eastAsia="Calibri" w:cs="Calibri"/>
                <w:b/>
                <w:bCs/>
                <w:color w:val="000000"/>
                <w:sz w:val="20"/>
                <w:szCs w:val="20"/>
                <w:lang w:val="pt-PT"/>
              </w:rPr>
              <w:t>Organização da sociedade civil</w:t>
            </w:r>
            <w:r>
              <w:rPr>
                <w:rFonts w:cs="Calibri"/>
                <w:b/>
                <w:bCs/>
                <w:color w:val="000000" w:themeColor="text1"/>
                <w:sz w:val="20"/>
                <w:szCs w:val="20"/>
              </w:rPr>
              <w:fldChar w:fldCharType="begin"/>
            </w:r>
            <w:r>
              <w:rPr>
                <w:rFonts w:cs="Calibri"/>
                <w:b/>
                <w:bCs/>
                <w:color w:val="000000" w:themeColor="text1"/>
                <w:sz w:val="20"/>
                <w:szCs w:val="20"/>
              </w:rPr>
              <w:instrText xml:space="preserve"> FORMDROPDOWN </w:instrText>
            </w:r>
            <w:r>
              <w:rPr>
                <w:rFonts w:cs="Calibri"/>
                <w:b/>
                <w:bCs/>
                <w:color w:val="000000" w:themeColor="text1"/>
                <w:sz w:val="20"/>
                <w:szCs w:val="20"/>
              </w:rPr>
              <w:fldChar w:fldCharType="separate"/>
            </w:r>
            <w:r>
              <w:rPr>
                <w:rFonts w:cs="Calibri"/>
                <w:b/>
                <w:bCs/>
                <w:color w:val="000000" w:themeColor="text1"/>
                <w:sz w:val="20"/>
                <w:szCs w:val="20"/>
              </w:rPr>
              <w:fldChar w:fldCharType="end"/>
            </w:r>
          </w:p>
        </w:tc>
        <w:tc>
          <w:tcPr>
            <w:tcW w:w="1294" w:type="pct"/>
          </w:tcPr>
          <w:p w14:paraId="07E7D5A2" w14:textId="77777777" w:rsidR="00236BDC" w:rsidRDefault="00C905B5">
            <w:pPr>
              <w:spacing w:after="0"/>
              <w:ind w:left="0" w:firstLine="0"/>
              <w:rPr>
                <w:rFonts w:cs="Calibri"/>
                <w:color w:val="000000"/>
                <w:sz w:val="20"/>
                <w:szCs w:val="20"/>
              </w:rPr>
            </w:pPr>
            <w:r>
              <w:rPr>
                <w:rFonts w:eastAsia="Calibri" w:cs="Calibri"/>
                <w:color w:val="000000"/>
                <w:sz w:val="20"/>
                <w:szCs w:val="20"/>
                <w:lang w:val="pt-PT"/>
              </w:rPr>
              <w:t>The Nature Conservancy</w:t>
            </w:r>
          </w:p>
        </w:tc>
        <w:tc>
          <w:tcPr>
            <w:tcW w:w="585" w:type="pct"/>
          </w:tcPr>
          <w:p w14:paraId="63FB5601" w14:textId="77777777" w:rsidR="00236BDC" w:rsidRDefault="00C905B5">
            <w:pPr>
              <w:spacing w:after="0"/>
              <w:rPr>
                <w:rFonts w:cs="Calibri"/>
                <w:color w:val="000000"/>
                <w:sz w:val="20"/>
                <w:szCs w:val="20"/>
              </w:rPr>
            </w:pPr>
            <w:r>
              <w:rPr>
                <w:rFonts w:eastAsia="Calibri" w:cs="Calibri"/>
                <w:color w:val="000000"/>
                <w:sz w:val="20"/>
                <w:szCs w:val="20"/>
                <w:lang w:val="pt-PT"/>
              </w:rPr>
              <w:t>Em espécie</w:t>
            </w:r>
          </w:p>
        </w:tc>
        <w:tc>
          <w:tcPr>
            <w:tcW w:w="1155" w:type="pct"/>
          </w:tcPr>
          <w:p w14:paraId="3C1F605F" w14:textId="77777777" w:rsidR="00236BDC" w:rsidRDefault="00C905B5">
            <w:pPr>
              <w:spacing w:after="0"/>
              <w:rPr>
                <w:rFonts w:cs="Calibri"/>
                <w:color w:val="000000"/>
                <w:sz w:val="20"/>
                <w:szCs w:val="20"/>
              </w:rPr>
            </w:pPr>
            <w:r>
              <w:rPr>
                <w:rFonts w:eastAsia="Calibri" w:cs="Calibri"/>
                <w:color w:val="000000"/>
                <w:sz w:val="20"/>
                <w:szCs w:val="20"/>
                <w:lang w:val="pt-PT"/>
              </w:rPr>
              <w:t>Despesas recorrentes</w:t>
            </w:r>
          </w:p>
        </w:tc>
        <w:tc>
          <w:tcPr>
            <w:tcW w:w="816" w:type="pct"/>
            <w:shd w:val="clear" w:color="auto" w:fill="auto"/>
          </w:tcPr>
          <w:p w14:paraId="1AC0E798" w14:textId="77777777" w:rsidR="00236BDC" w:rsidRDefault="00C905B5">
            <w:pPr>
              <w:spacing w:after="0"/>
              <w:jc w:val="right"/>
              <w:rPr>
                <w:rFonts w:cs="Calibri"/>
                <w:color w:val="000000"/>
                <w:sz w:val="20"/>
                <w:szCs w:val="20"/>
              </w:rPr>
            </w:pPr>
            <w:r>
              <w:rPr>
                <w:rFonts w:eastAsia="Calibri" w:cs="Calibri"/>
                <w:color w:val="000000"/>
                <w:sz w:val="20"/>
                <w:szCs w:val="20"/>
                <w:lang w:val="pt-PT"/>
              </w:rPr>
              <w:t>750.000</w:t>
            </w:r>
          </w:p>
          <w:p w14:paraId="758165D7" w14:textId="77777777" w:rsidR="00236BDC" w:rsidRDefault="00236BDC">
            <w:pPr>
              <w:spacing w:after="0"/>
              <w:jc w:val="right"/>
              <w:rPr>
                <w:rFonts w:cs="Calibri"/>
                <w:color w:val="000000"/>
                <w:sz w:val="20"/>
                <w:szCs w:val="20"/>
              </w:rPr>
            </w:pPr>
          </w:p>
        </w:tc>
      </w:tr>
      <w:tr w:rsidR="00236BDC" w14:paraId="3D3E7394" w14:textId="77777777">
        <w:trPr>
          <w:cantSplit/>
        </w:trPr>
        <w:tc>
          <w:tcPr>
            <w:tcW w:w="1150" w:type="pct"/>
          </w:tcPr>
          <w:p w14:paraId="56DCA369" w14:textId="77777777" w:rsidR="00236BDC" w:rsidRDefault="00C905B5">
            <w:pPr>
              <w:spacing w:after="0"/>
              <w:rPr>
                <w:rFonts w:cs="Calibri"/>
                <w:b/>
                <w:bCs/>
                <w:color w:val="000000" w:themeColor="text1"/>
                <w:sz w:val="20"/>
                <w:szCs w:val="20"/>
              </w:rPr>
            </w:pPr>
            <w:r>
              <w:rPr>
                <w:rFonts w:eastAsia="Calibri" w:cs="Calibri"/>
                <w:b/>
                <w:bCs/>
                <w:color w:val="000000"/>
                <w:sz w:val="20"/>
                <w:szCs w:val="20"/>
                <w:lang w:val="pt-PT"/>
              </w:rPr>
              <w:t>Sector privado</w:t>
            </w:r>
            <w:r>
              <w:rPr>
                <w:rFonts w:cs="Calibri"/>
                <w:b/>
                <w:bCs/>
                <w:color w:val="000000" w:themeColor="text1"/>
                <w:sz w:val="20"/>
                <w:szCs w:val="20"/>
              </w:rPr>
              <w:fldChar w:fldCharType="begin"/>
            </w:r>
            <w:r>
              <w:rPr>
                <w:rFonts w:cs="Calibri"/>
                <w:b/>
                <w:bCs/>
                <w:color w:val="000000" w:themeColor="text1"/>
                <w:sz w:val="20"/>
                <w:szCs w:val="20"/>
              </w:rPr>
              <w:instrText xml:space="preserve"> FORMDROPDOWN </w:instrText>
            </w:r>
            <w:r>
              <w:rPr>
                <w:rFonts w:cs="Calibri"/>
                <w:b/>
                <w:bCs/>
                <w:color w:val="000000" w:themeColor="text1"/>
                <w:sz w:val="20"/>
                <w:szCs w:val="20"/>
              </w:rPr>
              <w:fldChar w:fldCharType="separate"/>
            </w:r>
            <w:r>
              <w:rPr>
                <w:rFonts w:cs="Calibri"/>
                <w:b/>
                <w:bCs/>
                <w:color w:val="000000" w:themeColor="text1"/>
                <w:sz w:val="20"/>
                <w:szCs w:val="20"/>
              </w:rPr>
              <w:fldChar w:fldCharType="end"/>
            </w:r>
          </w:p>
          <w:p w14:paraId="6975E87B" w14:textId="77777777" w:rsidR="00236BDC" w:rsidRDefault="00236BDC">
            <w:pPr>
              <w:spacing w:after="0"/>
              <w:rPr>
                <w:rFonts w:cs="Calibri"/>
                <w:b/>
                <w:bCs/>
                <w:color w:val="000000"/>
                <w:sz w:val="20"/>
                <w:szCs w:val="20"/>
              </w:rPr>
            </w:pPr>
          </w:p>
        </w:tc>
        <w:tc>
          <w:tcPr>
            <w:tcW w:w="1294" w:type="pct"/>
          </w:tcPr>
          <w:p w14:paraId="6B64B024" w14:textId="77777777" w:rsidR="00236BDC" w:rsidRDefault="00C905B5">
            <w:pPr>
              <w:spacing w:after="0"/>
              <w:ind w:left="0" w:firstLine="0"/>
              <w:rPr>
                <w:rFonts w:cs="Calibri"/>
                <w:color w:val="000000"/>
                <w:sz w:val="20"/>
                <w:szCs w:val="20"/>
                <w:lang w:val="fr-FR"/>
              </w:rPr>
            </w:pPr>
            <w:r>
              <w:rPr>
                <w:rFonts w:eastAsia="Calibri" w:cs="Calibri"/>
                <w:color w:val="000000"/>
                <w:sz w:val="20"/>
                <w:szCs w:val="20"/>
                <w:lang w:val="pt-PT"/>
              </w:rPr>
              <w:t>International Conservation Caucus Foundation</w:t>
            </w:r>
          </w:p>
        </w:tc>
        <w:tc>
          <w:tcPr>
            <w:tcW w:w="585" w:type="pct"/>
          </w:tcPr>
          <w:p w14:paraId="10C63FC7" w14:textId="77777777" w:rsidR="00236BDC" w:rsidRDefault="00C905B5">
            <w:pPr>
              <w:spacing w:after="0"/>
              <w:rPr>
                <w:rFonts w:cs="Calibri"/>
                <w:color w:val="000000"/>
                <w:sz w:val="20"/>
                <w:szCs w:val="20"/>
              </w:rPr>
            </w:pPr>
            <w:r>
              <w:rPr>
                <w:rFonts w:eastAsia="Calibri" w:cs="Calibri"/>
                <w:color w:val="000000"/>
                <w:sz w:val="20"/>
                <w:szCs w:val="20"/>
                <w:lang w:val="pt-PT"/>
              </w:rPr>
              <w:t>Em espécie</w:t>
            </w:r>
          </w:p>
        </w:tc>
        <w:tc>
          <w:tcPr>
            <w:tcW w:w="1155" w:type="pct"/>
          </w:tcPr>
          <w:p w14:paraId="208981F2" w14:textId="77777777" w:rsidR="00236BDC" w:rsidRDefault="00C905B5">
            <w:pPr>
              <w:spacing w:after="0"/>
              <w:rPr>
                <w:rFonts w:cs="Calibri"/>
                <w:color w:val="000000"/>
                <w:sz w:val="20"/>
                <w:szCs w:val="20"/>
              </w:rPr>
            </w:pPr>
            <w:r>
              <w:rPr>
                <w:rFonts w:eastAsia="Calibri" w:cs="Calibri"/>
                <w:color w:val="000000"/>
                <w:sz w:val="20"/>
                <w:szCs w:val="20"/>
                <w:lang w:val="pt-PT"/>
              </w:rPr>
              <w:t>Despesas recorrentes</w:t>
            </w:r>
          </w:p>
        </w:tc>
        <w:tc>
          <w:tcPr>
            <w:tcW w:w="816" w:type="pct"/>
            <w:shd w:val="clear" w:color="auto" w:fill="auto"/>
          </w:tcPr>
          <w:p w14:paraId="564AF3C9" w14:textId="77777777" w:rsidR="00236BDC" w:rsidRDefault="00C905B5">
            <w:pPr>
              <w:spacing w:after="0"/>
              <w:jc w:val="right"/>
              <w:rPr>
                <w:rFonts w:cs="Calibri"/>
                <w:color w:val="000000"/>
                <w:sz w:val="20"/>
                <w:szCs w:val="20"/>
              </w:rPr>
            </w:pPr>
            <w:r>
              <w:rPr>
                <w:rFonts w:eastAsia="Calibri" w:cs="Calibri"/>
                <w:color w:val="000000"/>
                <w:sz w:val="20"/>
                <w:szCs w:val="20"/>
                <w:lang w:val="pt-PT"/>
              </w:rPr>
              <w:t>400.000</w:t>
            </w:r>
          </w:p>
          <w:p w14:paraId="14773BD1" w14:textId="77777777" w:rsidR="00236BDC" w:rsidRDefault="00236BDC">
            <w:pPr>
              <w:spacing w:after="0"/>
              <w:jc w:val="right"/>
              <w:rPr>
                <w:rFonts w:cs="Calibri"/>
                <w:color w:val="000000"/>
                <w:sz w:val="20"/>
                <w:szCs w:val="20"/>
              </w:rPr>
            </w:pPr>
          </w:p>
        </w:tc>
      </w:tr>
      <w:tr w:rsidR="00236BDC" w14:paraId="1ECF14B4" w14:textId="77777777">
        <w:trPr>
          <w:cantSplit/>
        </w:trPr>
        <w:tc>
          <w:tcPr>
            <w:tcW w:w="1150" w:type="pct"/>
          </w:tcPr>
          <w:p w14:paraId="1FE4C684" w14:textId="77777777" w:rsidR="00236BDC" w:rsidRDefault="00C905B5">
            <w:pPr>
              <w:spacing w:after="0"/>
              <w:rPr>
                <w:rFonts w:cs="Calibri"/>
                <w:b/>
                <w:bCs/>
                <w:color w:val="000000"/>
                <w:sz w:val="20"/>
                <w:szCs w:val="20"/>
              </w:rPr>
            </w:pPr>
            <w:r>
              <w:rPr>
                <w:rFonts w:eastAsia="Calibri" w:cs="Calibri"/>
                <w:b/>
                <w:bCs/>
                <w:color w:val="000000"/>
                <w:sz w:val="20"/>
                <w:szCs w:val="20"/>
                <w:lang w:val="pt-PT"/>
              </w:rPr>
              <w:t>Agência do GEF</w:t>
            </w:r>
          </w:p>
        </w:tc>
        <w:tc>
          <w:tcPr>
            <w:tcW w:w="1294" w:type="pct"/>
          </w:tcPr>
          <w:p w14:paraId="26A06FF3" w14:textId="77777777" w:rsidR="00236BDC" w:rsidRDefault="00C905B5">
            <w:pPr>
              <w:spacing w:after="0"/>
              <w:ind w:left="0" w:firstLine="0"/>
              <w:rPr>
                <w:rFonts w:cs="Calibri"/>
                <w:color w:val="000000"/>
                <w:sz w:val="20"/>
                <w:szCs w:val="20"/>
              </w:rPr>
            </w:pPr>
            <w:r>
              <w:rPr>
                <w:rFonts w:eastAsia="Calibri" w:cs="Calibri"/>
                <w:color w:val="000000"/>
                <w:sz w:val="20"/>
                <w:szCs w:val="20"/>
                <w:lang w:val="pt-PT"/>
              </w:rPr>
              <w:t>Conservation International</w:t>
            </w:r>
          </w:p>
        </w:tc>
        <w:tc>
          <w:tcPr>
            <w:tcW w:w="585" w:type="pct"/>
          </w:tcPr>
          <w:p w14:paraId="73F38761" w14:textId="77777777" w:rsidR="00236BDC" w:rsidRDefault="00C905B5">
            <w:pPr>
              <w:spacing w:after="0"/>
              <w:rPr>
                <w:rFonts w:cs="Calibri"/>
                <w:color w:val="000000"/>
                <w:sz w:val="20"/>
                <w:szCs w:val="20"/>
              </w:rPr>
            </w:pPr>
            <w:r>
              <w:rPr>
                <w:rFonts w:eastAsia="Calibri" w:cs="Calibri"/>
                <w:color w:val="000000"/>
                <w:sz w:val="20"/>
                <w:szCs w:val="20"/>
                <w:lang w:val="pt-PT"/>
              </w:rPr>
              <w:t>Concessão</w:t>
            </w:r>
          </w:p>
        </w:tc>
        <w:tc>
          <w:tcPr>
            <w:tcW w:w="1155" w:type="pct"/>
          </w:tcPr>
          <w:p w14:paraId="609D86BA" w14:textId="77777777" w:rsidR="00236BDC" w:rsidRDefault="00C905B5">
            <w:pPr>
              <w:spacing w:after="0"/>
              <w:rPr>
                <w:rFonts w:cs="Calibri"/>
                <w:color w:val="000000"/>
                <w:sz w:val="20"/>
                <w:szCs w:val="20"/>
              </w:rPr>
            </w:pPr>
            <w:r>
              <w:rPr>
                <w:rFonts w:eastAsia="Calibri" w:cs="Calibri"/>
                <w:color w:val="000000"/>
                <w:sz w:val="20"/>
                <w:szCs w:val="20"/>
                <w:lang w:val="pt-PT"/>
              </w:rPr>
              <w:t>Investimento mobilizado</w:t>
            </w:r>
          </w:p>
        </w:tc>
        <w:tc>
          <w:tcPr>
            <w:tcW w:w="816" w:type="pct"/>
            <w:shd w:val="clear" w:color="auto" w:fill="auto"/>
          </w:tcPr>
          <w:p w14:paraId="16467C64" w14:textId="77777777" w:rsidR="00236BDC" w:rsidRDefault="00C905B5">
            <w:pPr>
              <w:spacing w:after="0"/>
              <w:jc w:val="right"/>
              <w:rPr>
                <w:rFonts w:cs="Calibri"/>
                <w:color w:val="000000"/>
                <w:sz w:val="20"/>
                <w:szCs w:val="20"/>
              </w:rPr>
            </w:pPr>
            <w:r>
              <w:rPr>
                <w:rFonts w:eastAsia="Calibri" w:cs="Calibri"/>
                <w:color w:val="000000"/>
                <w:sz w:val="20"/>
                <w:szCs w:val="20"/>
                <w:lang w:val="pt-PT"/>
              </w:rPr>
              <w:t>100.000</w:t>
            </w:r>
          </w:p>
          <w:p w14:paraId="291ED49B" w14:textId="77777777" w:rsidR="00236BDC" w:rsidRDefault="00236BDC">
            <w:pPr>
              <w:spacing w:after="0"/>
              <w:jc w:val="right"/>
              <w:rPr>
                <w:rFonts w:cs="Calibri"/>
                <w:color w:val="000000"/>
                <w:sz w:val="20"/>
                <w:szCs w:val="20"/>
              </w:rPr>
            </w:pPr>
          </w:p>
        </w:tc>
      </w:tr>
      <w:tr w:rsidR="00236BDC" w14:paraId="52B1FB04" w14:textId="77777777">
        <w:trPr>
          <w:cantSplit/>
        </w:trPr>
        <w:tc>
          <w:tcPr>
            <w:tcW w:w="4184" w:type="pct"/>
            <w:gridSpan w:val="4"/>
            <w:tcBorders>
              <w:top w:val="double" w:sz="4" w:space="0" w:color="auto"/>
            </w:tcBorders>
            <w:shd w:val="clear" w:color="auto" w:fill="E7E6E6" w:themeFill="background2"/>
          </w:tcPr>
          <w:p w14:paraId="095A016E" w14:textId="77777777" w:rsidR="00236BDC" w:rsidRDefault="00C905B5">
            <w:pPr>
              <w:spacing w:after="0"/>
              <w:jc w:val="right"/>
              <w:rPr>
                <w:rFonts w:cs="Calibri"/>
                <w:color w:val="000000"/>
                <w:sz w:val="20"/>
                <w:szCs w:val="20"/>
              </w:rPr>
            </w:pPr>
            <w:r>
              <w:rPr>
                <w:rFonts w:eastAsia="Calibri" w:cs="Calibri"/>
                <w:b/>
                <w:bCs/>
                <w:color w:val="000000"/>
                <w:sz w:val="20"/>
                <w:szCs w:val="20"/>
                <w:lang w:val="pt-PT"/>
              </w:rPr>
              <w:t>co-financiamento total</w:t>
            </w:r>
          </w:p>
        </w:tc>
        <w:tc>
          <w:tcPr>
            <w:tcW w:w="816" w:type="pct"/>
            <w:tcBorders>
              <w:top w:val="double" w:sz="4" w:space="0" w:color="auto"/>
            </w:tcBorders>
            <w:shd w:val="clear" w:color="auto" w:fill="E7E6E6" w:themeFill="background2"/>
          </w:tcPr>
          <w:p w14:paraId="5CF589BD" w14:textId="77777777" w:rsidR="00236BDC" w:rsidRDefault="00C905B5">
            <w:pPr>
              <w:spacing w:after="0"/>
              <w:jc w:val="right"/>
              <w:rPr>
                <w:rFonts w:cs="Calibri"/>
                <w:b/>
                <w:bCs/>
                <w:color w:val="000000"/>
                <w:sz w:val="20"/>
                <w:szCs w:val="20"/>
              </w:rPr>
            </w:pPr>
            <w:r>
              <w:rPr>
                <w:rFonts w:eastAsia="Calibri" w:cs="Calibri"/>
                <w:b/>
                <w:bCs/>
                <w:color w:val="000000"/>
                <w:sz w:val="20"/>
                <w:szCs w:val="20"/>
                <w:lang w:val="pt-PT"/>
              </w:rPr>
              <w:t>26.454.000</w:t>
            </w:r>
          </w:p>
        </w:tc>
      </w:tr>
    </w:tbl>
    <w:p w14:paraId="10F79CC0" w14:textId="77777777" w:rsidR="00236BDC" w:rsidRDefault="00236BDC">
      <w:pPr>
        <w:spacing w:after="0"/>
        <w:ind w:left="0" w:firstLine="0"/>
        <w:jc w:val="both"/>
        <w:rPr>
          <w:rFonts w:cs="Calibri"/>
        </w:rPr>
      </w:pPr>
    </w:p>
    <w:p w14:paraId="0645327E" w14:textId="77777777" w:rsidR="00236BDC" w:rsidRDefault="00236BDC">
      <w:pPr>
        <w:spacing w:after="0"/>
        <w:ind w:left="0" w:firstLine="0"/>
        <w:jc w:val="both"/>
        <w:rPr>
          <w:rFonts w:cs="Calibri"/>
        </w:rPr>
      </w:pPr>
    </w:p>
    <w:p w14:paraId="27AEBCDA" w14:textId="77777777" w:rsidR="00236BDC" w:rsidRDefault="00C905B5">
      <w:pPr>
        <w:spacing w:after="160" w:line="259" w:lineRule="auto"/>
        <w:ind w:left="0" w:firstLine="0"/>
        <w:rPr>
          <w:rFonts w:cs="Calibri"/>
        </w:rPr>
      </w:pPr>
      <w:r>
        <w:rPr>
          <w:rFonts w:cs="Calibri"/>
        </w:rPr>
        <w:br w:type="page"/>
      </w:r>
    </w:p>
    <w:p w14:paraId="758FD00F" w14:textId="77777777" w:rsidR="00236BDC" w:rsidRDefault="00236BDC">
      <w:pPr>
        <w:spacing w:after="0"/>
        <w:ind w:left="0" w:firstLine="0"/>
        <w:jc w:val="both"/>
        <w:rPr>
          <w:rFonts w:cs="Calibri"/>
        </w:rPr>
      </w:pPr>
    </w:p>
    <w:p w14:paraId="292DB9A0" w14:textId="77777777" w:rsidR="00236BDC" w:rsidRDefault="00C905B5">
      <w:pPr>
        <w:pStyle w:val="Caption"/>
        <w:jc w:val="center"/>
        <w:rPr>
          <w:rFonts w:cs="Calibri"/>
          <w:lang w:val="pt-BR"/>
        </w:rPr>
      </w:pPr>
      <w:bookmarkStart w:id="13" w:name="_Toc113898159"/>
      <w:r>
        <w:rPr>
          <w:rFonts w:ascii="Calibri" w:eastAsia="Calibri" w:hAnsi="Calibri" w:cs="Calibri"/>
          <w:b/>
          <w:bCs/>
          <w:szCs w:val="20"/>
          <w:lang w:val="pt-PT"/>
        </w:rPr>
        <w:t xml:space="preserve">Tabela </w:t>
      </w:r>
      <w:r>
        <w:rPr>
          <w:rFonts w:asciiTheme="minorHAnsi" w:hAnsiTheme="minorHAnsi" w:cstheme="minorHAnsi"/>
          <w:b/>
          <w:bCs/>
        </w:rPr>
        <w:fldChar w:fldCharType="begin"/>
      </w:r>
      <w:r>
        <w:rPr>
          <w:rFonts w:asciiTheme="minorHAnsi" w:hAnsiTheme="minorHAnsi" w:cstheme="minorHAnsi"/>
          <w:b/>
          <w:bCs/>
          <w:lang w:val="pt-BR"/>
        </w:rPr>
        <w:instrText xml:space="preserve"> SEQ Table \* ARABIC </w:instrText>
      </w:r>
      <w:r>
        <w:rPr>
          <w:rFonts w:asciiTheme="minorHAnsi" w:hAnsiTheme="minorHAnsi" w:cstheme="minorHAnsi"/>
          <w:b/>
          <w:bCs/>
        </w:rPr>
        <w:fldChar w:fldCharType="separate"/>
      </w:r>
      <w:r>
        <w:rPr>
          <w:rFonts w:asciiTheme="minorHAnsi" w:hAnsiTheme="minorHAnsi" w:cstheme="minorHAnsi"/>
          <w:b/>
          <w:bCs/>
          <w:noProof/>
          <w:lang w:val="pt-BR"/>
        </w:rPr>
        <w:t>3</w:t>
      </w:r>
      <w:r>
        <w:rPr>
          <w:rFonts w:asciiTheme="minorHAnsi" w:hAnsiTheme="minorHAnsi" w:cstheme="minorHAnsi"/>
          <w:b/>
          <w:bCs/>
        </w:rPr>
        <w:fldChar w:fldCharType="end"/>
      </w:r>
      <w:r>
        <w:rPr>
          <w:rFonts w:ascii="Calibri" w:eastAsia="Calibri" w:hAnsi="Calibri" w:cs="Calibri"/>
          <w:b/>
          <w:bCs/>
          <w:szCs w:val="20"/>
          <w:lang w:val="pt-PT"/>
        </w:rPr>
        <w:t>: Distribuição do Financiamento do GEF por objectivo de área focal (USD)</w:t>
      </w:r>
      <w:bookmarkEnd w:id="13"/>
    </w:p>
    <w:tbl>
      <w:tblPr>
        <w:tblW w:w="55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51"/>
        <w:gridCol w:w="4266"/>
        <w:gridCol w:w="1208"/>
        <w:gridCol w:w="1474"/>
        <w:gridCol w:w="1421"/>
      </w:tblGrid>
      <w:tr w:rsidR="00236BDC" w14:paraId="0CF5D77D" w14:textId="77777777">
        <w:trPr>
          <w:trHeight w:val="143"/>
          <w:jc w:val="center"/>
        </w:trPr>
        <w:tc>
          <w:tcPr>
            <w:tcW w:w="851" w:type="pct"/>
            <w:vMerge w:val="restart"/>
            <w:shd w:val="clear" w:color="auto" w:fill="DEEAF6" w:themeFill="accent5" w:themeFillTint="33"/>
            <w:vAlign w:val="center"/>
          </w:tcPr>
          <w:p w14:paraId="5A36F16F" w14:textId="77777777" w:rsidR="00236BDC" w:rsidRDefault="00C905B5">
            <w:pPr>
              <w:ind w:left="0" w:firstLine="0"/>
              <w:jc w:val="center"/>
              <w:rPr>
                <w:b/>
                <w:bCs/>
                <w:sz w:val="20"/>
                <w:szCs w:val="20"/>
              </w:rPr>
            </w:pPr>
            <w:r>
              <w:rPr>
                <w:rFonts w:eastAsia="Calibri"/>
                <w:b/>
                <w:bCs/>
                <w:sz w:val="20"/>
                <w:szCs w:val="20"/>
                <w:lang w:val="pt-PT"/>
              </w:rPr>
              <w:t>Instruções de programação</w:t>
            </w:r>
          </w:p>
        </w:tc>
        <w:tc>
          <w:tcPr>
            <w:tcW w:w="2155" w:type="pct"/>
            <w:vMerge w:val="restart"/>
            <w:shd w:val="clear" w:color="auto" w:fill="DEEAF6" w:themeFill="accent5" w:themeFillTint="33"/>
            <w:vAlign w:val="center"/>
          </w:tcPr>
          <w:p w14:paraId="08D92604" w14:textId="77777777" w:rsidR="00236BDC" w:rsidRDefault="00C905B5">
            <w:pPr>
              <w:ind w:left="0" w:firstLine="0"/>
              <w:jc w:val="center"/>
              <w:rPr>
                <w:b/>
                <w:bCs/>
                <w:sz w:val="20"/>
                <w:szCs w:val="20"/>
              </w:rPr>
            </w:pPr>
            <w:r>
              <w:rPr>
                <w:rFonts w:eastAsia="Calibri"/>
                <w:b/>
                <w:bCs/>
                <w:sz w:val="20"/>
                <w:szCs w:val="20"/>
                <w:lang w:val="pt-PT"/>
              </w:rPr>
              <w:t>Realizações da área focal</w:t>
            </w:r>
          </w:p>
        </w:tc>
        <w:tc>
          <w:tcPr>
            <w:tcW w:w="629" w:type="pct"/>
            <w:vMerge w:val="restart"/>
            <w:shd w:val="clear" w:color="auto" w:fill="DEEAF6" w:themeFill="accent5" w:themeFillTint="33"/>
            <w:vAlign w:val="center"/>
          </w:tcPr>
          <w:p w14:paraId="0D941025" w14:textId="77777777" w:rsidR="00236BDC" w:rsidRDefault="00C905B5">
            <w:pPr>
              <w:ind w:left="0" w:firstLine="0"/>
              <w:jc w:val="center"/>
              <w:rPr>
                <w:b/>
                <w:bCs/>
                <w:sz w:val="20"/>
                <w:szCs w:val="20"/>
              </w:rPr>
            </w:pPr>
            <w:r>
              <w:rPr>
                <w:rFonts w:eastAsia="Calibri"/>
                <w:b/>
                <w:bCs/>
                <w:sz w:val="20"/>
                <w:szCs w:val="20"/>
                <w:lang w:val="pt-PT"/>
              </w:rPr>
              <w:t>Fundo Fiduciário do GEF</w:t>
            </w:r>
          </w:p>
        </w:tc>
        <w:tc>
          <w:tcPr>
            <w:tcW w:w="1365" w:type="pct"/>
            <w:gridSpan w:val="2"/>
            <w:shd w:val="clear" w:color="auto" w:fill="DEEAF6" w:themeFill="accent5" w:themeFillTint="33"/>
            <w:vAlign w:val="center"/>
          </w:tcPr>
          <w:p w14:paraId="043C00C2" w14:textId="77777777" w:rsidR="00236BDC" w:rsidRDefault="00C905B5">
            <w:pPr>
              <w:ind w:left="0" w:firstLine="0"/>
              <w:jc w:val="center"/>
              <w:rPr>
                <w:b/>
                <w:bCs/>
                <w:sz w:val="20"/>
                <w:szCs w:val="20"/>
              </w:rPr>
            </w:pPr>
            <w:r>
              <w:rPr>
                <w:rFonts w:eastAsia="Calibri"/>
                <w:b/>
                <w:bCs/>
                <w:sz w:val="20"/>
                <w:szCs w:val="20"/>
                <w:lang w:val="pt-PT"/>
              </w:rPr>
              <w:t>(em $)</w:t>
            </w:r>
          </w:p>
        </w:tc>
      </w:tr>
      <w:tr w:rsidR="00236BDC" w14:paraId="69654137" w14:textId="77777777">
        <w:trPr>
          <w:trHeight w:val="135"/>
          <w:jc w:val="center"/>
        </w:trPr>
        <w:tc>
          <w:tcPr>
            <w:tcW w:w="851" w:type="pct"/>
            <w:vMerge/>
            <w:shd w:val="clear" w:color="auto" w:fill="DEEAF6" w:themeFill="accent5" w:themeFillTint="33"/>
            <w:vAlign w:val="center"/>
          </w:tcPr>
          <w:p w14:paraId="4E58950D" w14:textId="77777777" w:rsidR="00236BDC" w:rsidRDefault="00236BDC">
            <w:pPr>
              <w:ind w:left="0" w:firstLine="0"/>
              <w:jc w:val="center"/>
              <w:rPr>
                <w:b/>
                <w:bCs/>
                <w:sz w:val="20"/>
                <w:szCs w:val="20"/>
              </w:rPr>
            </w:pPr>
          </w:p>
        </w:tc>
        <w:tc>
          <w:tcPr>
            <w:tcW w:w="2155" w:type="pct"/>
            <w:vMerge/>
            <w:shd w:val="clear" w:color="auto" w:fill="DEEAF6" w:themeFill="accent5" w:themeFillTint="33"/>
            <w:vAlign w:val="center"/>
          </w:tcPr>
          <w:p w14:paraId="375AE7DE" w14:textId="77777777" w:rsidR="00236BDC" w:rsidRDefault="00236BDC">
            <w:pPr>
              <w:ind w:left="0" w:firstLine="0"/>
              <w:jc w:val="center"/>
              <w:rPr>
                <w:b/>
                <w:bCs/>
                <w:sz w:val="20"/>
                <w:szCs w:val="20"/>
              </w:rPr>
            </w:pPr>
          </w:p>
        </w:tc>
        <w:tc>
          <w:tcPr>
            <w:tcW w:w="629" w:type="pct"/>
            <w:vMerge/>
            <w:shd w:val="clear" w:color="auto" w:fill="DEEAF6" w:themeFill="accent5" w:themeFillTint="33"/>
          </w:tcPr>
          <w:p w14:paraId="357E08D0" w14:textId="77777777" w:rsidR="00236BDC" w:rsidRDefault="00236BDC">
            <w:pPr>
              <w:ind w:left="0" w:firstLine="0"/>
              <w:jc w:val="center"/>
              <w:rPr>
                <w:b/>
                <w:bCs/>
                <w:sz w:val="20"/>
                <w:szCs w:val="20"/>
              </w:rPr>
            </w:pPr>
          </w:p>
        </w:tc>
        <w:tc>
          <w:tcPr>
            <w:tcW w:w="762" w:type="pct"/>
            <w:shd w:val="clear" w:color="auto" w:fill="DEEAF6" w:themeFill="accent5" w:themeFillTint="33"/>
            <w:vAlign w:val="center"/>
          </w:tcPr>
          <w:p w14:paraId="3F24F33F" w14:textId="77777777" w:rsidR="00236BDC" w:rsidRDefault="00C905B5">
            <w:pPr>
              <w:ind w:left="0" w:firstLine="0"/>
              <w:jc w:val="center"/>
              <w:rPr>
                <w:b/>
                <w:bCs/>
                <w:sz w:val="20"/>
                <w:szCs w:val="20"/>
                <w:lang w:val="pt-BR"/>
              </w:rPr>
            </w:pPr>
            <w:r>
              <w:rPr>
                <w:rFonts w:eastAsia="Calibri"/>
                <w:b/>
                <w:bCs/>
                <w:sz w:val="20"/>
                <w:szCs w:val="20"/>
                <w:lang w:val="pt-PT"/>
              </w:rPr>
              <w:t>Financiamento do Projecto pelo GEF</w:t>
            </w:r>
          </w:p>
        </w:tc>
        <w:tc>
          <w:tcPr>
            <w:tcW w:w="603" w:type="pct"/>
            <w:shd w:val="clear" w:color="auto" w:fill="DEEAF6" w:themeFill="accent5" w:themeFillTint="33"/>
          </w:tcPr>
          <w:p w14:paraId="07949002" w14:textId="77777777" w:rsidR="00236BDC" w:rsidRDefault="00C905B5">
            <w:pPr>
              <w:ind w:left="0" w:firstLine="0"/>
              <w:jc w:val="center"/>
              <w:rPr>
                <w:b/>
                <w:bCs/>
                <w:sz w:val="20"/>
                <w:szCs w:val="20"/>
              </w:rPr>
            </w:pPr>
            <w:r>
              <w:rPr>
                <w:rFonts w:eastAsia="Calibri"/>
                <w:b/>
                <w:bCs/>
                <w:sz w:val="20"/>
                <w:szCs w:val="20"/>
                <w:lang w:val="pt-PT"/>
              </w:rPr>
              <w:t>co-financiamento confirmado</w:t>
            </w:r>
          </w:p>
        </w:tc>
      </w:tr>
      <w:tr w:rsidR="00236BDC" w14:paraId="3DFC65A3" w14:textId="77777777">
        <w:trPr>
          <w:trHeight w:val="359"/>
          <w:jc w:val="center"/>
        </w:trPr>
        <w:tc>
          <w:tcPr>
            <w:tcW w:w="851" w:type="pct"/>
            <w:shd w:val="clear" w:color="auto" w:fill="FFFFFF" w:themeFill="background1"/>
          </w:tcPr>
          <w:p w14:paraId="6C83C66D" w14:textId="77777777" w:rsidR="00236BDC" w:rsidRDefault="00C905B5">
            <w:pPr>
              <w:rPr>
                <w:rFonts w:cs="Calibri"/>
                <w:b/>
                <w:color w:val="000000"/>
                <w:sz w:val="20"/>
                <w:szCs w:val="20"/>
              </w:rPr>
            </w:pPr>
            <w:r>
              <w:rPr>
                <w:rFonts w:eastAsia="Calibri" w:cs="Calibri"/>
                <w:b/>
                <w:bCs/>
                <w:color w:val="000000"/>
                <w:sz w:val="20"/>
                <w:szCs w:val="20"/>
                <w:lang w:val="pt-PT"/>
              </w:rPr>
              <w:t>BD-1-2b</w:t>
            </w:r>
          </w:p>
        </w:tc>
        <w:tc>
          <w:tcPr>
            <w:tcW w:w="2155" w:type="pct"/>
            <w:shd w:val="clear" w:color="auto" w:fill="FFFFFF" w:themeFill="background1"/>
          </w:tcPr>
          <w:p w14:paraId="16602F92" w14:textId="77777777" w:rsidR="00236BDC" w:rsidRDefault="00C905B5">
            <w:pPr>
              <w:spacing w:after="0"/>
              <w:ind w:left="0" w:firstLine="0"/>
              <w:rPr>
                <w:rFonts w:cs="Calibri"/>
                <w:color w:val="000000"/>
                <w:sz w:val="20"/>
                <w:szCs w:val="20"/>
                <w:lang w:val="pt-BR"/>
              </w:rPr>
            </w:pPr>
            <w:r>
              <w:rPr>
                <w:rFonts w:eastAsia="Calibri" w:cs="Calibri"/>
                <w:color w:val="000000"/>
                <w:sz w:val="20"/>
                <w:szCs w:val="20"/>
                <w:lang w:val="pt-PT"/>
              </w:rPr>
              <w:t xml:space="preserve">Biodiversidade transversal a todos os sectores, bem como paisagens e áreas marinhas através do Programa Global de Vida </w:t>
            </w:r>
            <w:r>
              <w:rPr>
                <w:rFonts w:eastAsia="Calibri" w:cs="Calibri"/>
                <w:color w:val="000000"/>
                <w:sz w:val="20"/>
                <w:szCs w:val="20"/>
                <w:lang w:val="pt-PT"/>
              </w:rPr>
              <w:t>Selvagem para um desenvolvimento sustentável</w:t>
            </w:r>
          </w:p>
        </w:tc>
        <w:tc>
          <w:tcPr>
            <w:tcW w:w="629" w:type="pct"/>
            <w:shd w:val="clear" w:color="auto" w:fill="FFFFFF" w:themeFill="background1"/>
          </w:tcPr>
          <w:p w14:paraId="030DC424" w14:textId="77777777" w:rsidR="00236BDC" w:rsidRDefault="00C905B5">
            <w:pPr>
              <w:spacing w:after="0"/>
              <w:rPr>
                <w:rFonts w:cs="Calibri"/>
                <w:color w:val="000000"/>
                <w:sz w:val="20"/>
                <w:szCs w:val="20"/>
              </w:rPr>
            </w:pPr>
            <w:r>
              <w:rPr>
                <w:rFonts w:eastAsia="Calibri" w:cs="Calibri"/>
                <w:color w:val="000000"/>
                <w:sz w:val="20"/>
                <w:szCs w:val="20"/>
                <w:lang w:val="pt-PT"/>
              </w:rPr>
              <w:t>GEFTF</w:t>
            </w:r>
          </w:p>
        </w:tc>
        <w:tc>
          <w:tcPr>
            <w:tcW w:w="762" w:type="pct"/>
            <w:shd w:val="clear" w:color="auto" w:fill="FFFFFF" w:themeFill="background1"/>
            <w:vAlign w:val="center"/>
          </w:tcPr>
          <w:p w14:paraId="422A5339" w14:textId="77777777" w:rsidR="00236BDC" w:rsidRDefault="00C905B5">
            <w:pPr>
              <w:spacing w:after="0"/>
              <w:jc w:val="right"/>
              <w:rPr>
                <w:rFonts w:cs="Calibri"/>
                <w:color w:val="000000"/>
                <w:sz w:val="20"/>
                <w:szCs w:val="20"/>
              </w:rPr>
            </w:pPr>
            <w:r>
              <w:rPr>
                <w:rFonts w:eastAsia="Calibri" w:cs="Calibri"/>
                <w:noProof/>
                <w:color w:val="000000"/>
                <w:sz w:val="20"/>
                <w:szCs w:val="20"/>
                <w:lang w:val="pt-PT"/>
              </w:rPr>
              <w:t>2.822.019</w:t>
            </w:r>
          </w:p>
        </w:tc>
        <w:tc>
          <w:tcPr>
            <w:tcW w:w="603" w:type="pct"/>
            <w:shd w:val="clear" w:color="auto" w:fill="FFFFFF" w:themeFill="background1"/>
            <w:vAlign w:val="center"/>
          </w:tcPr>
          <w:p w14:paraId="6CC789BF" w14:textId="77777777" w:rsidR="00236BDC" w:rsidRDefault="00C905B5">
            <w:pPr>
              <w:spacing w:after="0"/>
              <w:jc w:val="right"/>
              <w:rPr>
                <w:rFonts w:cs="Calibri"/>
                <w:color w:val="000000"/>
                <w:sz w:val="20"/>
                <w:szCs w:val="20"/>
              </w:rPr>
            </w:pPr>
            <w:r>
              <w:rPr>
                <w:rFonts w:eastAsia="Calibri" w:cs="Calibri"/>
                <w:noProof/>
                <w:color w:val="000000"/>
                <w:sz w:val="20"/>
                <w:szCs w:val="20"/>
                <w:lang w:val="pt-PT"/>
              </w:rPr>
              <w:t>10.331.946</w:t>
            </w:r>
          </w:p>
        </w:tc>
      </w:tr>
      <w:tr w:rsidR="00236BDC" w14:paraId="652F500F" w14:textId="77777777">
        <w:trPr>
          <w:trHeight w:val="359"/>
          <w:jc w:val="center"/>
        </w:trPr>
        <w:tc>
          <w:tcPr>
            <w:tcW w:w="851" w:type="pct"/>
            <w:shd w:val="clear" w:color="auto" w:fill="FFFFFF" w:themeFill="background1"/>
          </w:tcPr>
          <w:p w14:paraId="16D404CB" w14:textId="77777777" w:rsidR="00236BDC" w:rsidRDefault="00C905B5">
            <w:pPr>
              <w:rPr>
                <w:rFonts w:cs="Calibri"/>
                <w:b/>
                <w:color w:val="000000"/>
                <w:sz w:val="20"/>
                <w:szCs w:val="20"/>
              </w:rPr>
            </w:pPr>
            <w:r>
              <w:rPr>
                <w:rFonts w:eastAsia="Calibri" w:cs="Calibri"/>
                <w:b/>
                <w:bCs/>
                <w:color w:val="000000"/>
                <w:sz w:val="20"/>
                <w:szCs w:val="20"/>
                <w:lang w:val="pt-PT"/>
              </w:rPr>
              <w:t>BD-1-3</w:t>
            </w:r>
          </w:p>
        </w:tc>
        <w:tc>
          <w:tcPr>
            <w:tcW w:w="2155" w:type="pct"/>
            <w:shd w:val="clear" w:color="auto" w:fill="FFFFFF" w:themeFill="background1"/>
          </w:tcPr>
          <w:p w14:paraId="5EC8ACC5" w14:textId="77777777" w:rsidR="00236BDC" w:rsidRDefault="00C905B5">
            <w:pPr>
              <w:spacing w:after="0"/>
              <w:ind w:left="0" w:firstLine="0"/>
              <w:rPr>
                <w:rFonts w:cs="Calibri"/>
                <w:color w:val="000000"/>
                <w:sz w:val="20"/>
                <w:szCs w:val="20"/>
                <w:lang w:val="pt-BR"/>
              </w:rPr>
            </w:pPr>
            <w:r>
              <w:rPr>
                <w:rFonts w:eastAsia="Calibri" w:cs="Calibri"/>
                <w:color w:val="000000"/>
                <w:sz w:val="20"/>
                <w:szCs w:val="20"/>
                <w:lang w:val="pt-PT"/>
              </w:rPr>
              <w:t>Biodiversidade a montante em todos os sectores, bem como paisagens e áreas marinhas através da Avaliação e Contabilidade do Capital Natural</w:t>
            </w:r>
          </w:p>
        </w:tc>
        <w:tc>
          <w:tcPr>
            <w:tcW w:w="629" w:type="pct"/>
            <w:shd w:val="clear" w:color="auto" w:fill="FFFFFF" w:themeFill="background1"/>
          </w:tcPr>
          <w:p w14:paraId="5398F747" w14:textId="77777777" w:rsidR="00236BDC" w:rsidRDefault="00C905B5">
            <w:pPr>
              <w:spacing w:after="0"/>
              <w:rPr>
                <w:rFonts w:cs="Calibri"/>
                <w:color w:val="000000"/>
                <w:sz w:val="20"/>
                <w:szCs w:val="20"/>
              </w:rPr>
            </w:pPr>
            <w:r>
              <w:rPr>
                <w:rFonts w:eastAsia="Calibri" w:cs="Calibri"/>
                <w:color w:val="000000"/>
                <w:sz w:val="20"/>
                <w:szCs w:val="20"/>
                <w:lang w:val="pt-PT"/>
              </w:rPr>
              <w:t>GEFTF</w:t>
            </w:r>
          </w:p>
        </w:tc>
        <w:tc>
          <w:tcPr>
            <w:tcW w:w="762" w:type="pct"/>
            <w:shd w:val="clear" w:color="auto" w:fill="FFFFFF" w:themeFill="background1"/>
            <w:vAlign w:val="center"/>
          </w:tcPr>
          <w:p w14:paraId="2E534658" w14:textId="77777777" w:rsidR="00236BDC" w:rsidRDefault="00C905B5">
            <w:pPr>
              <w:spacing w:after="0"/>
              <w:jc w:val="right"/>
              <w:rPr>
                <w:rFonts w:cs="Calibri"/>
                <w:noProof/>
                <w:color w:val="000000"/>
                <w:sz w:val="20"/>
                <w:szCs w:val="20"/>
              </w:rPr>
            </w:pPr>
            <w:r>
              <w:rPr>
                <w:rFonts w:eastAsia="Calibri" w:cs="Calibri"/>
                <w:noProof/>
                <w:color w:val="000000"/>
                <w:sz w:val="20"/>
                <w:szCs w:val="20"/>
                <w:lang w:val="pt-PT"/>
              </w:rPr>
              <w:t>2.822.018</w:t>
            </w:r>
          </w:p>
        </w:tc>
        <w:tc>
          <w:tcPr>
            <w:tcW w:w="603" w:type="pct"/>
            <w:shd w:val="clear" w:color="auto" w:fill="FFFFFF" w:themeFill="background1"/>
            <w:vAlign w:val="center"/>
          </w:tcPr>
          <w:p w14:paraId="4BBE78DB" w14:textId="77777777" w:rsidR="00236BDC" w:rsidRDefault="00C905B5">
            <w:pPr>
              <w:spacing w:after="0"/>
              <w:jc w:val="right"/>
              <w:rPr>
                <w:rFonts w:cs="Calibri"/>
                <w:noProof/>
                <w:color w:val="000000"/>
                <w:sz w:val="20"/>
                <w:szCs w:val="20"/>
              </w:rPr>
            </w:pPr>
            <w:r>
              <w:rPr>
                <w:rFonts w:eastAsia="Calibri" w:cs="Calibri"/>
                <w:noProof/>
                <w:color w:val="000000"/>
                <w:sz w:val="20"/>
                <w:szCs w:val="20"/>
                <w:lang w:val="pt-PT"/>
              </w:rPr>
              <w:t>10.331.946</w:t>
            </w:r>
          </w:p>
        </w:tc>
      </w:tr>
      <w:tr w:rsidR="00236BDC" w14:paraId="00E45750" w14:textId="77777777">
        <w:trPr>
          <w:trHeight w:val="359"/>
          <w:jc w:val="center"/>
        </w:trPr>
        <w:tc>
          <w:tcPr>
            <w:tcW w:w="851" w:type="pct"/>
            <w:shd w:val="clear" w:color="auto" w:fill="FFFFFF" w:themeFill="background1"/>
          </w:tcPr>
          <w:p w14:paraId="631F3BDE" w14:textId="77777777" w:rsidR="00236BDC" w:rsidRDefault="00C905B5">
            <w:pPr>
              <w:rPr>
                <w:rFonts w:cs="Calibri"/>
                <w:b/>
                <w:color w:val="000000"/>
                <w:sz w:val="20"/>
                <w:szCs w:val="20"/>
              </w:rPr>
            </w:pPr>
            <w:r>
              <w:rPr>
                <w:rFonts w:eastAsia="Calibri" w:cs="Calibri"/>
                <w:b/>
                <w:bCs/>
                <w:color w:val="000000"/>
                <w:sz w:val="20"/>
                <w:szCs w:val="20"/>
                <w:lang w:val="pt-PT"/>
              </w:rPr>
              <w:t>CCA-1</w:t>
            </w:r>
          </w:p>
        </w:tc>
        <w:tc>
          <w:tcPr>
            <w:tcW w:w="2155" w:type="pct"/>
            <w:shd w:val="clear" w:color="auto" w:fill="FFFFFF" w:themeFill="background1"/>
          </w:tcPr>
          <w:p w14:paraId="4048AD7B" w14:textId="77777777" w:rsidR="00236BDC" w:rsidRDefault="00C905B5">
            <w:pPr>
              <w:spacing w:after="0"/>
              <w:ind w:left="0" w:firstLine="0"/>
              <w:rPr>
                <w:rFonts w:cs="Calibri"/>
                <w:color w:val="000000"/>
                <w:sz w:val="20"/>
                <w:szCs w:val="20"/>
                <w:lang w:val="pt-BR"/>
              </w:rPr>
            </w:pPr>
            <w:r>
              <w:rPr>
                <w:rFonts w:eastAsia="Calibri" w:cs="Calibri"/>
                <w:color w:val="000000"/>
                <w:sz w:val="20"/>
                <w:szCs w:val="20"/>
                <w:lang w:val="pt-PT"/>
              </w:rPr>
              <w:t>Reduzir a vulnerabilidade e aumentar a resiliência através da inovação e transferência de tecnologia para adaptação às alterações climáticas</w:t>
            </w:r>
          </w:p>
        </w:tc>
        <w:tc>
          <w:tcPr>
            <w:tcW w:w="629" w:type="pct"/>
            <w:shd w:val="clear" w:color="auto" w:fill="FFFFFF" w:themeFill="background1"/>
          </w:tcPr>
          <w:p w14:paraId="3F342EDC" w14:textId="77777777" w:rsidR="00236BDC" w:rsidRDefault="00C905B5">
            <w:pPr>
              <w:spacing w:after="0"/>
              <w:rPr>
                <w:rFonts w:cs="Calibri"/>
                <w:color w:val="000000"/>
                <w:sz w:val="20"/>
                <w:szCs w:val="20"/>
              </w:rPr>
            </w:pPr>
            <w:r>
              <w:rPr>
                <w:rFonts w:eastAsia="Calibri" w:cs="Calibri"/>
                <w:color w:val="000000"/>
                <w:sz w:val="20"/>
                <w:szCs w:val="20"/>
                <w:lang w:val="pt-PT"/>
              </w:rPr>
              <w:t>LDCF</w:t>
            </w:r>
          </w:p>
        </w:tc>
        <w:tc>
          <w:tcPr>
            <w:tcW w:w="762" w:type="pct"/>
            <w:shd w:val="clear" w:color="auto" w:fill="FFFFFF" w:themeFill="background1"/>
            <w:vAlign w:val="center"/>
          </w:tcPr>
          <w:p w14:paraId="4FF68C55" w14:textId="77777777" w:rsidR="00236BDC" w:rsidRDefault="00C905B5">
            <w:pPr>
              <w:spacing w:after="0"/>
              <w:jc w:val="right"/>
              <w:rPr>
                <w:rFonts w:cs="Calibri"/>
                <w:color w:val="000000"/>
                <w:sz w:val="20"/>
                <w:szCs w:val="20"/>
                <w:highlight w:val="yellow"/>
              </w:rPr>
            </w:pPr>
            <w:r>
              <w:rPr>
                <w:rFonts w:eastAsia="Calibri" w:cs="Calibri"/>
                <w:noProof/>
                <w:color w:val="000000"/>
                <w:sz w:val="20"/>
                <w:szCs w:val="20"/>
                <w:lang w:val="pt-PT"/>
              </w:rPr>
              <w:t>5.624.532</w:t>
            </w:r>
          </w:p>
        </w:tc>
        <w:tc>
          <w:tcPr>
            <w:tcW w:w="603" w:type="pct"/>
            <w:shd w:val="clear" w:color="auto" w:fill="FFFFFF" w:themeFill="background1"/>
            <w:vAlign w:val="center"/>
          </w:tcPr>
          <w:p w14:paraId="40726DA0" w14:textId="77777777" w:rsidR="00236BDC" w:rsidRDefault="00C905B5">
            <w:pPr>
              <w:spacing w:after="0"/>
              <w:jc w:val="right"/>
              <w:rPr>
                <w:rFonts w:cs="Calibri"/>
                <w:color w:val="000000"/>
                <w:sz w:val="20"/>
                <w:szCs w:val="20"/>
                <w:highlight w:val="yellow"/>
              </w:rPr>
            </w:pPr>
            <w:r>
              <w:rPr>
                <w:rFonts w:eastAsia="Calibri" w:cs="Calibri"/>
                <w:noProof/>
                <w:color w:val="000000"/>
                <w:sz w:val="20"/>
                <w:szCs w:val="20"/>
                <w:lang w:val="pt-PT"/>
              </w:rPr>
              <w:t>3.293.858</w:t>
            </w:r>
          </w:p>
        </w:tc>
      </w:tr>
      <w:tr w:rsidR="00236BDC" w14:paraId="512F3E9F" w14:textId="77777777">
        <w:trPr>
          <w:trHeight w:val="359"/>
          <w:jc w:val="center"/>
        </w:trPr>
        <w:tc>
          <w:tcPr>
            <w:tcW w:w="851" w:type="pct"/>
            <w:shd w:val="clear" w:color="auto" w:fill="FFFFFF" w:themeFill="background1"/>
          </w:tcPr>
          <w:p w14:paraId="52F656C7" w14:textId="77777777" w:rsidR="00236BDC" w:rsidRDefault="00C905B5">
            <w:pPr>
              <w:rPr>
                <w:rFonts w:cs="Calibri"/>
                <w:b/>
                <w:color w:val="000000"/>
                <w:sz w:val="20"/>
                <w:szCs w:val="20"/>
              </w:rPr>
            </w:pPr>
            <w:r>
              <w:rPr>
                <w:rFonts w:eastAsia="Calibri" w:cs="Calibri"/>
                <w:b/>
                <w:bCs/>
                <w:color w:val="000000"/>
                <w:sz w:val="20"/>
                <w:szCs w:val="20"/>
                <w:lang w:val="pt-PT"/>
              </w:rPr>
              <w:t>CCA-2</w:t>
            </w:r>
          </w:p>
        </w:tc>
        <w:tc>
          <w:tcPr>
            <w:tcW w:w="2155" w:type="pct"/>
            <w:shd w:val="clear" w:color="auto" w:fill="FFFFFF" w:themeFill="background1"/>
          </w:tcPr>
          <w:p w14:paraId="4F6BEB68" w14:textId="77777777" w:rsidR="00236BDC" w:rsidRDefault="00C905B5">
            <w:pPr>
              <w:spacing w:after="0"/>
              <w:ind w:left="0" w:firstLine="0"/>
              <w:rPr>
                <w:rFonts w:cs="Calibri"/>
                <w:color w:val="000000"/>
                <w:sz w:val="20"/>
                <w:szCs w:val="20"/>
                <w:lang w:val="pt-BR"/>
              </w:rPr>
            </w:pPr>
            <w:r>
              <w:rPr>
                <w:rFonts w:eastAsia="Calibri" w:cs="Calibri"/>
                <w:color w:val="000000"/>
                <w:sz w:val="20"/>
                <w:szCs w:val="20"/>
                <w:lang w:val="pt-PT"/>
              </w:rPr>
              <w:t xml:space="preserve">Adaptação às alterações climáticas a montante e resiliência para o </w:t>
            </w:r>
            <w:r>
              <w:rPr>
                <w:rFonts w:eastAsia="Calibri" w:cs="Calibri"/>
                <w:color w:val="000000"/>
                <w:sz w:val="20"/>
                <w:szCs w:val="20"/>
                <w:lang w:val="pt-PT"/>
              </w:rPr>
              <w:t>impacto sistémico</w:t>
            </w:r>
          </w:p>
        </w:tc>
        <w:tc>
          <w:tcPr>
            <w:tcW w:w="629" w:type="pct"/>
            <w:shd w:val="clear" w:color="auto" w:fill="FFFFFF" w:themeFill="background1"/>
          </w:tcPr>
          <w:p w14:paraId="7A32D549" w14:textId="77777777" w:rsidR="00236BDC" w:rsidRDefault="00C905B5">
            <w:pPr>
              <w:spacing w:after="0"/>
              <w:rPr>
                <w:rFonts w:cs="Calibri"/>
                <w:color w:val="000000"/>
                <w:sz w:val="20"/>
                <w:szCs w:val="20"/>
              </w:rPr>
            </w:pPr>
            <w:r>
              <w:rPr>
                <w:rFonts w:eastAsia="Calibri" w:cs="Calibri"/>
                <w:color w:val="000000"/>
                <w:sz w:val="20"/>
                <w:szCs w:val="20"/>
                <w:lang w:val="pt-PT"/>
              </w:rPr>
              <w:t>LDCF</w:t>
            </w:r>
          </w:p>
        </w:tc>
        <w:tc>
          <w:tcPr>
            <w:tcW w:w="762" w:type="pct"/>
            <w:shd w:val="clear" w:color="auto" w:fill="FFFFFF" w:themeFill="background1"/>
            <w:vAlign w:val="center"/>
          </w:tcPr>
          <w:p w14:paraId="0B2D4FED" w14:textId="77777777" w:rsidR="00236BDC" w:rsidRDefault="00C905B5">
            <w:pPr>
              <w:spacing w:after="0"/>
              <w:jc w:val="right"/>
              <w:rPr>
                <w:rFonts w:cs="Calibri"/>
                <w:color w:val="000000"/>
                <w:sz w:val="20"/>
                <w:szCs w:val="20"/>
                <w:highlight w:val="yellow"/>
              </w:rPr>
            </w:pPr>
            <w:r>
              <w:rPr>
                <w:rFonts w:eastAsia="Calibri" w:cs="Calibri"/>
                <w:noProof/>
                <w:color w:val="000000"/>
                <w:sz w:val="20"/>
                <w:szCs w:val="20"/>
                <w:lang w:val="pt-PT"/>
              </w:rPr>
              <w:t>2.868.285</w:t>
            </w:r>
          </w:p>
        </w:tc>
        <w:tc>
          <w:tcPr>
            <w:tcW w:w="603" w:type="pct"/>
            <w:shd w:val="clear" w:color="auto" w:fill="FFFFFF" w:themeFill="background1"/>
            <w:vAlign w:val="center"/>
          </w:tcPr>
          <w:p w14:paraId="645FFB0E" w14:textId="77777777" w:rsidR="00236BDC" w:rsidRDefault="00C905B5">
            <w:pPr>
              <w:spacing w:after="0"/>
              <w:jc w:val="right"/>
              <w:rPr>
                <w:rFonts w:cs="Calibri"/>
                <w:color w:val="000000"/>
                <w:sz w:val="20"/>
                <w:szCs w:val="20"/>
                <w:highlight w:val="yellow"/>
              </w:rPr>
            </w:pPr>
            <w:r>
              <w:rPr>
                <w:rFonts w:eastAsia="Calibri" w:cs="Calibri"/>
                <w:noProof/>
                <w:color w:val="000000"/>
                <w:sz w:val="20"/>
                <w:szCs w:val="20"/>
                <w:lang w:val="pt-PT"/>
              </w:rPr>
              <w:t>2.055.373</w:t>
            </w:r>
          </w:p>
        </w:tc>
      </w:tr>
      <w:tr w:rsidR="00236BDC" w14:paraId="052A638D" w14:textId="77777777">
        <w:trPr>
          <w:trHeight w:val="359"/>
          <w:jc w:val="center"/>
        </w:trPr>
        <w:tc>
          <w:tcPr>
            <w:tcW w:w="851" w:type="pct"/>
            <w:shd w:val="clear" w:color="auto" w:fill="FFFFFF" w:themeFill="background1"/>
          </w:tcPr>
          <w:p w14:paraId="1C82413D" w14:textId="77777777" w:rsidR="00236BDC" w:rsidRDefault="00C905B5">
            <w:pPr>
              <w:rPr>
                <w:rFonts w:cs="Calibri"/>
                <w:b/>
                <w:color w:val="000000"/>
                <w:sz w:val="20"/>
                <w:szCs w:val="20"/>
              </w:rPr>
            </w:pPr>
            <w:r>
              <w:rPr>
                <w:rFonts w:eastAsia="Calibri" w:cs="Calibri"/>
                <w:b/>
                <w:bCs/>
                <w:color w:val="000000"/>
                <w:sz w:val="20"/>
                <w:szCs w:val="20"/>
                <w:lang w:val="pt-PT"/>
              </w:rPr>
              <w:t>CCA-3</w:t>
            </w:r>
          </w:p>
        </w:tc>
        <w:tc>
          <w:tcPr>
            <w:tcW w:w="2155" w:type="pct"/>
            <w:shd w:val="clear" w:color="auto" w:fill="FFFFFF" w:themeFill="background1"/>
          </w:tcPr>
          <w:p w14:paraId="4C0D9514" w14:textId="77777777" w:rsidR="00236BDC" w:rsidRDefault="00C905B5">
            <w:pPr>
              <w:spacing w:after="0"/>
              <w:ind w:left="0" w:firstLine="0"/>
              <w:rPr>
                <w:rFonts w:cs="Calibri"/>
                <w:color w:val="000000"/>
                <w:sz w:val="20"/>
                <w:szCs w:val="20"/>
                <w:lang w:val="pt-BR"/>
              </w:rPr>
            </w:pPr>
            <w:r>
              <w:rPr>
                <w:rFonts w:eastAsia="Calibri" w:cs="Calibri"/>
                <w:color w:val="000000"/>
                <w:sz w:val="20"/>
                <w:szCs w:val="20"/>
                <w:lang w:val="pt-PT"/>
              </w:rPr>
              <w:t>Fomentar condições favoráveis para uma adaptação eficaz e integrada às alterações climáticas</w:t>
            </w:r>
          </w:p>
        </w:tc>
        <w:tc>
          <w:tcPr>
            <w:tcW w:w="629" w:type="pct"/>
            <w:shd w:val="clear" w:color="auto" w:fill="FFFFFF" w:themeFill="background1"/>
          </w:tcPr>
          <w:p w14:paraId="401D0AE4" w14:textId="77777777" w:rsidR="00236BDC" w:rsidRDefault="00C905B5">
            <w:pPr>
              <w:spacing w:after="0"/>
              <w:rPr>
                <w:rFonts w:cs="Calibri"/>
                <w:color w:val="000000"/>
                <w:sz w:val="20"/>
                <w:szCs w:val="20"/>
              </w:rPr>
            </w:pPr>
            <w:r>
              <w:rPr>
                <w:rFonts w:eastAsia="Calibri" w:cs="Calibri"/>
                <w:color w:val="000000"/>
                <w:sz w:val="20"/>
                <w:szCs w:val="20"/>
                <w:lang w:val="pt-PT"/>
              </w:rPr>
              <w:t>LDCF</w:t>
            </w:r>
          </w:p>
        </w:tc>
        <w:tc>
          <w:tcPr>
            <w:tcW w:w="762" w:type="pct"/>
            <w:shd w:val="clear" w:color="auto" w:fill="FFFFFF" w:themeFill="background1"/>
            <w:vAlign w:val="center"/>
          </w:tcPr>
          <w:p w14:paraId="35379283" w14:textId="77777777" w:rsidR="00236BDC" w:rsidRDefault="00C905B5">
            <w:pPr>
              <w:spacing w:after="0"/>
              <w:jc w:val="right"/>
              <w:rPr>
                <w:rFonts w:cs="Calibri"/>
                <w:color w:val="000000"/>
                <w:sz w:val="20"/>
                <w:szCs w:val="20"/>
                <w:highlight w:val="yellow"/>
              </w:rPr>
            </w:pPr>
            <w:r>
              <w:rPr>
                <w:rFonts w:eastAsia="Calibri" w:cs="Calibri"/>
                <w:noProof/>
                <w:color w:val="000000"/>
                <w:sz w:val="20"/>
                <w:szCs w:val="20"/>
                <w:lang w:val="pt-PT"/>
              </w:rPr>
              <w:t>681.495</w:t>
            </w:r>
          </w:p>
        </w:tc>
        <w:tc>
          <w:tcPr>
            <w:tcW w:w="603" w:type="pct"/>
            <w:shd w:val="clear" w:color="auto" w:fill="FFFFFF" w:themeFill="background1"/>
            <w:vAlign w:val="center"/>
          </w:tcPr>
          <w:p w14:paraId="2FFC8295" w14:textId="77777777" w:rsidR="00236BDC" w:rsidRDefault="00C905B5">
            <w:pPr>
              <w:spacing w:after="0"/>
              <w:jc w:val="right"/>
              <w:rPr>
                <w:rFonts w:cs="Calibri"/>
                <w:color w:val="000000"/>
                <w:sz w:val="20"/>
                <w:szCs w:val="20"/>
                <w:highlight w:val="yellow"/>
              </w:rPr>
            </w:pPr>
            <w:r>
              <w:rPr>
                <w:rFonts w:eastAsia="Calibri" w:cs="Calibri"/>
                <w:noProof/>
                <w:color w:val="000000"/>
                <w:sz w:val="20"/>
                <w:szCs w:val="20"/>
                <w:lang w:val="pt-PT"/>
              </w:rPr>
              <w:t>440.877</w:t>
            </w:r>
          </w:p>
        </w:tc>
      </w:tr>
      <w:tr w:rsidR="00236BDC" w14:paraId="43E36249" w14:textId="77777777">
        <w:trPr>
          <w:jc w:val="center"/>
        </w:trPr>
        <w:tc>
          <w:tcPr>
            <w:tcW w:w="3006" w:type="pct"/>
            <w:gridSpan w:val="2"/>
            <w:tcBorders>
              <w:top w:val="double" w:sz="4" w:space="0" w:color="auto"/>
              <w:bottom w:val="double" w:sz="4" w:space="0" w:color="auto"/>
            </w:tcBorders>
            <w:shd w:val="clear" w:color="auto" w:fill="FFFFFF" w:themeFill="background1"/>
          </w:tcPr>
          <w:p w14:paraId="4639CE65" w14:textId="77777777" w:rsidR="00236BDC" w:rsidRDefault="00C905B5">
            <w:pPr>
              <w:spacing w:after="0"/>
              <w:jc w:val="right"/>
              <w:rPr>
                <w:rFonts w:cs="Calibri"/>
                <w:b/>
                <w:color w:val="000000"/>
                <w:sz w:val="20"/>
                <w:szCs w:val="20"/>
              </w:rPr>
            </w:pPr>
            <w:r>
              <w:rPr>
                <w:rFonts w:eastAsia="Calibri" w:cs="Calibri"/>
                <w:b/>
                <w:bCs/>
                <w:color w:val="000000"/>
                <w:sz w:val="20"/>
                <w:szCs w:val="20"/>
                <w:lang w:val="pt-PT"/>
              </w:rPr>
              <w:t>Custos totais do projecto</w:t>
            </w:r>
          </w:p>
        </w:tc>
        <w:tc>
          <w:tcPr>
            <w:tcW w:w="629" w:type="pct"/>
            <w:tcBorders>
              <w:top w:val="double" w:sz="4" w:space="0" w:color="auto"/>
              <w:bottom w:val="double" w:sz="4" w:space="0" w:color="auto"/>
            </w:tcBorders>
            <w:shd w:val="clear" w:color="auto" w:fill="FFFFFF" w:themeFill="background1"/>
          </w:tcPr>
          <w:p w14:paraId="32AFDF0B" w14:textId="77777777" w:rsidR="00236BDC" w:rsidRDefault="00236BDC">
            <w:pPr>
              <w:spacing w:after="0"/>
              <w:jc w:val="right"/>
              <w:rPr>
                <w:rFonts w:cs="Calibri"/>
                <w:color w:val="000000"/>
                <w:sz w:val="20"/>
                <w:szCs w:val="20"/>
              </w:rPr>
            </w:pPr>
          </w:p>
        </w:tc>
        <w:tc>
          <w:tcPr>
            <w:tcW w:w="762" w:type="pct"/>
            <w:tcBorders>
              <w:top w:val="double" w:sz="4" w:space="0" w:color="auto"/>
              <w:bottom w:val="double" w:sz="4" w:space="0" w:color="auto"/>
            </w:tcBorders>
            <w:shd w:val="clear" w:color="auto" w:fill="FFFFFF" w:themeFill="background1"/>
          </w:tcPr>
          <w:p w14:paraId="200C877C" w14:textId="77777777" w:rsidR="00236BDC" w:rsidRDefault="00C905B5">
            <w:pPr>
              <w:spacing w:after="0"/>
              <w:jc w:val="right"/>
              <w:rPr>
                <w:rFonts w:cs="Calibri"/>
                <w:b/>
                <w:color w:val="000000"/>
                <w:sz w:val="20"/>
                <w:szCs w:val="20"/>
              </w:rPr>
            </w:pPr>
            <w:r>
              <w:rPr>
                <w:rFonts w:eastAsia="Calibri" w:cs="Calibri"/>
                <w:b/>
                <w:bCs/>
                <w:color w:val="000000"/>
                <w:sz w:val="20"/>
                <w:szCs w:val="20"/>
                <w:lang w:val="pt-PT"/>
              </w:rPr>
              <w:t>14.818.349</w:t>
            </w:r>
          </w:p>
          <w:p w14:paraId="1BB65566" w14:textId="77777777" w:rsidR="00236BDC" w:rsidRDefault="00236BDC">
            <w:pPr>
              <w:spacing w:after="0"/>
              <w:jc w:val="right"/>
              <w:rPr>
                <w:rFonts w:cs="Calibri"/>
                <w:b/>
                <w:color w:val="000000"/>
                <w:sz w:val="20"/>
                <w:szCs w:val="20"/>
              </w:rPr>
            </w:pPr>
          </w:p>
        </w:tc>
        <w:tc>
          <w:tcPr>
            <w:tcW w:w="603" w:type="pct"/>
            <w:tcBorders>
              <w:top w:val="double" w:sz="4" w:space="0" w:color="auto"/>
              <w:bottom w:val="double" w:sz="4" w:space="0" w:color="auto"/>
            </w:tcBorders>
            <w:shd w:val="clear" w:color="auto" w:fill="FFFFFF" w:themeFill="background1"/>
          </w:tcPr>
          <w:p w14:paraId="3CF6EA1E" w14:textId="77777777" w:rsidR="00236BDC" w:rsidRDefault="00C905B5">
            <w:pPr>
              <w:spacing w:after="0"/>
              <w:jc w:val="right"/>
              <w:rPr>
                <w:rFonts w:cs="Calibri"/>
                <w:b/>
                <w:color w:val="000000"/>
                <w:sz w:val="20"/>
                <w:szCs w:val="20"/>
              </w:rPr>
            </w:pPr>
            <w:r>
              <w:rPr>
                <w:rFonts w:eastAsia="Calibri" w:cs="Calibri"/>
                <w:b/>
                <w:bCs/>
                <w:color w:val="000000"/>
                <w:sz w:val="20"/>
                <w:szCs w:val="20"/>
                <w:lang w:val="pt-PT"/>
              </w:rPr>
              <w:t>26.454.000</w:t>
            </w:r>
          </w:p>
          <w:p w14:paraId="67806659" w14:textId="77777777" w:rsidR="00236BDC" w:rsidRDefault="00236BDC">
            <w:pPr>
              <w:spacing w:after="0"/>
              <w:jc w:val="right"/>
              <w:rPr>
                <w:rFonts w:cs="Calibri"/>
                <w:b/>
                <w:color w:val="000000"/>
                <w:sz w:val="20"/>
                <w:szCs w:val="20"/>
              </w:rPr>
            </w:pPr>
          </w:p>
        </w:tc>
      </w:tr>
    </w:tbl>
    <w:p w14:paraId="053E7153" w14:textId="77777777" w:rsidR="00236BDC" w:rsidRDefault="00236BDC">
      <w:pPr>
        <w:spacing w:after="0"/>
        <w:ind w:left="0" w:firstLine="0"/>
        <w:jc w:val="both"/>
        <w:rPr>
          <w:rFonts w:cs="Calibri"/>
        </w:rPr>
      </w:pPr>
    </w:p>
    <w:p w14:paraId="478E38B8" w14:textId="77777777" w:rsidR="00236BDC" w:rsidRDefault="00236BDC">
      <w:pPr>
        <w:pStyle w:val="ListParagraph"/>
        <w:spacing w:after="0"/>
        <w:ind w:left="0" w:firstLine="0"/>
        <w:jc w:val="both"/>
        <w:rPr>
          <w:rFonts w:cs="Calibri"/>
          <w:b/>
          <w:bCs/>
          <w:i/>
          <w:iCs/>
        </w:rPr>
      </w:pPr>
    </w:p>
    <w:p w14:paraId="3622D432" w14:textId="77777777" w:rsidR="00236BDC" w:rsidRDefault="00C905B5">
      <w:pPr>
        <w:pStyle w:val="Heading2"/>
        <w:rPr>
          <w:lang w:val="pt-BR"/>
        </w:rPr>
      </w:pPr>
      <w:bookmarkStart w:id="14" w:name="_Toc113898150"/>
      <w:r>
        <w:rPr>
          <w:rFonts w:eastAsia="Calibri"/>
          <w:szCs w:val="22"/>
          <w:lang w:val="pt-PT"/>
        </w:rPr>
        <w:t xml:space="preserve">Conformidade com as </w:t>
      </w:r>
      <w:r>
        <w:rPr>
          <w:rFonts w:eastAsia="Calibri"/>
          <w:szCs w:val="22"/>
          <w:lang w:val="pt-PT"/>
        </w:rPr>
        <w:t>salvaguardas do projecto</w:t>
      </w:r>
      <w:bookmarkEnd w:id="14"/>
      <w:r>
        <w:rPr>
          <w:rFonts w:eastAsia="Calibri"/>
          <w:szCs w:val="22"/>
          <w:lang w:val="pt-PT"/>
        </w:rPr>
        <w:t xml:space="preserve"> </w:t>
      </w:r>
    </w:p>
    <w:p w14:paraId="71334479" w14:textId="77777777" w:rsidR="00236BDC" w:rsidRDefault="00C905B5">
      <w:pPr>
        <w:spacing w:after="0"/>
        <w:ind w:left="0" w:firstLine="0"/>
        <w:jc w:val="both"/>
        <w:rPr>
          <w:rFonts w:cs="Calibri"/>
          <w:lang w:val="pt-BR"/>
        </w:rPr>
      </w:pPr>
      <w:r>
        <w:rPr>
          <w:rFonts w:eastAsia="Calibri" w:cs="Calibri"/>
          <w:lang w:val="pt-PT"/>
        </w:rPr>
        <w:t>Para garantir que são evitados, mitigados e geridos todos os riscos ambientais e sociais de acordo com o Quadro de Gestão Ambiental e Social (Environmental and Social Management Framework, ESMF) da CIGEF, foram realizadas fiscaliz</w:t>
      </w:r>
      <w:r>
        <w:rPr>
          <w:rFonts w:eastAsia="Calibri" w:cs="Calibri"/>
          <w:lang w:val="pt-PT"/>
        </w:rPr>
        <w:t>ações das salvaguardas e uma avaliação de Impacto Ambiental e Social limitada durante a fase de Subsidiação para Preparação do Projecto (Project Preparation Grant, PPG). Foram identificadas salvaguardas desencadeadas pelo projecto e desenvolvidos os respec</w:t>
      </w:r>
      <w:r>
        <w:rPr>
          <w:rFonts w:eastAsia="Calibri" w:cs="Calibri"/>
          <w:lang w:val="pt-PT"/>
        </w:rPr>
        <w:t>tivos planos de salvaguarda. Estes planos de salvaguarda serão implementados, monitorizados e o progresso comunicado periodicamente à CIGEF e ao Secretariado do GEF (GEFSEC), durante a fase de implementação. Os planos de salvaguardas específicos são (a) um</w:t>
      </w:r>
      <w:r>
        <w:rPr>
          <w:rFonts w:eastAsia="Calibri" w:cs="Calibri"/>
          <w:lang w:val="pt-PT"/>
        </w:rPr>
        <w:t xml:space="preserve"> Plano de Avaliação e Gestão de Impacto Ambiental e Social limitado, (b) um Plano de Integração em Matéria de Género, (c) um Plano de Envolvimento das Partes Interessadas e (d) um Mecanismo de Responsabilização e Reclamação.</w:t>
      </w:r>
    </w:p>
    <w:p w14:paraId="56D6CCA4" w14:textId="77777777" w:rsidR="00236BDC" w:rsidRDefault="00236BDC">
      <w:pPr>
        <w:pStyle w:val="ListParagraph"/>
        <w:spacing w:after="0"/>
        <w:ind w:left="0" w:firstLine="0"/>
        <w:jc w:val="both"/>
        <w:rPr>
          <w:rFonts w:cs="Calibri"/>
          <w:lang w:val="pt-BR"/>
        </w:rPr>
      </w:pPr>
    </w:p>
    <w:p w14:paraId="0975A4FF" w14:textId="77777777" w:rsidR="00236BDC" w:rsidRDefault="00C905B5">
      <w:pPr>
        <w:pStyle w:val="Heading2"/>
      </w:pPr>
      <w:bookmarkStart w:id="15" w:name="_Toc113898151"/>
      <w:r>
        <w:rPr>
          <w:rFonts w:eastAsia="Calibri"/>
          <w:szCs w:val="22"/>
          <w:lang w:val="pt-PT"/>
        </w:rPr>
        <w:t>Sustentabilidade das intervenç</w:t>
      </w:r>
      <w:r>
        <w:rPr>
          <w:rFonts w:eastAsia="Calibri"/>
          <w:szCs w:val="22"/>
          <w:lang w:val="pt-PT"/>
        </w:rPr>
        <w:t>ões do projecto</w:t>
      </w:r>
      <w:bookmarkEnd w:id="15"/>
    </w:p>
    <w:p w14:paraId="01476FF5" w14:textId="77777777" w:rsidR="00236BDC" w:rsidRDefault="00C905B5">
      <w:pPr>
        <w:spacing w:after="0"/>
        <w:ind w:left="0" w:firstLine="0"/>
        <w:jc w:val="both"/>
        <w:rPr>
          <w:rFonts w:cs="Calibri"/>
          <w:lang w:val="pt-BR"/>
        </w:rPr>
      </w:pPr>
      <w:r>
        <w:rPr>
          <w:rFonts w:eastAsia="Calibri" w:cs="Calibri"/>
          <w:lang w:val="pt-PT"/>
        </w:rPr>
        <w:t>A sustentabilidade a longo prazo das intervenções do projecto será assegurada de muitas formas — predominantemente através da integração das capacidades técnicas e institucionais necessárias nas instituições relevantes e comunidades benefic</w:t>
      </w:r>
      <w:r>
        <w:rPr>
          <w:rFonts w:eastAsia="Calibri" w:cs="Calibri"/>
          <w:lang w:val="pt-PT"/>
        </w:rPr>
        <w:t>iárias, para fazer avançar as intervenções após a conclusão do projecto. Além disso, uma abordagem integrada, que conjugue intervenções relacionadas com a resiliência climática, bem-estar da comunidade, biodiversidade e gestão da área de conservação, irá g</w:t>
      </w:r>
      <w:r>
        <w:rPr>
          <w:rFonts w:eastAsia="Calibri" w:cs="Calibri"/>
          <w:lang w:val="pt-PT"/>
        </w:rPr>
        <w:t>arantir que o projecto supera as barreiras necessárias para alcançar o seu objectivo.</w:t>
      </w:r>
    </w:p>
    <w:p w14:paraId="2C9EA8A7" w14:textId="77777777" w:rsidR="00236BDC" w:rsidRDefault="00236BDC">
      <w:pPr>
        <w:spacing w:after="0"/>
        <w:ind w:left="0" w:firstLine="0"/>
        <w:jc w:val="both"/>
        <w:rPr>
          <w:rFonts w:cs="Calibri"/>
          <w:lang w:val="pt-BR"/>
        </w:rPr>
      </w:pPr>
    </w:p>
    <w:p w14:paraId="5DB8CD4F" w14:textId="77777777" w:rsidR="00236BDC" w:rsidRDefault="00236BDC">
      <w:pPr>
        <w:spacing w:after="0"/>
        <w:ind w:left="0" w:firstLine="0"/>
        <w:jc w:val="both"/>
        <w:rPr>
          <w:rFonts w:cs="Calibri"/>
          <w:lang w:val="pt-BR"/>
        </w:rPr>
      </w:pPr>
    </w:p>
    <w:p w14:paraId="15A92F59" w14:textId="77777777" w:rsidR="00236BDC" w:rsidRDefault="00236BDC">
      <w:pPr>
        <w:spacing w:after="0"/>
        <w:ind w:left="0" w:firstLine="0"/>
        <w:jc w:val="both"/>
        <w:rPr>
          <w:rFonts w:cs="Calibri"/>
          <w:lang w:val="pt-BR"/>
        </w:rPr>
      </w:pPr>
    </w:p>
    <w:p w14:paraId="168A2AD2" w14:textId="77777777" w:rsidR="00236BDC" w:rsidRDefault="00236BDC">
      <w:pPr>
        <w:spacing w:after="0"/>
        <w:ind w:left="0" w:firstLine="0"/>
        <w:jc w:val="both"/>
        <w:rPr>
          <w:rFonts w:cs="Calibri"/>
          <w:lang w:val="pt-BR"/>
        </w:rPr>
      </w:pPr>
    </w:p>
    <w:p w14:paraId="4D998AB0" w14:textId="77777777" w:rsidR="00236BDC" w:rsidRDefault="00236BDC">
      <w:pPr>
        <w:spacing w:after="0"/>
        <w:ind w:left="0" w:firstLine="0"/>
        <w:jc w:val="both"/>
        <w:rPr>
          <w:rFonts w:cs="Calibri"/>
          <w:lang w:val="pt-BR"/>
        </w:rPr>
      </w:pPr>
    </w:p>
    <w:p w14:paraId="166A57F5" w14:textId="77777777" w:rsidR="00236BDC" w:rsidRDefault="00C905B5">
      <w:pPr>
        <w:pStyle w:val="Heading1"/>
        <w:rPr>
          <w:lang w:val="pt-BR"/>
        </w:rPr>
      </w:pPr>
      <w:bookmarkStart w:id="16" w:name="_Toc64963067"/>
      <w:bookmarkStart w:id="17" w:name="_Toc113898152"/>
      <w:r>
        <w:rPr>
          <w:rFonts w:eastAsia="Calibri"/>
          <w:lang w:val="pt-PT"/>
        </w:rPr>
        <w:lastRenderedPageBreak/>
        <w:t>ACORDOS DE IMPLEMENTAÇÃO E EXECUÇÃO PARA A GESTÃO DO PROJECTO</w:t>
      </w:r>
      <w:bookmarkEnd w:id="16"/>
      <w:bookmarkEnd w:id="17"/>
    </w:p>
    <w:p w14:paraId="08BD1990" w14:textId="77777777" w:rsidR="00236BDC" w:rsidRDefault="00236BDC">
      <w:pPr>
        <w:rPr>
          <w:lang w:val="pt-BR"/>
        </w:rPr>
      </w:pPr>
    </w:p>
    <w:p w14:paraId="598A6EB2" w14:textId="77777777" w:rsidR="00236BDC" w:rsidRDefault="00C905B5">
      <w:pPr>
        <w:pStyle w:val="Heading2"/>
      </w:pPr>
      <w:bookmarkStart w:id="18" w:name="_Toc64963068"/>
      <w:bookmarkStart w:id="19" w:name="_Toc113898153"/>
      <w:r>
        <w:rPr>
          <w:rFonts w:eastAsia="Calibri"/>
          <w:szCs w:val="22"/>
          <w:lang w:val="pt-PT"/>
        </w:rPr>
        <w:t>Acordos de execução e parceiros</w:t>
      </w:r>
      <w:bookmarkEnd w:id="18"/>
      <w:bookmarkEnd w:id="19"/>
    </w:p>
    <w:p w14:paraId="2EC58426" w14:textId="77777777" w:rsidR="00236BDC" w:rsidRDefault="00C905B5">
      <w:pPr>
        <w:spacing w:after="0"/>
        <w:jc w:val="both"/>
        <w:rPr>
          <w:rFonts w:cs="Calibri"/>
        </w:rPr>
      </w:pPr>
      <w:r>
        <w:rPr>
          <w:rFonts w:eastAsia="Calibri" w:cs="Calibri"/>
          <w:b/>
          <w:bCs/>
          <w:u w:val="single"/>
          <w:lang w:val="pt-PT"/>
        </w:rPr>
        <w:t>Agência Implementadora</w:t>
      </w:r>
    </w:p>
    <w:p w14:paraId="6A6B6557" w14:textId="77777777" w:rsidR="00236BDC" w:rsidRDefault="00C905B5">
      <w:pPr>
        <w:spacing w:after="0"/>
        <w:ind w:left="0" w:firstLine="0"/>
        <w:jc w:val="both"/>
        <w:rPr>
          <w:rFonts w:cs="Calibri"/>
          <w:lang w:val="pt-BR"/>
        </w:rPr>
      </w:pPr>
      <w:r>
        <w:rPr>
          <w:rFonts w:eastAsia="Calibri" w:cs="Calibri"/>
          <w:lang w:val="pt-PT"/>
        </w:rPr>
        <w:t xml:space="preserve">A Agência do GEF Conservation </w:t>
      </w:r>
      <w:r>
        <w:rPr>
          <w:rFonts w:eastAsia="Calibri" w:cs="Calibri"/>
          <w:lang w:val="pt-PT"/>
        </w:rPr>
        <w:t>International (CIGEF) é a agência implementadora do GEF deste projecto. A CI-GEF irá apoiar a implementação do projecto mantendo a supervisão de todos os aspectos técnicos e financeiros de gestão, o que inclui a supervisão da execução do projecto, para gar</w:t>
      </w:r>
      <w:r>
        <w:rPr>
          <w:rFonts w:eastAsia="Calibri" w:cs="Calibri"/>
          <w:lang w:val="pt-PT"/>
        </w:rPr>
        <w:t>antir que o projecto está a ser realizado de acordo com as normas e requisitos do GEF. A CI-GEF irá monitorizar a implementação e concretização dos resultados do projecto, para garantir a utilização adequada dos fundos do GEF e analisar/aprovar planos de a</w:t>
      </w:r>
      <w:r>
        <w:rPr>
          <w:rFonts w:eastAsia="Calibri" w:cs="Calibri"/>
          <w:lang w:val="pt-PT"/>
        </w:rPr>
        <w:t xml:space="preserve">provisionamento, orçamentos e planos de trabalho. A CI-GEF irá aprovar os relatórios técnicos e financeiros trimestrais e os Relatórios de Implementação do Projecto (PIR) anuais, antes do envio ao GEF. Por fim, a CI-GEF fará recomendações para optimizar o </w:t>
      </w:r>
      <w:r>
        <w:rPr>
          <w:rFonts w:eastAsia="Calibri" w:cs="Calibri"/>
          <w:lang w:val="pt-PT"/>
        </w:rPr>
        <w:t>desempenho do projecto e arbitrará e garantirá a resolução de quaisquer conflitos de execução.</w:t>
      </w:r>
    </w:p>
    <w:p w14:paraId="351BBC02" w14:textId="77777777" w:rsidR="00236BDC" w:rsidRDefault="00236BDC">
      <w:pPr>
        <w:spacing w:after="0"/>
        <w:ind w:left="0" w:firstLine="0"/>
        <w:jc w:val="both"/>
        <w:rPr>
          <w:rFonts w:cs="Calibri"/>
          <w:lang w:val="pt-BR"/>
        </w:rPr>
      </w:pPr>
    </w:p>
    <w:p w14:paraId="040866CE" w14:textId="77777777" w:rsidR="00236BDC" w:rsidRDefault="00C905B5">
      <w:pPr>
        <w:spacing w:after="0"/>
        <w:jc w:val="both"/>
        <w:rPr>
          <w:rFonts w:cs="Calibri"/>
          <w:lang w:val="pt-BR"/>
        </w:rPr>
      </w:pPr>
      <w:r>
        <w:rPr>
          <w:rFonts w:eastAsia="Calibri" w:cs="Calibri"/>
          <w:b/>
          <w:bCs/>
          <w:u w:val="single"/>
          <w:lang w:val="pt-PT"/>
        </w:rPr>
        <w:t>Agência executante</w:t>
      </w:r>
    </w:p>
    <w:p w14:paraId="515CAAA7" w14:textId="77777777" w:rsidR="00236BDC" w:rsidRDefault="00C905B5">
      <w:pPr>
        <w:spacing w:after="0"/>
        <w:ind w:left="0" w:firstLine="0"/>
        <w:rPr>
          <w:rStyle w:val="normaltextrun"/>
          <w:rFonts w:cs="Calibri"/>
          <w:lang w:val="pt-BR"/>
        </w:rPr>
      </w:pPr>
      <w:r>
        <w:rPr>
          <w:rFonts w:eastAsia="Calibri" w:cs="Calibri"/>
          <w:lang w:val="pt-PT"/>
        </w:rPr>
        <w:t xml:space="preserve">O Ministério da Cultura, Turismo e Ambiente (MCTE) é a agência executante deste projecto. O MCTE é o decisor final de todos os </w:t>
      </w:r>
      <w:r>
        <w:rPr>
          <w:rFonts w:eastAsia="Calibri" w:cs="Calibri"/>
          <w:lang w:val="pt-PT"/>
        </w:rPr>
        <w:t>aspectos relacionados com este projecto, desde que as decisões cumpram as políticas e directrizes do GEF e CI-GEF.</w:t>
      </w:r>
      <w:r>
        <w:rPr>
          <w:rFonts w:eastAsia="Calibri" w:cs="Calibri"/>
          <w:b/>
          <w:bCs/>
          <w:lang w:val="pt-PT"/>
        </w:rPr>
        <w:t xml:space="preserve"> </w:t>
      </w:r>
      <w:r>
        <w:rPr>
          <w:rFonts w:eastAsia="Calibri" w:cs="Calibri"/>
          <w:lang w:val="pt-PT"/>
        </w:rPr>
        <w:t xml:space="preserve">O Governo de Angola irá nomear um funcionário sénior do governo </w:t>
      </w:r>
      <w:r>
        <w:rPr>
          <w:rFonts w:eastAsia="Calibri" w:cs="Calibri"/>
          <w:b/>
          <w:bCs/>
          <w:lang w:val="pt-PT"/>
        </w:rPr>
        <w:t>(Director Nacional do Projecto)</w:t>
      </w:r>
      <w:r>
        <w:rPr>
          <w:rFonts w:eastAsia="Calibri" w:cs="Calibri"/>
          <w:lang w:val="pt-PT"/>
        </w:rPr>
        <w:t xml:space="preserve"> que irá fornecer orientação estratégica geral</w:t>
      </w:r>
      <w:r>
        <w:rPr>
          <w:rFonts w:eastAsia="Calibri" w:cs="Calibri"/>
          <w:lang w:val="pt-PT"/>
        </w:rPr>
        <w:t xml:space="preserve"> na administração, tomada de decisões e implementação do projecto. O Ministério da Cultura, Turismo e Ambiente de Angola será responsável pelas seguintes tarefas de execução:</w:t>
      </w:r>
    </w:p>
    <w:p w14:paraId="6B0B9CE3" w14:textId="77777777" w:rsidR="00236BDC" w:rsidRDefault="00C905B5">
      <w:pPr>
        <w:pStyle w:val="ListParagraph"/>
        <w:numPr>
          <w:ilvl w:val="0"/>
          <w:numId w:val="11"/>
        </w:numPr>
        <w:spacing w:after="0"/>
        <w:textAlignment w:val="baseline"/>
        <w:rPr>
          <w:rStyle w:val="normaltextrun"/>
          <w:rFonts w:cs="Calibri"/>
          <w:lang w:val="pt-BR"/>
        </w:rPr>
      </w:pPr>
      <w:r>
        <w:rPr>
          <w:rStyle w:val="normaltextrun"/>
          <w:rFonts w:eastAsia="Calibri" w:cs="Calibri"/>
          <w:lang w:val="pt-PT"/>
        </w:rPr>
        <w:t>Alojar a Unidade de Gestão de Projectos (PMU), incluindo o fornecimento de inform</w:t>
      </w:r>
      <w:r>
        <w:rPr>
          <w:rStyle w:val="normaltextrun"/>
          <w:rFonts w:eastAsia="Calibri" w:cs="Calibri"/>
          <w:lang w:val="pt-PT"/>
        </w:rPr>
        <w:t xml:space="preserve">ações técnicas relativamente a todos os componentes e orientações sobre operações. </w:t>
      </w:r>
    </w:p>
    <w:p w14:paraId="378E9099" w14:textId="77777777" w:rsidR="00236BDC" w:rsidRDefault="00C905B5">
      <w:pPr>
        <w:pStyle w:val="paragraph"/>
        <w:numPr>
          <w:ilvl w:val="0"/>
          <w:numId w:val="11"/>
        </w:numPr>
        <w:spacing w:before="0" w:beforeAutospacing="0" w:after="0" w:afterAutospacing="0"/>
        <w:textAlignment w:val="baseline"/>
        <w:rPr>
          <w:rFonts w:ascii="Calibri" w:hAnsi="Calibri" w:cs="Calibri"/>
          <w:sz w:val="22"/>
          <w:szCs w:val="22"/>
          <w:lang w:val="pt-BR"/>
        </w:rPr>
      </w:pPr>
      <w:r>
        <w:rPr>
          <w:rStyle w:val="normaltextrun"/>
          <w:rFonts w:ascii="Calibri" w:eastAsia="Calibri" w:hAnsi="Calibri" w:cs="Calibri"/>
          <w:sz w:val="22"/>
          <w:szCs w:val="22"/>
          <w:lang w:val="pt-PT"/>
        </w:rPr>
        <w:t>Gerir os recursos financeiros do projecto e realizar outras funções de gestão de projectos, bem como facilitar as funções do Comité de Direcção do Projecto.  </w:t>
      </w:r>
    </w:p>
    <w:p w14:paraId="734E1937" w14:textId="77777777" w:rsidR="00236BDC" w:rsidRDefault="00C905B5">
      <w:pPr>
        <w:pStyle w:val="ListParagraph"/>
        <w:numPr>
          <w:ilvl w:val="0"/>
          <w:numId w:val="11"/>
        </w:numPr>
        <w:spacing w:after="0"/>
        <w:rPr>
          <w:rFonts w:cs="Calibri"/>
          <w:lang w:val="pt-BR"/>
        </w:rPr>
      </w:pPr>
      <w:r>
        <w:rPr>
          <w:rFonts w:eastAsia="Calibri" w:cs="Calibri"/>
          <w:lang w:val="pt-PT"/>
        </w:rPr>
        <w:t>Apoiar a Cons</w:t>
      </w:r>
      <w:r>
        <w:rPr>
          <w:rFonts w:eastAsia="Calibri" w:cs="Calibri"/>
          <w:lang w:val="pt-PT"/>
        </w:rPr>
        <w:t>ervation International (Africa Field Division) a realizar a devida diligência das instituições parceiras que irão receber fundos do projecto</w:t>
      </w:r>
    </w:p>
    <w:p w14:paraId="162A58CE" w14:textId="77777777" w:rsidR="00236BDC" w:rsidRDefault="00C905B5">
      <w:pPr>
        <w:pStyle w:val="ListParagraph"/>
        <w:numPr>
          <w:ilvl w:val="0"/>
          <w:numId w:val="11"/>
        </w:numPr>
        <w:spacing w:after="0"/>
        <w:jc w:val="both"/>
        <w:rPr>
          <w:rStyle w:val="normaltextrun"/>
          <w:rFonts w:eastAsiaTheme="minorEastAsia" w:cs="Calibri"/>
        </w:rPr>
      </w:pPr>
      <w:r>
        <w:rPr>
          <w:rStyle w:val="normaltextrun"/>
          <w:rFonts w:eastAsia="Calibri" w:cs="Calibri"/>
          <w:lang w:val="pt-PT"/>
        </w:rPr>
        <w:t>Apoiar a gestão de resultados</w:t>
      </w:r>
    </w:p>
    <w:p w14:paraId="719D9A32" w14:textId="77777777" w:rsidR="00236BDC" w:rsidRDefault="00C905B5">
      <w:pPr>
        <w:pStyle w:val="ListParagraph"/>
        <w:numPr>
          <w:ilvl w:val="0"/>
          <w:numId w:val="11"/>
        </w:numPr>
        <w:spacing w:after="0"/>
        <w:jc w:val="both"/>
        <w:rPr>
          <w:rStyle w:val="normaltextrun"/>
          <w:rFonts w:cs="Calibri"/>
          <w:lang w:val="pt-BR"/>
        </w:rPr>
      </w:pPr>
      <w:r>
        <w:rPr>
          <w:rStyle w:val="normaltextrun"/>
          <w:rFonts w:eastAsia="Calibri" w:cs="Calibri"/>
          <w:lang w:val="pt-PT"/>
        </w:rPr>
        <w:t>Apoiar a gestão das actividades de consultores/subvencionados</w:t>
      </w:r>
    </w:p>
    <w:p w14:paraId="46315551" w14:textId="77777777" w:rsidR="00236BDC" w:rsidRDefault="00C905B5">
      <w:pPr>
        <w:pStyle w:val="paragraph"/>
        <w:numPr>
          <w:ilvl w:val="0"/>
          <w:numId w:val="11"/>
        </w:numPr>
        <w:spacing w:before="0" w:beforeAutospacing="0" w:after="0" w:afterAutospacing="0"/>
        <w:jc w:val="both"/>
        <w:textAlignment w:val="baseline"/>
        <w:rPr>
          <w:rStyle w:val="normaltextrun"/>
          <w:rFonts w:ascii="Calibri" w:hAnsi="Calibri" w:cs="Calibri"/>
          <w:sz w:val="22"/>
          <w:szCs w:val="22"/>
          <w:lang w:val="pt-BR"/>
        </w:rPr>
      </w:pPr>
      <w:r>
        <w:rPr>
          <w:rStyle w:val="normaltextrun"/>
          <w:rFonts w:ascii="Calibri" w:eastAsia="Calibri" w:hAnsi="Calibri" w:cs="Calibri"/>
          <w:sz w:val="22"/>
          <w:szCs w:val="22"/>
          <w:lang w:val="pt-PT"/>
        </w:rPr>
        <w:t>Monitorização e avaliaç</w:t>
      </w:r>
      <w:r>
        <w:rPr>
          <w:rStyle w:val="normaltextrun"/>
          <w:rFonts w:ascii="Calibri" w:eastAsia="Calibri" w:hAnsi="Calibri" w:cs="Calibri"/>
          <w:sz w:val="22"/>
          <w:szCs w:val="22"/>
          <w:lang w:val="pt-PT"/>
        </w:rPr>
        <w:t>ão do projecto através da análise e aprovação dos relatórios periódicos técnicos e financeiros elaborados pelo pessoal do projecto (por exemplo, planos de trabalho anuais e orçamentos, relatórios técnicos e financeiros de progresso) antes de serem enviados</w:t>
      </w:r>
      <w:r>
        <w:rPr>
          <w:rStyle w:val="normaltextrun"/>
          <w:rFonts w:ascii="Calibri" w:eastAsia="Calibri" w:hAnsi="Calibri" w:cs="Calibri"/>
          <w:sz w:val="22"/>
          <w:szCs w:val="22"/>
          <w:lang w:val="pt-PT"/>
        </w:rPr>
        <w:t xml:space="preserve"> à Agência CI-GEF.  </w:t>
      </w:r>
    </w:p>
    <w:p w14:paraId="6DA2E6A8" w14:textId="77777777" w:rsidR="00236BDC" w:rsidRDefault="00C905B5">
      <w:pPr>
        <w:pStyle w:val="ListParagraph"/>
        <w:numPr>
          <w:ilvl w:val="0"/>
          <w:numId w:val="11"/>
        </w:numPr>
        <w:spacing w:after="0"/>
        <w:jc w:val="both"/>
        <w:textAlignment w:val="baseline"/>
        <w:rPr>
          <w:rStyle w:val="normaltextrun"/>
          <w:rFonts w:cs="Calibri"/>
          <w:lang w:val="pt-BR"/>
        </w:rPr>
      </w:pPr>
      <w:r>
        <w:rPr>
          <w:rStyle w:val="normaltextrun"/>
          <w:rFonts w:eastAsia="Calibri" w:cs="Calibri"/>
          <w:lang w:val="pt-PT"/>
        </w:rPr>
        <w:t>Rever e aprovar os planos de aquisição preparados pelo pessoal do projecto</w:t>
      </w:r>
    </w:p>
    <w:p w14:paraId="1D7799E5" w14:textId="77777777" w:rsidR="00236BDC" w:rsidRDefault="00C905B5">
      <w:pPr>
        <w:pStyle w:val="paragraph"/>
        <w:numPr>
          <w:ilvl w:val="0"/>
          <w:numId w:val="11"/>
        </w:numPr>
        <w:spacing w:before="0" w:beforeAutospacing="0" w:after="0" w:afterAutospacing="0"/>
        <w:jc w:val="both"/>
        <w:textAlignment w:val="baseline"/>
        <w:rPr>
          <w:rFonts w:ascii="Calibri" w:eastAsiaTheme="minorHAnsi" w:hAnsi="Calibri" w:cs="Calibri"/>
          <w:sz w:val="22"/>
          <w:szCs w:val="22"/>
          <w:lang w:val="pt-BR"/>
        </w:rPr>
      </w:pPr>
      <w:r>
        <w:rPr>
          <w:rFonts w:ascii="Calibri" w:eastAsia="Calibri" w:hAnsi="Calibri" w:cs="Calibri"/>
          <w:sz w:val="22"/>
          <w:szCs w:val="22"/>
          <w:lang w:val="pt-PT"/>
        </w:rPr>
        <w:t>Rever e aprovar os Termos de Referência e pacotes de aquisição preparados pelo pessoal do projecto</w:t>
      </w:r>
    </w:p>
    <w:p w14:paraId="1057982C" w14:textId="77777777" w:rsidR="00236BDC" w:rsidRDefault="00C905B5">
      <w:pPr>
        <w:pStyle w:val="paragraph"/>
        <w:numPr>
          <w:ilvl w:val="0"/>
          <w:numId w:val="11"/>
        </w:numPr>
        <w:spacing w:before="0" w:beforeAutospacing="0" w:after="0" w:afterAutospacing="0"/>
        <w:jc w:val="both"/>
        <w:textAlignment w:val="baseline"/>
        <w:rPr>
          <w:rFonts w:ascii="Calibri" w:eastAsiaTheme="minorHAnsi" w:hAnsi="Calibri" w:cs="Calibri"/>
          <w:sz w:val="22"/>
          <w:szCs w:val="22"/>
          <w:lang w:val="pt-BR"/>
        </w:rPr>
      </w:pPr>
      <w:r>
        <w:rPr>
          <w:rFonts w:ascii="Calibri" w:eastAsia="Calibri" w:hAnsi="Calibri" w:cs="Calibri"/>
          <w:sz w:val="22"/>
          <w:szCs w:val="22"/>
          <w:lang w:val="pt-PT"/>
        </w:rPr>
        <w:t xml:space="preserve">Rever e aprovar a preparação e divulgação de produtos de </w:t>
      </w:r>
      <w:r>
        <w:rPr>
          <w:rFonts w:ascii="Calibri" w:eastAsia="Calibri" w:hAnsi="Calibri" w:cs="Calibri"/>
          <w:sz w:val="22"/>
          <w:szCs w:val="22"/>
          <w:lang w:val="pt-PT"/>
        </w:rPr>
        <w:t>gestão de conhecimento preparados pelo pessoal do projecto</w:t>
      </w:r>
    </w:p>
    <w:p w14:paraId="0B758962" w14:textId="77777777" w:rsidR="00236BDC" w:rsidRDefault="00C905B5">
      <w:pPr>
        <w:pStyle w:val="ListParagraph"/>
        <w:numPr>
          <w:ilvl w:val="0"/>
          <w:numId w:val="11"/>
        </w:numPr>
        <w:spacing w:after="0"/>
        <w:jc w:val="both"/>
        <w:rPr>
          <w:rFonts w:cs="Calibri"/>
          <w:lang w:val="pt-BR"/>
        </w:rPr>
      </w:pPr>
      <w:r>
        <w:rPr>
          <w:rFonts w:eastAsia="Calibri" w:cs="Calibri"/>
          <w:lang w:val="pt-PT"/>
        </w:rPr>
        <w:t>Apoiar a auditoria financeira do projecto.</w:t>
      </w:r>
    </w:p>
    <w:p w14:paraId="37242D53" w14:textId="77777777" w:rsidR="00236BDC" w:rsidRDefault="00236BDC">
      <w:pPr>
        <w:pStyle w:val="ListParagraph"/>
        <w:spacing w:after="0"/>
        <w:ind w:firstLine="0"/>
        <w:jc w:val="both"/>
        <w:rPr>
          <w:rFonts w:cs="Calibri"/>
          <w:lang w:val="pt-BR"/>
        </w:rPr>
      </w:pPr>
    </w:p>
    <w:p w14:paraId="01EB8FE4" w14:textId="77777777" w:rsidR="00236BDC" w:rsidRDefault="00C905B5">
      <w:pPr>
        <w:spacing w:after="0"/>
        <w:jc w:val="both"/>
        <w:rPr>
          <w:rFonts w:cs="Calibri"/>
          <w:b/>
          <w:bCs/>
          <w:lang w:val="pt-BR"/>
        </w:rPr>
      </w:pPr>
      <w:r>
        <w:rPr>
          <w:rFonts w:eastAsia="Calibri" w:cs="Calibri"/>
          <w:b/>
          <w:bCs/>
          <w:i/>
          <w:iCs/>
          <w:lang w:val="pt-PT"/>
        </w:rPr>
        <w:t>Director Nacional do Projecto</w:t>
      </w:r>
    </w:p>
    <w:p w14:paraId="44FBBCEC" w14:textId="77777777" w:rsidR="00236BDC" w:rsidRDefault="00C905B5">
      <w:pPr>
        <w:spacing w:after="0"/>
        <w:ind w:left="0" w:firstLine="0"/>
        <w:jc w:val="both"/>
        <w:rPr>
          <w:rFonts w:cs="Calibri"/>
        </w:rPr>
      </w:pPr>
      <w:r>
        <w:rPr>
          <w:rFonts w:eastAsia="Calibri" w:cs="Calibri"/>
          <w:lang w:val="pt-PT"/>
        </w:rPr>
        <w:t xml:space="preserve">O MCTE designará um actual funcionário do governo, através de co-financiamento, como Director Nacional do Projecto </w:t>
      </w:r>
      <w:r>
        <w:rPr>
          <w:rFonts w:eastAsia="Calibri" w:cs="Calibri"/>
          <w:lang w:val="pt-PT"/>
        </w:rPr>
        <w:t>(National Project Director, NPD), para fornecer liderança geral e autoridade na tomada de decisões para a execução deste projecto. A sua principal responsabilidade será garantir que o país assume a responsabilização pelo projecto e os seus resultados, atra</w:t>
      </w:r>
      <w:r>
        <w:rPr>
          <w:rFonts w:eastAsia="Calibri" w:cs="Calibri"/>
          <w:lang w:val="pt-PT"/>
        </w:rPr>
        <w:t>vés do envolvimento na tomada de decisões e execução das actividades do projecto. Adicionalmente, o NPD irá assegurar que o projecto produz os resultados especificados no documento do projecto, de acordo com o padrão de qualidade exigido, e dentro dos praz</w:t>
      </w:r>
      <w:r>
        <w:rPr>
          <w:rFonts w:eastAsia="Calibri" w:cs="Calibri"/>
          <w:lang w:val="pt-PT"/>
        </w:rPr>
        <w:t>os e orçamento especificados. Além disso, as responsabilidades do NPD incluirão:</w:t>
      </w:r>
    </w:p>
    <w:p w14:paraId="088B9231" w14:textId="77777777" w:rsidR="00236BDC" w:rsidRDefault="00236BDC">
      <w:pPr>
        <w:pStyle w:val="ListParagraph"/>
        <w:spacing w:after="0"/>
        <w:ind w:left="357" w:firstLine="0"/>
        <w:jc w:val="both"/>
        <w:rPr>
          <w:rFonts w:cs="Calibri"/>
        </w:rPr>
      </w:pPr>
    </w:p>
    <w:p w14:paraId="6D740DDB" w14:textId="77777777" w:rsidR="00236BDC" w:rsidRDefault="00C905B5">
      <w:pPr>
        <w:pStyle w:val="ListParagraph"/>
        <w:numPr>
          <w:ilvl w:val="0"/>
          <w:numId w:val="8"/>
        </w:numPr>
        <w:spacing w:after="0"/>
        <w:jc w:val="both"/>
        <w:rPr>
          <w:rFonts w:cs="Calibri"/>
          <w:lang w:val="pt-BR"/>
        </w:rPr>
      </w:pPr>
      <w:r>
        <w:rPr>
          <w:rFonts w:eastAsia="Calibri" w:cs="Calibri"/>
          <w:lang w:val="pt-PT"/>
        </w:rPr>
        <w:t>orientar a Conservation International (Africa Field Division) e a unidade de gestão de projectos.</w:t>
      </w:r>
    </w:p>
    <w:p w14:paraId="18448345" w14:textId="77777777" w:rsidR="00236BDC" w:rsidRDefault="00C905B5">
      <w:pPr>
        <w:pStyle w:val="ListParagraph"/>
        <w:numPr>
          <w:ilvl w:val="0"/>
          <w:numId w:val="8"/>
        </w:numPr>
        <w:spacing w:after="0"/>
        <w:jc w:val="both"/>
        <w:rPr>
          <w:rFonts w:cs="Calibri"/>
          <w:lang w:val="pt-BR"/>
        </w:rPr>
      </w:pPr>
      <w:r>
        <w:rPr>
          <w:rFonts w:eastAsia="Calibri" w:cs="Calibri"/>
          <w:lang w:val="pt-PT"/>
        </w:rPr>
        <w:t>garantir o alinhamento das actividades do projecto com as políticas e priori</w:t>
      </w:r>
      <w:r>
        <w:rPr>
          <w:rFonts w:eastAsia="Calibri" w:cs="Calibri"/>
          <w:lang w:val="pt-PT"/>
        </w:rPr>
        <w:t>dades governamentais.</w:t>
      </w:r>
    </w:p>
    <w:p w14:paraId="176CB986" w14:textId="77777777" w:rsidR="00236BDC" w:rsidRDefault="00C905B5">
      <w:pPr>
        <w:pStyle w:val="ListParagraph"/>
        <w:numPr>
          <w:ilvl w:val="0"/>
          <w:numId w:val="8"/>
        </w:numPr>
        <w:spacing w:after="0"/>
        <w:jc w:val="both"/>
        <w:rPr>
          <w:rFonts w:cs="Calibri"/>
          <w:lang w:val="pt-BR"/>
        </w:rPr>
      </w:pPr>
      <w:r>
        <w:rPr>
          <w:rFonts w:eastAsia="Calibri" w:cs="Calibri"/>
          <w:lang w:val="pt-PT"/>
        </w:rPr>
        <w:t>assegurar a coordenação e o apoio às actividades do projecto dentro do MCTE e de outras instituições governamentais.</w:t>
      </w:r>
    </w:p>
    <w:p w14:paraId="4115F9C9" w14:textId="77777777" w:rsidR="00236BDC" w:rsidRDefault="00C905B5">
      <w:pPr>
        <w:pStyle w:val="ListParagraph"/>
        <w:numPr>
          <w:ilvl w:val="0"/>
          <w:numId w:val="8"/>
        </w:numPr>
        <w:spacing w:after="0"/>
        <w:jc w:val="both"/>
        <w:rPr>
          <w:rFonts w:cs="Calibri"/>
          <w:lang w:val="pt-BR"/>
        </w:rPr>
      </w:pPr>
      <w:r>
        <w:rPr>
          <w:rFonts w:eastAsia="Calibri" w:cs="Calibri"/>
          <w:lang w:val="pt-PT"/>
        </w:rPr>
        <w:t xml:space="preserve">garantir a eficácia técnica, logística, administrativa e financeira dos parceiros executantes. </w:t>
      </w:r>
    </w:p>
    <w:p w14:paraId="031C5F07" w14:textId="77777777" w:rsidR="00236BDC" w:rsidRDefault="00C905B5">
      <w:pPr>
        <w:pStyle w:val="ListParagraph"/>
        <w:numPr>
          <w:ilvl w:val="0"/>
          <w:numId w:val="8"/>
        </w:numPr>
        <w:spacing w:after="0"/>
        <w:jc w:val="both"/>
        <w:rPr>
          <w:rFonts w:cs="Calibri"/>
          <w:lang w:val="pt-BR"/>
        </w:rPr>
      </w:pPr>
      <w:r>
        <w:rPr>
          <w:rFonts w:eastAsia="Calibri" w:cs="Calibri"/>
          <w:lang w:val="pt-PT"/>
        </w:rPr>
        <w:t>presidir ao comité de</w:t>
      </w:r>
      <w:r>
        <w:rPr>
          <w:rFonts w:eastAsia="Calibri" w:cs="Calibri"/>
          <w:lang w:val="pt-PT"/>
        </w:rPr>
        <w:t xml:space="preserve"> gestão do projecto.</w:t>
      </w:r>
    </w:p>
    <w:p w14:paraId="72763C33" w14:textId="77777777" w:rsidR="00236BDC" w:rsidRDefault="00C905B5">
      <w:pPr>
        <w:pStyle w:val="ListParagraph"/>
        <w:numPr>
          <w:ilvl w:val="0"/>
          <w:numId w:val="8"/>
        </w:numPr>
        <w:spacing w:after="0"/>
        <w:jc w:val="both"/>
        <w:rPr>
          <w:rFonts w:cs="Calibri"/>
          <w:lang w:val="pt-BR"/>
        </w:rPr>
      </w:pPr>
      <w:r>
        <w:rPr>
          <w:rFonts w:eastAsia="Calibri" w:cs="Calibri"/>
          <w:lang w:val="pt-PT"/>
        </w:rPr>
        <w:t>rever os planos de trabalho e orçamentos anuais, PIR e planos de aprovisionamento antes da submissão ao PSC.</w:t>
      </w:r>
    </w:p>
    <w:p w14:paraId="3CF05442" w14:textId="77777777" w:rsidR="00236BDC" w:rsidRDefault="00236BDC">
      <w:pPr>
        <w:spacing w:after="0"/>
        <w:jc w:val="both"/>
        <w:rPr>
          <w:rFonts w:cs="Calibri"/>
          <w:b/>
          <w:bCs/>
          <w:u w:val="single"/>
          <w:lang w:val="pt-BR"/>
        </w:rPr>
      </w:pPr>
    </w:p>
    <w:p w14:paraId="6ADD4FC0" w14:textId="77777777" w:rsidR="00236BDC" w:rsidRDefault="00C905B5">
      <w:pPr>
        <w:spacing w:after="0"/>
        <w:jc w:val="both"/>
        <w:rPr>
          <w:rFonts w:cs="Calibri"/>
          <w:b/>
          <w:bCs/>
          <w:u w:val="single"/>
          <w:lang w:val="pt-BR"/>
        </w:rPr>
      </w:pPr>
      <w:r>
        <w:rPr>
          <w:rFonts w:eastAsia="Calibri" w:cs="Calibri"/>
          <w:b/>
          <w:bCs/>
          <w:u w:val="single"/>
          <w:lang w:val="pt-PT"/>
        </w:rPr>
        <w:t xml:space="preserve">Parceiro de apoio da Agência Executante </w:t>
      </w:r>
    </w:p>
    <w:p w14:paraId="4749688B" w14:textId="77777777" w:rsidR="00236BDC" w:rsidRDefault="00C905B5">
      <w:pPr>
        <w:ind w:left="0" w:firstLine="0"/>
        <w:rPr>
          <w:lang w:val="pt-BR"/>
        </w:rPr>
      </w:pPr>
      <w:r>
        <w:rPr>
          <w:rFonts w:eastAsia="Calibri"/>
          <w:lang w:val="pt-PT"/>
        </w:rPr>
        <w:t>A Conservation International Africa Field Division (CI AfFD) é o parceiro de apoio d</w:t>
      </w:r>
      <w:r>
        <w:rPr>
          <w:rFonts w:eastAsia="Calibri"/>
          <w:lang w:val="pt-PT"/>
        </w:rPr>
        <w:t>a Agência Executante. A CI AfFD irá apoiar o Ministério da Cultura, Turismo e Ambiente (MCTE) na realização das suas funções diárias de execução. A Conservation International (AfFD) irá contratar a Unidade de Gestão de Projectos e pessoal de apoio, para re</w:t>
      </w:r>
      <w:r>
        <w:rPr>
          <w:rFonts w:eastAsia="Calibri"/>
          <w:lang w:val="pt-PT"/>
        </w:rPr>
        <w:t>alizar as tarefas descritas abaixo:</w:t>
      </w:r>
    </w:p>
    <w:p w14:paraId="663C76A2" w14:textId="77777777" w:rsidR="00236BDC" w:rsidRDefault="00236BDC">
      <w:pPr>
        <w:pStyle w:val="ListParagraph"/>
        <w:spacing w:after="0"/>
        <w:ind w:left="360" w:firstLine="0"/>
        <w:jc w:val="both"/>
        <w:rPr>
          <w:rFonts w:cs="Calibri"/>
          <w:lang w:val="pt-BR"/>
        </w:rPr>
      </w:pPr>
    </w:p>
    <w:p w14:paraId="38A01266" w14:textId="77777777" w:rsidR="00236BDC" w:rsidRDefault="00C905B5">
      <w:pPr>
        <w:spacing w:after="0"/>
        <w:contextualSpacing/>
        <w:jc w:val="both"/>
        <w:rPr>
          <w:rStyle w:val="normaltextrun"/>
          <w:rFonts w:cs="Calibri"/>
          <w:b/>
          <w:bCs/>
          <w:i/>
          <w:iCs/>
          <w:u w:val="single"/>
          <w:lang w:val="pt-BR"/>
        </w:rPr>
      </w:pPr>
      <w:r>
        <w:rPr>
          <w:rStyle w:val="normaltextrun"/>
          <w:rFonts w:eastAsia="Calibri" w:cs="Calibri"/>
          <w:i/>
          <w:iCs/>
          <w:lang w:val="pt-PT"/>
        </w:rPr>
        <w:t>Tarefas financeiras e operacionais da CI AfFD:</w:t>
      </w:r>
    </w:p>
    <w:p w14:paraId="6FEE9BF5" w14:textId="77777777" w:rsidR="00236BDC" w:rsidRDefault="00C905B5">
      <w:pPr>
        <w:pStyle w:val="ListParagraph"/>
        <w:numPr>
          <w:ilvl w:val="0"/>
          <w:numId w:val="12"/>
        </w:numPr>
        <w:spacing w:after="0"/>
        <w:jc w:val="both"/>
        <w:rPr>
          <w:rStyle w:val="normaltextrun"/>
          <w:rFonts w:cs="Calibri"/>
          <w:lang w:val="pt-BR"/>
        </w:rPr>
      </w:pPr>
      <w:r>
        <w:rPr>
          <w:rStyle w:val="normaltextrun"/>
          <w:rFonts w:eastAsia="Calibri" w:cs="Calibri"/>
          <w:lang w:val="pt-PT"/>
        </w:rPr>
        <w:t>Apoiar tarefas financeiras e operacionais, tais como aquisição, gestão de subsídios e auditorias financeiras.</w:t>
      </w:r>
    </w:p>
    <w:p w14:paraId="2FE1FC18" w14:textId="77777777" w:rsidR="00236BDC" w:rsidRDefault="00C905B5">
      <w:pPr>
        <w:pStyle w:val="ListParagraph"/>
        <w:numPr>
          <w:ilvl w:val="0"/>
          <w:numId w:val="12"/>
        </w:numPr>
        <w:spacing w:after="0"/>
        <w:jc w:val="both"/>
        <w:rPr>
          <w:rStyle w:val="normaltextrun"/>
          <w:rFonts w:cs="Calibri"/>
          <w:lang w:val="pt-BR"/>
        </w:rPr>
      </w:pPr>
      <w:r>
        <w:rPr>
          <w:rStyle w:val="normaltextrun"/>
          <w:rFonts w:eastAsia="Calibri" w:cs="Calibri"/>
          <w:lang w:val="pt-PT"/>
        </w:rPr>
        <w:t xml:space="preserve">Desenvolver a capacidade do pessoal do Governo, pessoal do projecto e parceiros relativamente à gestão financeira, e apresentação de relatórios financeiros e técnicos para garantir a conformidade com as normas fiduciárias do GEF. </w:t>
      </w:r>
    </w:p>
    <w:p w14:paraId="0B90E263" w14:textId="77777777" w:rsidR="00236BDC" w:rsidRDefault="00C905B5">
      <w:pPr>
        <w:pStyle w:val="ListParagraph"/>
        <w:numPr>
          <w:ilvl w:val="0"/>
          <w:numId w:val="12"/>
        </w:numPr>
        <w:spacing w:after="0"/>
        <w:jc w:val="both"/>
        <w:rPr>
          <w:rStyle w:val="normaltextrun"/>
          <w:rFonts w:cs="Calibri"/>
          <w:lang w:val="pt-BR"/>
        </w:rPr>
      </w:pPr>
      <w:r>
        <w:rPr>
          <w:rStyle w:val="normaltextrun"/>
          <w:rFonts w:eastAsia="Calibri" w:cs="Calibri"/>
          <w:lang w:val="pt-PT"/>
        </w:rPr>
        <w:t>Realizar a auditoria prév</w:t>
      </w:r>
      <w:r>
        <w:rPr>
          <w:rStyle w:val="normaltextrun"/>
          <w:rFonts w:eastAsia="Calibri" w:cs="Calibri"/>
          <w:lang w:val="pt-PT"/>
        </w:rPr>
        <w:t>ia completa dos parceiros executantes utilizando a Avaliação de Risco Financeira da CI-GEF e dos formulários de monitorização em matéria de salvaguardas antes de assinar acordos de subvenção</w:t>
      </w:r>
    </w:p>
    <w:p w14:paraId="5049B63F" w14:textId="77777777" w:rsidR="00236BDC" w:rsidRDefault="00C905B5">
      <w:pPr>
        <w:pStyle w:val="ListParagraph"/>
        <w:numPr>
          <w:ilvl w:val="0"/>
          <w:numId w:val="12"/>
        </w:numPr>
        <w:spacing w:after="0"/>
        <w:jc w:val="both"/>
        <w:rPr>
          <w:rStyle w:val="normaltextrun"/>
          <w:rFonts w:cs="Calibri"/>
          <w:lang w:val="pt-BR"/>
        </w:rPr>
      </w:pPr>
      <w:r>
        <w:rPr>
          <w:rStyle w:val="normaltextrun"/>
          <w:rFonts w:eastAsia="Calibri" w:cs="Calibri"/>
          <w:lang w:val="pt-PT"/>
        </w:rPr>
        <w:t>Apoiar o Ministério da Cultura, Turismo e Ambiente de Angola a ac</w:t>
      </w:r>
      <w:r>
        <w:rPr>
          <w:rStyle w:val="normaltextrun"/>
          <w:rFonts w:eastAsia="Calibri" w:cs="Calibri"/>
          <w:lang w:val="pt-PT"/>
        </w:rPr>
        <w:t>ompanhar e reportar à CI-GEF sobre a materialização de todo o co-financiamento.</w:t>
      </w:r>
    </w:p>
    <w:p w14:paraId="36E17743" w14:textId="77777777" w:rsidR="00236BDC" w:rsidRDefault="00C905B5">
      <w:pPr>
        <w:pStyle w:val="ListParagraph"/>
        <w:numPr>
          <w:ilvl w:val="0"/>
          <w:numId w:val="12"/>
        </w:numPr>
        <w:spacing w:after="0"/>
        <w:jc w:val="both"/>
        <w:rPr>
          <w:rStyle w:val="eop"/>
          <w:rFonts w:cs="Calibri"/>
          <w:lang w:val="pt-BR"/>
        </w:rPr>
      </w:pPr>
      <w:r>
        <w:rPr>
          <w:rStyle w:val="normaltextrun"/>
          <w:rFonts w:eastAsia="Calibri" w:cs="Calibri"/>
          <w:lang w:val="pt-PT"/>
        </w:rPr>
        <w:t>Elaboração de planos de aquisição e obtenção de aprovação do Ministério da Cultura, Turismo e Ambiente de Angola antes da submissão à Agência GEF (CI-GEF) para revisão e aprova</w:t>
      </w:r>
      <w:r>
        <w:rPr>
          <w:rStyle w:val="normaltextrun"/>
          <w:rFonts w:eastAsia="Calibri" w:cs="Calibri"/>
          <w:lang w:val="pt-PT"/>
        </w:rPr>
        <w:t>ção final.</w:t>
      </w:r>
    </w:p>
    <w:p w14:paraId="02A92028" w14:textId="77777777" w:rsidR="00236BDC" w:rsidRDefault="00C905B5">
      <w:pPr>
        <w:pStyle w:val="ListParagraph"/>
        <w:numPr>
          <w:ilvl w:val="0"/>
          <w:numId w:val="12"/>
        </w:numPr>
        <w:spacing w:after="0"/>
        <w:jc w:val="both"/>
        <w:rPr>
          <w:rStyle w:val="eop"/>
          <w:rFonts w:cs="Calibri"/>
          <w:lang w:val="pt-BR"/>
        </w:rPr>
      </w:pPr>
      <w:r>
        <w:rPr>
          <w:rFonts w:eastAsia="Calibri" w:cs="Calibri"/>
          <w:lang w:val="pt-PT"/>
        </w:rPr>
        <w:t>Elaboração dos termos de referência e pacotes de aquisição e obtenção de aprovação do Ministério da Cultura, Turismo e Ambiente de Angola antes do envio à Agência GEF (CI-GEF) para revisão e aprovação final.</w:t>
      </w:r>
    </w:p>
    <w:p w14:paraId="2D4357B4" w14:textId="77777777" w:rsidR="00236BDC" w:rsidRDefault="00236BDC">
      <w:pPr>
        <w:spacing w:after="0"/>
        <w:jc w:val="both"/>
        <w:rPr>
          <w:rStyle w:val="normaltextrun"/>
          <w:rFonts w:cs="Calibri"/>
          <w:i/>
          <w:iCs/>
          <w:lang w:val="pt-BR"/>
        </w:rPr>
      </w:pPr>
    </w:p>
    <w:p w14:paraId="0B885E93" w14:textId="77777777" w:rsidR="00236BDC" w:rsidRDefault="00C905B5">
      <w:pPr>
        <w:spacing w:after="0"/>
        <w:jc w:val="both"/>
        <w:rPr>
          <w:rStyle w:val="normaltextrun"/>
          <w:rFonts w:cs="Calibri"/>
          <w:b/>
          <w:bCs/>
          <w:i/>
          <w:iCs/>
          <w:lang w:val="pt-BR"/>
        </w:rPr>
      </w:pPr>
      <w:r>
        <w:rPr>
          <w:rStyle w:val="normaltextrun"/>
          <w:rFonts w:eastAsia="Calibri" w:cs="Calibri"/>
          <w:i/>
          <w:iCs/>
          <w:lang w:val="pt-PT"/>
        </w:rPr>
        <w:t xml:space="preserve">Tarefas de execução técnica directa </w:t>
      </w:r>
      <w:r>
        <w:rPr>
          <w:rStyle w:val="normaltextrun"/>
          <w:rFonts w:eastAsia="Calibri" w:cs="Calibri"/>
          <w:i/>
          <w:iCs/>
          <w:lang w:val="pt-PT"/>
        </w:rPr>
        <w:t>da CI AfFD:</w:t>
      </w:r>
    </w:p>
    <w:p w14:paraId="09A0F124" w14:textId="77777777" w:rsidR="00236BDC" w:rsidRDefault="00C905B5">
      <w:pPr>
        <w:pStyle w:val="ListParagraph"/>
        <w:numPr>
          <w:ilvl w:val="0"/>
          <w:numId w:val="14"/>
        </w:numPr>
        <w:spacing w:after="0"/>
        <w:jc w:val="both"/>
        <w:rPr>
          <w:rStyle w:val="normaltextrun"/>
          <w:rFonts w:cs="Calibri"/>
          <w:lang w:val="pt-BR"/>
        </w:rPr>
      </w:pPr>
      <w:r>
        <w:rPr>
          <w:rStyle w:val="normaltextrun"/>
          <w:rFonts w:eastAsia="Calibri" w:cs="Calibri"/>
          <w:lang w:val="pt-PT"/>
        </w:rPr>
        <w:t>Disponibilizar informações técnicas em todos os componentes.</w:t>
      </w:r>
    </w:p>
    <w:p w14:paraId="7E4FAD58" w14:textId="77777777" w:rsidR="00236BDC" w:rsidRDefault="00C905B5">
      <w:pPr>
        <w:pStyle w:val="ListParagraph"/>
        <w:numPr>
          <w:ilvl w:val="0"/>
          <w:numId w:val="14"/>
        </w:numPr>
        <w:spacing w:after="0"/>
        <w:jc w:val="both"/>
        <w:rPr>
          <w:rStyle w:val="normaltextrun"/>
          <w:rFonts w:cs="Calibri"/>
          <w:lang w:val="pt-BR"/>
        </w:rPr>
      </w:pPr>
      <w:r>
        <w:rPr>
          <w:rStyle w:val="normaltextrun"/>
          <w:rFonts w:eastAsia="Calibri" w:cs="Calibri"/>
          <w:lang w:val="pt-PT"/>
        </w:rPr>
        <w:t xml:space="preserve">Prestar apoio geral ao projecto e assistência técnica ao Ministério da Cultura, Turismo e Ambiente de Angola para coordenar todos os parceiros do projecto e gerir os seus </w:t>
      </w:r>
      <w:r>
        <w:rPr>
          <w:rStyle w:val="normaltextrun"/>
          <w:rFonts w:eastAsia="Calibri" w:cs="Calibri"/>
          <w:lang w:val="pt-PT"/>
        </w:rPr>
        <w:t>resultados alcançados.</w:t>
      </w:r>
    </w:p>
    <w:p w14:paraId="51B9FCCF" w14:textId="77777777" w:rsidR="00236BDC" w:rsidRDefault="00C905B5">
      <w:pPr>
        <w:pStyle w:val="ListParagraph"/>
        <w:numPr>
          <w:ilvl w:val="0"/>
          <w:numId w:val="14"/>
        </w:numPr>
        <w:spacing w:after="0"/>
        <w:jc w:val="both"/>
        <w:rPr>
          <w:rStyle w:val="normaltextrun"/>
          <w:rFonts w:cs="Calibri"/>
          <w:lang w:val="pt-BR"/>
        </w:rPr>
      </w:pPr>
      <w:r>
        <w:rPr>
          <w:rStyle w:val="normaltextrun"/>
          <w:rFonts w:eastAsia="Calibri" w:cs="Calibri"/>
          <w:lang w:val="pt-PT"/>
        </w:rPr>
        <w:t>Gestão e comunicação de actividades de subvencionados e consultores ao Ministério da Cultura, Turismo e Ambiente de Angola.</w:t>
      </w:r>
    </w:p>
    <w:p w14:paraId="67246425" w14:textId="77777777" w:rsidR="00236BDC" w:rsidRDefault="00C905B5">
      <w:pPr>
        <w:pStyle w:val="ListParagraph"/>
        <w:numPr>
          <w:ilvl w:val="0"/>
          <w:numId w:val="14"/>
        </w:numPr>
        <w:spacing w:after="0"/>
        <w:jc w:val="both"/>
        <w:rPr>
          <w:rStyle w:val="normaltextrun"/>
          <w:rFonts w:cs="Calibri"/>
          <w:lang w:val="pt-BR"/>
        </w:rPr>
      </w:pPr>
      <w:r>
        <w:rPr>
          <w:rStyle w:val="normaltextrun"/>
          <w:rFonts w:eastAsia="Calibri" w:cs="Calibri"/>
          <w:lang w:val="pt-PT"/>
        </w:rPr>
        <w:t>Apoiar o Ministério da Cultura, Turismo e Ambiente de Angola na execução do componente 3 e ser responsável pe</w:t>
      </w:r>
      <w:r>
        <w:rPr>
          <w:rStyle w:val="normaltextrun"/>
          <w:rFonts w:eastAsia="Calibri" w:cs="Calibri"/>
          <w:lang w:val="pt-PT"/>
        </w:rPr>
        <w:t>la concretização dos resultados deste componente, ao dar assistência técnica e apoiar a gestão e coordenação de parceiros, subvencionados e consultorias.</w:t>
      </w:r>
    </w:p>
    <w:p w14:paraId="7A22BC33" w14:textId="77777777" w:rsidR="00236BDC" w:rsidRDefault="00C905B5">
      <w:pPr>
        <w:pStyle w:val="ListParagraph"/>
        <w:numPr>
          <w:ilvl w:val="0"/>
          <w:numId w:val="14"/>
        </w:numPr>
        <w:spacing w:after="0"/>
        <w:jc w:val="both"/>
        <w:rPr>
          <w:rStyle w:val="eop"/>
          <w:rFonts w:cs="Calibri"/>
        </w:rPr>
      </w:pPr>
      <w:r>
        <w:rPr>
          <w:rStyle w:val="normaltextrun"/>
          <w:rFonts w:eastAsia="Calibri" w:cs="Calibri"/>
          <w:lang w:val="pt-PT"/>
        </w:rPr>
        <w:t xml:space="preserve">Realizar a Monitorização e Avaliação (Monitoring and Evaluation, M&amp;E) do projecto </w:t>
      </w:r>
      <w:bookmarkStart w:id="20" w:name="_Hlk87462269"/>
      <w:r>
        <w:rPr>
          <w:rStyle w:val="normaltextrun"/>
          <w:rFonts w:eastAsia="Calibri" w:cs="Calibri"/>
          <w:lang w:val="pt-PT"/>
        </w:rPr>
        <w:t xml:space="preserve">e obter a aprovação </w:t>
      </w:r>
      <w:r>
        <w:rPr>
          <w:rStyle w:val="normaltextrun"/>
          <w:rFonts w:eastAsia="Calibri" w:cs="Calibri"/>
          <w:lang w:val="pt-PT"/>
        </w:rPr>
        <w:t>do Ministério da Cultura, Turismo e Ambiente de Angola antes de enviar os relatórios de M&amp;E à Agência GEF (CI-GEF)</w:t>
      </w:r>
      <w:bookmarkEnd w:id="20"/>
      <w:r>
        <w:rPr>
          <w:rStyle w:val="normaltextrun"/>
          <w:rFonts w:eastAsia="Calibri" w:cs="Calibri"/>
          <w:lang w:val="pt-PT"/>
        </w:rPr>
        <w:t xml:space="preserve"> para revisão e aprovação final. Esta tarefa implica:</w:t>
      </w:r>
    </w:p>
    <w:p w14:paraId="219AEBC9" w14:textId="77777777" w:rsidR="00236BDC" w:rsidRDefault="00C905B5">
      <w:pPr>
        <w:pStyle w:val="ListParagraph"/>
        <w:numPr>
          <w:ilvl w:val="0"/>
          <w:numId w:val="13"/>
        </w:numPr>
        <w:spacing w:after="0"/>
        <w:jc w:val="both"/>
        <w:rPr>
          <w:rFonts w:cs="Calibri"/>
          <w:lang w:val="pt-BR"/>
        </w:rPr>
      </w:pPr>
      <w:r>
        <w:rPr>
          <w:rFonts w:eastAsia="Calibri" w:cs="Calibri"/>
          <w:lang w:val="pt-PT"/>
        </w:rPr>
        <w:t>Preparar relatórios periódicos técnicos e financeiros (por exemplo, planos de trabalho a</w:t>
      </w:r>
      <w:r>
        <w:rPr>
          <w:rFonts w:eastAsia="Calibri" w:cs="Calibri"/>
          <w:lang w:val="pt-PT"/>
        </w:rPr>
        <w:t xml:space="preserve">nuais e orçamentos, relatórios técnicos e de progresso financeiro) e obter a </w:t>
      </w:r>
      <w:r>
        <w:rPr>
          <w:rFonts w:eastAsia="Calibri" w:cs="Calibri"/>
          <w:lang w:val="pt-PT"/>
        </w:rPr>
        <w:lastRenderedPageBreak/>
        <w:t>aprovação do Ministério da Cultura, Turismo e Ambiente de Angola antes de os enviar à CI-GEF</w:t>
      </w:r>
    </w:p>
    <w:p w14:paraId="4F545037" w14:textId="77777777" w:rsidR="00236BDC" w:rsidRDefault="00C905B5">
      <w:pPr>
        <w:pStyle w:val="ListParagraph"/>
        <w:numPr>
          <w:ilvl w:val="0"/>
          <w:numId w:val="13"/>
        </w:numPr>
        <w:spacing w:after="0"/>
        <w:jc w:val="both"/>
        <w:rPr>
          <w:rFonts w:cs="Calibri"/>
          <w:lang w:val="pt-BR"/>
        </w:rPr>
      </w:pPr>
      <w:r>
        <w:rPr>
          <w:rFonts w:eastAsia="Calibri" w:cs="Calibri"/>
          <w:lang w:val="pt-PT"/>
        </w:rPr>
        <w:t xml:space="preserve">Salvaguardar a monitorização e comunicação à Agência do GEF (CI-GEF).  </w:t>
      </w:r>
    </w:p>
    <w:p w14:paraId="709631C8" w14:textId="77777777" w:rsidR="00236BDC" w:rsidRDefault="00C905B5">
      <w:pPr>
        <w:pStyle w:val="ListParagraph"/>
        <w:numPr>
          <w:ilvl w:val="0"/>
          <w:numId w:val="13"/>
        </w:numPr>
        <w:spacing w:after="0"/>
        <w:jc w:val="both"/>
        <w:rPr>
          <w:rFonts w:cs="Calibri"/>
          <w:lang w:val="pt-BR"/>
        </w:rPr>
      </w:pPr>
      <w:r>
        <w:rPr>
          <w:rFonts w:eastAsia="Calibri" w:cs="Calibri"/>
          <w:lang w:val="pt-PT"/>
        </w:rPr>
        <w:t xml:space="preserve">Organização e </w:t>
      </w:r>
      <w:r>
        <w:rPr>
          <w:rFonts w:eastAsia="Calibri" w:cs="Calibri"/>
          <w:lang w:val="pt-PT"/>
        </w:rPr>
        <w:t>coordenação do Comité de Gestão do Projecto (Project Steering Committee, PSC)</w:t>
      </w:r>
    </w:p>
    <w:p w14:paraId="4D00C3C3" w14:textId="77777777" w:rsidR="00236BDC" w:rsidRDefault="00C905B5">
      <w:pPr>
        <w:pStyle w:val="ListParagraph"/>
        <w:numPr>
          <w:ilvl w:val="0"/>
          <w:numId w:val="14"/>
        </w:numPr>
        <w:spacing w:after="0"/>
        <w:jc w:val="both"/>
        <w:rPr>
          <w:rFonts w:cs="Calibri"/>
          <w:lang w:val="pt-BR"/>
        </w:rPr>
      </w:pPr>
      <w:r>
        <w:rPr>
          <w:rFonts w:eastAsia="Calibri" w:cs="Calibri"/>
          <w:lang w:val="pt-PT"/>
        </w:rPr>
        <w:t>Preparar e divulgar produtos de gestão de conhecimento</w:t>
      </w:r>
    </w:p>
    <w:p w14:paraId="3162DE4A" w14:textId="77777777" w:rsidR="00236BDC" w:rsidRDefault="00236BDC">
      <w:pPr>
        <w:spacing w:after="0"/>
        <w:jc w:val="both"/>
        <w:rPr>
          <w:rStyle w:val="normaltextrun"/>
          <w:rFonts w:cs="Calibri"/>
          <w:lang w:val="pt-BR"/>
        </w:rPr>
      </w:pPr>
    </w:p>
    <w:p w14:paraId="38F69D8B" w14:textId="77777777" w:rsidR="00236BDC" w:rsidRDefault="00C905B5">
      <w:pPr>
        <w:spacing w:after="0"/>
        <w:ind w:left="0" w:firstLine="0"/>
        <w:jc w:val="both"/>
        <w:rPr>
          <w:rStyle w:val="normaltextrun"/>
          <w:rFonts w:cs="Calibri"/>
          <w:lang w:val="pt-BR"/>
        </w:rPr>
      </w:pPr>
      <w:r>
        <w:rPr>
          <w:rStyle w:val="normaltextrun"/>
          <w:rFonts w:eastAsia="Calibri" w:cs="Calibri"/>
          <w:lang w:val="pt-PT"/>
        </w:rPr>
        <w:t xml:space="preserve">O pessoal da CI AfFD, a Unidade de Gestão de Projecto e o pessoal de apoio contratado serão constituídos da </w:t>
      </w:r>
      <w:r>
        <w:rPr>
          <w:rStyle w:val="normaltextrun"/>
          <w:rFonts w:eastAsia="Calibri" w:cs="Calibri"/>
          <w:lang w:val="pt-PT"/>
        </w:rPr>
        <w:t>seguinte forma:</w:t>
      </w:r>
    </w:p>
    <w:p w14:paraId="68069D1C" w14:textId="77777777" w:rsidR="00236BDC" w:rsidRDefault="00236BDC">
      <w:pPr>
        <w:spacing w:after="0"/>
        <w:jc w:val="both"/>
        <w:rPr>
          <w:rFonts w:cs="Calibri"/>
          <w:lang w:val="pt-BR"/>
        </w:rPr>
      </w:pPr>
    </w:p>
    <w:p w14:paraId="60C61D2D" w14:textId="77777777" w:rsidR="00236BDC" w:rsidRDefault="00C905B5">
      <w:pPr>
        <w:spacing w:after="0"/>
        <w:jc w:val="both"/>
        <w:rPr>
          <w:rFonts w:cs="Calibri"/>
          <w:b/>
          <w:bCs/>
          <w:i/>
          <w:iCs/>
          <w:u w:val="single"/>
          <w:lang w:val="pt-BR"/>
        </w:rPr>
      </w:pPr>
      <w:r>
        <w:rPr>
          <w:rFonts w:eastAsia="Calibri" w:cs="Calibri"/>
          <w:b/>
          <w:bCs/>
          <w:u w:val="single"/>
          <w:lang w:val="pt-PT"/>
        </w:rPr>
        <w:t xml:space="preserve">Unidade de Gestão de Projecto (Project Management Unit, </w:t>
      </w:r>
      <w:r>
        <w:rPr>
          <w:rFonts w:eastAsia="Calibri" w:cs="Calibri"/>
          <w:lang w:val="pt-PT"/>
        </w:rPr>
        <w:t xml:space="preserve">PMU) </w:t>
      </w:r>
      <w:r>
        <w:rPr>
          <w:rFonts w:eastAsia="Calibri" w:cs="Calibri"/>
          <w:b/>
          <w:bCs/>
          <w:lang w:val="pt-PT"/>
        </w:rPr>
        <w:t>e pessoal de apoio</w:t>
      </w:r>
    </w:p>
    <w:p w14:paraId="2B5A37AB" w14:textId="77777777" w:rsidR="00236BDC" w:rsidRDefault="00236BDC">
      <w:pPr>
        <w:spacing w:after="0"/>
        <w:jc w:val="both"/>
        <w:rPr>
          <w:rFonts w:cs="Calibri"/>
          <w:lang w:val="pt-BR"/>
        </w:rPr>
      </w:pPr>
    </w:p>
    <w:p w14:paraId="3F165950" w14:textId="77777777" w:rsidR="00236BDC" w:rsidRDefault="00C905B5">
      <w:pPr>
        <w:spacing w:after="0"/>
        <w:jc w:val="both"/>
        <w:rPr>
          <w:rFonts w:cs="Calibri"/>
          <w:i/>
          <w:iCs/>
          <w:u w:val="single"/>
          <w:lang w:val="pt-BR"/>
        </w:rPr>
      </w:pPr>
      <w:r>
        <w:rPr>
          <w:rFonts w:eastAsia="Calibri" w:cs="Calibri"/>
          <w:i/>
          <w:iCs/>
          <w:u w:val="single"/>
          <w:lang w:val="pt-PT"/>
        </w:rPr>
        <w:t>Director Executivo do Projecto</w:t>
      </w:r>
    </w:p>
    <w:p w14:paraId="576D22C2" w14:textId="77777777" w:rsidR="00236BDC" w:rsidRDefault="00236BDC">
      <w:pPr>
        <w:spacing w:after="0"/>
        <w:jc w:val="both"/>
        <w:rPr>
          <w:rFonts w:cs="Calibri"/>
          <w:lang w:val="pt-BR"/>
        </w:rPr>
      </w:pPr>
    </w:p>
    <w:p w14:paraId="10DB5E5F" w14:textId="77777777" w:rsidR="00236BDC" w:rsidRDefault="00C905B5">
      <w:pPr>
        <w:spacing w:after="0"/>
        <w:ind w:left="0" w:firstLine="0"/>
        <w:jc w:val="both"/>
        <w:rPr>
          <w:rFonts w:cs="Calibri"/>
          <w:lang w:val="pt-BR"/>
        </w:rPr>
      </w:pPr>
      <w:r>
        <w:rPr>
          <w:rFonts w:eastAsia="Calibri" w:cs="Calibri"/>
          <w:lang w:val="pt-PT"/>
        </w:rPr>
        <w:t>Será recrutado um Director Executivo do Projecto (PED) pela CI AfFD para supervisionar a execução técnica e operacional do pro</w:t>
      </w:r>
      <w:r>
        <w:rPr>
          <w:rFonts w:eastAsia="Calibri" w:cs="Calibri"/>
          <w:lang w:val="pt-PT"/>
        </w:rPr>
        <w:t>jecto e liderar a PMU. O PED estará baseado em Angola. As principais responsabilidades do PED são descritas abaixo:</w:t>
      </w:r>
    </w:p>
    <w:p w14:paraId="4AC01995" w14:textId="77777777" w:rsidR="00236BDC" w:rsidRDefault="00236BDC">
      <w:pPr>
        <w:pStyle w:val="ListParagraph"/>
        <w:rPr>
          <w:rFonts w:cs="Calibri"/>
          <w:lang w:val="pt-BR"/>
        </w:rPr>
      </w:pPr>
    </w:p>
    <w:p w14:paraId="46A25660"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Liderar os aspectos globais de desenvolvimento das capacidades do projecto e gerir a unidade de gestão de projecto.</w:t>
      </w:r>
    </w:p>
    <w:p w14:paraId="5CD87445"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Servir como o principal</w:t>
      </w:r>
      <w:r>
        <w:rPr>
          <w:rFonts w:eastAsia="Calibri" w:cs="Calibri"/>
          <w:lang w:val="pt-PT"/>
        </w:rPr>
        <w:t xml:space="preserve"> representante e ligação do projecto da CI com os doadores e todas as partes interessadas internas e externas, criando e mantendo parcerias essenciais.</w:t>
      </w:r>
    </w:p>
    <w:p w14:paraId="76F15B45"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Fornecer direcção estratégica, visão, coordenação, gestão de recursos e supervisão necessárias para alca</w:t>
      </w:r>
      <w:r>
        <w:rPr>
          <w:rFonts w:eastAsia="Calibri" w:cs="Calibri"/>
          <w:lang w:val="pt-PT"/>
        </w:rPr>
        <w:t>nçar metas e objectivos estratégicos.</w:t>
      </w:r>
    </w:p>
    <w:p w14:paraId="24476EF6"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Garantir a entrega atempada de produtos de qualidade.</w:t>
      </w:r>
    </w:p>
    <w:p w14:paraId="6378A7CF"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 xml:space="preserve">Supervisionar todo o pessoal do projecto (~8 pessoas) e desenvolver a capacidade local e institucional, incluindo gestão e orientação.  </w:t>
      </w:r>
    </w:p>
    <w:p w14:paraId="26CAA53D"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Supervisionar a conclusão d</w:t>
      </w:r>
      <w:r>
        <w:rPr>
          <w:rFonts w:eastAsia="Calibri" w:cs="Calibri"/>
          <w:lang w:val="pt-PT"/>
        </w:rPr>
        <w:t>e todos os requisitos técnicos, incluindo resultados e elementos a serem entregues do projecto.</w:t>
      </w:r>
    </w:p>
    <w:p w14:paraId="4731E45C"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Desenvolver soluções para manter os elementos a serem entregues no caminho certo e motivar o pessoal e os parceiros.</w:t>
      </w:r>
    </w:p>
    <w:p w14:paraId="60127709"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Direccionar a preparação dos planos de trab</w:t>
      </w:r>
      <w:r>
        <w:rPr>
          <w:rFonts w:eastAsia="Calibri" w:cs="Calibri"/>
          <w:lang w:val="pt-PT"/>
        </w:rPr>
        <w:t>alho anuais, orçamentos e relatórios anuais de progresso.</w:t>
      </w:r>
    </w:p>
    <w:p w14:paraId="3F6D7766"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Apresentar relatórios atempados, precisos e profissionais que cumpram os requisitos dos doadores.</w:t>
      </w:r>
    </w:p>
    <w:p w14:paraId="658A69CE"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Dirigir e supervisionar a implementação de subvenções, garantindo que todos os objectivos estratégic</w:t>
      </w:r>
      <w:r>
        <w:rPr>
          <w:rFonts w:eastAsia="Calibri" w:cs="Calibri"/>
          <w:lang w:val="pt-PT"/>
        </w:rPr>
        <w:t>os são alcançados através de uma concepção adequada, pessoal, implementação e garantia de qualidade.</w:t>
      </w:r>
    </w:p>
    <w:p w14:paraId="0A09F74E"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Estabelecer e manter sistemas eficazes de comunicação, avaliação e relatórios de projectos.</w:t>
      </w:r>
    </w:p>
    <w:p w14:paraId="3B611B4A" w14:textId="77777777" w:rsidR="00236BDC" w:rsidRDefault="00C905B5">
      <w:pPr>
        <w:pStyle w:val="ListParagraph"/>
        <w:numPr>
          <w:ilvl w:val="0"/>
          <w:numId w:val="15"/>
        </w:numPr>
        <w:spacing w:after="0"/>
        <w:jc w:val="both"/>
        <w:rPr>
          <w:rFonts w:eastAsia="Calibri" w:cs="Calibri"/>
          <w:lang w:val="pt-BR"/>
        </w:rPr>
      </w:pPr>
      <w:r>
        <w:rPr>
          <w:rFonts w:eastAsia="Calibri" w:cs="Calibri"/>
          <w:lang w:val="pt-PT"/>
        </w:rPr>
        <w:t>Garantir o uso eficiente e eficaz dos recursos para alcançar os</w:t>
      </w:r>
      <w:r>
        <w:rPr>
          <w:rFonts w:eastAsia="Calibri" w:cs="Calibri"/>
          <w:lang w:val="pt-PT"/>
        </w:rPr>
        <w:t xml:space="preserve"> resultados pretendidos do projecto.</w:t>
      </w:r>
    </w:p>
    <w:p w14:paraId="1760C951" w14:textId="77777777" w:rsidR="00236BDC" w:rsidRDefault="00C905B5">
      <w:pPr>
        <w:pStyle w:val="ListParagraph"/>
        <w:numPr>
          <w:ilvl w:val="0"/>
          <w:numId w:val="15"/>
        </w:numPr>
        <w:spacing w:after="0"/>
        <w:jc w:val="both"/>
        <w:rPr>
          <w:rFonts w:eastAsia="Calibri" w:cs="Calibri"/>
          <w:lang w:val="pt-BR"/>
        </w:rPr>
      </w:pPr>
      <w:bookmarkStart w:id="21" w:name="_Hlk496536558"/>
      <w:r>
        <w:rPr>
          <w:rFonts w:eastAsia="Calibri" w:cs="Calibri"/>
          <w:lang w:val="pt-PT"/>
        </w:rPr>
        <w:t>Realizar outras tarefas conforme necessário.</w:t>
      </w:r>
    </w:p>
    <w:bookmarkEnd w:id="21"/>
    <w:p w14:paraId="7717DD52" w14:textId="77777777" w:rsidR="00236BDC" w:rsidRDefault="00236BDC">
      <w:pPr>
        <w:spacing w:after="0"/>
        <w:jc w:val="both"/>
        <w:rPr>
          <w:rFonts w:cs="Calibri"/>
          <w:lang w:val="pt-BR"/>
        </w:rPr>
      </w:pPr>
    </w:p>
    <w:p w14:paraId="69929C21" w14:textId="77777777" w:rsidR="00236BDC" w:rsidRDefault="00C905B5">
      <w:pPr>
        <w:spacing w:after="0"/>
        <w:ind w:left="0" w:firstLine="0"/>
        <w:jc w:val="both"/>
        <w:rPr>
          <w:rFonts w:cs="Calibri"/>
          <w:lang w:val="pt-BR"/>
        </w:rPr>
      </w:pPr>
      <w:r>
        <w:rPr>
          <w:rFonts w:eastAsia="Calibri" w:cs="Calibri"/>
          <w:lang w:val="pt-PT"/>
        </w:rPr>
        <w:t>Outras funções e responsabilidades específicas serão definidas nos Termos de Referência desta função. Ver Anexo IX do Documento do Projecto detalhado.</w:t>
      </w:r>
    </w:p>
    <w:p w14:paraId="387C9C3E" w14:textId="77777777" w:rsidR="00236BDC" w:rsidRDefault="00236BDC">
      <w:pPr>
        <w:spacing w:after="0"/>
        <w:jc w:val="both"/>
        <w:rPr>
          <w:rFonts w:cs="Calibri"/>
          <w:lang w:val="pt-BR"/>
        </w:rPr>
      </w:pPr>
    </w:p>
    <w:p w14:paraId="1F82D2D6" w14:textId="77777777" w:rsidR="00236BDC" w:rsidRDefault="00C905B5">
      <w:pPr>
        <w:spacing w:after="0"/>
        <w:jc w:val="both"/>
        <w:rPr>
          <w:rFonts w:cs="Calibri"/>
          <w:i/>
          <w:iCs/>
          <w:u w:val="single"/>
          <w:lang w:val="pt-BR"/>
        </w:rPr>
      </w:pPr>
      <w:r>
        <w:rPr>
          <w:rFonts w:eastAsia="Calibri" w:cs="Calibri"/>
          <w:i/>
          <w:iCs/>
          <w:u w:val="single"/>
          <w:lang w:val="pt-PT"/>
        </w:rPr>
        <w:t xml:space="preserve">Director </w:t>
      </w:r>
      <w:r>
        <w:rPr>
          <w:rFonts w:eastAsia="Calibri" w:cs="Calibri"/>
          <w:i/>
          <w:iCs/>
          <w:u w:val="single"/>
          <w:lang w:val="pt-PT"/>
        </w:rPr>
        <w:t>Técnico do Projecto</w:t>
      </w:r>
    </w:p>
    <w:p w14:paraId="78DF2D30" w14:textId="77777777" w:rsidR="00236BDC" w:rsidRDefault="00236BDC">
      <w:pPr>
        <w:spacing w:after="0"/>
        <w:jc w:val="both"/>
        <w:rPr>
          <w:rFonts w:cs="Calibri"/>
          <w:lang w:val="pt-BR"/>
        </w:rPr>
      </w:pPr>
    </w:p>
    <w:p w14:paraId="24D5754A" w14:textId="77777777" w:rsidR="00236BDC" w:rsidRDefault="00C905B5">
      <w:pPr>
        <w:spacing w:after="0"/>
        <w:ind w:left="0" w:firstLine="0"/>
        <w:jc w:val="both"/>
        <w:rPr>
          <w:rFonts w:cs="Calibri"/>
          <w:lang w:val="pt-BR"/>
        </w:rPr>
      </w:pPr>
      <w:r>
        <w:rPr>
          <w:rFonts w:eastAsia="Calibri" w:cs="Calibri"/>
          <w:lang w:val="pt-PT"/>
        </w:rPr>
        <w:t xml:space="preserve">Um Director Técnico de Projecto (PTD) será responsável pela concretização técnica do projecto e garantir que os resultados são alcançados. O PTD estará baseado em Angola. As principais responsabilidades do PTD são descritas </w:t>
      </w:r>
      <w:r>
        <w:rPr>
          <w:rFonts w:eastAsia="Calibri" w:cs="Calibri"/>
          <w:lang w:val="pt-PT"/>
        </w:rPr>
        <w:t>abaixo:</w:t>
      </w:r>
    </w:p>
    <w:p w14:paraId="2C014C42" w14:textId="77777777" w:rsidR="00236BDC" w:rsidRDefault="00C905B5">
      <w:pPr>
        <w:spacing w:after="0"/>
        <w:ind w:left="717"/>
        <w:jc w:val="both"/>
        <w:rPr>
          <w:rFonts w:cs="Calibri"/>
          <w:lang w:val="pt-BR"/>
        </w:rPr>
      </w:pPr>
      <w:r>
        <w:rPr>
          <w:rFonts w:eastAsia="Calibri" w:cs="Calibri"/>
          <w:lang w:val="pt-PT"/>
        </w:rPr>
        <w:lastRenderedPageBreak/>
        <w:t>•</w:t>
      </w:r>
      <w:r>
        <w:rPr>
          <w:rFonts w:eastAsia="Calibri" w:cs="Calibri"/>
          <w:lang w:val="pt-PT"/>
        </w:rPr>
        <w:tab/>
        <w:t>Supervisionar, gerir e coordenar a implementação das actividades do projecto, de acordo com o Documento do Projecto, para alcançar os resultados do projecto em tempo útil.</w:t>
      </w:r>
    </w:p>
    <w:p w14:paraId="48D7588B"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Liderar a direcção programática da abordagem de adaptação baseada no eco</w:t>
      </w:r>
      <w:r>
        <w:rPr>
          <w:rFonts w:eastAsia="Calibri" w:cs="Calibri"/>
          <w:lang w:val="pt-PT"/>
        </w:rPr>
        <w:t>ssistema, ao envolver todas as partes interessadas locais, provinciais e nacionais relevantes.</w:t>
      </w:r>
    </w:p>
    <w:p w14:paraId="086C9ACD"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Liderar a coordenação da implementação do projecto e actividades que envolvam ministérios relevantes, partes interessadas no local do projecto e administrações</w:t>
      </w:r>
      <w:r>
        <w:rPr>
          <w:rFonts w:eastAsia="Calibri" w:cs="Calibri"/>
          <w:lang w:val="pt-PT"/>
        </w:rPr>
        <w:t xml:space="preserve"> provinciais.</w:t>
      </w:r>
    </w:p>
    <w:p w14:paraId="497B56D4"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Em estreita colaboração com instituições e partes interessadas relevantes, preparar TOR para consultores nacionais e internacionais, e outros parceiros executantes.</w:t>
      </w:r>
    </w:p>
    <w:p w14:paraId="1BBEF13D"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Auxiliar na identificação, selecção e recrutamento de pessoal, consultore</w:t>
      </w:r>
      <w:r>
        <w:rPr>
          <w:rFonts w:eastAsia="Calibri" w:cs="Calibri"/>
          <w:lang w:val="pt-PT"/>
        </w:rPr>
        <w:t>s, parceiros e outros especialistas, conforme necessário.</w:t>
      </w:r>
    </w:p>
    <w:p w14:paraId="07396C0F"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Supervisionar o pessoal, consultores e outros especialistas contratados pelo projecto; e rever e assinar relatórios técnicos, actividades implementadas no terreno e outros resultados preparados pe</w:t>
      </w:r>
      <w:r>
        <w:rPr>
          <w:rFonts w:eastAsia="Calibri" w:cs="Calibri"/>
          <w:lang w:val="pt-PT"/>
        </w:rPr>
        <w:t>lo pessoal, consultores, parceiros e outros especialistas.</w:t>
      </w:r>
    </w:p>
    <w:p w14:paraId="40F32615"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Desenvolver e facilitar a implementação de um sistema abrangente de monitorização e relatórios para o projecto, para garantir informações e análises (incluindo linhas de base) que constem nos rel</w:t>
      </w:r>
      <w:r>
        <w:rPr>
          <w:rFonts w:eastAsia="Calibri" w:cs="Calibri"/>
          <w:lang w:val="pt-PT"/>
        </w:rPr>
        <w:t>atórios anuais do projecto (PIR).</w:t>
      </w:r>
    </w:p>
    <w:p w14:paraId="4B08DB08"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Garantir a preparação atempada do Plano de Trabalho Anual e Orçamento detalhado para aprovação pelo Comité de Gestão do Projecto (PSC), Ministério da Cultura, Turismo e Ambiente (MCTA) e CI.</w:t>
      </w:r>
    </w:p>
    <w:p w14:paraId="2DC78EDC"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Em colaboração com o GA/MCT</w:t>
      </w:r>
      <w:r>
        <w:rPr>
          <w:rFonts w:eastAsia="Calibri" w:cs="Calibri"/>
          <w:lang w:val="pt-PT"/>
        </w:rPr>
        <w:t>A, organize reuniões PSC e prepare as actas PSC de forma atempada</w:t>
      </w:r>
    </w:p>
    <w:p w14:paraId="5BC0564D"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Enviar relatórios trimestrais de progresso ao MCTA, PSC e CI para aprovação.</w:t>
      </w:r>
    </w:p>
    <w:p w14:paraId="7CBBB3A4"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Enviar relatórios anuais de implementação do projecto (Project Implementation Reports, PIR) GEF, preparados e</w:t>
      </w:r>
      <w:r>
        <w:rPr>
          <w:rFonts w:eastAsia="Calibri" w:cs="Calibri"/>
          <w:lang w:val="pt-PT"/>
        </w:rPr>
        <w:t>m colaboração com o MCTA, PSC e CI.</w:t>
      </w:r>
    </w:p>
    <w:p w14:paraId="47E79B74"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Dar apoio técnico ao projecto, incluindo a implementação de medidas para abordar os desafios inerentes à implementação do projecto.</w:t>
      </w:r>
    </w:p>
    <w:p w14:paraId="1B439B2B"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Supervisionar, coordenar e facilitar o trabalho do Gestor de M&amp;A, Responsável pelo F</w:t>
      </w:r>
      <w:r>
        <w:rPr>
          <w:rFonts w:eastAsia="Calibri" w:cs="Calibri"/>
          <w:lang w:val="pt-PT"/>
        </w:rPr>
        <w:t>inanciamento, Contractos e Subvenções, Coordenador de Finanças e Logística, Responsável pelo Financiamento, Contractos e Subvenções, responsáveis no terreno e a unidade de apoio técnico (incluindo especialistas nacionais e internacionais).</w:t>
      </w:r>
    </w:p>
    <w:p w14:paraId="0BA474ED"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Participar e f</w:t>
      </w:r>
      <w:r>
        <w:rPr>
          <w:rFonts w:eastAsia="Calibri" w:cs="Calibri"/>
          <w:lang w:val="pt-PT"/>
        </w:rPr>
        <w:t>acilitar as actividades de formação apoiadas pelo projecto.</w:t>
      </w:r>
    </w:p>
    <w:p w14:paraId="3F265355"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Responder a pedidos de parceiros.</w:t>
      </w:r>
    </w:p>
    <w:p w14:paraId="3C57B64D"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Garantir o cumprimento das directivas do PSC.</w:t>
      </w:r>
    </w:p>
    <w:p w14:paraId="0BF97A53" w14:textId="77777777" w:rsidR="00236BDC" w:rsidRDefault="00C905B5">
      <w:pPr>
        <w:spacing w:after="0"/>
        <w:ind w:left="717"/>
        <w:jc w:val="both"/>
        <w:rPr>
          <w:rFonts w:cs="Calibri"/>
          <w:lang w:val="pt-BR"/>
        </w:rPr>
      </w:pPr>
      <w:r>
        <w:rPr>
          <w:rFonts w:eastAsia="Calibri" w:cs="Calibri"/>
          <w:lang w:val="pt-PT"/>
        </w:rPr>
        <w:t>•</w:t>
      </w:r>
      <w:r>
        <w:rPr>
          <w:rFonts w:eastAsia="Calibri" w:cs="Calibri"/>
          <w:lang w:val="pt-PT"/>
        </w:rPr>
        <w:tab/>
        <w:t>Realizar visitas de campo regularmente, a todos os locais de intervenção das actividades do projecto.</w:t>
      </w:r>
    </w:p>
    <w:p w14:paraId="7CD6672A" w14:textId="77777777" w:rsidR="00236BDC" w:rsidRDefault="00236BDC">
      <w:pPr>
        <w:spacing w:after="0"/>
        <w:jc w:val="both"/>
        <w:rPr>
          <w:rFonts w:cs="Calibri"/>
          <w:i/>
          <w:iCs/>
          <w:u w:val="single"/>
          <w:lang w:val="pt-BR"/>
        </w:rPr>
      </w:pPr>
    </w:p>
    <w:p w14:paraId="4840AC1F" w14:textId="77777777" w:rsidR="00236BDC" w:rsidRDefault="00C905B5">
      <w:pPr>
        <w:spacing w:after="0"/>
        <w:jc w:val="both"/>
        <w:rPr>
          <w:rFonts w:cs="Calibri"/>
          <w:i/>
          <w:iCs/>
          <w:u w:val="single"/>
          <w:lang w:val="pt-BR"/>
        </w:rPr>
      </w:pPr>
      <w:r>
        <w:rPr>
          <w:rFonts w:eastAsia="Calibri" w:cs="Calibri"/>
          <w:i/>
          <w:iCs/>
          <w:u w:val="single"/>
          <w:lang w:val="pt-PT"/>
        </w:rPr>
        <w:t xml:space="preserve">Gestor </w:t>
      </w:r>
      <w:r>
        <w:rPr>
          <w:rFonts w:eastAsia="Calibri" w:cs="Calibri"/>
          <w:i/>
          <w:iCs/>
          <w:u w:val="single"/>
          <w:lang w:val="pt-PT"/>
        </w:rPr>
        <w:t xml:space="preserve">Sénior de Operações e Finanças </w:t>
      </w:r>
    </w:p>
    <w:p w14:paraId="7417F075" w14:textId="77777777" w:rsidR="00236BDC" w:rsidRDefault="00C905B5">
      <w:pPr>
        <w:pStyle w:val="ListParagraph"/>
        <w:spacing w:after="0"/>
        <w:ind w:left="0" w:firstLine="0"/>
        <w:jc w:val="both"/>
        <w:rPr>
          <w:rFonts w:cs="Calibri"/>
          <w:lang w:val="pt-BR"/>
        </w:rPr>
      </w:pPr>
      <w:r>
        <w:rPr>
          <w:rFonts w:eastAsia="Calibri" w:cs="Calibri"/>
          <w:lang w:val="pt-PT"/>
        </w:rPr>
        <w:t>O Gestor Sénior de Operações e Finanças (OFM) irá gerir as funções financeiras, de recursos humanos e/ou administrativas do projecto. O OFM estará baseado em Angola. As principais responsabilidades do OFM Sénior são descrita</w:t>
      </w:r>
      <w:r>
        <w:rPr>
          <w:rFonts w:eastAsia="Calibri" w:cs="Calibri"/>
          <w:lang w:val="pt-PT"/>
        </w:rPr>
        <w:t>s abaixo:</w:t>
      </w:r>
    </w:p>
    <w:p w14:paraId="5570B87B" w14:textId="77777777" w:rsidR="00236BDC" w:rsidRDefault="00236BDC">
      <w:pPr>
        <w:pStyle w:val="ListParagraph"/>
        <w:spacing w:after="0"/>
        <w:ind w:left="357" w:firstLine="0"/>
        <w:jc w:val="both"/>
        <w:rPr>
          <w:rFonts w:cs="Calibri"/>
          <w:lang w:val="pt-BR"/>
        </w:rPr>
      </w:pPr>
    </w:p>
    <w:p w14:paraId="606229D0" w14:textId="77777777" w:rsidR="00236BDC" w:rsidRDefault="00C905B5">
      <w:pPr>
        <w:pStyle w:val="ListParagraph"/>
        <w:numPr>
          <w:ilvl w:val="0"/>
          <w:numId w:val="6"/>
        </w:numPr>
        <w:spacing w:after="0"/>
        <w:jc w:val="both"/>
        <w:rPr>
          <w:rFonts w:cs="Calibri"/>
          <w:lang w:val="pt-BR"/>
        </w:rPr>
      </w:pPr>
      <w:r>
        <w:rPr>
          <w:rFonts w:eastAsia="Calibri" w:cs="Calibri"/>
          <w:lang w:val="pt-PT"/>
        </w:rPr>
        <w:t>Desenvolver a capacidade de todos os funcionários e partes interessadas do projecto na compreensão das políticas e procedimentos para cumprir as Normas Fiduciárias Mínimas do GEF</w:t>
      </w:r>
    </w:p>
    <w:p w14:paraId="30EAF651" w14:textId="77777777" w:rsidR="00236BDC" w:rsidRDefault="00C905B5">
      <w:pPr>
        <w:pStyle w:val="ListParagraph"/>
        <w:numPr>
          <w:ilvl w:val="0"/>
          <w:numId w:val="6"/>
        </w:numPr>
        <w:spacing w:after="0"/>
        <w:jc w:val="both"/>
        <w:rPr>
          <w:rFonts w:eastAsia="Calibri" w:cs="Calibri"/>
          <w:lang w:val="pt-BR"/>
        </w:rPr>
      </w:pPr>
      <w:r>
        <w:rPr>
          <w:rFonts w:eastAsia="Calibri" w:cs="Calibri"/>
          <w:lang w:val="pt-PT"/>
        </w:rPr>
        <w:t xml:space="preserve">gerir os processos de aquisição em linha com os </w:t>
      </w:r>
      <w:r>
        <w:rPr>
          <w:rFonts w:eastAsia="Calibri" w:cs="Calibri"/>
          <w:lang w:val="pt-PT"/>
        </w:rPr>
        <w:t>procedimentos do Governo de Angola, CI e GEF.</w:t>
      </w:r>
    </w:p>
    <w:p w14:paraId="40F84E87" w14:textId="77777777" w:rsidR="00236BDC" w:rsidRDefault="00C905B5">
      <w:pPr>
        <w:pStyle w:val="ListParagraph"/>
        <w:numPr>
          <w:ilvl w:val="0"/>
          <w:numId w:val="6"/>
        </w:numPr>
        <w:spacing w:after="0"/>
        <w:jc w:val="both"/>
        <w:rPr>
          <w:rFonts w:eastAsia="Calibri" w:cs="Calibri"/>
          <w:lang w:val="pt-BR"/>
        </w:rPr>
      </w:pPr>
      <w:r>
        <w:rPr>
          <w:rFonts w:eastAsia="Calibri" w:cs="Calibri"/>
          <w:lang w:val="pt-PT"/>
        </w:rPr>
        <w:t>gerir e comunicar a subconcessão de fundos a quaisquer potenciais parceiros executantes.</w:t>
      </w:r>
    </w:p>
    <w:p w14:paraId="10E9675D" w14:textId="77777777" w:rsidR="00236BDC" w:rsidRDefault="00C905B5">
      <w:pPr>
        <w:pStyle w:val="ListParagraph"/>
        <w:numPr>
          <w:ilvl w:val="0"/>
          <w:numId w:val="6"/>
        </w:numPr>
        <w:spacing w:after="0"/>
        <w:jc w:val="both"/>
        <w:rPr>
          <w:rFonts w:eastAsia="Calibri" w:cs="Calibri"/>
          <w:lang w:val="pt-BR"/>
        </w:rPr>
      </w:pPr>
      <w:r>
        <w:rPr>
          <w:rFonts w:eastAsia="Calibri" w:cs="Calibri"/>
          <w:lang w:val="pt-PT"/>
        </w:rPr>
        <w:t>padronizar os sistemas financeiros e contabilísticos do projecto, mantendo a compatibilidade com os procedimentos de cont</w:t>
      </w:r>
      <w:r>
        <w:rPr>
          <w:rFonts w:eastAsia="Calibri" w:cs="Calibri"/>
          <w:lang w:val="pt-PT"/>
        </w:rPr>
        <w:t>abilidade financeira do Governo de Angola e da CI.</w:t>
      </w:r>
    </w:p>
    <w:p w14:paraId="652F17DA" w14:textId="77777777" w:rsidR="00236BDC" w:rsidRDefault="00C905B5">
      <w:pPr>
        <w:pStyle w:val="ListParagraph"/>
        <w:numPr>
          <w:ilvl w:val="0"/>
          <w:numId w:val="6"/>
        </w:numPr>
        <w:spacing w:after="0"/>
        <w:jc w:val="both"/>
        <w:rPr>
          <w:rFonts w:eastAsia="Calibri" w:cs="Calibri"/>
          <w:lang w:val="pt-BR"/>
        </w:rPr>
      </w:pPr>
      <w:r>
        <w:rPr>
          <w:rFonts w:eastAsia="Calibri" w:cs="Calibri"/>
          <w:lang w:val="pt-PT"/>
        </w:rPr>
        <w:t>preparar revisões do orçamento geral do projecto e ajudar na preparação dos planos de aquisição anuais.</w:t>
      </w:r>
    </w:p>
    <w:p w14:paraId="5AB2E175" w14:textId="77777777" w:rsidR="00236BDC" w:rsidRDefault="00C905B5">
      <w:pPr>
        <w:pStyle w:val="ListParagraph"/>
        <w:numPr>
          <w:ilvl w:val="0"/>
          <w:numId w:val="6"/>
        </w:numPr>
        <w:spacing w:after="0"/>
        <w:jc w:val="both"/>
        <w:rPr>
          <w:rFonts w:eastAsia="Calibri" w:cs="Calibri"/>
          <w:lang w:val="pt-BR"/>
        </w:rPr>
      </w:pPr>
      <w:r>
        <w:rPr>
          <w:rFonts w:eastAsia="Calibri" w:cs="Calibri"/>
          <w:lang w:val="pt-PT"/>
        </w:rPr>
        <w:lastRenderedPageBreak/>
        <w:t>garantir que os parceiros executantes do projecto fornecem relatórios financeiros precisos, transpare</w:t>
      </w:r>
      <w:r>
        <w:rPr>
          <w:rFonts w:eastAsia="Calibri" w:cs="Calibri"/>
          <w:lang w:val="pt-PT"/>
        </w:rPr>
        <w:t>ntes e compatíveis; e</w:t>
      </w:r>
    </w:p>
    <w:p w14:paraId="1B80287D" w14:textId="77777777" w:rsidR="00236BDC" w:rsidRDefault="00C905B5">
      <w:pPr>
        <w:pStyle w:val="ListParagraph"/>
        <w:numPr>
          <w:ilvl w:val="0"/>
          <w:numId w:val="6"/>
        </w:numPr>
        <w:spacing w:after="0"/>
        <w:jc w:val="both"/>
        <w:rPr>
          <w:rFonts w:eastAsia="Calibri" w:cs="Calibri"/>
          <w:lang w:val="pt-BR"/>
        </w:rPr>
      </w:pPr>
      <w:r>
        <w:rPr>
          <w:rFonts w:eastAsia="Calibri" w:cs="Calibri"/>
          <w:lang w:val="pt-PT"/>
        </w:rPr>
        <w:t>preparar relatórios trimestrais e anuais de despesas/financeiros.</w:t>
      </w:r>
    </w:p>
    <w:p w14:paraId="1E9DF4DD" w14:textId="77777777" w:rsidR="00236BDC" w:rsidRDefault="00C905B5">
      <w:pPr>
        <w:pStyle w:val="ListParagraph"/>
        <w:numPr>
          <w:ilvl w:val="0"/>
          <w:numId w:val="6"/>
        </w:numPr>
        <w:spacing w:after="0"/>
        <w:jc w:val="both"/>
        <w:rPr>
          <w:rFonts w:eastAsia="Calibri" w:cs="Calibri"/>
          <w:lang w:val="pt-BR"/>
        </w:rPr>
      </w:pPr>
      <w:r>
        <w:rPr>
          <w:rFonts w:eastAsia="Calibri" w:cs="Calibri"/>
          <w:lang w:val="pt-PT"/>
        </w:rPr>
        <w:t>acompanhar a materialização e avaliação de co-financiamento.</w:t>
      </w:r>
    </w:p>
    <w:p w14:paraId="2CC797A1" w14:textId="77777777" w:rsidR="00236BDC" w:rsidRDefault="00236BDC">
      <w:pPr>
        <w:spacing w:after="0"/>
        <w:jc w:val="both"/>
        <w:rPr>
          <w:rFonts w:cs="Calibri"/>
          <w:lang w:val="pt-BR"/>
        </w:rPr>
      </w:pPr>
    </w:p>
    <w:p w14:paraId="0010D110" w14:textId="77777777" w:rsidR="00236BDC" w:rsidRDefault="00C905B5">
      <w:pPr>
        <w:spacing w:after="0"/>
        <w:ind w:left="0" w:firstLine="0"/>
        <w:jc w:val="both"/>
        <w:rPr>
          <w:rFonts w:cs="Calibri"/>
          <w:lang w:val="pt-BR"/>
        </w:rPr>
      </w:pPr>
      <w:r>
        <w:rPr>
          <w:rFonts w:eastAsia="Calibri" w:cs="Calibri"/>
          <w:lang w:val="pt-PT"/>
        </w:rPr>
        <w:t xml:space="preserve">Outras funções e responsabilidades específicas serão definidas nos Termos de Referência desta função. Ver </w:t>
      </w:r>
      <w:r>
        <w:rPr>
          <w:rFonts w:eastAsia="Calibri" w:cs="Calibri"/>
          <w:lang w:val="pt-PT"/>
        </w:rPr>
        <w:t>Anexo IX do Documento do Projecto detalhado.</w:t>
      </w:r>
    </w:p>
    <w:p w14:paraId="2030F090" w14:textId="77777777" w:rsidR="00236BDC" w:rsidRDefault="00236BDC">
      <w:pPr>
        <w:spacing w:after="0"/>
        <w:jc w:val="both"/>
        <w:rPr>
          <w:rFonts w:cs="Calibri"/>
          <w:u w:val="single"/>
          <w:lang w:val="pt-BR"/>
        </w:rPr>
      </w:pPr>
    </w:p>
    <w:p w14:paraId="10897C10" w14:textId="77777777" w:rsidR="00236BDC" w:rsidRDefault="00C905B5">
      <w:pPr>
        <w:spacing w:after="0"/>
        <w:jc w:val="both"/>
        <w:rPr>
          <w:rFonts w:cs="Calibri"/>
          <w:i/>
          <w:iCs/>
          <w:u w:val="single"/>
          <w:lang w:val="pt-BR"/>
        </w:rPr>
      </w:pPr>
      <w:r>
        <w:rPr>
          <w:rFonts w:eastAsia="Calibri" w:cs="Calibri"/>
          <w:i/>
          <w:iCs/>
          <w:u w:val="single"/>
          <w:lang w:val="pt-PT"/>
        </w:rPr>
        <w:t>Coordenador de Administração Financeira e Logística</w:t>
      </w:r>
    </w:p>
    <w:p w14:paraId="05693853" w14:textId="77777777" w:rsidR="00236BDC" w:rsidRDefault="00C905B5">
      <w:pPr>
        <w:spacing w:after="0"/>
        <w:ind w:left="0" w:firstLine="0"/>
        <w:jc w:val="both"/>
        <w:rPr>
          <w:rFonts w:cs="Calibri"/>
          <w:lang w:val="pt-BR"/>
        </w:rPr>
      </w:pPr>
      <w:r>
        <w:rPr>
          <w:rFonts w:eastAsia="Calibri" w:cs="Calibri"/>
          <w:lang w:val="pt-PT"/>
        </w:rPr>
        <w:t xml:space="preserve">O Coordenador de Administração Financeira e Logística irá dar apoio administrativo e organizacional ao projecto, incluindo apoio administrativo ao pessoal do </w:t>
      </w:r>
      <w:r>
        <w:rPr>
          <w:rFonts w:eastAsia="Calibri" w:cs="Calibri"/>
          <w:lang w:val="pt-PT"/>
        </w:rPr>
        <w:t>projecto. Além disso, irá manter registos precisos de todas as informações relacionadas com o projecto para documentação, disseminação, esclarecimento e apresentação à PMU, PSC, governo e outros intervenientes chave. O Coordenador de Administração Financei</w:t>
      </w:r>
      <w:r>
        <w:rPr>
          <w:rFonts w:eastAsia="Calibri" w:cs="Calibri"/>
          <w:lang w:val="pt-PT"/>
        </w:rPr>
        <w:t>ra e Logística estará sediado em Angola.</w:t>
      </w:r>
    </w:p>
    <w:p w14:paraId="30A278B5" w14:textId="77777777" w:rsidR="00236BDC" w:rsidRDefault="00236BDC">
      <w:pPr>
        <w:spacing w:after="0"/>
        <w:jc w:val="both"/>
        <w:rPr>
          <w:rFonts w:cs="Calibri"/>
          <w:i/>
          <w:iCs/>
          <w:lang w:val="pt-BR"/>
        </w:rPr>
      </w:pPr>
    </w:p>
    <w:p w14:paraId="63FD8634" w14:textId="77777777" w:rsidR="00236BDC" w:rsidRDefault="00C905B5">
      <w:pPr>
        <w:spacing w:after="0"/>
        <w:jc w:val="both"/>
        <w:rPr>
          <w:rFonts w:cs="Calibri"/>
          <w:i/>
          <w:iCs/>
          <w:u w:val="single"/>
          <w:lang w:val="pt-BR"/>
        </w:rPr>
      </w:pPr>
      <w:r>
        <w:rPr>
          <w:rFonts w:eastAsia="Calibri" w:cs="Calibri"/>
          <w:i/>
          <w:iCs/>
          <w:u w:val="single"/>
          <w:lang w:val="pt-PT"/>
        </w:rPr>
        <w:t>Responsável por Subvenções Financeiras e Contractos</w:t>
      </w:r>
    </w:p>
    <w:p w14:paraId="1012598D" w14:textId="77777777" w:rsidR="00236BDC" w:rsidRDefault="00C905B5">
      <w:pPr>
        <w:spacing w:after="0"/>
        <w:ind w:left="0" w:firstLine="0"/>
        <w:jc w:val="both"/>
        <w:rPr>
          <w:rFonts w:cs="Calibri"/>
          <w:lang w:val="pt-BR"/>
        </w:rPr>
      </w:pPr>
      <w:r>
        <w:rPr>
          <w:rFonts w:eastAsia="Calibri" w:cs="Calibri"/>
          <w:lang w:val="pt-PT"/>
        </w:rPr>
        <w:t xml:space="preserve">O Responsável por Subvenções Financeiras e Contractos irá desenvolver a capacidade de todos os subvencionados para garantir a compreensão de todas as </w:t>
      </w:r>
      <w:r>
        <w:rPr>
          <w:rFonts w:eastAsia="Calibri" w:cs="Calibri"/>
          <w:lang w:val="pt-PT"/>
        </w:rPr>
        <w:t>políticas e procedimentos para cumprir as Normas Fiduciárias Mínimas do GEF e gerir os sistemas de aquisição e supervisionar a subvenção de fundos aos parceiros executantes designados. O Responsável por Subvenções Financeiras e Contractos estará baseado em</w:t>
      </w:r>
      <w:r>
        <w:rPr>
          <w:rFonts w:eastAsia="Calibri" w:cs="Calibri"/>
          <w:lang w:val="pt-PT"/>
        </w:rPr>
        <w:t xml:space="preserve"> Angola.</w:t>
      </w:r>
    </w:p>
    <w:p w14:paraId="2B0235D7" w14:textId="77777777" w:rsidR="00236BDC" w:rsidRDefault="00236BDC">
      <w:pPr>
        <w:spacing w:after="0"/>
        <w:jc w:val="both"/>
        <w:rPr>
          <w:rFonts w:cs="Calibri"/>
          <w:b/>
          <w:bCs/>
          <w:i/>
          <w:iCs/>
          <w:u w:val="single"/>
          <w:lang w:val="pt-BR"/>
        </w:rPr>
      </w:pPr>
    </w:p>
    <w:p w14:paraId="0ED834C0" w14:textId="77777777" w:rsidR="00236BDC" w:rsidRDefault="00C905B5">
      <w:pPr>
        <w:spacing w:after="0"/>
        <w:jc w:val="both"/>
        <w:rPr>
          <w:rFonts w:cs="Calibri"/>
          <w:i/>
          <w:iCs/>
          <w:u w:val="single"/>
          <w:lang w:val="pt-BR"/>
        </w:rPr>
      </w:pPr>
      <w:r>
        <w:rPr>
          <w:rFonts w:eastAsia="Calibri" w:cs="Calibri"/>
          <w:i/>
          <w:iCs/>
          <w:u w:val="single"/>
          <w:lang w:val="pt-PT"/>
        </w:rPr>
        <w:t>Motorista</w:t>
      </w:r>
    </w:p>
    <w:p w14:paraId="176C73B5" w14:textId="77777777" w:rsidR="00236BDC" w:rsidRDefault="00C905B5">
      <w:pPr>
        <w:spacing w:after="0"/>
        <w:ind w:left="0" w:firstLine="0"/>
        <w:jc w:val="both"/>
        <w:rPr>
          <w:lang w:val="pt-BR"/>
        </w:rPr>
      </w:pPr>
      <w:r>
        <w:rPr>
          <w:rFonts w:eastAsia="Calibri"/>
          <w:lang w:val="pt-PT"/>
        </w:rPr>
        <w:t>O motorista irá prestar serviços de condução de forma segura e atempada para: i) transportar passageiros e/ou bens relacionados com o projecto; ii) entregar transferências de pagamentos ao banco e/ou fornecedores; iii) ajudar com o envi</w:t>
      </w:r>
      <w:r>
        <w:rPr>
          <w:rFonts w:eastAsia="Calibri"/>
          <w:lang w:val="pt-PT"/>
        </w:rPr>
        <w:t xml:space="preserve">o e recolha de compras de escritório, incluindo bilhetes de avião e quaisquer outras tarefas exigidas pela equipa do projecto; iv) efectuar a manutenção dos veículos de serviço; e v) servir de apoio ao </w:t>
      </w:r>
      <w:r>
        <w:rPr>
          <w:rFonts w:eastAsia="Calibri" w:cs="Calibri"/>
          <w:lang w:val="pt-PT"/>
        </w:rPr>
        <w:t>Coordenador de Administração Financeira e Logística.</w:t>
      </w:r>
    </w:p>
    <w:p w14:paraId="369FA4F2" w14:textId="77777777" w:rsidR="00236BDC" w:rsidRDefault="00236BDC">
      <w:pPr>
        <w:spacing w:after="0"/>
        <w:ind w:left="0" w:firstLine="0"/>
        <w:jc w:val="both"/>
        <w:rPr>
          <w:lang w:val="pt-BR"/>
        </w:rPr>
      </w:pPr>
    </w:p>
    <w:p w14:paraId="2587A89D" w14:textId="77777777" w:rsidR="00236BDC" w:rsidRDefault="00C905B5">
      <w:pPr>
        <w:spacing w:after="0"/>
        <w:jc w:val="both"/>
        <w:rPr>
          <w:rFonts w:cs="Calibri"/>
          <w:b/>
          <w:bCs/>
          <w:u w:val="single"/>
          <w:lang w:val="pt-BR"/>
        </w:rPr>
      </w:pPr>
      <w:r>
        <w:rPr>
          <w:rFonts w:eastAsia="Calibri" w:cs="Calibri"/>
          <w:b/>
          <w:bCs/>
          <w:u w:val="single"/>
          <w:lang w:val="pt-PT"/>
        </w:rPr>
        <w:t>Unidade Técnica</w:t>
      </w:r>
    </w:p>
    <w:p w14:paraId="605C5A90" w14:textId="77777777" w:rsidR="00236BDC" w:rsidRDefault="00236BDC">
      <w:pPr>
        <w:spacing w:after="0"/>
        <w:jc w:val="both"/>
        <w:rPr>
          <w:rFonts w:cs="Calibri"/>
          <w:lang w:val="pt-BR"/>
        </w:rPr>
      </w:pPr>
    </w:p>
    <w:p w14:paraId="520B23BF" w14:textId="77777777" w:rsidR="00236BDC" w:rsidRDefault="00C905B5">
      <w:pPr>
        <w:spacing w:after="0"/>
        <w:rPr>
          <w:u w:val="single"/>
          <w:lang w:val="pt-BR"/>
        </w:rPr>
      </w:pPr>
      <w:r>
        <w:rPr>
          <w:rFonts w:eastAsia="Calibri"/>
          <w:u w:val="single"/>
          <w:lang w:val="pt-PT"/>
        </w:rPr>
        <w:t>Capacitação técnica (pessoal da CI AfFD a tempo parcial)</w:t>
      </w:r>
    </w:p>
    <w:p w14:paraId="106743A3" w14:textId="77777777" w:rsidR="00236BDC" w:rsidRDefault="00C905B5">
      <w:pPr>
        <w:spacing w:after="0"/>
        <w:ind w:left="0" w:firstLine="0"/>
        <w:jc w:val="both"/>
        <w:rPr>
          <w:rStyle w:val="normaltextrun"/>
          <w:rFonts w:cs="Calibri"/>
          <w:lang w:val="pt-BR"/>
        </w:rPr>
      </w:pPr>
      <w:r>
        <w:rPr>
          <w:rStyle w:val="normaltextrun"/>
          <w:rFonts w:eastAsia="Calibri" w:cs="Calibri"/>
          <w:lang w:val="pt-PT"/>
        </w:rPr>
        <w:t xml:space="preserve">Um actual membro do pessoal da CI AfFD irá disponibilizar capacitação técnica ao MCTE e à unidade de gestão de projectos, sobre adaptação às alterações climáticas, </w:t>
      </w:r>
      <w:r>
        <w:rPr>
          <w:rStyle w:val="normaltextrun"/>
          <w:rFonts w:eastAsia="Calibri" w:cs="Calibri"/>
          <w:lang w:val="pt-PT"/>
        </w:rPr>
        <w:t>conservação da biodiversidade e execução de projectos financiados por doadores em larga escala. O responsável técnico pela capacitação irá partilhar as lições aprendidas e as melhores prácticas de outros projectos CI em todo o continente africano e no mund</w:t>
      </w:r>
      <w:r>
        <w:rPr>
          <w:rStyle w:val="normaltextrun"/>
          <w:rFonts w:eastAsia="Calibri" w:cs="Calibri"/>
          <w:lang w:val="pt-PT"/>
        </w:rPr>
        <w:t>o, e irá garantir que o projecto é executado de forma tecnicamente sólida.</w:t>
      </w:r>
    </w:p>
    <w:p w14:paraId="649A713F" w14:textId="77777777" w:rsidR="00236BDC" w:rsidRDefault="00236BDC">
      <w:pPr>
        <w:spacing w:after="0"/>
        <w:ind w:left="0" w:firstLine="0"/>
        <w:jc w:val="both"/>
        <w:rPr>
          <w:rStyle w:val="normaltextrun"/>
          <w:rFonts w:cs="Calibri"/>
          <w:lang w:val="pt-BR"/>
        </w:rPr>
      </w:pPr>
    </w:p>
    <w:p w14:paraId="13F75E19" w14:textId="77777777" w:rsidR="00236BDC" w:rsidRDefault="00C905B5">
      <w:pPr>
        <w:spacing w:after="0"/>
        <w:ind w:left="0" w:firstLine="0"/>
        <w:jc w:val="both"/>
        <w:rPr>
          <w:rStyle w:val="normaltextrun"/>
          <w:rFonts w:cs="Calibri"/>
          <w:i/>
          <w:iCs/>
          <w:u w:val="single"/>
          <w:lang w:val="pt-BR"/>
        </w:rPr>
      </w:pPr>
      <w:r>
        <w:rPr>
          <w:rStyle w:val="normaltextrun"/>
          <w:rFonts w:eastAsia="Calibri" w:cs="Calibri"/>
          <w:i/>
          <w:iCs/>
          <w:u w:val="single"/>
          <w:lang w:val="pt-PT"/>
        </w:rPr>
        <w:t>Director de Operações, Subvenções Financeiras e Contractos de Capacitação Regional (CI AfFD a tempo parcial)</w:t>
      </w:r>
    </w:p>
    <w:p w14:paraId="13E1A141" w14:textId="77777777" w:rsidR="00236BDC" w:rsidRDefault="00C905B5">
      <w:pPr>
        <w:spacing w:after="0"/>
        <w:ind w:left="0" w:firstLine="0"/>
        <w:jc w:val="both"/>
        <w:rPr>
          <w:rFonts w:cs="Calibri"/>
          <w:lang w:val="pt-BR"/>
        </w:rPr>
      </w:pPr>
      <w:r>
        <w:rPr>
          <w:rStyle w:val="normaltextrun"/>
          <w:rFonts w:eastAsia="Calibri" w:cs="Calibri"/>
          <w:lang w:val="pt-PT"/>
        </w:rPr>
        <w:t>Um membro existente do pessoal da CI AfFD irá prestar o desenvolvimento</w:t>
      </w:r>
      <w:r>
        <w:rPr>
          <w:rStyle w:val="normaltextrun"/>
          <w:rFonts w:eastAsia="Calibri" w:cs="Calibri"/>
          <w:lang w:val="pt-PT"/>
        </w:rPr>
        <w:t xml:space="preserve"> de capacidades ao MCTE e à unidade de gestão de projectos sobre operações, gestão financeira e de subvenções, e administração de projectos. O membro da equipa irá garantir que as operações, funções financeiras e administrativas do projecto são executadas </w:t>
      </w:r>
      <w:r>
        <w:rPr>
          <w:rStyle w:val="normaltextrun"/>
          <w:rFonts w:eastAsia="Calibri" w:cs="Calibri"/>
          <w:lang w:val="pt-PT"/>
        </w:rPr>
        <w:t xml:space="preserve">de forma eficiente e cumprem todas as normas GEF e CI necessárias. O pessoal da CI também irá partilhar a sua experiência, lições aprendidas e melhores práticas sobre operações de projecto, gestão financeira e administração de outros projectos da CI com o </w:t>
      </w:r>
      <w:r>
        <w:rPr>
          <w:rStyle w:val="normaltextrun"/>
          <w:rFonts w:eastAsia="Calibri" w:cs="Calibri"/>
          <w:lang w:val="pt-PT"/>
        </w:rPr>
        <w:t>MCTE e a PMU, para promover a execução eficiente e económica deste e de outros projectos do MCTE.</w:t>
      </w:r>
    </w:p>
    <w:p w14:paraId="51F3E89E" w14:textId="77777777" w:rsidR="00236BDC" w:rsidRDefault="00236BDC">
      <w:pPr>
        <w:spacing w:after="0"/>
        <w:jc w:val="both"/>
        <w:rPr>
          <w:rFonts w:cs="Calibri"/>
          <w:lang w:val="pt-BR"/>
        </w:rPr>
      </w:pPr>
    </w:p>
    <w:p w14:paraId="152FE379" w14:textId="77777777" w:rsidR="00236BDC" w:rsidRDefault="00236BDC">
      <w:pPr>
        <w:spacing w:after="0"/>
        <w:jc w:val="both"/>
        <w:rPr>
          <w:rFonts w:cs="Calibri"/>
          <w:lang w:val="pt-BR"/>
        </w:rPr>
      </w:pPr>
    </w:p>
    <w:p w14:paraId="693645E9" w14:textId="77777777" w:rsidR="00236BDC" w:rsidRDefault="00C905B5">
      <w:pPr>
        <w:spacing w:after="0"/>
        <w:jc w:val="both"/>
        <w:rPr>
          <w:rFonts w:cs="Calibri"/>
          <w:i/>
          <w:iCs/>
          <w:u w:val="single"/>
          <w:lang w:val="pt-BR"/>
        </w:rPr>
      </w:pPr>
      <w:r>
        <w:rPr>
          <w:rFonts w:eastAsia="Calibri" w:cs="Calibri"/>
          <w:i/>
          <w:iCs/>
          <w:u w:val="single"/>
          <w:lang w:val="pt-PT"/>
        </w:rPr>
        <w:lastRenderedPageBreak/>
        <w:t>Responsável de Comunicações</w:t>
      </w:r>
    </w:p>
    <w:p w14:paraId="6224FB3F" w14:textId="77777777" w:rsidR="00236BDC" w:rsidRDefault="00C905B5">
      <w:pPr>
        <w:spacing w:after="0"/>
        <w:ind w:left="0" w:firstLine="0"/>
        <w:jc w:val="both"/>
        <w:rPr>
          <w:rFonts w:cs="Calibri"/>
        </w:rPr>
      </w:pPr>
      <w:r>
        <w:rPr>
          <w:rFonts w:eastAsia="Calibri" w:cs="Calibri"/>
          <w:lang w:val="pt-PT"/>
        </w:rPr>
        <w:t>O Responsável de Comunicações será responsável por desenvolver e implementar um plano de comunicação para o projecto e por gerar</w:t>
      </w:r>
      <w:r>
        <w:rPr>
          <w:rFonts w:eastAsia="Calibri" w:cs="Calibri"/>
          <w:lang w:val="pt-PT"/>
        </w:rPr>
        <w:t xml:space="preserve"> produtos de conhecimento para divulgação, bem como por manter uma presença do projecto nas redes sociais. O Responsável de Comunicações irá apoiar a CI-GEF conforme necessário e representar este projecto no Grupo de Comunicações do Programa Global da Vida</w:t>
      </w:r>
      <w:r>
        <w:rPr>
          <w:rFonts w:eastAsia="Calibri" w:cs="Calibri"/>
          <w:lang w:val="pt-PT"/>
        </w:rPr>
        <w:t xml:space="preserve"> Selvagem (GWP). No grupo de comunicações do GWP, o Responsável de Comunicações irá realizar as actividades listadas abaixo. O Responsável de Comunicações estará baseado em Angola.</w:t>
      </w:r>
    </w:p>
    <w:p w14:paraId="3FC7868A" w14:textId="77777777" w:rsidR="00236BDC" w:rsidRDefault="00C905B5">
      <w:pPr>
        <w:pStyle w:val="ListParagraph"/>
        <w:numPr>
          <w:ilvl w:val="0"/>
          <w:numId w:val="16"/>
        </w:numPr>
        <w:spacing w:after="0"/>
        <w:jc w:val="both"/>
        <w:rPr>
          <w:rFonts w:cs="Calibri"/>
          <w:lang w:val="pt-BR"/>
        </w:rPr>
      </w:pPr>
      <w:r>
        <w:rPr>
          <w:rFonts w:eastAsia="Calibri" w:cs="Calibri"/>
          <w:lang w:val="pt-PT"/>
        </w:rPr>
        <w:t xml:space="preserve">Contribuir para um </w:t>
      </w:r>
      <w:r>
        <w:rPr>
          <w:rFonts w:eastAsia="Calibri" w:cs="Calibri"/>
          <w:i/>
          <w:iCs/>
          <w:lang w:val="pt-PT"/>
        </w:rPr>
        <w:t>calendário partilhado</w:t>
      </w:r>
      <w:r>
        <w:rPr>
          <w:rStyle w:val="FootnoteReference"/>
          <w:rFonts w:cs="Calibri"/>
        </w:rPr>
        <w:footnoteReference w:id="1"/>
      </w:r>
      <w:r>
        <w:rPr>
          <w:rFonts w:eastAsia="Calibri" w:cs="Calibri"/>
          <w:lang w:val="pt-PT"/>
        </w:rPr>
        <w:t xml:space="preserve"> com informações sobre eventos importantes, “temas mensais” ou datas de lançamento de relatórios.</w:t>
      </w:r>
    </w:p>
    <w:p w14:paraId="64813020" w14:textId="77777777" w:rsidR="00236BDC" w:rsidRDefault="00C905B5">
      <w:pPr>
        <w:pStyle w:val="ListParagraph"/>
        <w:numPr>
          <w:ilvl w:val="0"/>
          <w:numId w:val="16"/>
        </w:numPr>
        <w:spacing w:after="0"/>
        <w:jc w:val="both"/>
        <w:rPr>
          <w:rFonts w:cs="Calibri"/>
          <w:lang w:val="pt-BR"/>
        </w:rPr>
      </w:pPr>
      <w:r>
        <w:rPr>
          <w:rFonts w:eastAsia="Calibri" w:cs="Calibri"/>
          <w:lang w:val="pt-PT"/>
        </w:rPr>
        <w:t xml:space="preserve">Participar em 1 a 2 reuniões por ano para estabelecer uma ligação com o grupo </w:t>
      </w:r>
    </w:p>
    <w:p w14:paraId="4B202D37" w14:textId="77777777" w:rsidR="00236BDC" w:rsidRDefault="00C905B5">
      <w:pPr>
        <w:pStyle w:val="ListParagraph"/>
        <w:numPr>
          <w:ilvl w:val="0"/>
          <w:numId w:val="16"/>
        </w:numPr>
        <w:spacing w:after="0"/>
        <w:jc w:val="both"/>
        <w:rPr>
          <w:rFonts w:cs="Calibri"/>
          <w:lang w:val="pt-BR"/>
        </w:rPr>
      </w:pPr>
      <w:r>
        <w:rPr>
          <w:rFonts w:eastAsia="Calibri" w:cs="Calibri"/>
          <w:lang w:val="pt-PT"/>
        </w:rPr>
        <w:t xml:space="preserve">Trocar correspondência com a equipa do GWP por e-mail para partilhar conteúdos </w:t>
      </w:r>
      <w:r>
        <w:rPr>
          <w:rFonts w:eastAsia="Calibri" w:cs="Calibri"/>
          <w:lang w:val="pt-PT"/>
        </w:rPr>
        <w:t>nas redes sociais.</w:t>
      </w:r>
    </w:p>
    <w:p w14:paraId="2C737EE8" w14:textId="77777777" w:rsidR="00236BDC" w:rsidRDefault="00C905B5">
      <w:pPr>
        <w:pStyle w:val="ListParagraph"/>
        <w:numPr>
          <w:ilvl w:val="0"/>
          <w:numId w:val="16"/>
        </w:numPr>
        <w:spacing w:after="0"/>
        <w:jc w:val="both"/>
        <w:rPr>
          <w:rFonts w:cs="Calibri"/>
          <w:lang w:val="pt-BR"/>
        </w:rPr>
      </w:pPr>
      <w:r>
        <w:rPr>
          <w:rFonts w:eastAsia="Calibri" w:cs="Calibri"/>
          <w:lang w:val="pt-PT"/>
        </w:rPr>
        <w:t xml:space="preserve">Partilhar recursos do projecto GWP que podem ser promovidos nos websites da CI-GEF, WBG, GEF e outras agências parceiras. </w:t>
      </w:r>
    </w:p>
    <w:p w14:paraId="65D861A5" w14:textId="77777777" w:rsidR="00236BDC" w:rsidRDefault="00C905B5">
      <w:pPr>
        <w:pStyle w:val="ListParagraph"/>
        <w:numPr>
          <w:ilvl w:val="0"/>
          <w:numId w:val="16"/>
        </w:numPr>
        <w:spacing w:after="0"/>
        <w:jc w:val="both"/>
        <w:rPr>
          <w:rFonts w:cs="Calibri"/>
          <w:lang w:val="pt-BR"/>
        </w:rPr>
      </w:pPr>
      <w:r>
        <w:rPr>
          <w:rFonts w:eastAsia="Calibri" w:cs="Calibri"/>
          <w:lang w:val="pt-PT"/>
        </w:rPr>
        <w:t>Sugerir ideias para o grupo colaborar no âmbito das comunicações, ou seja, sensibilizar para as soluções de conser</w:t>
      </w:r>
      <w:r>
        <w:rPr>
          <w:rFonts w:eastAsia="Calibri" w:cs="Calibri"/>
          <w:lang w:val="pt-PT"/>
        </w:rPr>
        <w:t>vação.</w:t>
      </w:r>
    </w:p>
    <w:p w14:paraId="3926EF34" w14:textId="77777777" w:rsidR="00236BDC" w:rsidRDefault="00236BDC">
      <w:pPr>
        <w:pStyle w:val="ListParagraph"/>
        <w:spacing w:after="0"/>
        <w:ind w:left="357" w:firstLine="0"/>
        <w:jc w:val="both"/>
        <w:rPr>
          <w:rFonts w:cs="Calibri"/>
          <w:lang w:val="pt-BR"/>
        </w:rPr>
      </w:pPr>
    </w:p>
    <w:p w14:paraId="25B365D3" w14:textId="77777777" w:rsidR="00236BDC" w:rsidRDefault="00C905B5">
      <w:pPr>
        <w:spacing w:after="0"/>
        <w:jc w:val="both"/>
        <w:rPr>
          <w:rFonts w:cs="Calibri"/>
          <w:i/>
          <w:iCs/>
          <w:u w:val="single"/>
          <w:lang w:val="pt-BR"/>
        </w:rPr>
      </w:pPr>
      <w:r>
        <w:rPr>
          <w:rStyle w:val="normaltextrun"/>
          <w:rFonts w:eastAsia="Calibri" w:cs="Calibri"/>
          <w:i/>
          <w:iCs/>
          <w:u w:val="single"/>
          <w:lang w:val="pt-PT"/>
        </w:rPr>
        <w:t>Gestor de Monitorização e Avaliação (M&amp;A) (pessoal da</w:t>
      </w:r>
      <w:r>
        <w:rPr>
          <w:rStyle w:val="normaltextrun"/>
          <w:rFonts w:eastAsia="Calibri" w:cs="Calibri"/>
          <w:i/>
          <w:iCs/>
          <w:sz w:val="24"/>
          <w:szCs w:val="24"/>
          <w:u w:val="single"/>
          <w:lang w:val="pt-PT"/>
        </w:rPr>
        <w:t xml:space="preserve"> CI AfFD a tempo parcial)</w:t>
      </w:r>
    </w:p>
    <w:p w14:paraId="6E561183" w14:textId="77777777" w:rsidR="00236BDC" w:rsidRDefault="00C905B5">
      <w:pPr>
        <w:spacing w:after="0"/>
        <w:ind w:left="0" w:firstLine="0"/>
        <w:jc w:val="both"/>
        <w:rPr>
          <w:rFonts w:cs="Calibri"/>
          <w:lang w:val="pt-BR"/>
        </w:rPr>
      </w:pPr>
      <w:r>
        <w:rPr>
          <w:rFonts w:eastAsia="Calibri" w:cs="Calibri"/>
          <w:lang w:val="pt-PT"/>
        </w:rPr>
        <w:t>O Gestor de M&amp;A será responsável por desenvolver o sistema de monitorização, avaliação e aprendizagem durante o primeiro ano. Também será responsável por obter valores d</w:t>
      </w:r>
      <w:r>
        <w:rPr>
          <w:rFonts w:eastAsia="Calibri" w:cs="Calibri"/>
          <w:lang w:val="pt-PT"/>
        </w:rPr>
        <w:t>e base para todos os indicadores do projecto, incluindo a realização de avaliações relevantes de capacidade e METT. O Gestor de M&amp;A irá também formar o pessoal do projecto, durante o primeiro ano, sobre a utilização do sistema de M&amp;A e outras ferramentas d</w:t>
      </w:r>
      <w:r>
        <w:rPr>
          <w:rFonts w:eastAsia="Calibri" w:cs="Calibri"/>
          <w:lang w:val="pt-PT"/>
        </w:rPr>
        <w:t>e monitorização do Programa Global da Vida Selvagem (GWP). Posteriormente, o Gestor de M&amp;A será responsável pela preparação dos relatórios anuais de M&amp;A e pela contribuição para as avaliações intercalares e terminais.</w:t>
      </w:r>
    </w:p>
    <w:p w14:paraId="76EAC1D4" w14:textId="77777777" w:rsidR="00236BDC" w:rsidRDefault="00236BDC">
      <w:pPr>
        <w:spacing w:after="0"/>
        <w:jc w:val="both"/>
        <w:rPr>
          <w:rFonts w:cs="Calibri"/>
          <w:lang w:val="pt-BR"/>
        </w:rPr>
      </w:pPr>
    </w:p>
    <w:p w14:paraId="271AC9F1" w14:textId="77777777" w:rsidR="00236BDC" w:rsidRDefault="00C905B5">
      <w:pPr>
        <w:spacing w:after="0"/>
        <w:jc w:val="both"/>
        <w:rPr>
          <w:rFonts w:cs="Calibri"/>
          <w:i/>
          <w:iCs/>
          <w:u w:val="single"/>
          <w:lang w:val="pt-BR"/>
        </w:rPr>
      </w:pPr>
      <w:r>
        <w:rPr>
          <w:rFonts w:eastAsia="Calibri" w:cs="Calibri"/>
          <w:i/>
          <w:iCs/>
          <w:u w:val="single"/>
          <w:lang w:val="pt-PT"/>
        </w:rPr>
        <w:t>Responsável pelas Salvaguardas e Conf</w:t>
      </w:r>
      <w:r>
        <w:rPr>
          <w:rFonts w:eastAsia="Calibri" w:cs="Calibri"/>
          <w:i/>
          <w:iCs/>
          <w:u w:val="single"/>
          <w:lang w:val="pt-PT"/>
        </w:rPr>
        <w:t>ormidade (CI AfFD a tempo parcial)</w:t>
      </w:r>
    </w:p>
    <w:p w14:paraId="49C1F9FE" w14:textId="77777777" w:rsidR="00236BDC" w:rsidRDefault="00C905B5">
      <w:pPr>
        <w:ind w:left="0" w:firstLine="0"/>
        <w:rPr>
          <w:i/>
          <w:iCs/>
          <w:u w:val="single"/>
          <w:lang w:val="pt-BR"/>
        </w:rPr>
      </w:pPr>
      <w:r>
        <w:rPr>
          <w:rFonts w:eastAsia="Calibri"/>
          <w:lang w:val="pt-PT"/>
        </w:rPr>
        <w:t xml:space="preserve">Um Responsável pelas Salvaguardas e Conformidade a tempo parcial será responsável por garantir que o projecto cumpre </w:t>
      </w:r>
      <w:r>
        <w:rPr>
          <w:rFonts w:eastAsia="Calibri" w:cs="Calibri"/>
          <w:lang w:val="pt-PT"/>
        </w:rPr>
        <w:t>os requisitos de salvaguarda do CI-GEF. Tal implicará a criação de planos de salvaguarda; garantindo a i</w:t>
      </w:r>
      <w:r>
        <w:rPr>
          <w:rFonts w:eastAsia="Calibri" w:cs="Calibri"/>
          <w:lang w:val="pt-PT"/>
        </w:rPr>
        <w:t>mplementação de salvaguardas conforme necessário; e monitorização e comunicação de indicadores de salvaguarda. Além disso, o Responsável pelas Salvaguardas e Conformidade irá apoiar o desenvolvimento de capacidades do Sistema de Salvaguardas da CI ao nível</w:t>
      </w:r>
      <w:r>
        <w:rPr>
          <w:rFonts w:eastAsia="Calibri" w:cs="Calibri"/>
          <w:lang w:val="pt-PT"/>
        </w:rPr>
        <w:t xml:space="preserve"> do projecto. Composto por políticas, normas e procedimentos, orientação, processos de capacitação e um mecanismo para abordar reclamações, o Sistema de Salvaguardas da CI foi concebido para evitar ou mitigar os impactos ambientais e sociais adversos dos p</w:t>
      </w:r>
      <w:r>
        <w:rPr>
          <w:rFonts w:eastAsia="Calibri" w:cs="Calibri"/>
          <w:lang w:val="pt-PT"/>
        </w:rPr>
        <w:t>rojectos. O responsável pelas salvaguardas e conformidade será apoiado pelo coordenador regional (KAZA e Iona).</w:t>
      </w:r>
    </w:p>
    <w:p w14:paraId="31A05E24" w14:textId="77777777" w:rsidR="00236BDC" w:rsidRDefault="00236BDC">
      <w:pPr>
        <w:spacing w:after="0"/>
        <w:jc w:val="both"/>
        <w:rPr>
          <w:rFonts w:cs="Calibri"/>
          <w:u w:val="single"/>
          <w:lang w:val="pt-BR"/>
        </w:rPr>
      </w:pPr>
    </w:p>
    <w:p w14:paraId="70484EE3" w14:textId="77777777" w:rsidR="00236BDC" w:rsidRDefault="00C905B5">
      <w:pPr>
        <w:spacing w:after="0"/>
        <w:jc w:val="both"/>
        <w:rPr>
          <w:rFonts w:cs="Calibri"/>
          <w:i/>
          <w:iCs/>
          <w:u w:val="single"/>
          <w:lang w:val="pt-BR"/>
        </w:rPr>
      </w:pPr>
      <w:r>
        <w:rPr>
          <w:rFonts w:eastAsia="Calibri" w:cs="Calibri"/>
          <w:i/>
          <w:iCs/>
          <w:u w:val="single"/>
          <w:lang w:val="pt-PT"/>
        </w:rPr>
        <w:t>Coordenador regional (KAZA e Iona)</w:t>
      </w:r>
    </w:p>
    <w:p w14:paraId="21074311" w14:textId="77777777" w:rsidR="00236BDC" w:rsidRDefault="00C905B5">
      <w:pPr>
        <w:spacing w:after="0"/>
        <w:ind w:left="0" w:firstLine="0"/>
        <w:rPr>
          <w:rFonts w:cs="Calibri"/>
          <w:b/>
          <w:bCs/>
          <w:i/>
          <w:iCs/>
          <w:u w:val="single"/>
          <w:lang w:val="pt-BR"/>
        </w:rPr>
      </w:pPr>
      <w:r>
        <w:rPr>
          <w:rFonts w:eastAsia="Calibri" w:cs="Calibri"/>
          <w:lang w:val="pt-PT"/>
        </w:rPr>
        <w:t xml:space="preserve">O Coordenador Regional (KAZA e Iona) irá coordenar as actividades do projecto que ocorrem nos dois </w:t>
      </w:r>
      <w:r>
        <w:rPr>
          <w:rFonts w:eastAsia="Calibri" w:cs="Calibri"/>
          <w:lang w:val="pt-PT"/>
        </w:rPr>
        <w:t>locais de intervenção do projecto na Área de Conservação Transfronteiriça (TFCA) do Parque Nacional do Luengue-Luiana no Kavango-Zambezi (KAZA) e TFCA do Parque Nacional Iona em Iona-Costa dos Esqueletos. Isto irá incluir actividades realizadas pela unidad</w:t>
      </w:r>
      <w:r>
        <w:rPr>
          <w:rFonts w:eastAsia="Calibri" w:cs="Calibri"/>
          <w:lang w:val="pt-PT"/>
        </w:rPr>
        <w:t>e de gestão de projectos, o Governo de Angola, parceiros executantes e adjudicatários. O Coordenador Regional assegurará a complementaridade e evitará a duplicação de actividades, apoiará a implementação de salvaguardas e monitorizará os indicadores de sal</w:t>
      </w:r>
      <w:r>
        <w:rPr>
          <w:rFonts w:eastAsia="Calibri" w:cs="Calibri"/>
          <w:lang w:val="pt-PT"/>
        </w:rPr>
        <w:t>vaguardas. Isto pode exigir missões regulares no terreno nos locais do projecto. O Coordenador Regional (KAZA e Iona) estará baseado em Angola.</w:t>
      </w:r>
    </w:p>
    <w:p w14:paraId="2EA4AC88" w14:textId="77777777" w:rsidR="00236BDC" w:rsidRDefault="00236BDC">
      <w:pPr>
        <w:spacing w:after="0"/>
        <w:jc w:val="both"/>
        <w:rPr>
          <w:rFonts w:cs="Calibri"/>
          <w:b/>
          <w:bCs/>
          <w:i/>
          <w:iCs/>
          <w:u w:val="single"/>
          <w:lang w:val="pt-BR"/>
        </w:rPr>
      </w:pPr>
    </w:p>
    <w:p w14:paraId="7E7BB093" w14:textId="77777777" w:rsidR="00236BDC" w:rsidRDefault="00236BDC">
      <w:pPr>
        <w:spacing w:after="0"/>
        <w:jc w:val="both"/>
        <w:rPr>
          <w:rFonts w:cs="Calibri"/>
          <w:b/>
          <w:bCs/>
          <w:i/>
          <w:iCs/>
          <w:u w:val="single"/>
          <w:lang w:val="pt-BR"/>
        </w:rPr>
      </w:pPr>
    </w:p>
    <w:p w14:paraId="6A31E911" w14:textId="77777777" w:rsidR="00236BDC" w:rsidRDefault="00C905B5">
      <w:pPr>
        <w:spacing w:after="0"/>
        <w:jc w:val="both"/>
        <w:rPr>
          <w:rFonts w:cs="Calibri"/>
          <w:b/>
          <w:bCs/>
          <w:u w:val="single"/>
          <w:lang w:val="pt-BR"/>
        </w:rPr>
      </w:pPr>
      <w:r>
        <w:rPr>
          <w:rFonts w:eastAsia="Calibri" w:cs="Calibri"/>
          <w:b/>
          <w:bCs/>
          <w:u w:val="single"/>
          <w:lang w:val="pt-PT"/>
        </w:rPr>
        <w:lastRenderedPageBreak/>
        <w:t>Comité de Gestão do Projecto (PSC)</w:t>
      </w:r>
    </w:p>
    <w:p w14:paraId="17C72026" w14:textId="77777777" w:rsidR="00236BDC" w:rsidRDefault="00C905B5">
      <w:pPr>
        <w:spacing w:after="0"/>
        <w:ind w:left="0" w:firstLine="0"/>
        <w:jc w:val="both"/>
        <w:rPr>
          <w:rFonts w:cs="Calibri"/>
          <w:lang w:val="pt-BR"/>
        </w:rPr>
      </w:pPr>
      <w:r>
        <w:rPr>
          <w:rFonts w:eastAsia="Calibri" w:cs="Calibri"/>
          <w:lang w:val="pt-PT"/>
        </w:rPr>
        <w:t xml:space="preserve">Será estabelecido um comité de direcção interministerial do projecto (PSC) </w:t>
      </w:r>
      <w:r>
        <w:rPr>
          <w:rFonts w:eastAsia="Calibri" w:cs="Calibri"/>
          <w:lang w:val="pt-PT"/>
        </w:rPr>
        <w:t>para fornecer supervisão geral do projecto e orientação estratégica. O PSC irá garantir uma coesão contínua entre o projecto e o mandato do MCTE. O PSC será presidido pelo Director Nacional do Projecto. Irá também proporcionar ligações e interacções adicio</w:t>
      </w:r>
      <w:r>
        <w:rPr>
          <w:rFonts w:eastAsia="Calibri" w:cs="Calibri"/>
          <w:lang w:val="pt-PT"/>
        </w:rPr>
        <w:t xml:space="preserve">nais com componentes de políticas de alto nível do Governo. O PSC irá aprovar os planos de trabalho anuais da PMU e intervir quando surgirem conflitos dentro do projecto e/ou entre os membros do projecto. </w:t>
      </w:r>
    </w:p>
    <w:p w14:paraId="4D2905A8" w14:textId="77777777" w:rsidR="00236BDC" w:rsidRDefault="00236BDC">
      <w:pPr>
        <w:spacing w:after="0"/>
        <w:jc w:val="both"/>
        <w:rPr>
          <w:rFonts w:cs="Calibri"/>
          <w:lang w:val="pt-BR"/>
        </w:rPr>
      </w:pPr>
    </w:p>
    <w:p w14:paraId="39CACC2F" w14:textId="77777777" w:rsidR="00236BDC" w:rsidRDefault="00C905B5">
      <w:pPr>
        <w:spacing w:after="0"/>
        <w:jc w:val="both"/>
        <w:rPr>
          <w:rFonts w:cs="Calibri"/>
          <w:lang w:val="pt-BR"/>
        </w:rPr>
      </w:pPr>
      <w:r>
        <w:rPr>
          <w:rFonts w:eastAsia="Calibri" w:cs="Calibri"/>
          <w:lang w:val="pt-PT"/>
        </w:rPr>
        <w:t>É provável que as seguintes instituições/represen</w:t>
      </w:r>
      <w:r>
        <w:rPr>
          <w:rFonts w:eastAsia="Calibri" w:cs="Calibri"/>
          <w:lang w:val="pt-PT"/>
        </w:rPr>
        <w:t>tantes sejam incluídas no PSC:</w:t>
      </w:r>
    </w:p>
    <w:p w14:paraId="3407EBDC" w14:textId="77777777" w:rsidR="00236BDC" w:rsidRDefault="00C905B5">
      <w:pPr>
        <w:pStyle w:val="ListParagraph"/>
        <w:numPr>
          <w:ilvl w:val="0"/>
          <w:numId w:val="17"/>
        </w:numPr>
        <w:spacing w:after="0"/>
        <w:jc w:val="both"/>
        <w:rPr>
          <w:rFonts w:cs="Calibri"/>
        </w:rPr>
      </w:pPr>
      <w:r>
        <w:rPr>
          <w:rFonts w:eastAsia="Calibri" w:cs="Calibri"/>
          <w:lang w:val="pt-PT"/>
        </w:rPr>
        <w:t>MCTE – presidência</w:t>
      </w:r>
    </w:p>
    <w:p w14:paraId="2EF02706" w14:textId="77777777" w:rsidR="00236BDC" w:rsidRDefault="00C905B5">
      <w:pPr>
        <w:pStyle w:val="ListParagraph"/>
        <w:numPr>
          <w:ilvl w:val="0"/>
          <w:numId w:val="17"/>
        </w:numPr>
        <w:spacing w:after="0"/>
        <w:jc w:val="both"/>
        <w:rPr>
          <w:rFonts w:cs="Calibri"/>
        </w:rPr>
      </w:pPr>
      <w:r>
        <w:rPr>
          <w:rFonts w:eastAsia="Calibri" w:cs="Calibri"/>
          <w:lang w:val="pt-PT"/>
        </w:rPr>
        <w:t>Conservation International (AfFD/PMU) (organizador e relator)</w:t>
      </w:r>
    </w:p>
    <w:p w14:paraId="4E15CB53" w14:textId="77777777" w:rsidR="00236BDC" w:rsidRDefault="00C905B5">
      <w:pPr>
        <w:pStyle w:val="ListParagraph"/>
        <w:numPr>
          <w:ilvl w:val="0"/>
          <w:numId w:val="7"/>
        </w:numPr>
        <w:spacing w:after="0"/>
        <w:jc w:val="both"/>
        <w:rPr>
          <w:rFonts w:cs="Calibri"/>
        </w:rPr>
      </w:pPr>
      <w:r>
        <w:rPr>
          <w:rFonts w:eastAsia="Calibri" w:cs="Calibri"/>
          <w:lang w:val="pt-PT"/>
        </w:rPr>
        <w:t>Fundo Ambiental</w:t>
      </w:r>
    </w:p>
    <w:p w14:paraId="35260732" w14:textId="77777777" w:rsidR="00236BDC" w:rsidRDefault="00C905B5">
      <w:pPr>
        <w:pStyle w:val="ListParagraph"/>
        <w:numPr>
          <w:ilvl w:val="0"/>
          <w:numId w:val="7"/>
        </w:numPr>
        <w:spacing w:after="0"/>
        <w:jc w:val="both"/>
        <w:rPr>
          <w:rFonts w:cs="Calibri"/>
          <w:lang w:val="pt-BR"/>
        </w:rPr>
      </w:pPr>
      <w:r>
        <w:rPr>
          <w:rFonts w:eastAsia="Calibri" w:cs="Calibri"/>
          <w:lang w:val="pt-PT"/>
        </w:rPr>
        <w:t>Direcção das Alterações Climáticas e Acção Ambiental</w:t>
      </w:r>
    </w:p>
    <w:p w14:paraId="0EEECD0D" w14:textId="77777777" w:rsidR="00236BDC" w:rsidRDefault="00C905B5">
      <w:pPr>
        <w:pStyle w:val="ListParagraph"/>
        <w:numPr>
          <w:ilvl w:val="0"/>
          <w:numId w:val="7"/>
        </w:numPr>
        <w:spacing w:after="0"/>
        <w:jc w:val="both"/>
        <w:rPr>
          <w:rFonts w:cs="Calibri"/>
        </w:rPr>
      </w:pPr>
      <w:r>
        <w:rPr>
          <w:rFonts w:eastAsia="Calibri" w:cs="Calibri"/>
          <w:lang w:val="pt-PT"/>
        </w:rPr>
        <w:t>Ministério da Agricultura e Pescas</w:t>
      </w:r>
    </w:p>
    <w:p w14:paraId="7A3D34ED" w14:textId="77777777" w:rsidR="00236BDC" w:rsidRDefault="00C905B5">
      <w:pPr>
        <w:pStyle w:val="ListParagraph"/>
        <w:numPr>
          <w:ilvl w:val="0"/>
          <w:numId w:val="7"/>
        </w:numPr>
        <w:spacing w:after="0"/>
        <w:jc w:val="both"/>
        <w:rPr>
          <w:rFonts w:cs="Calibri"/>
        </w:rPr>
      </w:pPr>
      <w:r>
        <w:rPr>
          <w:rFonts w:eastAsia="Calibri" w:cs="Calibri"/>
          <w:lang w:val="pt-PT"/>
        </w:rPr>
        <w:t>Ministério da Energia e Água</w:t>
      </w:r>
    </w:p>
    <w:p w14:paraId="192453B3" w14:textId="77777777" w:rsidR="00236BDC" w:rsidRDefault="00C905B5">
      <w:pPr>
        <w:pStyle w:val="ListParagraph"/>
        <w:numPr>
          <w:ilvl w:val="0"/>
          <w:numId w:val="7"/>
        </w:numPr>
        <w:spacing w:after="0"/>
        <w:jc w:val="both"/>
        <w:rPr>
          <w:rFonts w:cs="Calibri"/>
        </w:rPr>
      </w:pPr>
      <w:r>
        <w:rPr>
          <w:rFonts w:eastAsia="Calibri" w:cs="Calibri"/>
          <w:lang w:val="pt-PT"/>
        </w:rPr>
        <w:t>INAMET</w:t>
      </w:r>
    </w:p>
    <w:p w14:paraId="21ABA736" w14:textId="77777777" w:rsidR="00236BDC" w:rsidRDefault="00C905B5">
      <w:pPr>
        <w:pStyle w:val="ListParagraph"/>
        <w:numPr>
          <w:ilvl w:val="0"/>
          <w:numId w:val="7"/>
        </w:numPr>
        <w:spacing w:after="0"/>
        <w:jc w:val="both"/>
        <w:rPr>
          <w:rFonts w:cs="Calibri"/>
        </w:rPr>
      </w:pPr>
      <w:r>
        <w:rPr>
          <w:rFonts w:eastAsia="Calibri" w:cs="Calibri"/>
          <w:lang w:val="pt-PT"/>
        </w:rPr>
        <w:t>African Parks</w:t>
      </w:r>
    </w:p>
    <w:p w14:paraId="513A8A66" w14:textId="77777777" w:rsidR="00236BDC" w:rsidRDefault="00C905B5">
      <w:pPr>
        <w:pStyle w:val="ListParagraph"/>
        <w:numPr>
          <w:ilvl w:val="0"/>
          <w:numId w:val="7"/>
        </w:numPr>
        <w:spacing w:after="0"/>
        <w:jc w:val="both"/>
        <w:rPr>
          <w:rFonts w:cs="Calibri"/>
        </w:rPr>
      </w:pPr>
      <w:r>
        <w:rPr>
          <w:rFonts w:eastAsia="Calibri" w:cs="Calibri"/>
          <w:lang w:val="pt-PT"/>
        </w:rPr>
        <w:t>Peace Parks Foundation</w:t>
      </w:r>
    </w:p>
    <w:p w14:paraId="4DDC4558" w14:textId="77777777" w:rsidR="00236BDC" w:rsidRDefault="00C905B5">
      <w:pPr>
        <w:pStyle w:val="ListParagraph"/>
        <w:numPr>
          <w:ilvl w:val="0"/>
          <w:numId w:val="7"/>
        </w:numPr>
        <w:spacing w:after="0"/>
        <w:jc w:val="both"/>
        <w:rPr>
          <w:rFonts w:cs="Calibri"/>
        </w:rPr>
      </w:pPr>
      <w:r>
        <w:rPr>
          <w:rFonts w:eastAsia="Calibri" w:cs="Calibri"/>
          <w:lang w:val="pt-PT"/>
        </w:rPr>
        <w:t>PNUD</w:t>
      </w:r>
    </w:p>
    <w:p w14:paraId="165D1617" w14:textId="77777777" w:rsidR="00236BDC" w:rsidRDefault="00C905B5">
      <w:pPr>
        <w:pStyle w:val="ListParagraph"/>
        <w:numPr>
          <w:ilvl w:val="0"/>
          <w:numId w:val="7"/>
        </w:numPr>
        <w:spacing w:after="0"/>
        <w:jc w:val="both"/>
        <w:rPr>
          <w:rFonts w:cs="Calibri"/>
        </w:rPr>
      </w:pPr>
      <w:r>
        <w:rPr>
          <w:rFonts w:eastAsia="Calibri" w:cs="Calibri"/>
          <w:lang w:val="pt-PT"/>
        </w:rPr>
        <w:t>Governo provincial (Namibe e Cuando Cubango)</w:t>
      </w:r>
    </w:p>
    <w:p w14:paraId="0C253106" w14:textId="77777777" w:rsidR="00236BDC" w:rsidRDefault="00C905B5">
      <w:pPr>
        <w:pStyle w:val="ListParagraph"/>
        <w:numPr>
          <w:ilvl w:val="0"/>
          <w:numId w:val="7"/>
        </w:numPr>
        <w:spacing w:after="0"/>
        <w:jc w:val="both"/>
        <w:rPr>
          <w:rFonts w:cs="Calibri"/>
          <w:lang w:val="pt-BR"/>
        </w:rPr>
      </w:pPr>
      <w:r>
        <w:rPr>
          <w:rFonts w:eastAsia="Calibri" w:cs="Calibri"/>
          <w:lang w:val="pt-PT"/>
        </w:rPr>
        <w:t>Instituição académica (Universidade Agostinho Neto)</w:t>
      </w:r>
    </w:p>
    <w:p w14:paraId="09D65D4B" w14:textId="77777777" w:rsidR="00236BDC" w:rsidRDefault="00C905B5">
      <w:pPr>
        <w:pStyle w:val="ListParagraph"/>
        <w:numPr>
          <w:ilvl w:val="0"/>
          <w:numId w:val="7"/>
        </w:numPr>
        <w:spacing w:after="0"/>
        <w:jc w:val="both"/>
        <w:rPr>
          <w:rFonts w:cs="Calibri"/>
          <w:lang w:val="pt-BR"/>
        </w:rPr>
      </w:pPr>
      <w:r>
        <w:rPr>
          <w:rFonts w:eastAsia="Calibri" w:cs="Calibri"/>
          <w:lang w:val="pt-PT"/>
        </w:rPr>
        <w:t>OSC e ONG, conforme aplicável.</w:t>
      </w:r>
    </w:p>
    <w:p w14:paraId="7FC5BCDE" w14:textId="77777777" w:rsidR="00236BDC" w:rsidRDefault="00236BDC">
      <w:pPr>
        <w:spacing w:after="0"/>
        <w:jc w:val="both"/>
        <w:rPr>
          <w:rFonts w:cs="Calibri"/>
          <w:u w:val="single"/>
          <w:lang w:val="pt-BR"/>
        </w:rPr>
      </w:pPr>
    </w:p>
    <w:p w14:paraId="5FEB7A72" w14:textId="77777777" w:rsidR="00236BDC" w:rsidRDefault="00C905B5">
      <w:pPr>
        <w:spacing w:after="0"/>
        <w:jc w:val="both"/>
        <w:rPr>
          <w:rFonts w:cs="Calibri"/>
          <w:b/>
          <w:bCs/>
          <w:u w:val="single"/>
          <w:lang w:val="pt-BR"/>
        </w:rPr>
      </w:pPr>
      <w:r>
        <w:rPr>
          <w:rFonts w:eastAsia="Calibri" w:cs="Calibri"/>
          <w:b/>
          <w:bCs/>
          <w:u w:val="single"/>
          <w:lang w:val="pt-PT"/>
        </w:rPr>
        <w:t>Parceiros executantes</w:t>
      </w:r>
    </w:p>
    <w:p w14:paraId="67C55389" w14:textId="77777777" w:rsidR="00236BDC" w:rsidRDefault="00C905B5">
      <w:pPr>
        <w:spacing w:after="0"/>
        <w:ind w:left="0" w:firstLine="0"/>
        <w:jc w:val="both"/>
        <w:rPr>
          <w:rFonts w:cs="Calibri"/>
        </w:rPr>
      </w:pPr>
      <w:r>
        <w:rPr>
          <w:rFonts w:eastAsia="Calibri" w:cs="Calibri"/>
          <w:lang w:val="pt-PT"/>
        </w:rPr>
        <w:t xml:space="preserve">O MCTE e a CI AfFD identificaram </w:t>
      </w:r>
      <w:r>
        <w:rPr>
          <w:rFonts w:eastAsia="Calibri" w:cs="Calibri"/>
          <w:lang w:val="pt-PT"/>
        </w:rPr>
        <w:t xml:space="preserve">organizações que operam em Angola, que estão bem posicionadas para alcançar resultados específicos dentro do projecto em nome do governo. Todas estas organizações têm a experiência e historial relevantes para apresentar resultados específicos e, portanto, </w:t>
      </w:r>
      <w:r>
        <w:rPr>
          <w:rFonts w:eastAsia="Calibri" w:cs="Calibri"/>
          <w:lang w:val="pt-PT"/>
        </w:rPr>
        <w:t>vão desempenhar a função de parceiros executantes no projecto. Estas organizações são:</w:t>
      </w:r>
    </w:p>
    <w:p w14:paraId="18228CBB" w14:textId="77777777" w:rsidR="00236BDC" w:rsidRDefault="00236BDC">
      <w:pPr>
        <w:pStyle w:val="ListParagraph"/>
        <w:spacing w:after="0"/>
        <w:ind w:left="357" w:firstLine="0"/>
        <w:jc w:val="both"/>
        <w:rPr>
          <w:rFonts w:cs="Calibri"/>
        </w:rPr>
      </w:pPr>
    </w:p>
    <w:p w14:paraId="007DB33C" w14:textId="77777777" w:rsidR="00236BDC" w:rsidRDefault="00C905B5">
      <w:pPr>
        <w:pStyle w:val="ListParagraph"/>
        <w:numPr>
          <w:ilvl w:val="0"/>
          <w:numId w:val="18"/>
        </w:numPr>
        <w:spacing w:after="0"/>
        <w:jc w:val="both"/>
        <w:rPr>
          <w:rFonts w:cs="Calibri"/>
          <w:lang w:val="pt-BR"/>
        </w:rPr>
      </w:pPr>
      <w:r>
        <w:rPr>
          <w:rFonts w:eastAsia="Calibri" w:cs="Calibri"/>
          <w:b/>
          <w:bCs/>
          <w:lang w:val="pt-PT"/>
        </w:rPr>
        <w:t>O Ministério da Cultura, Turismo e Ambiente (MCTE) com o apoio da CI AfFD</w:t>
      </w:r>
      <w:r>
        <w:rPr>
          <w:rFonts w:eastAsia="Calibri" w:cs="Calibri"/>
          <w:lang w:val="pt-PT"/>
        </w:rPr>
        <w:t xml:space="preserve"> é responsável por apresentar todos os resultados ao abrigo do componente 1, componente 3 (resu</w:t>
      </w:r>
      <w:r>
        <w:rPr>
          <w:rFonts w:eastAsia="Calibri" w:cs="Calibri"/>
          <w:lang w:val="pt-PT"/>
        </w:rPr>
        <w:t>ltados 3.1, 3.2, 3.3 e 3.5) e componente 4.</w:t>
      </w:r>
    </w:p>
    <w:p w14:paraId="7151BB58" w14:textId="77777777" w:rsidR="00236BDC" w:rsidRDefault="00C905B5">
      <w:pPr>
        <w:pStyle w:val="ListParagraph"/>
        <w:numPr>
          <w:ilvl w:val="0"/>
          <w:numId w:val="18"/>
        </w:numPr>
        <w:spacing w:after="0"/>
        <w:jc w:val="both"/>
        <w:rPr>
          <w:rFonts w:cs="Calibri"/>
          <w:lang w:val="pt-BR"/>
        </w:rPr>
      </w:pPr>
      <w:r>
        <w:rPr>
          <w:rFonts w:eastAsia="Calibri" w:cs="Calibri"/>
          <w:bCs/>
          <w:lang w:val="pt-PT"/>
        </w:rPr>
        <w:t xml:space="preserve">A </w:t>
      </w:r>
      <w:r>
        <w:rPr>
          <w:rFonts w:eastAsia="Calibri" w:cs="Calibri"/>
          <w:b/>
          <w:bCs/>
          <w:lang w:val="pt-PT"/>
        </w:rPr>
        <w:t>African Parks</w:t>
      </w:r>
      <w:r>
        <w:rPr>
          <w:rFonts w:eastAsia="Calibri" w:cs="Calibri"/>
          <w:lang w:val="pt-PT"/>
        </w:rPr>
        <w:t xml:space="preserve"> é responsável por apresentar todos os resultados ao abrigo do componente 2.</w:t>
      </w:r>
    </w:p>
    <w:p w14:paraId="678D01CC" w14:textId="77777777" w:rsidR="00236BDC" w:rsidRDefault="00C905B5">
      <w:pPr>
        <w:pStyle w:val="ListParagraph"/>
        <w:numPr>
          <w:ilvl w:val="0"/>
          <w:numId w:val="18"/>
        </w:numPr>
        <w:spacing w:after="0"/>
        <w:jc w:val="both"/>
        <w:rPr>
          <w:rFonts w:cs="Calibri"/>
          <w:lang w:val="pt-BR"/>
        </w:rPr>
      </w:pPr>
      <w:r>
        <w:rPr>
          <w:rFonts w:eastAsia="Calibri" w:cs="Calibri"/>
          <w:bCs/>
          <w:lang w:val="pt-PT"/>
        </w:rPr>
        <w:t xml:space="preserve">A </w:t>
      </w:r>
      <w:r>
        <w:rPr>
          <w:rFonts w:eastAsia="Calibri" w:cs="Calibri"/>
          <w:b/>
          <w:bCs/>
          <w:lang w:val="pt-PT"/>
        </w:rPr>
        <w:t xml:space="preserve">International Conservation Caucus Foundation (ICCF) </w:t>
      </w:r>
      <w:r>
        <w:rPr>
          <w:rFonts w:eastAsia="Calibri" w:cs="Calibri"/>
          <w:lang w:val="pt-PT"/>
        </w:rPr>
        <w:t>é responsável por apresentar todos os resultados ao abrigo do resu</w:t>
      </w:r>
      <w:r>
        <w:rPr>
          <w:rFonts w:eastAsia="Calibri" w:cs="Calibri"/>
          <w:lang w:val="pt-PT"/>
        </w:rPr>
        <w:t>ltado 3.4.</w:t>
      </w:r>
    </w:p>
    <w:p w14:paraId="278AEAF8" w14:textId="77777777" w:rsidR="00236BDC" w:rsidRDefault="00236BDC">
      <w:pPr>
        <w:spacing w:after="0"/>
        <w:jc w:val="both"/>
        <w:rPr>
          <w:rFonts w:cs="Calibri"/>
          <w:lang w:val="pt-BR"/>
        </w:rPr>
      </w:pPr>
    </w:p>
    <w:p w14:paraId="1764E93D" w14:textId="77777777" w:rsidR="00236BDC" w:rsidRDefault="00C905B5">
      <w:pPr>
        <w:spacing w:after="0"/>
        <w:ind w:left="0" w:firstLine="0"/>
        <w:jc w:val="both"/>
        <w:rPr>
          <w:rFonts w:cs="Calibri"/>
          <w:lang w:val="pt-BR"/>
        </w:rPr>
      </w:pPr>
      <w:r>
        <w:rPr>
          <w:rFonts w:eastAsia="Calibri" w:cs="Calibri"/>
          <w:lang w:val="pt-PT"/>
        </w:rPr>
        <w:t>Estes parceiros executantes também se comprometeram a co-financiar este projecto. A elaboração do pacote de endosso do Director-Geral foi consultiva e as instituições acima referidas estão entre as partes interessadas que deram o seu parecer, d</w:t>
      </w:r>
      <w:r>
        <w:rPr>
          <w:rFonts w:eastAsia="Calibri" w:cs="Calibri"/>
          <w:lang w:val="pt-PT"/>
        </w:rPr>
        <w:t>urante a fase de conceito e a fase de PPG.</w:t>
      </w:r>
    </w:p>
    <w:p w14:paraId="15548508" w14:textId="77777777" w:rsidR="00236BDC" w:rsidRDefault="00C905B5">
      <w:pPr>
        <w:spacing w:after="0"/>
        <w:jc w:val="both"/>
        <w:rPr>
          <w:rFonts w:cs="Calibri"/>
          <w:lang w:val="pt-BR"/>
        </w:rPr>
      </w:pPr>
      <w:r>
        <w:rPr>
          <w:rFonts w:cs="Calibri"/>
          <w:lang w:val="pt-BR"/>
        </w:rPr>
        <w:t> </w:t>
      </w:r>
    </w:p>
    <w:p w14:paraId="66803C66" w14:textId="77777777" w:rsidR="00236BDC" w:rsidRDefault="00C905B5">
      <w:pPr>
        <w:spacing w:after="0"/>
        <w:ind w:left="0" w:firstLine="0"/>
        <w:jc w:val="both"/>
        <w:rPr>
          <w:rFonts w:cs="Calibri"/>
          <w:lang w:val="pt-BR"/>
        </w:rPr>
      </w:pPr>
      <w:r>
        <w:rPr>
          <w:rFonts w:eastAsia="Calibri" w:cs="Calibri"/>
          <w:lang w:val="pt-PT"/>
        </w:rPr>
        <w:t>Em linha com as normas financeiras mínimas do GEF e as políticas da CI, as avaliações financeiras e de risco serão concluídas antes da adjudicação a quaisquer parceiros seleccionados. A adjudicação só será efect</w:t>
      </w:r>
      <w:r>
        <w:rPr>
          <w:rFonts w:eastAsia="Calibri" w:cs="Calibri"/>
          <w:lang w:val="pt-PT"/>
        </w:rPr>
        <w:t xml:space="preserve">uada se e quando os parceiros, incluindo o governo, tiverem cumprido os requisitos com base na avaliação de risco financeiro.  </w:t>
      </w:r>
    </w:p>
    <w:p w14:paraId="609A139B" w14:textId="77777777" w:rsidR="00236BDC" w:rsidRDefault="00C905B5">
      <w:pPr>
        <w:spacing w:after="0"/>
        <w:jc w:val="both"/>
        <w:rPr>
          <w:rFonts w:cs="Calibri"/>
          <w:lang w:val="pt-BR"/>
        </w:rPr>
      </w:pPr>
      <w:r>
        <w:rPr>
          <w:rFonts w:cs="Calibri"/>
          <w:lang w:val="pt-BR"/>
        </w:rPr>
        <w:t> </w:t>
      </w:r>
    </w:p>
    <w:p w14:paraId="11EF197F" w14:textId="77777777" w:rsidR="00236BDC" w:rsidRDefault="00C905B5">
      <w:pPr>
        <w:spacing w:after="0"/>
        <w:ind w:left="0" w:firstLine="0"/>
        <w:jc w:val="both"/>
        <w:rPr>
          <w:rFonts w:cs="Calibri"/>
          <w:lang w:val="pt-BR"/>
        </w:rPr>
      </w:pPr>
      <w:r>
        <w:rPr>
          <w:rFonts w:eastAsia="Calibri" w:cs="Calibri"/>
          <w:lang w:val="pt-PT"/>
        </w:rPr>
        <w:t>Os parceiros executantes seleccionados para executar os resultados especificados terão as seguintes responsabilidades:</w:t>
      </w:r>
    </w:p>
    <w:p w14:paraId="1CB1DE1A" w14:textId="77777777" w:rsidR="00236BDC" w:rsidRDefault="00C905B5">
      <w:pPr>
        <w:pStyle w:val="ListParagraph"/>
        <w:numPr>
          <w:ilvl w:val="0"/>
          <w:numId w:val="5"/>
        </w:numPr>
        <w:spacing w:after="0"/>
        <w:jc w:val="both"/>
        <w:rPr>
          <w:rFonts w:cs="Calibri"/>
          <w:lang w:val="pt-BR"/>
        </w:rPr>
      </w:pPr>
      <w:r>
        <w:rPr>
          <w:rFonts w:eastAsia="Calibri" w:cs="Calibri"/>
          <w:lang w:val="pt-PT"/>
        </w:rPr>
        <w:t>alcança</w:t>
      </w:r>
      <w:r>
        <w:rPr>
          <w:rFonts w:eastAsia="Calibri" w:cs="Calibri"/>
          <w:lang w:val="pt-PT"/>
        </w:rPr>
        <w:t>r todos os resultados especificados nos seus resultados especificados.</w:t>
      </w:r>
    </w:p>
    <w:p w14:paraId="6EA2516D" w14:textId="77777777" w:rsidR="00236BDC" w:rsidRDefault="00C905B5">
      <w:pPr>
        <w:pStyle w:val="ListParagraph"/>
        <w:numPr>
          <w:ilvl w:val="0"/>
          <w:numId w:val="5"/>
        </w:numPr>
        <w:spacing w:after="0"/>
        <w:jc w:val="both"/>
        <w:rPr>
          <w:rFonts w:cs="Calibri"/>
          <w:lang w:val="pt-BR"/>
        </w:rPr>
      </w:pPr>
      <w:r>
        <w:rPr>
          <w:rFonts w:eastAsia="Calibri" w:cs="Calibri"/>
          <w:lang w:val="pt-PT"/>
        </w:rPr>
        <w:t>garantir que os seus resultados especificados são alcançados.</w:t>
      </w:r>
    </w:p>
    <w:p w14:paraId="641AB576" w14:textId="77777777" w:rsidR="00236BDC" w:rsidRDefault="00C905B5">
      <w:pPr>
        <w:pStyle w:val="ListParagraph"/>
        <w:numPr>
          <w:ilvl w:val="0"/>
          <w:numId w:val="5"/>
        </w:numPr>
        <w:spacing w:after="0"/>
        <w:jc w:val="both"/>
        <w:rPr>
          <w:rFonts w:cs="Calibri"/>
          <w:lang w:val="pt-BR"/>
        </w:rPr>
      </w:pPr>
      <w:r>
        <w:rPr>
          <w:rFonts w:eastAsia="Calibri" w:cs="Calibri"/>
          <w:lang w:val="pt-PT"/>
        </w:rPr>
        <w:lastRenderedPageBreak/>
        <w:t>garantir a coordenação com instituições governamentais nacionais e locais relevantes.</w:t>
      </w:r>
    </w:p>
    <w:p w14:paraId="6FB05B3D" w14:textId="77777777" w:rsidR="00236BDC" w:rsidRDefault="00C905B5">
      <w:pPr>
        <w:pStyle w:val="ListParagraph"/>
        <w:numPr>
          <w:ilvl w:val="0"/>
          <w:numId w:val="5"/>
        </w:numPr>
        <w:spacing w:after="0"/>
        <w:jc w:val="both"/>
        <w:rPr>
          <w:rFonts w:cs="Calibri"/>
          <w:lang w:val="pt-BR"/>
        </w:rPr>
      </w:pPr>
      <w:r>
        <w:rPr>
          <w:rFonts w:eastAsia="Calibri" w:cs="Calibri"/>
          <w:lang w:val="pt-PT"/>
        </w:rPr>
        <w:t xml:space="preserve">gerir de forma eficaz e eficiente os </w:t>
      </w:r>
      <w:r>
        <w:rPr>
          <w:rFonts w:eastAsia="Calibri" w:cs="Calibri"/>
          <w:lang w:val="pt-PT"/>
        </w:rPr>
        <w:t>recursos financeiros atribuídos aos seus resultados especificados e apresentar relatórios financeiros regularmente ao MCTE, PMU e CI-GEF.</w:t>
      </w:r>
    </w:p>
    <w:p w14:paraId="5BA9182A" w14:textId="77777777" w:rsidR="00236BDC" w:rsidRDefault="00C905B5">
      <w:pPr>
        <w:pStyle w:val="ListParagraph"/>
        <w:numPr>
          <w:ilvl w:val="0"/>
          <w:numId w:val="5"/>
        </w:numPr>
        <w:spacing w:after="0"/>
        <w:jc w:val="both"/>
        <w:rPr>
          <w:rFonts w:cs="Calibri"/>
          <w:lang w:val="pt-BR"/>
        </w:rPr>
      </w:pPr>
      <w:r>
        <w:rPr>
          <w:rFonts w:eastAsia="Calibri" w:cs="Calibri"/>
          <w:lang w:val="pt-PT"/>
        </w:rPr>
        <w:t>monitorizar e avaliar as actividades do projecto de acordo com os seus resultados especificados e apresentar relatório</w:t>
      </w:r>
      <w:r>
        <w:rPr>
          <w:rFonts w:eastAsia="Calibri" w:cs="Calibri"/>
          <w:lang w:val="pt-PT"/>
        </w:rPr>
        <w:t>s de monitorização regularmente ao MCTE e CI-GEF.</w:t>
      </w:r>
    </w:p>
    <w:p w14:paraId="0110D768" w14:textId="77777777" w:rsidR="00236BDC" w:rsidRDefault="00C905B5">
      <w:pPr>
        <w:pStyle w:val="ListParagraph"/>
        <w:numPr>
          <w:ilvl w:val="0"/>
          <w:numId w:val="5"/>
        </w:numPr>
        <w:spacing w:after="0"/>
        <w:jc w:val="both"/>
        <w:rPr>
          <w:rFonts w:cs="Calibri"/>
          <w:lang w:val="pt-BR"/>
        </w:rPr>
      </w:pPr>
      <w:r>
        <w:rPr>
          <w:rFonts w:eastAsia="Calibri" w:cs="Calibri"/>
          <w:lang w:val="pt-PT"/>
        </w:rPr>
        <w:t xml:space="preserve">garantir que as salvaguardas ambientais e sociais são respeitadas e que os aspectos relevantes do Quadro de Gestão Ambiental e Social (ESMF) são implementados na sua esfera de trabalho. </w:t>
      </w:r>
    </w:p>
    <w:p w14:paraId="7E246394" w14:textId="77777777" w:rsidR="00236BDC" w:rsidRDefault="00C905B5">
      <w:pPr>
        <w:pStyle w:val="ListParagraph"/>
        <w:numPr>
          <w:ilvl w:val="0"/>
          <w:numId w:val="5"/>
        </w:numPr>
        <w:spacing w:after="0"/>
        <w:jc w:val="both"/>
        <w:rPr>
          <w:rFonts w:cs="Calibri"/>
          <w:lang w:val="pt-BR"/>
        </w:rPr>
      </w:pPr>
      <w:r>
        <w:rPr>
          <w:rFonts w:eastAsia="Calibri" w:cs="Calibri"/>
          <w:lang w:val="pt-PT"/>
        </w:rPr>
        <w:t xml:space="preserve">contribuir para as </w:t>
      </w:r>
      <w:r>
        <w:rPr>
          <w:rFonts w:eastAsia="Calibri" w:cs="Calibri"/>
          <w:lang w:val="pt-PT"/>
        </w:rPr>
        <w:t>actividades de partilha de conhecimentos do projecto.</w:t>
      </w:r>
    </w:p>
    <w:p w14:paraId="550D2AD0" w14:textId="77777777" w:rsidR="00236BDC" w:rsidRDefault="00236BDC">
      <w:pPr>
        <w:spacing w:after="0"/>
        <w:jc w:val="both"/>
        <w:rPr>
          <w:rFonts w:cs="Calibri"/>
          <w:lang w:val="pt-BR"/>
        </w:rPr>
      </w:pPr>
    </w:p>
    <w:p w14:paraId="7530514A" w14:textId="77777777" w:rsidR="00236BDC" w:rsidRDefault="00236BDC">
      <w:pPr>
        <w:rPr>
          <w:lang w:val="pt-BR"/>
        </w:rPr>
      </w:pPr>
      <w:bookmarkStart w:id="22" w:name="_Toc64963069"/>
    </w:p>
    <w:p w14:paraId="59AB7B04" w14:textId="77777777" w:rsidR="00236BDC" w:rsidRDefault="00C905B5">
      <w:pPr>
        <w:pStyle w:val="Heading2"/>
      </w:pPr>
      <w:bookmarkStart w:id="23" w:name="_Toc113898154"/>
      <w:r>
        <w:rPr>
          <w:rFonts w:eastAsia="Calibri"/>
          <w:szCs w:val="22"/>
          <w:lang w:val="pt-PT"/>
        </w:rPr>
        <w:t>Organograma de execução do Projecto</w:t>
      </w:r>
      <w:bookmarkEnd w:id="22"/>
      <w:bookmarkEnd w:id="23"/>
    </w:p>
    <w:p w14:paraId="229B4177" w14:textId="77777777" w:rsidR="00236BDC" w:rsidRDefault="00236BDC">
      <w:pPr>
        <w:spacing w:after="0"/>
        <w:ind w:left="357" w:hanging="357"/>
        <w:jc w:val="both"/>
        <w:rPr>
          <w:rFonts w:cs="Calibri"/>
        </w:rPr>
      </w:pPr>
    </w:p>
    <w:p w14:paraId="392B331E" w14:textId="77777777" w:rsidR="00236BDC" w:rsidRDefault="00C905B5">
      <w:pPr>
        <w:keepNext/>
        <w:spacing w:after="0"/>
        <w:ind w:left="357" w:hanging="357"/>
        <w:jc w:val="both"/>
        <w:rPr>
          <w:rFonts w:cs="Calibri"/>
        </w:rPr>
      </w:pPr>
      <w:r>
        <w:rPr>
          <w:rFonts w:cs="Calibri"/>
          <w:noProof/>
          <w:lang w:eastAsia="zh-CN"/>
        </w:rPr>
        <w:drawing>
          <wp:inline distT="0" distB="0" distL="0" distR="0" wp14:anchorId="4F0F18F3" wp14:editId="113CFA06">
            <wp:extent cx="5731510" cy="4373245"/>
            <wp:effectExtent l="0" t="0" r="2540" b="8255"/>
            <wp:docPr id="1" name="Picture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5731510" cy="4373245"/>
                    </a:xfrm>
                    <a:prstGeom prst="rect">
                      <a:avLst/>
                    </a:prstGeom>
                  </pic:spPr>
                </pic:pic>
              </a:graphicData>
            </a:graphic>
          </wp:inline>
        </w:drawing>
      </w:r>
    </w:p>
    <w:p w14:paraId="4954EB47" w14:textId="77777777" w:rsidR="00236BDC" w:rsidRDefault="00236BDC">
      <w:pPr>
        <w:pStyle w:val="Caption"/>
        <w:jc w:val="both"/>
        <w:rPr>
          <w:rFonts w:ascii="Calibri" w:hAnsi="Calibri" w:cs="Calibri"/>
          <w:b/>
          <w:sz w:val="22"/>
          <w:szCs w:val="28"/>
        </w:rPr>
      </w:pPr>
      <w:bookmarkStart w:id="24" w:name="_Toc65072967"/>
    </w:p>
    <w:p w14:paraId="59D2D36A" w14:textId="77777777" w:rsidR="00236BDC" w:rsidRDefault="00C905B5">
      <w:pPr>
        <w:pStyle w:val="Caption"/>
        <w:jc w:val="both"/>
        <w:rPr>
          <w:rFonts w:ascii="Calibri" w:hAnsi="Calibri" w:cs="Calibri"/>
          <w:b/>
          <w:sz w:val="22"/>
          <w:szCs w:val="28"/>
          <w:lang w:val="pt-BR"/>
        </w:rPr>
      </w:pPr>
      <w:bookmarkStart w:id="25" w:name="_Toc113898160"/>
      <w:r>
        <w:rPr>
          <w:rFonts w:ascii="Calibri" w:eastAsia="Calibri" w:hAnsi="Calibri" w:cs="Calibri"/>
          <w:b/>
          <w:bCs/>
          <w:sz w:val="22"/>
          <w:szCs w:val="22"/>
          <w:lang w:val="pt-PT"/>
        </w:rPr>
        <w:t xml:space="preserve">Figura </w:t>
      </w:r>
      <w:r>
        <w:rPr>
          <w:rFonts w:ascii="Calibri" w:hAnsi="Calibri" w:cs="Calibri"/>
          <w:b/>
          <w:color w:val="2B579A"/>
          <w:sz w:val="22"/>
          <w:szCs w:val="28"/>
          <w:shd w:val="clear" w:color="auto" w:fill="E6E6E6"/>
        </w:rPr>
        <w:fldChar w:fldCharType="begin"/>
      </w:r>
      <w:r>
        <w:rPr>
          <w:rFonts w:ascii="Calibri" w:hAnsi="Calibri" w:cs="Calibri"/>
          <w:b/>
          <w:sz w:val="22"/>
          <w:szCs w:val="28"/>
          <w:lang w:val="pt-BR"/>
        </w:rPr>
        <w:instrText xml:space="preserve"> SEQ Figure \* ARABIC </w:instrText>
      </w:r>
      <w:r>
        <w:rPr>
          <w:rFonts w:ascii="Calibri" w:hAnsi="Calibri" w:cs="Calibri"/>
          <w:b/>
          <w:color w:val="2B579A"/>
          <w:sz w:val="22"/>
          <w:szCs w:val="28"/>
          <w:shd w:val="clear" w:color="auto" w:fill="E6E6E6"/>
        </w:rPr>
        <w:fldChar w:fldCharType="separate"/>
      </w:r>
      <w:r>
        <w:rPr>
          <w:rFonts w:ascii="Calibri" w:hAnsi="Calibri" w:cs="Calibri"/>
          <w:b/>
          <w:noProof/>
          <w:sz w:val="22"/>
          <w:szCs w:val="28"/>
          <w:lang w:val="pt-BR"/>
        </w:rPr>
        <w:t>1</w:t>
      </w:r>
      <w:r>
        <w:rPr>
          <w:rFonts w:ascii="Calibri" w:hAnsi="Calibri" w:cs="Calibri"/>
          <w:b/>
          <w:color w:val="2B579A"/>
          <w:sz w:val="22"/>
          <w:szCs w:val="28"/>
          <w:shd w:val="clear" w:color="auto" w:fill="E6E6E6"/>
        </w:rPr>
        <w:fldChar w:fldCharType="end"/>
      </w:r>
      <w:r>
        <w:rPr>
          <w:rFonts w:ascii="Calibri" w:eastAsia="Calibri" w:hAnsi="Calibri" w:cs="Calibri"/>
          <w:b/>
          <w:bCs/>
          <w:sz w:val="22"/>
          <w:szCs w:val="22"/>
          <w:lang w:val="pt-PT"/>
        </w:rPr>
        <w:t xml:space="preserve">: Organograma de execução do projecto mostrando a divisão de funções e responsabilidades para a execução do projecto entre </w:t>
      </w:r>
      <w:r>
        <w:rPr>
          <w:rFonts w:ascii="Calibri" w:eastAsia="Calibri" w:hAnsi="Calibri" w:cs="Calibri"/>
          <w:b/>
          <w:bCs/>
          <w:sz w:val="22"/>
          <w:szCs w:val="22"/>
          <w:lang w:val="pt-PT"/>
        </w:rPr>
        <w:t>todos os parceiros e comités executantes.</w:t>
      </w:r>
      <w:bookmarkEnd w:id="24"/>
      <w:bookmarkEnd w:id="25"/>
    </w:p>
    <w:p w14:paraId="0805746F" w14:textId="77777777" w:rsidR="00236BDC" w:rsidRDefault="00236BDC">
      <w:pPr>
        <w:spacing w:after="0"/>
        <w:jc w:val="both"/>
        <w:rPr>
          <w:rFonts w:cs="Calibri"/>
          <w:lang w:val="pt-BR"/>
        </w:rPr>
      </w:pPr>
    </w:p>
    <w:p w14:paraId="54508184" w14:textId="77777777" w:rsidR="00236BDC" w:rsidRDefault="00236BDC">
      <w:pPr>
        <w:spacing w:after="0"/>
        <w:jc w:val="both"/>
        <w:rPr>
          <w:rFonts w:cs="Calibri"/>
          <w:lang w:val="pt-BR"/>
        </w:rPr>
        <w:sectPr w:rsidR="00236BD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2F8591D3" w14:textId="77777777" w:rsidR="00236BDC" w:rsidRDefault="00C905B5">
      <w:pPr>
        <w:pStyle w:val="Heading1"/>
        <w:numPr>
          <w:ilvl w:val="0"/>
          <w:numId w:val="0"/>
        </w:numPr>
        <w:ind w:left="432" w:hanging="432"/>
        <w:rPr>
          <w:lang w:val="pt-BR"/>
        </w:rPr>
      </w:pPr>
      <w:bookmarkStart w:id="26" w:name="_Toc113898155"/>
      <w:r>
        <w:rPr>
          <w:rFonts w:eastAsia="Calibri"/>
          <w:lang w:val="pt-PT"/>
        </w:rPr>
        <w:lastRenderedPageBreak/>
        <w:t>ANEXO</w:t>
      </w:r>
      <w:bookmarkEnd w:id="26"/>
    </w:p>
    <w:p w14:paraId="32382292" w14:textId="77777777" w:rsidR="00236BDC" w:rsidRDefault="00C905B5">
      <w:pPr>
        <w:pStyle w:val="Heading2"/>
        <w:numPr>
          <w:ilvl w:val="0"/>
          <w:numId w:val="0"/>
        </w:numPr>
        <w:ind w:left="576" w:hanging="576"/>
        <w:rPr>
          <w:lang w:val="pt-BR"/>
        </w:rPr>
      </w:pPr>
      <w:bookmarkStart w:id="27" w:name="_Toc113898156"/>
      <w:r>
        <w:rPr>
          <w:rFonts w:eastAsia="Calibri"/>
          <w:szCs w:val="22"/>
          <w:lang w:val="pt-PT"/>
        </w:rPr>
        <w:t>Anexo I: Estrutura de Resultados do Projecto</w:t>
      </w:r>
      <w:bookmarkEnd w:id="27"/>
    </w:p>
    <w:p w14:paraId="2E93097E" w14:textId="77777777" w:rsidR="00236BDC" w:rsidRDefault="00236BDC">
      <w:pPr>
        <w:spacing w:after="0"/>
        <w:ind w:left="0" w:firstLine="0"/>
        <w:rPr>
          <w:rFonts w:cs="Calibri"/>
          <w:color w:val="000000"/>
          <w:lang w:val="pt-BR"/>
        </w:rPr>
      </w:pPr>
    </w:p>
    <w:tbl>
      <w:tblPr>
        <w:tblW w:w="14006"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2012"/>
        <w:gridCol w:w="11994"/>
      </w:tblGrid>
      <w:tr w:rsidR="00236BDC" w14:paraId="737FCD2C" w14:textId="77777777">
        <w:trPr>
          <w:trHeight w:val="473"/>
        </w:trPr>
        <w:tc>
          <w:tcPr>
            <w:tcW w:w="2012" w:type="dxa"/>
            <w:shd w:val="clear" w:color="auto" w:fill="76923C"/>
          </w:tcPr>
          <w:p w14:paraId="59DFE111" w14:textId="77777777" w:rsidR="00236BDC" w:rsidRDefault="00C905B5">
            <w:pPr>
              <w:spacing w:after="0" w:line="276" w:lineRule="auto"/>
              <w:ind w:left="0" w:firstLine="0"/>
              <w:rPr>
                <w:rFonts w:eastAsia="SimSun" w:cs="Calibri"/>
                <w:b/>
                <w:color w:val="FFFFFF"/>
                <w:sz w:val="20"/>
                <w:szCs w:val="18"/>
              </w:rPr>
            </w:pPr>
            <w:r>
              <w:rPr>
                <w:rFonts w:eastAsia="Calibri" w:cs="Calibri"/>
                <w:b/>
                <w:bCs/>
                <w:color w:val="FFFFFF"/>
                <w:sz w:val="20"/>
                <w:szCs w:val="20"/>
                <w:lang w:val="pt-PT"/>
              </w:rPr>
              <w:t>Objectivo:</w:t>
            </w:r>
          </w:p>
        </w:tc>
        <w:tc>
          <w:tcPr>
            <w:tcW w:w="11994" w:type="dxa"/>
          </w:tcPr>
          <w:p w14:paraId="7CCA2F26" w14:textId="77777777" w:rsidR="00236BDC" w:rsidRDefault="00C905B5">
            <w:pPr>
              <w:spacing w:after="0" w:line="276" w:lineRule="auto"/>
              <w:ind w:left="0" w:firstLine="0"/>
              <w:contextualSpacing/>
              <w:rPr>
                <w:rFonts w:eastAsia="SimSun" w:cs="Calibri"/>
                <w:sz w:val="18"/>
                <w:szCs w:val="18"/>
                <w:lang w:val="pt-BR"/>
              </w:rPr>
            </w:pPr>
            <w:r>
              <w:rPr>
                <w:rFonts w:eastAsia="Calibri" w:cs="Calibri"/>
                <w:color w:val="000000"/>
                <w:sz w:val="18"/>
                <w:szCs w:val="18"/>
                <w:lang w:val="pt-PT"/>
              </w:rPr>
              <w:t xml:space="preserve">Melhorar a gestão dos parques nacionais em áreas de conservação transfronteiriças (TFCA) visadas no sul </w:t>
            </w:r>
            <w:r>
              <w:rPr>
                <w:rFonts w:eastAsia="Calibri" w:cs="Calibri"/>
                <w:color w:val="000000"/>
                <w:sz w:val="18"/>
                <w:szCs w:val="18"/>
                <w:lang w:val="pt-PT"/>
              </w:rPr>
              <w:t>de Angola e</w:t>
            </w:r>
            <w:r>
              <w:rPr>
                <w:rFonts w:eastAsia="Calibri" w:cs="Calibri"/>
                <w:sz w:val="18"/>
                <w:szCs w:val="18"/>
                <w:lang w:val="pt-PT"/>
              </w:rPr>
              <w:t xml:space="preserve"> reforçar a resiliência das comunidades locais e ecossistemas às alterações climáticas.</w:t>
            </w:r>
          </w:p>
        </w:tc>
      </w:tr>
      <w:tr w:rsidR="00236BDC" w14:paraId="5249D818" w14:textId="77777777">
        <w:trPr>
          <w:trHeight w:val="1171"/>
        </w:trPr>
        <w:tc>
          <w:tcPr>
            <w:tcW w:w="2012" w:type="dxa"/>
            <w:shd w:val="clear" w:color="auto" w:fill="76923C"/>
          </w:tcPr>
          <w:p w14:paraId="08EF014E" w14:textId="77777777" w:rsidR="00236BDC" w:rsidRDefault="00C905B5">
            <w:pPr>
              <w:spacing w:after="0" w:line="276" w:lineRule="auto"/>
              <w:ind w:left="0" w:firstLine="0"/>
              <w:rPr>
                <w:rFonts w:eastAsia="SimSun" w:cs="Calibri"/>
                <w:b/>
                <w:color w:val="FFFFFF"/>
                <w:sz w:val="20"/>
                <w:szCs w:val="18"/>
              </w:rPr>
            </w:pPr>
            <w:r>
              <w:rPr>
                <w:rFonts w:eastAsia="Calibri" w:cs="Calibri"/>
                <w:b/>
                <w:bCs/>
                <w:color w:val="FFFFFF"/>
                <w:sz w:val="20"/>
                <w:szCs w:val="20"/>
                <w:lang w:val="pt-PT"/>
              </w:rPr>
              <w:t>Indicador(es):</w:t>
            </w:r>
          </w:p>
        </w:tc>
        <w:tc>
          <w:tcPr>
            <w:tcW w:w="11994" w:type="dxa"/>
          </w:tcPr>
          <w:p w14:paraId="5411CB9A" w14:textId="77777777" w:rsidR="00236BDC" w:rsidRDefault="00C905B5">
            <w:pPr>
              <w:spacing w:after="0" w:line="276" w:lineRule="auto"/>
              <w:ind w:left="0" w:firstLine="0"/>
              <w:rPr>
                <w:rFonts w:eastAsia="SimSun" w:cs="Calibri"/>
                <w:sz w:val="18"/>
                <w:szCs w:val="18"/>
                <w:lang w:val="pt-BR"/>
              </w:rPr>
            </w:pPr>
            <w:r>
              <w:rPr>
                <w:rFonts w:eastAsia="Calibri" w:cs="Calibri"/>
                <w:sz w:val="18"/>
                <w:szCs w:val="18"/>
                <w:lang w:val="pt-PT"/>
              </w:rPr>
              <w:t xml:space="preserve">Número total de beneficiários directos desagregados por sexo como co-benefício do investimento do GEF (meta: 24.215 (30% do sexo </w:t>
            </w:r>
            <w:r>
              <w:rPr>
                <w:rFonts w:eastAsia="Calibri" w:cs="Calibri"/>
                <w:sz w:val="18"/>
                <w:szCs w:val="18"/>
                <w:lang w:val="pt-PT"/>
              </w:rPr>
              <w:t>feminino))</w:t>
            </w:r>
          </w:p>
          <w:p w14:paraId="49BCAA9C" w14:textId="77777777" w:rsidR="00236BDC" w:rsidRDefault="00C905B5">
            <w:pPr>
              <w:spacing w:after="0" w:line="276" w:lineRule="auto"/>
              <w:ind w:left="0" w:firstLine="0"/>
              <w:rPr>
                <w:rFonts w:eastAsia="SimSun" w:cs="Calibri"/>
                <w:sz w:val="18"/>
                <w:szCs w:val="18"/>
                <w:lang w:val="pt-BR"/>
              </w:rPr>
            </w:pPr>
            <w:r>
              <w:rPr>
                <w:rFonts w:eastAsia="Calibri" w:cs="Calibri"/>
                <w:sz w:val="18"/>
                <w:szCs w:val="18"/>
                <w:lang w:val="pt-PT"/>
              </w:rPr>
              <w:t>Área de áreas protegidas terrestres com maior eficácia na gestão (ha) (meta: 3.788.245 ha)</w:t>
            </w:r>
          </w:p>
          <w:p w14:paraId="65EA1071" w14:textId="77777777" w:rsidR="00236BDC" w:rsidRDefault="00C905B5">
            <w:pPr>
              <w:spacing w:after="0" w:line="276" w:lineRule="auto"/>
              <w:ind w:left="0" w:firstLine="0"/>
              <w:rPr>
                <w:rFonts w:eastAsia="SimSun" w:cs="Calibri"/>
                <w:sz w:val="18"/>
                <w:szCs w:val="18"/>
                <w:lang w:val="pt-BR"/>
              </w:rPr>
            </w:pPr>
            <w:r>
              <w:rPr>
                <w:rFonts w:eastAsia="Calibri" w:cs="Calibri"/>
                <w:sz w:val="18"/>
                <w:szCs w:val="18"/>
                <w:lang w:val="pt-PT"/>
              </w:rPr>
              <w:t>Área de terrenos sob gestão resistente ao clima (ha) (meta: 35.000 ha)</w:t>
            </w:r>
          </w:p>
          <w:p w14:paraId="5F859CDC" w14:textId="77777777" w:rsidR="00236BDC" w:rsidRDefault="00C905B5">
            <w:pPr>
              <w:spacing w:after="0" w:line="276" w:lineRule="auto"/>
              <w:ind w:left="0" w:firstLine="0"/>
              <w:rPr>
                <w:rFonts w:eastAsia="SimSun" w:cs="Calibri"/>
                <w:sz w:val="18"/>
                <w:szCs w:val="18"/>
                <w:lang w:val="pt-BR"/>
              </w:rPr>
            </w:pPr>
            <w:r>
              <w:rPr>
                <w:rFonts w:eastAsia="Calibri" w:cs="Calibri"/>
                <w:sz w:val="18"/>
                <w:szCs w:val="18"/>
                <w:lang w:val="pt-PT"/>
              </w:rPr>
              <w:t>Número de políticas, planos e estruturas de desenvolvimento que dão origem à resili</w:t>
            </w:r>
            <w:r>
              <w:rPr>
                <w:rFonts w:eastAsia="Calibri" w:cs="Calibri"/>
                <w:sz w:val="18"/>
                <w:szCs w:val="18"/>
                <w:lang w:val="pt-PT"/>
              </w:rPr>
              <w:t>ência climática (meta: 12)</w:t>
            </w:r>
          </w:p>
          <w:p w14:paraId="23DF8DA6" w14:textId="77777777" w:rsidR="00236BDC" w:rsidRDefault="00C905B5">
            <w:pPr>
              <w:spacing w:after="0" w:line="276" w:lineRule="auto"/>
              <w:ind w:left="0" w:firstLine="0"/>
              <w:rPr>
                <w:rFonts w:eastAsia="SimSun" w:cs="Calibri"/>
                <w:sz w:val="18"/>
                <w:szCs w:val="18"/>
                <w:lang w:val="pt-BR"/>
              </w:rPr>
            </w:pPr>
            <w:r>
              <w:rPr>
                <w:rFonts w:eastAsia="Calibri" w:cs="Calibri"/>
                <w:sz w:val="18"/>
                <w:szCs w:val="18"/>
                <w:lang w:val="pt-PT"/>
              </w:rPr>
              <w:t>e. Número de pessoas com maior capacidade de identificar riscos climáticos e de se envolver em medidas de adaptação (meta: 14.040 pessoas (30% do sexo feminino)</w:t>
            </w:r>
          </w:p>
        </w:tc>
      </w:tr>
    </w:tbl>
    <w:p w14:paraId="75F3F2CC" w14:textId="77777777" w:rsidR="00236BDC" w:rsidRDefault="00236BDC">
      <w:pPr>
        <w:spacing w:after="0"/>
        <w:ind w:left="0" w:firstLine="0"/>
        <w:rPr>
          <w:rFonts w:cs="Calibri"/>
          <w:color w:val="000000"/>
          <w:lang w:val="pt-BR"/>
        </w:rPr>
      </w:pPr>
    </w:p>
    <w:tbl>
      <w:tblPr>
        <w:tblW w:w="13916"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2061"/>
        <w:gridCol w:w="2694"/>
        <w:gridCol w:w="1842"/>
        <w:gridCol w:w="7319"/>
      </w:tblGrid>
      <w:tr w:rsidR="00236BDC" w14:paraId="3B90D9AE" w14:textId="77777777">
        <w:tc>
          <w:tcPr>
            <w:tcW w:w="2061" w:type="dxa"/>
            <w:shd w:val="clear" w:color="auto" w:fill="595959"/>
            <w:vAlign w:val="center"/>
          </w:tcPr>
          <w:p w14:paraId="2AB67366" w14:textId="77777777" w:rsidR="00236BDC" w:rsidRDefault="00C905B5">
            <w:pPr>
              <w:spacing w:after="0" w:line="276" w:lineRule="auto"/>
              <w:ind w:left="0" w:firstLine="0"/>
              <w:contextualSpacing/>
              <w:jc w:val="center"/>
              <w:rPr>
                <w:rFonts w:eastAsia="SimSun" w:cs="Calibri"/>
                <w:b/>
                <w:color w:val="FFFFFF"/>
                <w:sz w:val="20"/>
                <w:szCs w:val="20"/>
              </w:rPr>
            </w:pPr>
            <w:r>
              <w:rPr>
                <w:rFonts w:eastAsia="Calibri" w:cs="Calibri"/>
                <w:b/>
                <w:bCs/>
                <w:color w:val="FFFFFF"/>
                <w:sz w:val="20"/>
                <w:szCs w:val="20"/>
                <w:lang w:val="pt-PT"/>
              </w:rPr>
              <w:t>Realizações esperadas</w:t>
            </w:r>
          </w:p>
          <w:p w14:paraId="3475CA20" w14:textId="77777777" w:rsidR="00236BDC" w:rsidRDefault="00C905B5">
            <w:pPr>
              <w:spacing w:after="0" w:line="276" w:lineRule="auto"/>
              <w:ind w:left="0" w:firstLine="0"/>
              <w:contextualSpacing/>
              <w:jc w:val="center"/>
              <w:rPr>
                <w:rFonts w:eastAsia="SimSun" w:cs="Calibri"/>
                <w:b/>
                <w:color w:val="FFFFFF"/>
                <w:sz w:val="20"/>
                <w:szCs w:val="20"/>
              </w:rPr>
            </w:pPr>
            <w:r>
              <w:rPr>
                <w:rFonts w:eastAsia="Calibri" w:cs="Calibri"/>
                <w:b/>
                <w:bCs/>
                <w:color w:val="FFFFFF"/>
                <w:sz w:val="20"/>
                <w:szCs w:val="20"/>
                <w:lang w:val="pt-PT"/>
              </w:rPr>
              <w:t>e indicadores</w:t>
            </w:r>
          </w:p>
        </w:tc>
        <w:tc>
          <w:tcPr>
            <w:tcW w:w="2694" w:type="dxa"/>
            <w:shd w:val="clear" w:color="auto" w:fill="595959"/>
            <w:vAlign w:val="center"/>
          </w:tcPr>
          <w:p w14:paraId="25D7FEB3" w14:textId="77777777" w:rsidR="00236BDC" w:rsidRDefault="00C905B5">
            <w:pPr>
              <w:spacing w:after="0" w:line="276" w:lineRule="auto"/>
              <w:ind w:left="0" w:firstLine="0"/>
              <w:contextualSpacing/>
              <w:jc w:val="center"/>
              <w:rPr>
                <w:rFonts w:eastAsia="SimSun" w:cs="Calibri"/>
                <w:b/>
                <w:color w:val="FFFFFF"/>
                <w:sz w:val="20"/>
                <w:szCs w:val="20"/>
              </w:rPr>
            </w:pPr>
            <w:r>
              <w:rPr>
                <w:rFonts w:eastAsia="Calibri" w:cs="Calibri"/>
                <w:b/>
                <w:bCs/>
                <w:color w:val="FFFFFF"/>
                <w:sz w:val="20"/>
                <w:szCs w:val="20"/>
                <w:lang w:val="pt-PT"/>
              </w:rPr>
              <w:t>Referência do projecto</w:t>
            </w:r>
          </w:p>
        </w:tc>
        <w:tc>
          <w:tcPr>
            <w:tcW w:w="1842" w:type="dxa"/>
            <w:shd w:val="clear" w:color="auto" w:fill="595959"/>
            <w:vAlign w:val="center"/>
          </w:tcPr>
          <w:p w14:paraId="6A52E108" w14:textId="77777777" w:rsidR="00236BDC" w:rsidRDefault="00C905B5">
            <w:pPr>
              <w:spacing w:after="0" w:line="276" w:lineRule="auto"/>
              <w:ind w:left="0" w:firstLine="0"/>
              <w:contextualSpacing/>
              <w:jc w:val="center"/>
              <w:rPr>
                <w:rFonts w:eastAsia="SimSun" w:cs="Calibri"/>
                <w:b/>
                <w:color w:val="FFFFFF"/>
                <w:sz w:val="20"/>
                <w:szCs w:val="20"/>
                <w:lang w:val="pt-BR"/>
              </w:rPr>
            </w:pPr>
            <w:r>
              <w:rPr>
                <w:rFonts w:eastAsia="Calibri" w:cs="Calibri"/>
                <w:b/>
                <w:bCs/>
                <w:color w:val="FFFFFF"/>
                <w:sz w:val="20"/>
                <w:szCs w:val="20"/>
                <w:lang w:val="pt-PT"/>
              </w:rPr>
              <w:t>Meta de fim do Projecto</w:t>
            </w:r>
          </w:p>
        </w:tc>
        <w:tc>
          <w:tcPr>
            <w:tcW w:w="7319" w:type="dxa"/>
            <w:shd w:val="clear" w:color="auto" w:fill="595959"/>
          </w:tcPr>
          <w:p w14:paraId="088FDF1B" w14:textId="77777777" w:rsidR="00236BDC" w:rsidRDefault="00C905B5">
            <w:pPr>
              <w:spacing w:after="0" w:line="276" w:lineRule="auto"/>
              <w:ind w:left="0" w:firstLine="0"/>
              <w:contextualSpacing/>
              <w:jc w:val="center"/>
              <w:rPr>
                <w:rFonts w:eastAsia="SimSun" w:cs="Calibri"/>
                <w:b/>
                <w:color w:val="FFFFFF"/>
                <w:sz w:val="20"/>
                <w:szCs w:val="20"/>
              </w:rPr>
            </w:pPr>
            <w:r>
              <w:rPr>
                <w:rFonts w:eastAsia="Calibri" w:cs="Calibri"/>
                <w:b/>
                <w:bCs/>
                <w:color w:val="FFFFFF"/>
                <w:sz w:val="20"/>
                <w:szCs w:val="20"/>
                <w:lang w:val="pt-PT"/>
              </w:rPr>
              <w:t>Resultados esperados</w:t>
            </w:r>
          </w:p>
          <w:p w14:paraId="126EB134" w14:textId="77777777" w:rsidR="00236BDC" w:rsidRDefault="00C905B5">
            <w:pPr>
              <w:spacing w:after="0" w:line="276" w:lineRule="auto"/>
              <w:ind w:left="0" w:firstLine="0"/>
              <w:contextualSpacing/>
              <w:jc w:val="center"/>
              <w:rPr>
                <w:rFonts w:eastAsia="SimSun" w:cs="Calibri"/>
                <w:b/>
                <w:color w:val="FFFFFF"/>
                <w:sz w:val="20"/>
                <w:szCs w:val="20"/>
              </w:rPr>
            </w:pPr>
            <w:r>
              <w:rPr>
                <w:rFonts w:eastAsia="Calibri" w:cs="Calibri"/>
                <w:b/>
                <w:bCs/>
                <w:color w:val="FFFFFF"/>
                <w:sz w:val="20"/>
                <w:szCs w:val="20"/>
                <w:lang w:val="pt-PT"/>
              </w:rPr>
              <w:t>e indicadores</w:t>
            </w:r>
          </w:p>
        </w:tc>
      </w:tr>
      <w:tr w:rsidR="00236BDC" w14:paraId="5853A0CB" w14:textId="77777777">
        <w:tc>
          <w:tcPr>
            <w:tcW w:w="1391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3EFBAE1F"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Componente 1:</w:t>
            </w:r>
            <w:r>
              <w:rPr>
                <w:rFonts w:eastAsia="Calibri" w:cs="Calibri"/>
                <w:sz w:val="20"/>
                <w:szCs w:val="20"/>
                <w:lang w:val="pt-PT"/>
              </w:rPr>
              <w:t xml:space="preserve"> </w:t>
            </w:r>
            <w:r>
              <w:rPr>
                <w:rFonts w:eastAsia="Calibri" w:cs="Calibri"/>
                <w:b/>
                <w:bCs/>
                <w:sz w:val="20"/>
                <w:szCs w:val="20"/>
                <w:lang w:val="pt-PT"/>
              </w:rPr>
              <w:t>Reforçar a resiliência das comunidades locais face às alterações climáticas nas TFCA visadas</w:t>
            </w:r>
          </w:p>
        </w:tc>
      </w:tr>
      <w:tr w:rsidR="00236BDC" w14:paraId="374A71AB" w14:textId="77777777">
        <w:tc>
          <w:tcPr>
            <w:tcW w:w="2061" w:type="dxa"/>
            <w:tcBorders>
              <w:top w:val="single" w:sz="4" w:space="0" w:color="auto"/>
              <w:left w:val="single" w:sz="4" w:space="0" w:color="auto"/>
              <w:bottom w:val="single" w:sz="4" w:space="0" w:color="auto"/>
              <w:right w:val="single" w:sz="4" w:space="0" w:color="auto"/>
            </w:tcBorders>
          </w:tcPr>
          <w:p w14:paraId="1B4C7B2B" w14:textId="77777777" w:rsidR="00236BDC" w:rsidRDefault="00C905B5">
            <w:pPr>
              <w:spacing w:after="0" w:line="276" w:lineRule="auto"/>
              <w:ind w:left="0" w:firstLine="0"/>
              <w:rPr>
                <w:rFonts w:eastAsia="SimSun" w:cs="Calibri"/>
                <w:sz w:val="20"/>
                <w:szCs w:val="20"/>
                <w:lang w:val="pt-BR"/>
              </w:rPr>
            </w:pPr>
            <w:bookmarkStart w:id="28" w:name="OLE_LINK83"/>
            <w:bookmarkStart w:id="29" w:name="OLE_LINK84"/>
            <w:r>
              <w:rPr>
                <w:rFonts w:eastAsia="Calibri" w:cs="Calibri"/>
                <w:b/>
                <w:bCs/>
                <w:sz w:val="20"/>
                <w:szCs w:val="20"/>
                <w:lang w:val="pt-PT"/>
              </w:rPr>
              <w:t>Realização 1.1.:</w:t>
            </w:r>
            <w:r>
              <w:rPr>
                <w:rFonts w:eastAsia="Calibri" w:cs="Calibri"/>
                <w:sz w:val="20"/>
                <w:szCs w:val="20"/>
                <w:lang w:val="pt-PT"/>
              </w:rPr>
              <w:t xml:space="preserve"> Aumento da implementação de práticas de adaptação </w:t>
            </w:r>
            <w:bookmarkStart w:id="30" w:name="OLE_LINK10"/>
            <w:bookmarkStart w:id="31" w:name="OLE_LINK11"/>
            <w:r>
              <w:rPr>
                <w:rFonts w:eastAsia="Calibri" w:cs="Calibri"/>
                <w:sz w:val="20"/>
                <w:szCs w:val="20"/>
                <w:lang w:val="pt-PT"/>
              </w:rPr>
              <w:t>compatíveis com a biodiversidade</w:t>
            </w:r>
            <w:bookmarkEnd w:id="30"/>
            <w:bookmarkEnd w:id="31"/>
            <w:r>
              <w:rPr>
                <w:rFonts w:eastAsia="Calibri" w:cs="Calibri"/>
                <w:sz w:val="20"/>
                <w:szCs w:val="20"/>
                <w:lang w:val="pt-PT"/>
              </w:rPr>
              <w:t xml:space="preserve"> </w:t>
            </w:r>
            <w:bookmarkStart w:id="32" w:name="OLE_LINK157"/>
            <w:bookmarkStart w:id="33" w:name="OLE_LINK170"/>
            <w:r>
              <w:rPr>
                <w:rFonts w:eastAsia="Calibri" w:cs="Calibri"/>
                <w:sz w:val="20"/>
                <w:szCs w:val="20"/>
                <w:lang w:val="pt-PT"/>
              </w:rPr>
              <w:t xml:space="preserve">(abrangendo a abordagem eco-vila) </w:t>
            </w:r>
            <w:bookmarkEnd w:id="32"/>
            <w:bookmarkEnd w:id="33"/>
            <w:r>
              <w:rPr>
                <w:rFonts w:eastAsia="Calibri" w:cs="Calibri"/>
                <w:sz w:val="20"/>
                <w:szCs w:val="20"/>
                <w:lang w:val="pt-PT"/>
              </w:rPr>
              <w:t xml:space="preserve">nas partes angolanas das TFCA visadas. </w:t>
            </w:r>
          </w:p>
          <w:bookmarkEnd w:id="28"/>
          <w:bookmarkEnd w:id="29"/>
          <w:p w14:paraId="601DD7EB" w14:textId="77777777" w:rsidR="00236BDC" w:rsidRDefault="00236BDC">
            <w:pPr>
              <w:spacing w:after="0" w:line="276" w:lineRule="auto"/>
              <w:ind w:left="0" w:firstLine="0"/>
              <w:rPr>
                <w:rFonts w:eastAsia="SimSun" w:cs="Calibri"/>
                <w:i/>
                <w:sz w:val="20"/>
                <w:szCs w:val="20"/>
                <w:lang w:val="pt-BR"/>
              </w:rPr>
            </w:pPr>
          </w:p>
          <w:p w14:paraId="73F12E28"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1.1.:</w:t>
            </w:r>
            <w:r>
              <w:rPr>
                <w:rFonts w:eastAsia="Calibri" w:cs="Calibri"/>
                <w:i/>
                <w:iCs/>
                <w:sz w:val="20"/>
                <w:szCs w:val="20"/>
                <w:lang w:val="pt-PT"/>
              </w:rPr>
              <w:t xml:space="preserve"> Área (ha) de terrenos agrícolas e silvo pastorais nos e à volta dos parques nacio</w:t>
            </w:r>
            <w:r>
              <w:rPr>
                <w:rFonts w:eastAsia="Calibri" w:cs="Calibri"/>
                <w:i/>
                <w:iCs/>
                <w:sz w:val="20"/>
                <w:szCs w:val="20"/>
                <w:lang w:val="pt-PT"/>
              </w:rPr>
              <w:t>nais de Luengue-</w:t>
            </w:r>
            <w:r>
              <w:rPr>
                <w:rFonts w:eastAsia="Calibri" w:cs="Calibri"/>
                <w:i/>
                <w:iCs/>
                <w:sz w:val="20"/>
                <w:szCs w:val="20"/>
                <w:lang w:val="pt-PT"/>
              </w:rPr>
              <w:lastRenderedPageBreak/>
              <w:t>Luiana e Iona sob práticas de produção resistentes ao clima e compatíveis com a biodiversidade</w:t>
            </w:r>
          </w:p>
          <w:p w14:paraId="0684A1EE" w14:textId="77777777" w:rsidR="00236BDC" w:rsidRDefault="00236BDC">
            <w:pPr>
              <w:spacing w:after="0" w:line="276" w:lineRule="auto"/>
              <w:ind w:left="0" w:firstLine="0"/>
              <w:rPr>
                <w:rFonts w:eastAsia="SimSun" w:cs="Calibri"/>
                <w:i/>
                <w:sz w:val="20"/>
                <w:szCs w:val="20"/>
                <w:lang w:val="pt-BR"/>
              </w:rPr>
            </w:pPr>
          </w:p>
        </w:tc>
        <w:tc>
          <w:tcPr>
            <w:tcW w:w="2694" w:type="dxa"/>
            <w:tcBorders>
              <w:top w:val="single" w:sz="4" w:space="0" w:color="auto"/>
              <w:left w:val="single" w:sz="4" w:space="0" w:color="auto"/>
              <w:bottom w:val="single" w:sz="4" w:space="0" w:color="auto"/>
              <w:right w:val="single" w:sz="4" w:space="0" w:color="auto"/>
            </w:tcBorders>
          </w:tcPr>
          <w:p w14:paraId="2944E26E"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lastRenderedPageBreak/>
              <w:t>Referência</w:t>
            </w:r>
            <w:r>
              <w:rPr>
                <w:rFonts w:eastAsia="Calibri" w:cs="Calibri"/>
                <w:sz w:val="20"/>
                <w:szCs w:val="20"/>
                <w:lang w:val="pt-PT"/>
              </w:rPr>
              <w:t xml:space="preserve"> 1.1.:</w:t>
            </w:r>
            <w:r>
              <w:rPr>
                <w:rFonts w:eastAsia="Calibri" w:cs="Calibri"/>
                <w:i/>
                <w:iCs/>
                <w:sz w:val="20"/>
                <w:szCs w:val="20"/>
                <w:lang w:val="pt-PT"/>
              </w:rPr>
              <w:t>Actualmente, cerca de 52.000 ha de terrenos dentro e à volta do Parque Nacional do Luengue-Luiana estão sob uso agrícola, enquan</w:t>
            </w:r>
            <w:r>
              <w:rPr>
                <w:rFonts w:eastAsia="Calibri" w:cs="Calibri"/>
                <w:i/>
                <w:iCs/>
                <w:sz w:val="20"/>
                <w:szCs w:val="20"/>
                <w:lang w:val="pt-PT"/>
              </w:rPr>
              <w:t>to cerca de 400 ha são usados para silvo pastoralismo. No entanto, as práticas de produção que são realizadas nestes terrenos não são necessariamente resistentes ao clima e compatíveis com a biodiversidade. No Parque Nacional de Iona e à sua volta, cerca d</w:t>
            </w:r>
            <w:r>
              <w:rPr>
                <w:rFonts w:eastAsia="Calibri" w:cs="Calibri"/>
                <w:i/>
                <w:iCs/>
                <w:sz w:val="20"/>
                <w:szCs w:val="20"/>
                <w:lang w:val="pt-PT"/>
              </w:rPr>
              <w:t xml:space="preserve">e 250 ha de terrenos estão actualmente sob uso </w:t>
            </w:r>
            <w:r>
              <w:rPr>
                <w:rFonts w:eastAsia="Calibri" w:cs="Calibri"/>
                <w:i/>
                <w:iCs/>
                <w:sz w:val="20"/>
                <w:szCs w:val="20"/>
                <w:lang w:val="pt-PT"/>
              </w:rPr>
              <w:lastRenderedPageBreak/>
              <w:t>agrícola, enquanto cerca de 945.000 ha são pastados e explorados por gado doméstico. Uma vez mais, as práticas de produção que são realizadas nestes terrenos não são necessariamente resistentes ao clima e comp</w:t>
            </w:r>
            <w:r>
              <w:rPr>
                <w:rFonts w:eastAsia="Calibri" w:cs="Calibri"/>
                <w:i/>
                <w:iCs/>
                <w:sz w:val="20"/>
                <w:szCs w:val="20"/>
                <w:lang w:val="pt-PT"/>
              </w:rPr>
              <w:t>atíveis com a biodiversidade.</w:t>
            </w:r>
          </w:p>
          <w:p w14:paraId="52AF6DED" w14:textId="77777777" w:rsidR="00236BDC" w:rsidRDefault="00236BDC">
            <w:pPr>
              <w:spacing w:after="0" w:line="276" w:lineRule="auto"/>
              <w:ind w:left="0" w:firstLine="0"/>
              <w:rPr>
                <w:rFonts w:eastAsia="SimSun" w:cs="Calibri"/>
                <w:i/>
                <w:sz w:val="20"/>
                <w:szCs w:val="20"/>
                <w:lang w:val="pt-BR"/>
              </w:rPr>
            </w:pPr>
          </w:p>
          <w:p w14:paraId="2F190061" w14:textId="77777777" w:rsidR="00236BDC" w:rsidRDefault="00236BDC">
            <w:pPr>
              <w:spacing w:after="0" w:line="276" w:lineRule="auto"/>
              <w:ind w:left="0" w:firstLine="0"/>
              <w:rPr>
                <w:rFonts w:eastAsia="SimSun" w:cs="Calibri"/>
                <w:i/>
                <w:sz w:val="20"/>
                <w:szCs w:val="20"/>
                <w:lang w:val="pt-BR"/>
              </w:rPr>
            </w:pPr>
          </w:p>
          <w:p w14:paraId="6D305690" w14:textId="77777777" w:rsidR="00236BDC" w:rsidRDefault="00236BDC">
            <w:pPr>
              <w:spacing w:after="0" w:line="276" w:lineRule="auto"/>
              <w:ind w:left="0" w:firstLine="0"/>
              <w:rPr>
                <w:rFonts w:eastAsia="SimSun" w:cs="Calibri"/>
                <w:i/>
                <w:sz w:val="20"/>
                <w:szCs w:val="20"/>
                <w:lang w:val="pt-BR"/>
              </w:rPr>
            </w:pPr>
          </w:p>
        </w:tc>
        <w:tc>
          <w:tcPr>
            <w:tcW w:w="1842" w:type="dxa"/>
            <w:tcBorders>
              <w:top w:val="single" w:sz="4" w:space="0" w:color="auto"/>
              <w:left w:val="single" w:sz="4" w:space="0" w:color="auto"/>
              <w:bottom w:val="single" w:sz="4" w:space="0" w:color="auto"/>
              <w:right w:val="single" w:sz="4" w:space="0" w:color="auto"/>
            </w:tcBorders>
          </w:tcPr>
          <w:p w14:paraId="7275BD88"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lastRenderedPageBreak/>
              <w:t xml:space="preserve">Meta 1.1.: </w:t>
            </w:r>
            <w:r>
              <w:rPr>
                <w:rFonts w:eastAsia="Calibri" w:cs="Calibri"/>
                <w:i/>
                <w:iCs/>
                <w:sz w:val="20"/>
                <w:szCs w:val="20"/>
                <w:lang w:val="pt-PT"/>
              </w:rPr>
              <w:t>Pelo menos 35.000 ha de terrenos agrícolas e silvo pastorais nos e à volta dos parques nacionais de Luengue-Luiana e Iona estão sob práticas de produção resistentes ao clima e compatíveis com a biodiversidade</w:t>
            </w:r>
          </w:p>
          <w:p w14:paraId="29F507EA" w14:textId="77777777" w:rsidR="00236BDC" w:rsidRDefault="00236BDC">
            <w:pPr>
              <w:spacing w:after="0" w:line="276" w:lineRule="auto"/>
              <w:ind w:left="0" w:firstLine="0"/>
              <w:rPr>
                <w:rFonts w:eastAsia="SimSun" w:cs="Calibri"/>
                <w:i/>
                <w:sz w:val="20"/>
                <w:szCs w:val="20"/>
                <w:lang w:val="pt-BR"/>
              </w:rPr>
            </w:pPr>
          </w:p>
          <w:p w14:paraId="383D5913" w14:textId="77777777" w:rsidR="00236BDC" w:rsidRDefault="00236BDC">
            <w:pPr>
              <w:spacing w:after="0" w:line="276" w:lineRule="auto"/>
              <w:ind w:left="0" w:firstLine="0"/>
              <w:rPr>
                <w:rFonts w:eastAsia="SimSun" w:cs="Calibri"/>
                <w:i/>
                <w:sz w:val="20"/>
                <w:szCs w:val="20"/>
                <w:lang w:val="pt-BR"/>
              </w:rPr>
            </w:pPr>
          </w:p>
          <w:p w14:paraId="248F092B" w14:textId="77777777" w:rsidR="00236BDC" w:rsidRDefault="00236BDC">
            <w:pPr>
              <w:spacing w:after="0" w:line="276" w:lineRule="auto"/>
              <w:ind w:left="0" w:firstLine="0"/>
              <w:rPr>
                <w:rFonts w:eastAsia="SimSun" w:cs="Calibri"/>
                <w:b/>
                <w:bCs/>
                <w:iCs/>
                <w:sz w:val="20"/>
                <w:szCs w:val="20"/>
                <w:lang w:val="pt-BR"/>
              </w:rPr>
            </w:pPr>
          </w:p>
          <w:p w14:paraId="1E5F733E" w14:textId="77777777" w:rsidR="00236BDC" w:rsidRDefault="00236BDC">
            <w:pPr>
              <w:spacing w:after="0" w:line="276" w:lineRule="auto"/>
              <w:ind w:left="0" w:firstLine="0"/>
              <w:rPr>
                <w:rFonts w:eastAsia="SimSun" w:cs="Calibri"/>
                <w:i/>
                <w:sz w:val="20"/>
                <w:szCs w:val="20"/>
                <w:lang w:val="pt-BR"/>
              </w:rPr>
            </w:pPr>
          </w:p>
          <w:p w14:paraId="4ED4C2FA" w14:textId="77777777" w:rsidR="00236BDC" w:rsidRDefault="00236BDC">
            <w:pPr>
              <w:spacing w:after="0" w:line="276" w:lineRule="auto"/>
              <w:ind w:left="0" w:firstLine="0"/>
              <w:rPr>
                <w:rFonts w:eastAsia="SimSun" w:cs="Calibri"/>
                <w:i/>
                <w:sz w:val="20"/>
                <w:szCs w:val="20"/>
                <w:lang w:val="pt-BR"/>
              </w:rPr>
            </w:pPr>
          </w:p>
          <w:p w14:paraId="5348C62A" w14:textId="77777777" w:rsidR="00236BDC" w:rsidRDefault="00236BDC">
            <w:pPr>
              <w:spacing w:after="0" w:line="276" w:lineRule="auto"/>
              <w:ind w:left="0" w:firstLine="0"/>
              <w:rPr>
                <w:rFonts w:eastAsia="SimSun" w:cs="Calibri"/>
                <w:i/>
                <w:sz w:val="20"/>
                <w:szCs w:val="20"/>
                <w:lang w:val="pt-BR"/>
              </w:rPr>
            </w:pPr>
          </w:p>
          <w:p w14:paraId="29E70ED4" w14:textId="77777777" w:rsidR="00236BDC" w:rsidRDefault="00236BDC">
            <w:pPr>
              <w:spacing w:after="0" w:line="276" w:lineRule="auto"/>
              <w:ind w:left="0" w:firstLine="0"/>
              <w:rPr>
                <w:rFonts w:eastAsia="SimSun" w:cs="Calibri"/>
                <w:i/>
                <w:sz w:val="20"/>
                <w:szCs w:val="20"/>
                <w:lang w:val="pt-BR"/>
              </w:rPr>
            </w:pPr>
          </w:p>
          <w:p w14:paraId="20309F21" w14:textId="77777777" w:rsidR="00236BDC" w:rsidRDefault="00236BDC">
            <w:pPr>
              <w:spacing w:after="0" w:line="276" w:lineRule="auto"/>
              <w:ind w:left="0" w:firstLine="0"/>
              <w:rPr>
                <w:rFonts w:eastAsia="SimSun" w:cs="Calibri"/>
                <w:i/>
                <w:sz w:val="20"/>
                <w:szCs w:val="20"/>
                <w:lang w:val="pt-BR"/>
              </w:rPr>
            </w:pPr>
          </w:p>
          <w:p w14:paraId="04556CBD" w14:textId="77777777" w:rsidR="00236BDC" w:rsidRDefault="00236BDC">
            <w:pPr>
              <w:spacing w:after="0" w:line="276" w:lineRule="auto"/>
              <w:ind w:left="0" w:firstLine="0"/>
              <w:rPr>
                <w:rFonts w:eastAsia="SimSun" w:cs="Calibri"/>
                <w:i/>
                <w:sz w:val="20"/>
                <w:szCs w:val="20"/>
                <w:lang w:val="pt-BR"/>
              </w:rPr>
            </w:pPr>
          </w:p>
          <w:p w14:paraId="5C394788" w14:textId="77777777" w:rsidR="00236BDC" w:rsidRDefault="00236BDC">
            <w:pPr>
              <w:spacing w:after="0" w:line="276" w:lineRule="auto"/>
              <w:ind w:left="0" w:firstLine="0"/>
              <w:rPr>
                <w:rFonts w:eastAsia="SimSun" w:cs="Calibri"/>
                <w:i/>
                <w:sz w:val="20"/>
                <w:szCs w:val="20"/>
                <w:lang w:val="pt-BR"/>
              </w:rPr>
            </w:pPr>
          </w:p>
          <w:p w14:paraId="1C7A0114" w14:textId="77777777" w:rsidR="00236BDC" w:rsidRDefault="00236BDC">
            <w:pPr>
              <w:spacing w:after="0" w:line="276" w:lineRule="auto"/>
              <w:ind w:left="0" w:firstLine="0"/>
              <w:rPr>
                <w:rFonts w:eastAsia="SimSun" w:cs="Calibri"/>
                <w:sz w:val="20"/>
                <w:szCs w:val="20"/>
                <w:lang w:val="pt-BR"/>
              </w:rPr>
            </w:pPr>
          </w:p>
          <w:p w14:paraId="0F88197C" w14:textId="77777777" w:rsidR="00236BDC" w:rsidRDefault="00236BDC">
            <w:pPr>
              <w:spacing w:after="0" w:line="276" w:lineRule="auto"/>
              <w:ind w:left="0" w:firstLine="0"/>
              <w:rPr>
                <w:rFonts w:eastAsia="SimSun" w:cs="Calibri"/>
                <w:i/>
                <w:sz w:val="20"/>
                <w:szCs w:val="20"/>
                <w:lang w:val="pt-BR"/>
              </w:rPr>
            </w:pPr>
          </w:p>
          <w:p w14:paraId="73466CE1" w14:textId="77777777" w:rsidR="00236BDC" w:rsidRDefault="00236BDC">
            <w:pPr>
              <w:spacing w:after="0" w:line="276" w:lineRule="auto"/>
              <w:ind w:left="0" w:firstLine="0"/>
              <w:rPr>
                <w:rFonts w:eastAsia="SimSun" w:cs="Calibri"/>
                <w:sz w:val="20"/>
                <w:szCs w:val="20"/>
                <w:lang w:val="pt-BR"/>
              </w:rPr>
            </w:pPr>
          </w:p>
        </w:tc>
        <w:tc>
          <w:tcPr>
            <w:tcW w:w="7319" w:type="dxa"/>
            <w:tcBorders>
              <w:top w:val="single" w:sz="4" w:space="0" w:color="auto"/>
              <w:left w:val="single" w:sz="4" w:space="0" w:color="auto"/>
              <w:bottom w:val="single" w:sz="4" w:space="0" w:color="auto"/>
              <w:right w:val="single" w:sz="4" w:space="0" w:color="auto"/>
            </w:tcBorders>
          </w:tcPr>
          <w:p w14:paraId="6FCBF4D6" w14:textId="77777777" w:rsidR="00236BDC" w:rsidRDefault="00C905B5">
            <w:pPr>
              <w:spacing w:after="0" w:line="276" w:lineRule="auto"/>
              <w:ind w:left="0" w:firstLine="0"/>
              <w:rPr>
                <w:rFonts w:eastAsia="SimSun" w:cs="Calibri"/>
                <w:sz w:val="20"/>
                <w:szCs w:val="20"/>
                <w:lang w:val="pt-BR"/>
              </w:rPr>
            </w:pPr>
            <w:bookmarkStart w:id="34" w:name="OLE_LINK88"/>
            <w:bookmarkStart w:id="35" w:name="OLE_LINK87"/>
            <w:r>
              <w:rPr>
                <w:rFonts w:eastAsia="Calibri" w:cs="Calibri"/>
                <w:b/>
                <w:bCs/>
                <w:sz w:val="20"/>
                <w:szCs w:val="20"/>
                <w:lang w:val="pt-PT"/>
              </w:rPr>
              <w:lastRenderedPageBreak/>
              <w:t>Resultado 1.1.1.:</w:t>
            </w:r>
            <w:r>
              <w:rPr>
                <w:rFonts w:eastAsia="Calibri" w:cs="Calibri"/>
                <w:sz w:val="20"/>
                <w:szCs w:val="20"/>
                <w:lang w:val="pt-PT"/>
              </w:rPr>
              <w:t xml:space="preserve"> Avaliações abrangentes de risco climático e vulnerabilidade realizadas </w:t>
            </w:r>
            <w:bookmarkStart w:id="36" w:name="OLE_LINK4"/>
            <w:bookmarkStart w:id="37" w:name="OLE_LINK156"/>
            <w:bookmarkStart w:id="38" w:name="OLE_LINK355"/>
            <w:bookmarkStart w:id="39" w:name="OLE_LINK404"/>
            <w:bookmarkStart w:id="40" w:name="OLE_LINK405"/>
            <w:r>
              <w:rPr>
                <w:rFonts w:eastAsia="Calibri" w:cs="Calibri"/>
                <w:sz w:val="20"/>
                <w:szCs w:val="20"/>
                <w:lang w:val="pt-PT"/>
              </w:rPr>
              <w:t xml:space="preserve">nas </w:t>
            </w:r>
            <w:bookmarkStart w:id="41" w:name="OLE_LINK240"/>
            <w:bookmarkStart w:id="42" w:name="OLE_LINK243"/>
            <w:bookmarkStart w:id="43" w:name="OLE_LINK171"/>
            <w:bookmarkStart w:id="44" w:name="OLE_LINK200"/>
            <w:r>
              <w:rPr>
                <w:rFonts w:eastAsia="Calibri" w:cs="Calibri"/>
                <w:sz w:val="20"/>
                <w:szCs w:val="20"/>
                <w:lang w:val="pt-PT"/>
              </w:rPr>
              <w:t xml:space="preserve">partes angolanas das </w:t>
            </w:r>
            <w:bookmarkStart w:id="45" w:name="OLE_LINK335"/>
            <w:bookmarkStart w:id="46" w:name="OLE_LINK336"/>
            <w:bookmarkStart w:id="47" w:name="OLE_LINK453"/>
            <w:bookmarkStart w:id="48" w:name="OLE_LINK454"/>
            <w:r>
              <w:rPr>
                <w:rFonts w:eastAsia="Calibri" w:cs="Calibri"/>
                <w:sz w:val="20"/>
                <w:szCs w:val="20"/>
                <w:lang w:val="pt-PT"/>
              </w:rPr>
              <w:t xml:space="preserve">TFCA </w:t>
            </w:r>
            <w:bookmarkEnd w:id="36"/>
            <w:bookmarkEnd w:id="37"/>
            <w:bookmarkEnd w:id="38"/>
            <w:bookmarkEnd w:id="41"/>
            <w:bookmarkEnd w:id="42"/>
            <w:r>
              <w:rPr>
                <w:rFonts w:eastAsia="Calibri" w:cs="Calibri"/>
                <w:sz w:val="20"/>
                <w:szCs w:val="20"/>
                <w:lang w:val="pt-PT"/>
              </w:rPr>
              <w:t xml:space="preserve">de </w:t>
            </w:r>
            <w:bookmarkStart w:id="49" w:name="OLE_LINK360"/>
            <w:bookmarkStart w:id="50" w:name="OLE_LINK361"/>
            <w:r>
              <w:rPr>
                <w:rFonts w:eastAsia="Calibri" w:cs="Calibri"/>
                <w:sz w:val="20"/>
                <w:szCs w:val="20"/>
                <w:lang w:val="pt-PT"/>
              </w:rPr>
              <w:t>KAZA</w:t>
            </w:r>
            <w:bookmarkEnd w:id="45"/>
            <w:bookmarkEnd w:id="46"/>
            <w:r>
              <w:rPr>
                <w:rFonts w:eastAsia="Calibri" w:cs="Calibri"/>
                <w:sz w:val="20"/>
                <w:szCs w:val="20"/>
                <w:lang w:val="pt-PT"/>
              </w:rPr>
              <w:t xml:space="preserve"> </w:t>
            </w:r>
            <w:bookmarkStart w:id="51" w:name="OLE_LINK356"/>
            <w:bookmarkStart w:id="52" w:name="OLE_LINK357"/>
            <w:bookmarkEnd w:id="49"/>
            <w:bookmarkEnd w:id="50"/>
            <w:r>
              <w:rPr>
                <w:rFonts w:eastAsia="Calibri" w:cs="Calibri"/>
                <w:sz w:val="20"/>
                <w:szCs w:val="20"/>
                <w:lang w:val="pt-PT"/>
              </w:rPr>
              <w:t xml:space="preserve">e </w:t>
            </w:r>
            <w:bookmarkEnd w:id="51"/>
            <w:bookmarkEnd w:id="52"/>
            <w:r>
              <w:rPr>
                <w:rFonts w:eastAsia="Calibri" w:cs="Calibri"/>
                <w:sz w:val="20"/>
                <w:szCs w:val="20"/>
                <w:lang w:val="pt-PT"/>
              </w:rPr>
              <w:t>Iona-Costa dos Esqueletos,</w:t>
            </w:r>
            <w:bookmarkEnd w:id="47"/>
            <w:bookmarkEnd w:id="48"/>
            <w:r>
              <w:rPr>
                <w:rFonts w:eastAsia="Calibri" w:cs="Calibri"/>
                <w:sz w:val="20"/>
                <w:szCs w:val="20"/>
                <w:lang w:val="pt-PT"/>
              </w:rPr>
              <w:t xml:space="preserve"> </w:t>
            </w:r>
            <w:bookmarkEnd w:id="43"/>
            <w:bookmarkEnd w:id="44"/>
            <w:r>
              <w:rPr>
                <w:rFonts w:eastAsia="Calibri" w:cs="Calibri"/>
                <w:sz w:val="20"/>
                <w:szCs w:val="20"/>
                <w:lang w:val="pt-PT"/>
              </w:rPr>
              <w:t>para identificar vulnerabilidades climáticas em sectores importantes e actuais meios de su</w:t>
            </w:r>
            <w:r>
              <w:rPr>
                <w:rFonts w:eastAsia="Calibri" w:cs="Calibri"/>
                <w:sz w:val="20"/>
                <w:szCs w:val="20"/>
                <w:lang w:val="pt-PT"/>
              </w:rPr>
              <w:t xml:space="preserve">bsistência, e contribuir para o planeamento resistente ao clima e </w:t>
            </w:r>
            <w:bookmarkEnd w:id="39"/>
            <w:bookmarkEnd w:id="40"/>
            <w:r>
              <w:rPr>
                <w:rFonts w:eastAsia="Calibri" w:cs="Calibri"/>
                <w:sz w:val="20"/>
                <w:szCs w:val="20"/>
                <w:lang w:val="pt-PT"/>
              </w:rPr>
              <w:t>desenvolvimento.</w:t>
            </w:r>
            <w:bookmarkEnd w:id="34"/>
            <w:bookmarkEnd w:id="35"/>
          </w:p>
          <w:p w14:paraId="7E7CB4BE" w14:textId="77777777" w:rsidR="00236BDC" w:rsidRDefault="00236BDC">
            <w:pPr>
              <w:spacing w:after="0" w:line="276" w:lineRule="auto"/>
              <w:ind w:left="0" w:firstLine="0"/>
              <w:rPr>
                <w:rFonts w:eastAsia="SimSun" w:cs="Calibri"/>
                <w:i/>
                <w:sz w:val="20"/>
                <w:szCs w:val="20"/>
                <w:lang w:val="pt-BR"/>
              </w:rPr>
            </w:pPr>
          </w:p>
          <w:p w14:paraId="112ED8BC" w14:textId="77777777" w:rsidR="00236BDC" w:rsidRDefault="00C905B5">
            <w:pPr>
              <w:spacing w:after="0" w:line="276" w:lineRule="auto"/>
              <w:ind w:left="0" w:firstLine="0"/>
              <w:rPr>
                <w:rFonts w:eastAsia="SimSun" w:cs="Calibri"/>
                <w:i/>
                <w:sz w:val="20"/>
                <w:szCs w:val="20"/>
                <w:lang w:val="pt-BR"/>
              </w:rPr>
            </w:pPr>
            <w:bookmarkStart w:id="53" w:name="OLE_LINK408"/>
            <w:bookmarkStart w:id="54" w:name="OLE_LINK409"/>
            <w:r>
              <w:rPr>
                <w:rFonts w:eastAsia="Calibri" w:cs="Calibri"/>
                <w:b/>
                <w:bCs/>
                <w:i/>
                <w:iCs/>
                <w:sz w:val="20"/>
                <w:szCs w:val="20"/>
                <w:lang w:val="pt-PT"/>
              </w:rPr>
              <w:t>Indicador 1.1.1.:</w:t>
            </w:r>
            <w:r>
              <w:rPr>
                <w:rFonts w:eastAsia="Calibri" w:cs="Calibri"/>
                <w:i/>
                <w:iCs/>
                <w:sz w:val="20"/>
                <w:szCs w:val="20"/>
                <w:lang w:val="pt-PT"/>
              </w:rPr>
              <w:t xml:space="preserve"> Número de avaliações de risco climático e vulnerabilidade realizadas nas partes angolanas das TFCA visadas.</w:t>
            </w:r>
          </w:p>
          <w:p w14:paraId="4D3D5393"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1.1.1.</w:t>
            </w:r>
            <w:r>
              <w:rPr>
                <w:rFonts w:eastAsia="Calibri" w:cs="Calibri"/>
                <w:b/>
                <w:bCs/>
                <w:i/>
                <w:iCs/>
                <w:sz w:val="20"/>
                <w:szCs w:val="20"/>
                <w:lang w:val="pt-PT"/>
              </w:rPr>
              <w:t>:</w:t>
            </w:r>
            <w:r>
              <w:rPr>
                <w:rFonts w:eastAsia="Calibri" w:cs="Calibri"/>
                <w:i/>
                <w:iCs/>
                <w:sz w:val="20"/>
                <w:szCs w:val="20"/>
                <w:lang w:val="pt-PT"/>
              </w:rPr>
              <w:t xml:space="preserve"> 2 avaliações abrangentes do risco</w:t>
            </w:r>
            <w:r>
              <w:rPr>
                <w:rFonts w:eastAsia="Calibri" w:cs="Calibri"/>
                <w:i/>
                <w:iCs/>
                <w:sz w:val="20"/>
                <w:szCs w:val="20"/>
                <w:lang w:val="pt-PT"/>
              </w:rPr>
              <w:t xml:space="preserve"> climático e vulnerabilidade realizadas (1 avaliação na parte angolana da TFCA de KAZA e 1 avaliação para a parte angolana da TFCA de Iona-Costa dos Esqueletos).</w:t>
            </w:r>
          </w:p>
          <w:bookmarkEnd w:id="53"/>
          <w:bookmarkEnd w:id="54"/>
          <w:p w14:paraId="44BC1FD8" w14:textId="77777777" w:rsidR="00236BDC" w:rsidRDefault="00236BDC">
            <w:pPr>
              <w:spacing w:after="0" w:line="276" w:lineRule="auto"/>
              <w:ind w:left="0" w:firstLine="0"/>
              <w:rPr>
                <w:rFonts w:eastAsia="SimSun" w:cs="Calibri"/>
                <w:sz w:val="20"/>
                <w:szCs w:val="20"/>
                <w:lang w:val="pt-BR"/>
              </w:rPr>
            </w:pPr>
          </w:p>
          <w:p w14:paraId="001E7B76" w14:textId="77777777" w:rsidR="00236BDC" w:rsidRDefault="00C905B5">
            <w:pPr>
              <w:spacing w:after="0" w:line="276" w:lineRule="auto"/>
              <w:ind w:left="0" w:firstLine="0"/>
              <w:rPr>
                <w:rFonts w:eastAsia="SimSun" w:cs="Calibri"/>
                <w:sz w:val="20"/>
                <w:szCs w:val="20"/>
                <w:lang w:val="pt-BR"/>
              </w:rPr>
            </w:pPr>
            <w:bookmarkStart w:id="55" w:name="OLE_LINK91"/>
            <w:bookmarkStart w:id="56" w:name="OLE_LINK92"/>
            <w:r>
              <w:rPr>
                <w:rFonts w:eastAsia="Calibri" w:cs="Calibri"/>
                <w:b/>
                <w:bCs/>
                <w:sz w:val="20"/>
                <w:szCs w:val="20"/>
                <w:lang w:val="pt-PT"/>
              </w:rPr>
              <w:t>Resultado 1.1.2.:</w:t>
            </w:r>
            <w:r>
              <w:rPr>
                <w:rFonts w:eastAsia="Calibri" w:cs="Calibri"/>
                <w:sz w:val="20"/>
                <w:szCs w:val="20"/>
                <w:lang w:val="pt-PT"/>
              </w:rPr>
              <w:t xml:space="preserve"> A contabilidade de capital natural, incluindo a classificação e mapeamento dos ecossistemas, realizada nas partes angolanas das TFCA de KAZA e Iona-Costa dos Esqueletos, para fornecer informações sobre o potencial valor económico dos bens e serviços do ec</w:t>
            </w:r>
            <w:r>
              <w:rPr>
                <w:rFonts w:eastAsia="Calibri" w:cs="Calibri"/>
                <w:sz w:val="20"/>
                <w:szCs w:val="20"/>
                <w:lang w:val="pt-PT"/>
              </w:rPr>
              <w:t>ossistema gerados dentro e à volta dos parques nacionais, para contribuir para o planeamento e gestão.</w:t>
            </w:r>
          </w:p>
          <w:p w14:paraId="2C73171D" w14:textId="77777777" w:rsidR="00236BDC" w:rsidRDefault="00236BDC">
            <w:pPr>
              <w:spacing w:after="0" w:line="276" w:lineRule="auto"/>
              <w:ind w:left="0" w:firstLine="0"/>
              <w:rPr>
                <w:rFonts w:eastAsia="SimSun" w:cs="Calibri"/>
                <w:sz w:val="20"/>
                <w:szCs w:val="20"/>
                <w:lang w:val="pt-BR"/>
              </w:rPr>
            </w:pPr>
          </w:p>
          <w:p w14:paraId="564A84AF"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 xml:space="preserve">Indicador 1.1.2.: </w:t>
            </w:r>
            <w:r>
              <w:rPr>
                <w:rFonts w:eastAsia="Calibri" w:cs="Calibri"/>
                <w:i/>
                <w:iCs/>
                <w:sz w:val="20"/>
                <w:szCs w:val="20"/>
                <w:lang w:val="pt-PT"/>
              </w:rPr>
              <w:t>Número de avaliações de contabilidade de capital natural realizadas nas partes angolanas das TFCA visadas.</w:t>
            </w:r>
          </w:p>
          <w:p w14:paraId="03D10AF0"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u w:val="single"/>
                <w:lang w:val="pt-PT"/>
              </w:rPr>
              <w:t>Meta 1.1.2.:</w:t>
            </w:r>
            <w:r>
              <w:rPr>
                <w:rFonts w:eastAsia="Calibri" w:cs="Calibri"/>
                <w:b/>
                <w:bCs/>
                <w:i/>
                <w:iCs/>
                <w:sz w:val="20"/>
                <w:szCs w:val="20"/>
                <w:lang w:val="pt-PT"/>
              </w:rPr>
              <w:t xml:space="preserve"> </w:t>
            </w:r>
            <w:r>
              <w:rPr>
                <w:rFonts w:eastAsia="Calibri" w:cs="Calibri"/>
                <w:i/>
                <w:iCs/>
                <w:sz w:val="20"/>
                <w:szCs w:val="20"/>
                <w:lang w:val="pt-PT"/>
              </w:rPr>
              <w:t>2 avaliações d</w:t>
            </w:r>
            <w:r>
              <w:rPr>
                <w:rFonts w:eastAsia="Calibri" w:cs="Calibri"/>
                <w:i/>
                <w:iCs/>
                <w:sz w:val="20"/>
                <w:szCs w:val="20"/>
                <w:lang w:val="pt-PT"/>
              </w:rPr>
              <w:t>e contabilidade natural realizadas (1 para a parte angolana da TFCA de KAZA e 1 para a parte angolana da TFCA de Iona-Costa dos Esqueletos</w:t>
            </w:r>
            <w:r>
              <w:rPr>
                <w:rFonts w:eastAsia="Calibri" w:cs="Calibri"/>
                <w:sz w:val="20"/>
                <w:szCs w:val="20"/>
                <w:lang w:val="pt-PT"/>
              </w:rPr>
              <w:t xml:space="preserve">) </w:t>
            </w:r>
            <w:bookmarkStart w:id="57" w:name="OLE_LINK317"/>
            <w:bookmarkStart w:id="58" w:name="OLE_LINK318"/>
            <w:bookmarkStart w:id="59" w:name="OLE_LINK666"/>
            <w:bookmarkStart w:id="60" w:name="OLE_LINK244"/>
            <w:bookmarkStart w:id="61" w:name="OLE_LINK255"/>
          </w:p>
          <w:p w14:paraId="059D591B" w14:textId="77777777" w:rsidR="00236BDC" w:rsidRDefault="00236BDC">
            <w:pPr>
              <w:spacing w:after="0" w:line="276" w:lineRule="auto"/>
              <w:ind w:left="0" w:firstLine="0"/>
              <w:rPr>
                <w:rFonts w:eastAsia="SimSun" w:cs="Calibri"/>
                <w:sz w:val="20"/>
                <w:szCs w:val="20"/>
                <w:lang w:val="pt-BR"/>
              </w:rPr>
            </w:pPr>
          </w:p>
          <w:p w14:paraId="007011F7"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 xml:space="preserve">Resultado 1.1.3.: </w:t>
            </w:r>
            <w:r>
              <w:rPr>
                <w:rFonts w:eastAsia="Calibri" w:cs="Calibri"/>
                <w:sz w:val="20"/>
                <w:szCs w:val="20"/>
                <w:lang w:val="pt-PT"/>
              </w:rPr>
              <w:t xml:space="preserve">Planos de adaptação </w:t>
            </w:r>
            <w:bookmarkEnd w:id="57"/>
            <w:bookmarkEnd w:id="58"/>
            <w:bookmarkEnd w:id="59"/>
            <w:r>
              <w:rPr>
                <w:rFonts w:eastAsia="Calibri" w:cs="Calibri"/>
                <w:sz w:val="20"/>
                <w:szCs w:val="20"/>
                <w:lang w:val="pt-PT"/>
              </w:rPr>
              <w:t xml:space="preserve">local compatíveis com a biodiversidade </w:t>
            </w:r>
            <w:bookmarkEnd w:id="60"/>
            <w:bookmarkEnd w:id="61"/>
            <w:r>
              <w:rPr>
                <w:rFonts w:eastAsia="Calibri" w:cs="Calibri"/>
                <w:sz w:val="20"/>
                <w:szCs w:val="20"/>
                <w:lang w:val="pt-PT"/>
              </w:rPr>
              <w:t>(incluindo a abordagem eco-vila, incl</w:t>
            </w:r>
            <w:r>
              <w:rPr>
                <w:rFonts w:eastAsia="Calibri" w:cs="Calibri"/>
                <w:sz w:val="20"/>
                <w:szCs w:val="20"/>
                <w:lang w:val="pt-PT"/>
              </w:rPr>
              <w:t xml:space="preserve">uindo todos os sectores relevantes, bem como considerações em matéria de género) desenvolvidos para </w:t>
            </w:r>
            <w:bookmarkStart w:id="62" w:name="OLE_LINK418"/>
            <w:bookmarkStart w:id="63" w:name="OLE_LINK419"/>
            <w:r>
              <w:rPr>
                <w:rFonts w:eastAsia="Calibri" w:cs="Calibri"/>
                <w:sz w:val="20"/>
                <w:szCs w:val="20"/>
                <w:lang w:val="pt-PT"/>
              </w:rPr>
              <w:t>cada uma das</w:t>
            </w:r>
            <w:bookmarkEnd w:id="55"/>
            <w:bookmarkEnd w:id="56"/>
            <w:bookmarkEnd w:id="62"/>
            <w:bookmarkEnd w:id="63"/>
            <w:r>
              <w:rPr>
                <w:rFonts w:eastAsia="Calibri" w:cs="Calibri"/>
                <w:sz w:val="20"/>
                <w:szCs w:val="20"/>
                <w:lang w:val="pt-PT"/>
              </w:rPr>
              <w:t xml:space="preserve"> partes angolanas das TFCA de KAZA e Iona-Costa dos Esqueletos.</w:t>
            </w:r>
          </w:p>
          <w:p w14:paraId="666DEA33" w14:textId="77777777" w:rsidR="00236BDC" w:rsidRDefault="00236BDC">
            <w:pPr>
              <w:spacing w:after="0" w:line="276" w:lineRule="auto"/>
              <w:ind w:left="0" w:firstLine="0"/>
              <w:rPr>
                <w:rFonts w:eastAsia="SimSun" w:cs="Calibri"/>
                <w:sz w:val="20"/>
                <w:szCs w:val="20"/>
                <w:lang w:val="pt-BR"/>
              </w:rPr>
            </w:pPr>
          </w:p>
          <w:p w14:paraId="21BE8C95" w14:textId="77777777" w:rsidR="00236BDC" w:rsidRDefault="00C905B5">
            <w:pPr>
              <w:spacing w:after="0" w:line="276" w:lineRule="auto"/>
              <w:ind w:left="0" w:firstLine="0"/>
              <w:rPr>
                <w:rFonts w:eastAsia="SimSun" w:cs="Calibri"/>
                <w:i/>
                <w:sz w:val="20"/>
                <w:szCs w:val="20"/>
                <w:lang w:val="pt-BR"/>
              </w:rPr>
            </w:pPr>
            <w:bookmarkStart w:id="64" w:name="OLE_LINK520"/>
            <w:bookmarkStart w:id="65" w:name="OLE_LINK521"/>
            <w:bookmarkStart w:id="66" w:name="OLE_LINK420"/>
            <w:bookmarkStart w:id="67" w:name="OLE_LINK421"/>
            <w:r>
              <w:rPr>
                <w:rFonts w:eastAsia="Calibri" w:cs="Calibri"/>
                <w:b/>
                <w:bCs/>
                <w:i/>
                <w:iCs/>
                <w:sz w:val="20"/>
                <w:szCs w:val="20"/>
                <w:lang w:val="pt-PT"/>
              </w:rPr>
              <w:t>Indicador 1.1.3.:</w:t>
            </w:r>
            <w:r>
              <w:rPr>
                <w:rFonts w:eastAsia="Calibri" w:cs="Calibri"/>
                <w:i/>
                <w:iCs/>
                <w:sz w:val="20"/>
                <w:szCs w:val="20"/>
                <w:lang w:val="pt-PT"/>
              </w:rPr>
              <w:t xml:space="preserve"> Número de planos de adaptação local desenvolvidos. </w:t>
            </w:r>
          </w:p>
          <w:bookmarkEnd w:id="64"/>
          <w:bookmarkEnd w:id="65"/>
          <w:p w14:paraId="2623FE35"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1.1.</w:t>
            </w:r>
            <w:r>
              <w:rPr>
                <w:rFonts w:eastAsia="Calibri" w:cs="Calibri"/>
                <w:b/>
                <w:bCs/>
                <w:i/>
                <w:iCs/>
                <w:sz w:val="20"/>
                <w:szCs w:val="20"/>
                <w:u w:val="single"/>
                <w:lang w:val="pt-PT"/>
              </w:rPr>
              <w:t>3.:</w:t>
            </w:r>
            <w:r>
              <w:rPr>
                <w:rFonts w:eastAsia="Calibri" w:cs="Calibri"/>
                <w:sz w:val="20"/>
                <w:szCs w:val="20"/>
                <w:lang w:val="pt-PT"/>
              </w:rPr>
              <w:t xml:space="preserve"> </w:t>
            </w:r>
            <w:bookmarkStart w:id="68" w:name="OLE_LINK65"/>
            <w:bookmarkStart w:id="69" w:name="OLE_LINK66"/>
            <w:r>
              <w:rPr>
                <w:rFonts w:eastAsia="Calibri" w:cs="Calibri"/>
                <w:i/>
                <w:iCs/>
                <w:sz w:val="20"/>
                <w:szCs w:val="20"/>
                <w:lang w:val="pt-PT"/>
              </w:rPr>
              <w:t>2 planos de adaptação local desenvolvidos (1 na parte angolana da TFCA de KAZA e 1 na parte angolana da TFCA de Iona-Costa dos Esqueletos).</w:t>
            </w:r>
          </w:p>
          <w:bookmarkEnd w:id="66"/>
          <w:bookmarkEnd w:id="67"/>
          <w:bookmarkEnd w:id="68"/>
          <w:bookmarkEnd w:id="69"/>
          <w:p w14:paraId="4DDBF512" w14:textId="77777777" w:rsidR="00236BDC" w:rsidRDefault="00236BDC">
            <w:pPr>
              <w:spacing w:after="0" w:line="276" w:lineRule="auto"/>
              <w:ind w:left="0" w:firstLine="0"/>
              <w:rPr>
                <w:rFonts w:eastAsia="SimSun" w:cs="Calibri"/>
                <w:sz w:val="20"/>
                <w:szCs w:val="20"/>
                <w:lang w:val="pt-BR"/>
              </w:rPr>
            </w:pPr>
          </w:p>
          <w:p w14:paraId="0A5587C3" w14:textId="77777777" w:rsidR="00236BDC" w:rsidRDefault="00C905B5">
            <w:pPr>
              <w:spacing w:after="0" w:line="276" w:lineRule="auto"/>
              <w:ind w:left="0" w:firstLine="0"/>
              <w:rPr>
                <w:rFonts w:eastAsia="SimSun" w:cs="Calibri"/>
                <w:sz w:val="20"/>
                <w:szCs w:val="20"/>
                <w:lang w:val="pt-BR"/>
              </w:rPr>
            </w:pPr>
            <w:bookmarkStart w:id="70" w:name="OLE_LINK95"/>
            <w:bookmarkStart w:id="71" w:name="OLE_LINK96"/>
            <w:r>
              <w:rPr>
                <w:rFonts w:eastAsia="Calibri" w:cs="Calibri"/>
                <w:b/>
                <w:bCs/>
                <w:sz w:val="20"/>
                <w:szCs w:val="20"/>
                <w:lang w:val="pt-PT"/>
              </w:rPr>
              <w:t>Resultado 1.1.4.:</w:t>
            </w:r>
            <w:r>
              <w:rPr>
                <w:rFonts w:eastAsia="Calibri" w:cs="Calibri"/>
                <w:sz w:val="20"/>
                <w:szCs w:val="20"/>
                <w:lang w:val="pt-PT"/>
              </w:rPr>
              <w:t xml:space="preserve"> </w:t>
            </w:r>
            <w:bookmarkStart w:id="72" w:name="OLE_LINK426"/>
            <w:bookmarkStart w:id="73" w:name="OLE_LINK427"/>
            <w:r>
              <w:rPr>
                <w:rFonts w:eastAsia="Calibri" w:cs="Calibri"/>
                <w:sz w:val="20"/>
                <w:szCs w:val="20"/>
                <w:lang w:val="pt-PT"/>
              </w:rPr>
              <w:t xml:space="preserve">Membros das </w:t>
            </w:r>
            <w:bookmarkStart w:id="74" w:name="OLE_LINK309"/>
            <w:bookmarkStart w:id="75" w:name="OLE_LINK310"/>
            <w:r>
              <w:rPr>
                <w:rFonts w:eastAsia="Calibri" w:cs="Calibri"/>
                <w:sz w:val="20"/>
                <w:szCs w:val="20"/>
                <w:lang w:val="pt-PT"/>
              </w:rPr>
              <w:t>comunidades visadas, governo local, Organizações da Sociedade Civil (OCS) e outro</w:t>
            </w:r>
            <w:r>
              <w:rPr>
                <w:rFonts w:eastAsia="Calibri" w:cs="Calibri"/>
                <w:sz w:val="20"/>
                <w:szCs w:val="20"/>
                <w:lang w:val="pt-PT"/>
              </w:rPr>
              <w:t xml:space="preserve">s intervenientes relevantes </w:t>
            </w:r>
            <w:bookmarkEnd w:id="74"/>
            <w:bookmarkEnd w:id="75"/>
            <w:r>
              <w:rPr>
                <w:rFonts w:eastAsia="Calibri" w:cs="Calibri"/>
                <w:sz w:val="20"/>
                <w:szCs w:val="20"/>
                <w:lang w:val="pt-PT"/>
              </w:rPr>
              <w:t xml:space="preserve">envolvidos e formados em práticas de </w:t>
            </w:r>
            <w:bookmarkStart w:id="76" w:name="OLE_LINK331"/>
            <w:bookmarkStart w:id="77" w:name="OLE_LINK332"/>
            <w:r>
              <w:rPr>
                <w:rFonts w:eastAsia="Calibri" w:cs="Calibri"/>
                <w:sz w:val="20"/>
                <w:szCs w:val="20"/>
                <w:lang w:val="pt-PT"/>
              </w:rPr>
              <w:t xml:space="preserve">adaptação resistentes ao </w:t>
            </w:r>
            <w:bookmarkStart w:id="78" w:name="OLE_LINK353"/>
            <w:bookmarkStart w:id="79" w:name="OLE_LINK354"/>
            <w:bookmarkEnd w:id="72"/>
            <w:bookmarkEnd w:id="73"/>
            <w:r>
              <w:rPr>
                <w:rFonts w:eastAsia="Calibri" w:cs="Calibri"/>
                <w:sz w:val="20"/>
                <w:szCs w:val="20"/>
                <w:lang w:val="pt-PT"/>
              </w:rPr>
              <w:t xml:space="preserve">clima </w:t>
            </w:r>
            <w:bookmarkEnd w:id="76"/>
            <w:bookmarkEnd w:id="77"/>
            <w:r>
              <w:rPr>
                <w:rFonts w:eastAsia="Calibri" w:cs="Calibri"/>
                <w:sz w:val="20"/>
                <w:szCs w:val="20"/>
                <w:lang w:val="pt-PT"/>
              </w:rPr>
              <w:t>e compatíveis</w:t>
            </w:r>
            <w:bookmarkEnd w:id="78"/>
            <w:bookmarkEnd w:id="79"/>
            <w:r>
              <w:rPr>
                <w:rFonts w:eastAsia="Calibri" w:cs="Calibri"/>
                <w:sz w:val="20"/>
                <w:szCs w:val="20"/>
                <w:lang w:val="pt-PT"/>
              </w:rPr>
              <w:t xml:space="preserve"> com a biodiversidade.</w:t>
            </w:r>
          </w:p>
          <w:p w14:paraId="0E45FD9D" w14:textId="77777777" w:rsidR="00236BDC" w:rsidRDefault="00236BDC">
            <w:pPr>
              <w:spacing w:after="0" w:line="276" w:lineRule="auto"/>
              <w:ind w:left="0" w:firstLine="0"/>
              <w:rPr>
                <w:rFonts w:eastAsia="SimSun" w:cs="Calibri"/>
                <w:sz w:val="20"/>
                <w:szCs w:val="20"/>
                <w:lang w:val="pt-BR"/>
              </w:rPr>
            </w:pPr>
          </w:p>
          <w:p w14:paraId="2E1F253C" w14:textId="77777777" w:rsidR="00236BDC" w:rsidRDefault="00C905B5">
            <w:pPr>
              <w:spacing w:after="0" w:line="276" w:lineRule="auto"/>
              <w:ind w:left="0" w:firstLine="0"/>
              <w:rPr>
                <w:rFonts w:eastAsia="SimSun" w:cs="Calibri"/>
                <w:i/>
                <w:sz w:val="20"/>
                <w:szCs w:val="20"/>
                <w:lang w:val="pt-BR"/>
              </w:rPr>
            </w:pPr>
            <w:bookmarkStart w:id="80" w:name="OLE_LINK432"/>
            <w:bookmarkStart w:id="81" w:name="OLE_LINK433"/>
            <w:bookmarkEnd w:id="70"/>
            <w:bookmarkEnd w:id="71"/>
            <w:r>
              <w:rPr>
                <w:rFonts w:eastAsia="Calibri" w:cs="Calibri"/>
                <w:b/>
                <w:bCs/>
                <w:i/>
                <w:iCs/>
                <w:sz w:val="20"/>
                <w:szCs w:val="20"/>
                <w:lang w:val="pt-PT"/>
              </w:rPr>
              <w:t>Indicador 1.1.4.:</w:t>
            </w:r>
            <w:r>
              <w:rPr>
                <w:rFonts w:eastAsia="Calibri" w:cs="Calibri"/>
                <w:i/>
                <w:iCs/>
                <w:sz w:val="20"/>
                <w:szCs w:val="20"/>
                <w:lang w:val="pt-PT"/>
              </w:rPr>
              <w:t xml:space="preserve"> Número de pessoas (% do sexo feminino) formadas em prácticas de adaptação resistentes ao clima e compatíveis com a biodiversidade.</w:t>
            </w:r>
          </w:p>
          <w:p w14:paraId="7BE44749" w14:textId="77777777" w:rsidR="00236BDC" w:rsidRDefault="00C905B5">
            <w:pPr>
              <w:spacing w:after="0" w:line="276" w:lineRule="auto"/>
              <w:ind w:left="0" w:firstLine="0"/>
              <w:rPr>
                <w:rFonts w:eastAsia="SimSun" w:cs="Calibri"/>
                <w:i/>
                <w:sz w:val="20"/>
                <w:szCs w:val="20"/>
                <w:lang w:val="pt-BR"/>
              </w:rPr>
            </w:pPr>
            <w:bookmarkStart w:id="82" w:name="OLE_LINK380"/>
            <w:bookmarkStart w:id="83" w:name="OLE_LINK381"/>
            <w:r>
              <w:rPr>
                <w:rFonts w:eastAsia="Calibri" w:cs="Calibri"/>
                <w:b/>
                <w:bCs/>
                <w:i/>
                <w:iCs/>
                <w:sz w:val="20"/>
                <w:szCs w:val="20"/>
                <w:u w:val="single"/>
                <w:lang w:val="pt-PT"/>
              </w:rPr>
              <w:t>Meta 1.1.4.:</w:t>
            </w:r>
            <w:r>
              <w:rPr>
                <w:rFonts w:eastAsia="Calibri" w:cs="Calibri"/>
                <w:i/>
                <w:iCs/>
                <w:sz w:val="20"/>
                <w:szCs w:val="20"/>
                <w:lang w:val="pt-PT"/>
              </w:rPr>
              <w:t xml:space="preserve"> 5.000 pessoas (30% do sexo feminino) formadas em prácticas de adaptação resistentes ao clima e compatíveis com </w:t>
            </w:r>
            <w:r>
              <w:rPr>
                <w:rFonts w:eastAsia="Calibri" w:cs="Calibri"/>
                <w:i/>
                <w:iCs/>
                <w:sz w:val="20"/>
                <w:szCs w:val="20"/>
                <w:lang w:val="pt-PT"/>
              </w:rPr>
              <w:t>a biodiversidade.</w:t>
            </w:r>
          </w:p>
          <w:bookmarkEnd w:id="80"/>
          <w:bookmarkEnd w:id="81"/>
          <w:bookmarkEnd w:id="82"/>
          <w:bookmarkEnd w:id="83"/>
          <w:p w14:paraId="7F8FA936" w14:textId="77777777" w:rsidR="00236BDC" w:rsidRDefault="00236BDC">
            <w:pPr>
              <w:spacing w:after="0" w:line="276" w:lineRule="auto"/>
              <w:ind w:left="0" w:firstLine="0"/>
              <w:rPr>
                <w:rFonts w:eastAsia="SimSun" w:cs="Calibri"/>
                <w:sz w:val="20"/>
                <w:szCs w:val="20"/>
                <w:lang w:val="pt-BR"/>
              </w:rPr>
            </w:pPr>
          </w:p>
          <w:p w14:paraId="455B79D3" w14:textId="77777777" w:rsidR="00236BDC" w:rsidRDefault="00C905B5">
            <w:pPr>
              <w:spacing w:after="0" w:line="276" w:lineRule="auto"/>
              <w:ind w:left="0" w:firstLine="0"/>
              <w:rPr>
                <w:rFonts w:eastAsia="SimSun" w:cs="Calibri"/>
                <w:sz w:val="20"/>
                <w:szCs w:val="20"/>
                <w:lang w:val="pt-BR"/>
              </w:rPr>
            </w:pPr>
            <w:bookmarkStart w:id="84" w:name="OLE_LINK99"/>
            <w:bookmarkStart w:id="85" w:name="OLE_LINK100"/>
            <w:bookmarkStart w:id="86" w:name="OLE_LINK6"/>
            <w:r>
              <w:rPr>
                <w:rFonts w:eastAsia="Calibri" w:cs="Calibri"/>
                <w:b/>
                <w:bCs/>
                <w:sz w:val="20"/>
                <w:szCs w:val="20"/>
                <w:lang w:val="pt-PT"/>
              </w:rPr>
              <w:t>Resultado 1.1.5.:</w:t>
            </w:r>
            <w:r>
              <w:rPr>
                <w:rFonts w:eastAsia="Calibri" w:cs="Calibri"/>
                <w:sz w:val="20"/>
                <w:szCs w:val="20"/>
                <w:lang w:val="pt-PT"/>
              </w:rPr>
              <w:t xml:space="preserve"> Foi dado aos membros das </w:t>
            </w:r>
            <w:bookmarkStart w:id="87" w:name="OLE_LINK434"/>
            <w:bookmarkStart w:id="88" w:name="OLE_LINK435"/>
            <w:r>
              <w:rPr>
                <w:rFonts w:eastAsia="Calibri" w:cs="Calibri"/>
                <w:sz w:val="20"/>
                <w:szCs w:val="20"/>
                <w:lang w:val="pt-PT"/>
              </w:rPr>
              <w:t xml:space="preserve">comunidades visadas nas partes angolanas das TFCA de KAZA e Iona-Costa dos Esqueletos </w:t>
            </w:r>
            <w:bookmarkEnd w:id="87"/>
            <w:bookmarkEnd w:id="88"/>
            <w:r>
              <w:rPr>
                <w:rFonts w:eastAsia="Calibri" w:cs="Calibri"/>
                <w:sz w:val="20"/>
                <w:szCs w:val="20"/>
                <w:lang w:val="pt-PT"/>
              </w:rPr>
              <w:t>apoio técnico e contributos para</w:t>
            </w:r>
            <w:r>
              <w:rPr>
                <w:rFonts w:eastAsia="Calibri" w:cs="Calibri"/>
                <w:lang w:val="pt-PT"/>
              </w:rPr>
              <w:t xml:space="preserve"> </w:t>
            </w:r>
            <w:r>
              <w:rPr>
                <w:rFonts w:eastAsia="Calibri" w:cs="Calibri"/>
                <w:sz w:val="20"/>
                <w:szCs w:val="20"/>
                <w:lang w:val="pt-PT"/>
              </w:rPr>
              <w:t xml:space="preserve">implementar práticas identificadas de </w:t>
            </w:r>
            <w:bookmarkStart w:id="89" w:name="OLE_LINK232"/>
            <w:bookmarkStart w:id="90" w:name="OLE_LINK233"/>
            <w:r>
              <w:rPr>
                <w:rFonts w:eastAsia="Calibri" w:cs="Calibri"/>
                <w:sz w:val="20"/>
                <w:szCs w:val="20"/>
                <w:lang w:val="pt-PT"/>
              </w:rPr>
              <w:t>adaptação adequadas compatíveis com a</w:t>
            </w:r>
            <w:r>
              <w:rPr>
                <w:rFonts w:eastAsia="Calibri" w:cs="Calibri"/>
                <w:sz w:val="20"/>
                <w:szCs w:val="20"/>
                <w:lang w:val="pt-PT"/>
              </w:rPr>
              <w:t xml:space="preserve"> </w:t>
            </w:r>
            <w:bookmarkEnd w:id="89"/>
            <w:bookmarkEnd w:id="90"/>
            <w:r>
              <w:rPr>
                <w:rFonts w:eastAsia="Calibri" w:cs="Calibri"/>
                <w:sz w:val="20"/>
                <w:szCs w:val="20"/>
                <w:lang w:val="pt-PT"/>
              </w:rPr>
              <w:t>biodiversidade nos planos de adaptação locais.</w:t>
            </w:r>
          </w:p>
          <w:p w14:paraId="615D5B35" w14:textId="77777777" w:rsidR="00236BDC" w:rsidRDefault="00236BDC">
            <w:pPr>
              <w:spacing w:after="0" w:line="276" w:lineRule="auto"/>
              <w:ind w:left="0" w:firstLine="0"/>
              <w:rPr>
                <w:rFonts w:eastAsia="SimSun" w:cs="Calibri"/>
                <w:sz w:val="20"/>
                <w:szCs w:val="20"/>
                <w:lang w:val="pt-BR"/>
              </w:rPr>
            </w:pPr>
          </w:p>
          <w:p w14:paraId="5580EC00" w14:textId="77777777" w:rsidR="00236BDC" w:rsidRDefault="00C905B5">
            <w:pPr>
              <w:spacing w:after="0" w:line="276" w:lineRule="auto"/>
              <w:ind w:left="0" w:firstLine="0"/>
              <w:rPr>
                <w:rFonts w:eastAsia="SimSun" w:cs="Calibri"/>
                <w:i/>
                <w:sz w:val="20"/>
                <w:szCs w:val="20"/>
                <w:lang w:val="pt-BR"/>
              </w:rPr>
            </w:pPr>
            <w:bookmarkStart w:id="91" w:name="OLE_LINK7"/>
            <w:bookmarkStart w:id="92" w:name="OLE_LINK22"/>
            <w:bookmarkStart w:id="93" w:name="OLE_LINK440"/>
            <w:bookmarkStart w:id="94" w:name="OLE_LINK441"/>
            <w:bookmarkEnd w:id="84"/>
            <w:bookmarkEnd w:id="85"/>
            <w:bookmarkEnd w:id="86"/>
            <w:r>
              <w:rPr>
                <w:rFonts w:eastAsia="Calibri" w:cs="Calibri"/>
                <w:b/>
                <w:bCs/>
                <w:i/>
                <w:iCs/>
                <w:sz w:val="20"/>
                <w:szCs w:val="20"/>
                <w:lang w:val="pt-PT"/>
              </w:rPr>
              <w:lastRenderedPageBreak/>
              <w:t>Indicador 1.1.5.:</w:t>
            </w:r>
            <w:r>
              <w:rPr>
                <w:rFonts w:eastAsia="Calibri" w:cs="Calibri"/>
                <w:i/>
                <w:iCs/>
                <w:sz w:val="20"/>
                <w:szCs w:val="20"/>
                <w:lang w:val="pt-PT"/>
              </w:rPr>
              <w:t xml:space="preserve"> Número de membros da comunidade (% do sexo feminino) receberam apoio técnico e contributos para</w:t>
            </w:r>
            <w:r>
              <w:rPr>
                <w:rFonts w:eastAsia="Calibri" w:cs="Calibri"/>
                <w:i/>
                <w:iCs/>
                <w:lang w:val="pt-PT"/>
              </w:rPr>
              <w:t xml:space="preserve"> </w:t>
            </w:r>
            <w:r>
              <w:rPr>
                <w:rFonts w:eastAsia="Calibri" w:cs="Calibri"/>
                <w:i/>
                <w:iCs/>
                <w:sz w:val="20"/>
                <w:szCs w:val="20"/>
                <w:lang w:val="pt-PT"/>
              </w:rPr>
              <w:t>implementar práticas adequadas de adaptação compatíveis com a biodiversidade identificadas no</w:t>
            </w:r>
            <w:r>
              <w:rPr>
                <w:rFonts w:eastAsia="Calibri" w:cs="Calibri"/>
                <w:i/>
                <w:iCs/>
                <w:sz w:val="20"/>
                <w:szCs w:val="20"/>
                <w:lang w:val="pt-PT"/>
              </w:rPr>
              <w:t>s planos de adaptação locais.</w:t>
            </w:r>
          </w:p>
          <w:p w14:paraId="4DEA9D7B" w14:textId="77777777" w:rsidR="00236BDC" w:rsidRDefault="00C905B5">
            <w:pPr>
              <w:spacing w:after="0" w:line="276" w:lineRule="auto"/>
              <w:ind w:left="0" w:firstLine="0"/>
              <w:rPr>
                <w:rFonts w:eastAsia="SimSun" w:cs="Calibri"/>
                <w:i/>
                <w:iCs/>
                <w:sz w:val="20"/>
                <w:szCs w:val="20"/>
                <w:lang w:val="pt-BR"/>
              </w:rPr>
            </w:pPr>
            <w:bookmarkStart w:id="95" w:name="OLE_LINK382"/>
            <w:bookmarkStart w:id="96" w:name="OLE_LINK383"/>
            <w:bookmarkEnd w:id="91"/>
            <w:bookmarkEnd w:id="92"/>
            <w:r>
              <w:rPr>
                <w:rFonts w:eastAsia="Calibri" w:cs="Calibri"/>
                <w:b/>
                <w:bCs/>
                <w:i/>
                <w:iCs/>
                <w:sz w:val="20"/>
                <w:szCs w:val="20"/>
                <w:u w:val="single"/>
                <w:lang w:val="pt-PT"/>
              </w:rPr>
              <w:t>Meta 1.1.5.</w:t>
            </w:r>
            <w:r>
              <w:rPr>
                <w:rFonts w:eastAsia="Calibri" w:cs="Calibri"/>
                <w:b/>
                <w:bCs/>
                <w:i/>
                <w:iCs/>
                <w:sz w:val="20"/>
                <w:szCs w:val="20"/>
                <w:lang w:val="pt-PT"/>
              </w:rPr>
              <w:t>:</w:t>
            </w:r>
            <w:r>
              <w:rPr>
                <w:rFonts w:eastAsia="Calibri" w:cs="Calibri"/>
                <w:i/>
                <w:iCs/>
                <w:sz w:val="20"/>
                <w:szCs w:val="20"/>
                <w:lang w:val="pt-PT"/>
              </w:rPr>
              <w:t xml:space="preserve"> 5.000 membros da comunidade (30% do sexo feminino) receberam apoio técnico e contributos para</w:t>
            </w:r>
            <w:r>
              <w:rPr>
                <w:rFonts w:eastAsia="Calibri" w:cs="Calibri"/>
                <w:i/>
                <w:iCs/>
                <w:lang w:val="pt-PT"/>
              </w:rPr>
              <w:t xml:space="preserve"> </w:t>
            </w:r>
            <w:r>
              <w:rPr>
                <w:rFonts w:eastAsia="Calibri" w:cs="Calibri"/>
                <w:i/>
                <w:iCs/>
                <w:sz w:val="20"/>
                <w:szCs w:val="20"/>
                <w:lang w:val="pt-PT"/>
              </w:rPr>
              <w:t>implementar práticas adequadas de adaptação compatíveis com a biodiversidade identificadas nos planos de adaptação loca</w:t>
            </w:r>
            <w:r>
              <w:rPr>
                <w:rFonts w:eastAsia="Calibri" w:cs="Calibri"/>
                <w:i/>
                <w:iCs/>
                <w:sz w:val="20"/>
                <w:szCs w:val="20"/>
                <w:lang w:val="pt-PT"/>
              </w:rPr>
              <w:t>is.</w:t>
            </w:r>
          </w:p>
          <w:bookmarkEnd w:id="93"/>
          <w:bookmarkEnd w:id="94"/>
          <w:bookmarkEnd w:id="95"/>
          <w:bookmarkEnd w:id="96"/>
          <w:p w14:paraId="3CA85D96" w14:textId="77777777" w:rsidR="00236BDC" w:rsidRDefault="00236BDC">
            <w:pPr>
              <w:spacing w:after="0" w:line="276" w:lineRule="auto"/>
              <w:ind w:left="0" w:firstLine="0"/>
              <w:rPr>
                <w:rFonts w:eastAsia="SimSun" w:cs="Calibri"/>
                <w:i/>
                <w:sz w:val="20"/>
                <w:szCs w:val="20"/>
                <w:lang w:val="pt-BR"/>
              </w:rPr>
            </w:pPr>
          </w:p>
          <w:p w14:paraId="221B1E88" w14:textId="77777777" w:rsidR="00236BDC" w:rsidRDefault="00C905B5">
            <w:pPr>
              <w:spacing w:after="0" w:line="276" w:lineRule="auto"/>
              <w:ind w:left="0" w:firstLine="0"/>
              <w:rPr>
                <w:rFonts w:eastAsia="SimSun" w:cs="Calibri"/>
                <w:sz w:val="20"/>
                <w:szCs w:val="20"/>
                <w:lang w:val="pt-BR"/>
              </w:rPr>
            </w:pPr>
            <w:bookmarkStart w:id="97" w:name="OLE_LINK164"/>
            <w:bookmarkStart w:id="98" w:name="OLE_LINK165"/>
            <w:r>
              <w:rPr>
                <w:rFonts w:eastAsia="Calibri" w:cs="Calibri"/>
                <w:b/>
                <w:bCs/>
                <w:sz w:val="20"/>
                <w:szCs w:val="20"/>
                <w:lang w:val="pt-PT"/>
              </w:rPr>
              <w:t>Resultado 1.1.6.:</w:t>
            </w:r>
            <w:r>
              <w:rPr>
                <w:rFonts w:eastAsia="Calibri" w:cs="Calibri"/>
                <w:sz w:val="20"/>
                <w:szCs w:val="20"/>
                <w:lang w:val="pt-PT"/>
              </w:rPr>
              <w:t xml:space="preserve"> </w:t>
            </w:r>
            <w:bookmarkStart w:id="99" w:name="OLE_LINK141"/>
            <w:bookmarkStart w:id="100" w:name="OLE_LINK142"/>
            <w:r>
              <w:rPr>
                <w:rFonts w:eastAsia="Calibri" w:cs="Calibri"/>
                <w:sz w:val="20"/>
                <w:szCs w:val="20"/>
                <w:lang w:val="pt-PT"/>
              </w:rPr>
              <w:t xml:space="preserve">As emblemáticas eco-vilas com características compatíveis com o clima e com a biodiversidade sustentável, tais como energia renovável, abastecimento de água sustentável e tecnologias eficientes em termos energéticos, estabelecidas </w:t>
            </w:r>
            <w:bookmarkStart w:id="101" w:name="OLE_LINK447"/>
            <w:bookmarkStart w:id="102" w:name="OLE_LINK448"/>
            <w:r>
              <w:rPr>
                <w:rFonts w:eastAsia="Calibri" w:cs="Calibri"/>
                <w:sz w:val="20"/>
                <w:szCs w:val="20"/>
                <w:lang w:val="pt-PT"/>
              </w:rPr>
              <w:t>em</w:t>
            </w:r>
            <w:r>
              <w:rPr>
                <w:rFonts w:eastAsia="Calibri" w:cs="Calibri"/>
                <w:sz w:val="20"/>
                <w:szCs w:val="20"/>
                <w:lang w:val="pt-PT"/>
              </w:rPr>
              <w:t xml:space="preserve"> áreas à volta dos parques nacionais do Luengue-Luiana e Iona,</w:t>
            </w:r>
            <w:bookmarkEnd w:id="101"/>
            <w:bookmarkEnd w:id="102"/>
            <w:r>
              <w:rPr>
                <w:rFonts w:eastAsia="Calibri" w:cs="Calibri"/>
                <w:sz w:val="20"/>
                <w:szCs w:val="20"/>
                <w:lang w:val="pt-PT"/>
              </w:rPr>
              <w:t xml:space="preserve"> para demonstrar o conceito de eco-vila e salvaguardar a biodiversidade nas áreas de conservação e à sua volta.</w:t>
            </w:r>
          </w:p>
          <w:p w14:paraId="056F157C" w14:textId="77777777" w:rsidR="00236BDC" w:rsidRDefault="00236BDC">
            <w:pPr>
              <w:spacing w:after="0" w:line="276" w:lineRule="auto"/>
              <w:ind w:left="0" w:firstLine="0"/>
              <w:rPr>
                <w:rFonts w:eastAsia="SimSun" w:cs="Calibri"/>
                <w:sz w:val="20"/>
                <w:szCs w:val="20"/>
                <w:lang w:val="pt-BR"/>
              </w:rPr>
            </w:pPr>
          </w:p>
          <w:bookmarkEnd w:id="99"/>
          <w:bookmarkEnd w:id="100"/>
          <w:p w14:paraId="1197F3DE"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1.1.6.:</w:t>
            </w:r>
            <w:r>
              <w:rPr>
                <w:rFonts w:eastAsia="Calibri" w:cs="Calibri"/>
                <w:i/>
                <w:iCs/>
                <w:sz w:val="20"/>
                <w:szCs w:val="20"/>
                <w:lang w:val="pt-PT"/>
              </w:rPr>
              <w:t xml:space="preserve"> Número de eco-vilas estabelecidas à volta dos parques nacionais</w:t>
            </w:r>
            <w:r>
              <w:rPr>
                <w:rFonts w:eastAsia="Calibri" w:cs="Calibri"/>
                <w:i/>
                <w:iCs/>
                <w:sz w:val="20"/>
                <w:szCs w:val="20"/>
                <w:lang w:val="pt-PT"/>
              </w:rPr>
              <w:t xml:space="preserve"> do Luengue-Luiana e Iona </w:t>
            </w:r>
          </w:p>
          <w:p w14:paraId="0D733982" w14:textId="77777777" w:rsidR="00236BDC" w:rsidRDefault="00C905B5">
            <w:pPr>
              <w:spacing w:after="0" w:line="276" w:lineRule="auto"/>
              <w:ind w:left="0" w:firstLine="0"/>
              <w:rPr>
                <w:rFonts w:eastAsia="SimSun" w:cs="Calibri"/>
                <w:i/>
                <w:sz w:val="20"/>
                <w:szCs w:val="20"/>
                <w:lang w:val="pt-BR"/>
              </w:rPr>
            </w:pPr>
            <w:bookmarkStart w:id="103" w:name="OLE_LINK449"/>
            <w:bookmarkStart w:id="104" w:name="OLE_LINK450"/>
            <w:r>
              <w:rPr>
                <w:rFonts w:eastAsia="Calibri" w:cs="Calibri"/>
                <w:b/>
                <w:bCs/>
                <w:i/>
                <w:iCs/>
                <w:sz w:val="20"/>
                <w:szCs w:val="20"/>
                <w:u w:val="single"/>
                <w:lang w:val="pt-PT"/>
              </w:rPr>
              <w:t>Meta 1.1.6.</w:t>
            </w:r>
            <w:r>
              <w:rPr>
                <w:rFonts w:eastAsia="Calibri" w:cs="Calibri"/>
                <w:b/>
                <w:bCs/>
                <w:i/>
                <w:iCs/>
                <w:sz w:val="20"/>
                <w:szCs w:val="20"/>
                <w:lang w:val="pt-PT"/>
              </w:rPr>
              <w:t>:</w:t>
            </w:r>
            <w:r>
              <w:rPr>
                <w:rFonts w:eastAsia="Calibri" w:cs="Calibri"/>
                <w:i/>
                <w:iCs/>
                <w:sz w:val="20"/>
                <w:szCs w:val="20"/>
                <w:lang w:val="pt-PT"/>
              </w:rPr>
              <w:t xml:space="preserve"> 10 eco vilas estabelecidas </w:t>
            </w:r>
            <w:bookmarkStart w:id="105" w:name="OLE_LINK3"/>
            <w:bookmarkStart w:id="106" w:name="OLE_LINK16"/>
            <w:r>
              <w:rPr>
                <w:rFonts w:eastAsia="Calibri" w:cs="Calibri"/>
                <w:i/>
                <w:iCs/>
                <w:sz w:val="20"/>
                <w:szCs w:val="20"/>
                <w:lang w:val="pt-PT"/>
              </w:rPr>
              <w:t>à volta do Parque Nacional do Luengue-Luiana e 5 eco vilas à volta do Parque Nacional de Iona</w:t>
            </w:r>
          </w:p>
          <w:bookmarkEnd w:id="97"/>
          <w:bookmarkEnd w:id="98"/>
          <w:bookmarkEnd w:id="103"/>
          <w:bookmarkEnd w:id="104"/>
          <w:bookmarkEnd w:id="105"/>
          <w:bookmarkEnd w:id="106"/>
          <w:p w14:paraId="1871EA00" w14:textId="77777777" w:rsidR="00236BDC" w:rsidRDefault="00236BDC">
            <w:pPr>
              <w:spacing w:after="0" w:line="276" w:lineRule="auto"/>
              <w:ind w:left="0" w:firstLine="0"/>
              <w:rPr>
                <w:rFonts w:eastAsia="SimSun" w:cs="Calibri"/>
                <w:i/>
                <w:sz w:val="20"/>
                <w:szCs w:val="20"/>
                <w:lang w:val="pt-BR"/>
              </w:rPr>
            </w:pPr>
          </w:p>
          <w:p w14:paraId="652AB732" w14:textId="77777777" w:rsidR="00236BDC" w:rsidRDefault="00C905B5">
            <w:pPr>
              <w:spacing w:after="0" w:line="276" w:lineRule="auto"/>
              <w:ind w:left="0" w:firstLine="0"/>
              <w:rPr>
                <w:rFonts w:eastAsia="SimSun" w:cs="Calibri"/>
                <w:sz w:val="20"/>
                <w:szCs w:val="20"/>
                <w:lang w:val="pt-BR"/>
              </w:rPr>
            </w:pPr>
            <w:bookmarkStart w:id="107" w:name="OLE_LINK347"/>
            <w:bookmarkStart w:id="108" w:name="OLE_LINK348"/>
            <w:bookmarkStart w:id="109" w:name="OLE_LINK442"/>
            <w:r>
              <w:rPr>
                <w:rFonts w:eastAsia="Calibri" w:cs="Calibri"/>
                <w:b/>
                <w:bCs/>
                <w:sz w:val="20"/>
                <w:szCs w:val="20"/>
                <w:lang w:val="pt-PT"/>
              </w:rPr>
              <w:t>Resultado 1.1.7.:</w:t>
            </w:r>
            <w:r>
              <w:rPr>
                <w:rFonts w:eastAsia="Calibri" w:cs="Calibri"/>
                <w:sz w:val="20"/>
                <w:szCs w:val="20"/>
                <w:lang w:val="pt-PT"/>
              </w:rPr>
              <w:t xml:space="preserve"> Troca de conhecimentos sobre </w:t>
            </w:r>
            <w:bookmarkStart w:id="110" w:name="OLE_LINK333"/>
            <w:bookmarkStart w:id="111" w:name="OLE_LINK334"/>
            <w:r>
              <w:rPr>
                <w:rFonts w:eastAsia="Calibri" w:cs="Calibri"/>
                <w:sz w:val="20"/>
                <w:szCs w:val="20"/>
                <w:lang w:val="pt-PT"/>
              </w:rPr>
              <w:t xml:space="preserve">práticas de adaptação compatíveis com a </w:t>
            </w:r>
            <w:r>
              <w:rPr>
                <w:rFonts w:eastAsia="Calibri" w:cs="Calibri"/>
                <w:sz w:val="20"/>
                <w:szCs w:val="20"/>
                <w:lang w:val="pt-PT"/>
              </w:rPr>
              <w:t>biodiversidade</w:t>
            </w:r>
            <w:bookmarkEnd w:id="110"/>
            <w:bookmarkEnd w:id="111"/>
            <w:r>
              <w:rPr>
                <w:rFonts w:eastAsia="Calibri" w:cs="Calibri"/>
                <w:sz w:val="20"/>
                <w:szCs w:val="20"/>
                <w:lang w:val="pt-PT"/>
              </w:rPr>
              <w:t xml:space="preserve"> facilitadas entre comunidades visadas pelo projecto e outras comunidades nas conjunturas mais amplas das TFCA de KAZA e Iona-Costa dos Esqueletos (dentro e além das fronteiras internacionais) para facilitar a replicação e o aumento de interv</w:t>
            </w:r>
            <w:r>
              <w:rPr>
                <w:rFonts w:eastAsia="Calibri" w:cs="Calibri"/>
                <w:sz w:val="20"/>
                <w:szCs w:val="20"/>
                <w:lang w:val="pt-PT"/>
              </w:rPr>
              <w:t>enções de adaptação bem-sucedidas.</w:t>
            </w:r>
          </w:p>
          <w:p w14:paraId="32C2F805" w14:textId="77777777" w:rsidR="00236BDC" w:rsidRDefault="00236BDC">
            <w:pPr>
              <w:spacing w:after="0" w:line="276" w:lineRule="auto"/>
              <w:ind w:left="0" w:firstLine="0"/>
              <w:rPr>
                <w:rFonts w:eastAsia="SimSun" w:cs="Calibri"/>
                <w:i/>
                <w:sz w:val="20"/>
                <w:szCs w:val="20"/>
                <w:lang w:val="pt-BR"/>
              </w:rPr>
            </w:pPr>
          </w:p>
          <w:p w14:paraId="7CB19F25"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1.1.7.:</w:t>
            </w:r>
            <w:r>
              <w:rPr>
                <w:rFonts w:eastAsia="Calibri" w:cs="Calibri"/>
                <w:i/>
                <w:iCs/>
                <w:sz w:val="20"/>
                <w:szCs w:val="20"/>
                <w:lang w:val="pt-PT"/>
              </w:rPr>
              <w:t xml:space="preserve"> Número de membros da comunidade (% do sexo feminino) em comunidades não visadas pelo projecto, com conhecimento sobre medidas de adaptação bem-sucedidas compatíveis com a biodiversidade</w:t>
            </w:r>
            <w:r>
              <w:rPr>
                <w:rFonts w:eastAsia="Calibri" w:cs="Calibri"/>
                <w:sz w:val="20"/>
                <w:szCs w:val="20"/>
                <w:lang w:val="pt-PT"/>
              </w:rPr>
              <w:t xml:space="preserve"> </w:t>
            </w:r>
          </w:p>
          <w:p w14:paraId="45334BA6"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1.1.7.:</w:t>
            </w:r>
            <w:r>
              <w:rPr>
                <w:rFonts w:eastAsia="Calibri" w:cs="Calibri"/>
                <w:i/>
                <w:iCs/>
                <w:sz w:val="20"/>
                <w:szCs w:val="20"/>
                <w:lang w:val="pt-PT"/>
              </w:rPr>
              <w:t xml:space="preserve"> Fo</w:t>
            </w:r>
            <w:r>
              <w:rPr>
                <w:rFonts w:eastAsia="Calibri" w:cs="Calibri"/>
                <w:i/>
                <w:iCs/>
                <w:sz w:val="20"/>
                <w:szCs w:val="20"/>
                <w:lang w:val="pt-PT"/>
              </w:rPr>
              <w:t xml:space="preserve">ram dados a 1000 membros da comunidade (30% do sexo feminino) conhecimentos sobre medidas de adaptação bem-sucedidas compatíveis com a biodiversidade na conjuntura mais ampla da TFCA de KAZA (dentro e além das fronteiras internacionais). </w:t>
            </w:r>
          </w:p>
          <w:p w14:paraId="5BE9E6DC" w14:textId="77777777" w:rsidR="00236BDC" w:rsidRDefault="00C905B5">
            <w:pPr>
              <w:spacing w:after="0" w:line="276" w:lineRule="auto"/>
              <w:ind w:left="0" w:firstLine="0"/>
              <w:rPr>
                <w:rFonts w:eastAsia="SimSun" w:cs="Calibri"/>
                <w:i/>
                <w:sz w:val="20"/>
                <w:szCs w:val="20"/>
                <w:lang w:val="pt-BR"/>
              </w:rPr>
            </w:pPr>
            <w:r>
              <w:rPr>
                <w:rFonts w:eastAsia="Calibri" w:cs="Calibri"/>
                <w:i/>
                <w:iCs/>
                <w:sz w:val="20"/>
                <w:szCs w:val="20"/>
                <w:lang w:val="pt-PT"/>
              </w:rPr>
              <w:lastRenderedPageBreak/>
              <w:t xml:space="preserve">Foram dados a </w:t>
            </w:r>
            <w:r>
              <w:rPr>
                <w:rFonts w:eastAsia="Calibri" w:cs="Calibri"/>
                <w:i/>
                <w:iCs/>
                <w:sz w:val="20"/>
                <w:szCs w:val="20"/>
                <w:lang w:val="pt-PT"/>
              </w:rPr>
              <w:t>1000 membros da comunidade (30% do sexo feminino) conhecimentos na conjuntura mais ampla da TFCA de Iona-Costa dos Esqueletos</w:t>
            </w:r>
            <w:r>
              <w:rPr>
                <w:rFonts w:eastAsia="Calibri" w:cs="Calibri"/>
                <w:sz w:val="20"/>
                <w:szCs w:val="20"/>
                <w:lang w:val="pt-PT"/>
              </w:rPr>
              <w:t xml:space="preserve"> (dentro e além das fronteiras internacionais)</w:t>
            </w:r>
            <w:bookmarkEnd w:id="107"/>
            <w:bookmarkEnd w:id="108"/>
            <w:bookmarkEnd w:id="109"/>
          </w:p>
        </w:tc>
      </w:tr>
      <w:tr w:rsidR="00236BDC" w14:paraId="7228F85D" w14:textId="77777777">
        <w:tc>
          <w:tcPr>
            <w:tcW w:w="2061" w:type="dxa"/>
            <w:tcBorders>
              <w:top w:val="single" w:sz="4" w:space="0" w:color="auto"/>
              <w:left w:val="single" w:sz="4" w:space="0" w:color="auto"/>
              <w:bottom w:val="single" w:sz="4" w:space="0" w:color="auto"/>
              <w:right w:val="single" w:sz="4" w:space="0" w:color="auto"/>
            </w:tcBorders>
          </w:tcPr>
          <w:p w14:paraId="3DF78E9A" w14:textId="77777777" w:rsidR="00236BDC" w:rsidRDefault="00C905B5">
            <w:pPr>
              <w:spacing w:after="0" w:line="276" w:lineRule="auto"/>
              <w:ind w:left="0" w:firstLine="0"/>
              <w:rPr>
                <w:rFonts w:eastAsia="SimSun" w:cs="Calibri"/>
                <w:sz w:val="20"/>
                <w:szCs w:val="20"/>
                <w:lang w:val="pt-BR"/>
              </w:rPr>
            </w:pPr>
            <w:bookmarkStart w:id="112" w:name="OLE_LINK103"/>
            <w:bookmarkStart w:id="113" w:name="OLE_LINK104"/>
            <w:r>
              <w:rPr>
                <w:rFonts w:eastAsia="Calibri" w:cs="Calibri"/>
                <w:b/>
                <w:bCs/>
                <w:sz w:val="20"/>
                <w:szCs w:val="20"/>
                <w:lang w:val="pt-PT"/>
              </w:rPr>
              <w:lastRenderedPageBreak/>
              <w:t>Realização 1.2.:</w:t>
            </w:r>
            <w:r>
              <w:rPr>
                <w:rFonts w:eastAsia="Calibri" w:cs="Calibri"/>
                <w:sz w:val="20"/>
                <w:szCs w:val="20"/>
                <w:lang w:val="pt-PT"/>
              </w:rPr>
              <w:t xml:space="preserve"> </w:t>
            </w:r>
            <w:r>
              <w:rPr>
                <w:rFonts w:eastAsia="Calibri" w:cs="Calibri"/>
                <w:lang w:val="pt-PT"/>
              </w:rPr>
              <w:t xml:space="preserve"> </w:t>
            </w:r>
            <w:r>
              <w:rPr>
                <w:rFonts w:eastAsia="Calibri" w:cs="Calibri"/>
                <w:sz w:val="20"/>
                <w:szCs w:val="20"/>
                <w:lang w:val="pt-PT"/>
              </w:rPr>
              <w:t xml:space="preserve">Actividades adicionais de subsistência </w:t>
            </w:r>
            <w:bookmarkStart w:id="114" w:name="OLE_LINK402"/>
            <w:bookmarkStart w:id="115" w:name="OLE_LINK403"/>
            <w:r>
              <w:rPr>
                <w:rFonts w:eastAsia="Calibri" w:cs="Calibri"/>
                <w:sz w:val="20"/>
                <w:szCs w:val="20"/>
                <w:lang w:val="pt-PT"/>
              </w:rPr>
              <w:t xml:space="preserve">resistentes ao clima </w:t>
            </w:r>
            <w:bookmarkStart w:id="116" w:name="OLE_LINK12"/>
            <w:bookmarkStart w:id="117" w:name="OLE_LINK13"/>
            <w:r>
              <w:rPr>
                <w:rFonts w:eastAsia="Calibri" w:cs="Calibri"/>
                <w:sz w:val="20"/>
                <w:szCs w:val="20"/>
                <w:lang w:val="pt-PT"/>
              </w:rPr>
              <w:t>e com</w:t>
            </w:r>
            <w:r>
              <w:rPr>
                <w:rFonts w:eastAsia="Calibri" w:cs="Calibri"/>
                <w:sz w:val="20"/>
                <w:szCs w:val="20"/>
                <w:lang w:val="pt-PT"/>
              </w:rPr>
              <w:t>patíveis com a biodiversidade</w:t>
            </w:r>
            <w:bookmarkEnd w:id="114"/>
            <w:bookmarkEnd w:id="115"/>
            <w:r>
              <w:rPr>
                <w:rFonts w:eastAsia="Calibri" w:cs="Calibri"/>
                <w:sz w:val="20"/>
                <w:szCs w:val="20"/>
                <w:lang w:val="pt-PT"/>
              </w:rPr>
              <w:t xml:space="preserve"> </w:t>
            </w:r>
            <w:bookmarkEnd w:id="116"/>
            <w:bookmarkEnd w:id="117"/>
            <w:r>
              <w:rPr>
                <w:rFonts w:eastAsia="Calibri" w:cs="Calibri"/>
                <w:sz w:val="20"/>
                <w:szCs w:val="20"/>
                <w:lang w:val="pt-PT"/>
              </w:rPr>
              <w:t>e fontes de rendimento estabelecidas nas partes angolanas das TFCA visadas, para diminuir a vulnerabilidade das comunidades locais às alterações climáticas e reduzir a degradação dos ecossistemas.</w:t>
            </w:r>
          </w:p>
          <w:p w14:paraId="5D268FD9" w14:textId="77777777" w:rsidR="00236BDC" w:rsidRDefault="00236BDC">
            <w:pPr>
              <w:spacing w:after="0" w:line="276" w:lineRule="auto"/>
              <w:ind w:left="0" w:firstLine="0"/>
              <w:rPr>
                <w:rFonts w:eastAsia="SimSun" w:cs="Calibri"/>
                <w:sz w:val="20"/>
                <w:szCs w:val="20"/>
                <w:lang w:val="pt-BR"/>
              </w:rPr>
            </w:pPr>
          </w:p>
          <w:p w14:paraId="2B6952DF" w14:textId="77777777" w:rsidR="00236BDC" w:rsidRDefault="00C905B5">
            <w:pPr>
              <w:spacing w:after="0" w:line="276" w:lineRule="auto"/>
              <w:ind w:left="0" w:firstLine="0"/>
              <w:rPr>
                <w:rFonts w:eastAsia="SimSun" w:cs="Calibri"/>
                <w:i/>
                <w:sz w:val="20"/>
                <w:szCs w:val="20"/>
                <w:lang w:val="pt-BR"/>
              </w:rPr>
            </w:pPr>
            <w:bookmarkStart w:id="118" w:name="OLE_LINK687"/>
            <w:bookmarkStart w:id="119" w:name="OLE_LINK688"/>
            <w:bookmarkEnd w:id="112"/>
            <w:bookmarkEnd w:id="113"/>
            <w:r>
              <w:rPr>
                <w:rFonts w:eastAsia="Calibri" w:cs="Calibri"/>
                <w:b/>
                <w:bCs/>
                <w:i/>
                <w:iCs/>
                <w:sz w:val="20"/>
                <w:szCs w:val="20"/>
                <w:lang w:val="pt-PT"/>
              </w:rPr>
              <w:t>Indicador 1.2.:</w:t>
            </w:r>
            <w:r>
              <w:rPr>
                <w:rFonts w:eastAsia="Calibri" w:cs="Calibri"/>
                <w:i/>
                <w:iCs/>
                <w:sz w:val="20"/>
                <w:szCs w:val="20"/>
                <w:lang w:val="pt-PT"/>
              </w:rPr>
              <w:t xml:space="preserve"> Número de pe</w:t>
            </w:r>
            <w:r>
              <w:rPr>
                <w:rFonts w:eastAsia="Calibri" w:cs="Calibri"/>
                <w:i/>
                <w:iCs/>
                <w:sz w:val="20"/>
                <w:szCs w:val="20"/>
                <w:lang w:val="pt-PT"/>
              </w:rPr>
              <w:t xml:space="preserve">ssoas (do sexo masculino e feminino) que vivem dentro das partes angolanas das TFCA visadas com meios de subsistência adicionais resistentes ao clima e fontes de rendimento para </w:t>
            </w:r>
            <w:bookmarkStart w:id="120" w:name="OLE_LINK396"/>
            <w:bookmarkStart w:id="121" w:name="OLE_LINK397"/>
            <w:r>
              <w:rPr>
                <w:rFonts w:eastAsia="Calibri" w:cs="Calibri"/>
                <w:i/>
                <w:iCs/>
                <w:sz w:val="20"/>
                <w:szCs w:val="20"/>
                <w:lang w:val="pt-PT"/>
              </w:rPr>
              <w:t xml:space="preserve">agricultura, </w:t>
            </w:r>
            <w:r>
              <w:rPr>
                <w:rFonts w:eastAsia="Calibri" w:cs="Calibri"/>
                <w:i/>
                <w:iCs/>
                <w:sz w:val="20"/>
                <w:szCs w:val="20"/>
                <w:lang w:val="pt-PT"/>
              </w:rPr>
              <w:lastRenderedPageBreak/>
              <w:t xml:space="preserve">pastoralismo e caça-colectora. </w:t>
            </w:r>
            <w:bookmarkEnd w:id="120"/>
            <w:bookmarkEnd w:id="121"/>
          </w:p>
          <w:bookmarkEnd w:id="118"/>
          <w:bookmarkEnd w:id="119"/>
          <w:p w14:paraId="029D0317" w14:textId="77777777" w:rsidR="00236BDC" w:rsidRDefault="00236BDC">
            <w:pPr>
              <w:spacing w:after="0" w:line="276" w:lineRule="auto"/>
              <w:ind w:left="0" w:firstLine="0"/>
              <w:rPr>
                <w:rFonts w:eastAsia="SimSun" w:cs="Calibri"/>
                <w:i/>
                <w:sz w:val="20"/>
                <w:szCs w:val="20"/>
                <w:lang w:val="pt-BR"/>
              </w:rPr>
            </w:pPr>
          </w:p>
          <w:p w14:paraId="5C8C472B" w14:textId="77777777" w:rsidR="00236BDC" w:rsidRDefault="00236BDC">
            <w:pPr>
              <w:spacing w:after="0" w:line="276" w:lineRule="auto"/>
              <w:ind w:left="0" w:firstLine="0"/>
              <w:rPr>
                <w:rFonts w:eastAsia="SimSun" w:cs="Calibri"/>
                <w:i/>
                <w:sz w:val="20"/>
                <w:szCs w:val="20"/>
                <w:lang w:val="pt-B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933736"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lastRenderedPageBreak/>
              <w:t>Referência</w:t>
            </w:r>
            <w:r>
              <w:rPr>
                <w:rFonts w:eastAsia="Calibri" w:cs="Calibri"/>
                <w:iCs/>
                <w:sz w:val="20"/>
                <w:szCs w:val="20"/>
                <w:lang w:val="pt-PT"/>
              </w:rPr>
              <w:t xml:space="preserve"> 1.2.a.: </w:t>
            </w:r>
            <w:r>
              <w:rPr>
                <w:rFonts w:eastAsia="Calibri" w:cs="Calibri"/>
                <w:i/>
                <w:iCs/>
                <w:sz w:val="20"/>
                <w:szCs w:val="20"/>
                <w:lang w:val="pt-PT"/>
              </w:rPr>
              <w:t xml:space="preserve"> Actualmente</w:t>
            </w:r>
            <w:r>
              <w:rPr>
                <w:rFonts w:eastAsia="Calibri" w:cs="Calibri"/>
                <w:i/>
                <w:iCs/>
                <w:sz w:val="20"/>
                <w:szCs w:val="20"/>
                <w:lang w:val="pt-PT"/>
              </w:rPr>
              <w:t>, cerca de 17.500 pessoas residentes na parte angolana da TFCA de KAZA dependem da agricultura, pastoralismo e caça-colectora para os seus meios de subsistência e fontes de rendimento.</w:t>
            </w:r>
            <w:r>
              <w:rPr>
                <w:rFonts w:eastAsia="Calibri" w:cs="Calibri"/>
                <w:i/>
                <w:iCs/>
                <w:color w:val="FF0000"/>
                <w:sz w:val="20"/>
                <w:szCs w:val="20"/>
                <w:lang w:val="pt-PT"/>
              </w:rPr>
              <w:t xml:space="preserve"> </w:t>
            </w:r>
            <w:r>
              <w:rPr>
                <w:rFonts w:eastAsia="Calibri" w:cs="Calibri"/>
                <w:i/>
                <w:iCs/>
                <w:sz w:val="20"/>
                <w:szCs w:val="20"/>
                <w:lang w:val="pt-PT"/>
              </w:rPr>
              <w:t>Estas pessoas não têm actualmente meios de subsistência e fontes de ren</w:t>
            </w:r>
            <w:r>
              <w:rPr>
                <w:rFonts w:eastAsia="Calibri" w:cs="Calibri"/>
                <w:i/>
                <w:iCs/>
                <w:sz w:val="20"/>
                <w:szCs w:val="20"/>
                <w:lang w:val="pt-PT"/>
              </w:rPr>
              <w:t xml:space="preserve">dimento adicionais resistentes ao clima. </w:t>
            </w:r>
          </w:p>
          <w:p w14:paraId="06B9BD08" w14:textId="77777777" w:rsidR="00236BDC" w:rsidRDefault="00236BDC">
            <w:pPr>
              <w:spacing w:after="0" w:line="276" w:lineRule="auto"/>
              <w:ind w:left="0" w:firstLine="0"/>
              <w:rPr>
                <w:rFonts w:eastAsia="SimSun" w:cs="Calibri"/>
                <w:i/>
                <w:sz w:val="20"/>
                <w:szCs w:val="20"/>
                <w:lang w:val="pt-BR"/>
              </w:rPr>
            </w:pPr>
          </w:p>
          <w:p w14:paraId="1E95880B"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t>Referência</w:t>
            </w:r>
            <w:r>
              <w:rPr>
                <w:rFonts w:eastAsia="Calibri" w:cs="Calibri"/>
                <w:iCs/>
                <w:sz w:val="20"/>
                <w:szCs w:val="20"/>
                <w:lang w:val="pt-PT"/>
              </w:rPr>
              <w:t xml:space="preserve"> 1.2.b.:</w:t>
            </w:r>
            <w:r>
              <w:rPr>
                <w:rFonts w:eastAsia="Calibri" w:cs="Calibri"/>
                <w:i/>
                <w:iCs/>
                <w:sz w:val="20"/>
                <w:szCs w:val="20"/>
                <w:lang w:val="pt-PT"/>
              </w:rPr>
              <w:t xml:space="preserve"> Na parte angolana da TFCA de Iona-Costa dos Esqueletos, cerca de 9000 pessoas dependem da agricultura, pastoralismo e caça-colectora para os seus meios de subsistência e fontes de rendimento. Es</w:t>
            </w:r>
            <w:r>
              <w:rPr>
                <w:rFonts w:eastAsia="Calibri" w:cs="Calibri"/>
                <w:i/>
                <w:iCs/>
                <w:sz w:val="20"/>
                <w:szCs w:val="20"/>
                <w:lang w:val="pt-PT"/>
              </w:rPr>
              <w:t xml:space="preserve">tas pessoas não têm actualmente meios de subsistência e fontes de rendimento adicionais resistentes ao clima. </w:t>
            </w:r>
          </w:p>
          <w:p w14:paraId="6990C0F2" w14:textId="77777777" w:rsidR="00236BDC" w:rsidRDefault="00236BDC">
            <w:pPr>
              <w:spacing w:after="0" w:line="276" w:lineRule="auto"/>
              <w:ind w:left="0" w:firstLine="0"/>
              <w:rPr>
                <w:rFonts w:eastAsia="SimSun" w:cs="Calibri"/>
                <w:lang w:val="pt-BR"/>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46F188"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t>Meta 1.2.a.:</w:t>
            </w:r>
            <w:r>
              <w:rPr>
                <w:rFonts w:eastAsia="Calibri" w:cs="Calibri"/>
                <w:sz w:val="20"/>
                <w:szCs w:val="20"/>
                <w:lang w:val="pt-PT"/>
              </w:rPr>
              <w:t xml:space="preserve"> Pelo menos 2500 pessoas (30% do sexo feminino) residentes na parte angolana da TFCA de KAZA têm meios de subsistência e fontes de rendimento adicionais resistentes ao clima.</w:t>
            </w:r>
          </w:p>
          <w:p w14:paraId="49ACE4A5" w14:textId="77777777" w:rsidR="00236BDC" w:rsidRDefault="00236BDC">
            <w:pPr>
              <w:spacing w:after="0" w:line="276" w:lineRule="auto"/>
              <w:ind w:left="0" w:firstLine="0"/>
              <w:rPr>
                <w:rFonts w:eastAsia="SimSun" w:cs="Calibri"/>
                <w:i/>
                <w:sz w:val="20"/>
                <w:szCs w:val="20"/>
                <w:lang w:val="pt-BR"/>
              </w:rPr>
            </w:pPr>
          </w:p>
          <w:p w14:paraId="08CC59B3" w14:textId="77777777" w:rsidR="00236BDC" w:rsidRDefault="00236BDC">
            <w:pPr>
              <w:spacing w:after="0" w:line="276" w:lineRule="auto"/>
              <w:ind w:left="0" w:firstLine="0"/>
              <w:rPr>
                <w:rFonts w:eastAsia="SimSun" w:cs="Calibri"/>
                <w:b/>
                <w:bCs/>
                <w:iCs/>
                <w:sz w:val="20"/>
                <w:szCs w:val="20"/>
                <w:lang w:val="pt-BR"/>
              </w:rPr>
            </w:pPr>
          </w:p>
          <w:p w14:paraId="2299CDA5" w14:textId="77777777" w:rsidR="00236BDC" w:rsidRDefault="00236BDC">
            <w:pPr>
              <w:spacing w:after="0" w:line="276" w:lineRule="auto"/>
              <w:ind w:left="0" w:firstLine="0"/>
              <w:rPr>
                <w:rFonts w:eastAsia="SimSun" w:cs="Calibri"/>
                <w:b/>
                <w:bCs/>
                <w:iCs/>
                <w:sz w:val="20"/>
                <w:szCs w:val="20"/>
                <w:lang w:val="pt-BR"/>
              </w:rPr>
            </w:pPr>
          </w:p>
          <w:p w14:paraId="0172ED77" w14:textId="77777777" w:rsidR="00236BDC" w:rsidRDefault="00236BDC">
            <w:pPr>
              <w:spacing w:after="0" w:line="276" w:lineRule="auto"/>
              <w:ind w:left="0" w:firstLine="0"/>
              <w:rPr>
                <w:rFonts w:eastAsia="SimSun" w:cs="Calibri"/>
                <w:b/>
                <w:bCs/>
                <w:iCs/>
                <w:sz w:val="20"/>
                <w:szCs w:val="20"/>
                <w:lang w:val="pt-BR"/>
              </w:rPr>
            </w:pPr>
          </w:p>
          <w:p w14:paraId="310C9C63" w14:textId="77777777" w:rsidR="00236BDC" w:rsidRDefault="00236BDC">
            <w:pPr>
              <w:spacing w:after="0" w:line="276" w:lineRule="auto"/>
              <w:ind w:left="0" w:firstLine="0"/>
              <w:rPr>
                <w:rFonts w:eastAsia="SimSun" w:cs="Calibri"/>
                <w:b/>
                <w:bCs/>
                <w:iCs/>
                <w:sz w:val="20"/>
                <w:szCs w:val="20"/>
                <w:lang w:val="pt-BR"/>
              </w:rPr>
            </w:pPr>
          </w:p>
          <w:p w14:paraId="4BD8579C"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t>Meta 1.2.b.:</w:t>
            </w:r>
            <w:r>
              <w:rPr>
                <w:rFonts w:eastAsia="Calibri" w:cs="Calibri"/>
                <w:iCs/>
                <w:sz w:val="20"/>
                <w:szCs w:val="20"/>
                <w:lang w:val="pt-PT"/>
              </w:rPr>
              <w:t xml:space="preserve"> Pelo menos 2500 pessoas (30% do sexo feminino) na parte angolana da </w:t>
            </w:r>
            <w:r>
              <w:rPr>
                <w:rFonts w:eastAsia="Calibri" w:cs="Calibri"/>
                <w:i/>
                <w:iCs/>
                <w:sz w:val="20"/>
                <w:szCs w:val="20"/>
                <w:lang w:val="pt-PT"/>
              </w:rPr>
              <w:t>TFCA de Iona-Costa dos Esqueletos</w:t>
            </w:r>
            <w:r>
              <w:rPr>
                <w:rFonts w:eastAsia="Calibri" w:cs="Calibri"/>
                <w:sz w:val="20"/>
                <w:szCs w:val="20"/>
                <w:lang w:val="pt-PT"/>
              </w:rPr>
              <w:t xml:space="preserve"> têm meios de subsistência e fontes de rendimento adicionais resistentes ao clima.</w:t>
            </w:r>
          </w:p>
          <w:p w14:paraId="45A5D240" w14:textId="77777777" w:rsidR="00236BDC" w:rsidRDefault="00236BDC">
            <w:pPr>
              <w:spacing w:after="0" w:line="276" w:lineRule="auto"/>
              <w:ind w:left="0" w:firstLine="0"/>
              <w:rPr>
                <w:rFonts w:eastAsia="SimSun" w:cs="Calibri"/>
                <w:i/>
                <w:sz w:val="20"/>
                <w:szCs w:val="20"/>
                <w:lang w:val="pt-BR"/>
              </w:rPr>
            </w:pPr>
          </w:p>
          <w:p w14:paraId="057FC9DB" w14:textId="77777777" w:rsidR="00236BDC" w:rsidRDefault="00236BDC">
            <w:pPr>
              <w:spacing w:after="0" w:line="276" w:lineRule="auto"/>
              <w:ind w:left="0" w:firstLine="0"/>
              <w:rPr>
                <w:rFonts w:eastAsia="SimSun" w:cs="Calibri"/>
                <w:i/>
                <w:sz w:val="20"/>
                <w:szCs w:val="20"/>
                <w:lang w:val="pt-BR"/>
              </w:rPr>
            </w:pPr>
          </w:p>
          <w:p w14:paraId="126F798E" w14:textId="77777777" w:rsidR="00236BDC" w:rsidRDefault="00236BDC">
            <w:pPr>
              <w:spacing w:after="0" w:line="276" w:lineRule="auto"/>
              <w:ind w:left="0" w:firstLine="0"/>
              <w:rPr>
                <w:rFonts w:eastAsia="SimSun" w:cs="Calibri"/>
                <w:sz w:val="20"/>
                <w:szCs w:val="20"/>
                <w:lang w:val="pt-BR"/>
              </w:rPr>
            </w:pPr>
          </w:p>
        </w:tc>
        <w:tc>
          <w:tcPr>
            <w:tcW w:w="7319" w:type="dxa"/>
            <w:tcBorders>
              <w:top w:val="single" w:sz="4" w:space="0" w:color="auto"/>
              <w:left w:val="single" w:sz="4" w:space="0" w:color="auto"/>
              <w:bottom w:val="single" w:sz="4" w:space="0" w:color="auto"/>
              <w:right w:val="single" w:sz="4" w:space="0" w:color="auto"/>
            </w:tcBorders>
          </w:tcPr>
          <w:p w14:paraId="5996E964" w14:textId="77777777" w:rsidR="00236BDC" w:rsidRDefault="00C905B5">
            <w:pPr>
              <w:spacing w:after="0" w:line="276" w:lineRule="auto"/>
              <w:ind w:left="0" w:firstLine="0"/>
              <w:rPr>
                <w:rFonts w:eastAsia="SimSun" w:cs="Calibri"/>
                <w:iCs/>
                <w:sz w:val="20"/>
                <w:szCs w:val="20"/>
                <w:lang w:val="pt-BR"/>
              </w:rPr>
            </w:pPr>
            <w:bookmarkStart w:id="122" w:name="OLE_LINK107"/>
            <w:bookmarkStart w:id="123" w:name="OLE_LINK108"/>
            <w:r>
              <w:rPr>
                <w:rFonts w:eastAsia="Calibri" w:cs="Calibri"/>
                <w:b/>
                <w:bCs/>
                <w:sz w:val="20"/>
                <w:szCs w:val="20"/>
                <w:lang w:val="pt-PT"/>
              </w:rPr>
              <w:lastRenderedPageBreak/>
              <w:t>Resultado 1.2.1.:</w:t>
            </w:r>
            <w:r>
              <w:rPr>
                <w:rFonts w:eastAsia="Calibri" w:cs="Calibri"/>
                <w:sz w:val="20"/>
                <w:szCs w:val="20"/>
                <w:lang w:val="pt-PT"/>
              </w:rPr>
              <w:t xml:space="preserve"> Avaliações de mercado para </w:t>
            </w:r>
            <w:bookmarkStart w:id="124" w:name="OLE_LINK443"/>
            <w:bookmarkStart w:id="125" w:name="OLE_LINK444"/>
            <w:r>
              <w:rPr>
                <w:rFonts w:eastAsia="Calibri" w:cs="Calibri"/>
                <w:sz w:val="20"/>
                <w:szCs w:val="20"/>
                <w:lang w:val="pt-PT"/>
              </w:rPr>
              <w:t>opções adicionais de me</w:t>
            </w:r>
            <w:r>
              <w:rPr>
                <w:rFonts w:eastAsia="Calibri" w:cs="Calibri"/>
                <w:sz w:val="20"/>
                <w:szCs w:val="20"/>
                <w:lang w:val="pt-PT"/>
              </w:rPr>
              <w:t xml:space="preserve">ios de subsistência </w:t>
            </w:r>
            <w:bookmarkStart w:id="126" w:name="OLE_LINK414"/>
            <w:bookmarkStart w:id="127" w:name="OLE_LINK415"/>
            <w:r>
              <w:rPr>
                <w:rFonts w:eastAsia="Calibri" w:cs="Calibri"/>
                <w:sz w:val="20"/>
                <w:szCs w:val="20"/>
                <w:lang w:val="pt-PT"/>
              </w:rPr>
              <w:t xml:space="preserve">resistentes ao clima e compatíveis com a biodiversidade </w:t>
            </w:r>
            <w:bookmarkEnd w:id="124"/>
            <w:bookmarkEnd w:id="125"/>
            <w:bookmarkEnd w:id="126"/>
            <w:bookmarkEnd w:id="127"/>
            <w:r>
              <w:rPr>
                <w:rFonts w:eastAsia="Calibri" w:cs="Calibri"/>
                <w:sz w:val="20"/>
                <w:szCs w:val="20"/>
                <w:lang w:val="pt-PT"/>
              </w:rPr>
              <w:t>, realizadas em cada uma das partes angolanas das TFCA de KAZA e Iona-Costa dos Esqueletos, para identificar formas viáveis para a diversificação dos meios de subsistência em condi</w:t>
            </w:r>
            <w:r>
              <w:rPr>
                <w:rFonts w:eastAsia="Calibri" w:cs="Calibri"/>
                <w:sz w:val="20"/>
                <w:szCs w:val="20"/>
                <w:lang w:val="pt-PT"/>
              </w:rPr>
              <w:t>ções de alterações climáticas.</w:t>
            </w:r>
          </w:p>
          <w:p w14:paraId="0D8492FF" w14:textId="77777777" w:rsidR="00236BDC" w:rsidRDefault="00236BDC">
            <w:pPr>
              <w:spacing w:after="0" w:line="276" w:lineRule="auto"/>
              <w:ind w:left="0" w:firstLine="0"/>
              <w:rPr>
                <w:rFonts w:eastAsia="SimSun" w:cs="Calibri"/>
                <w:iCs/>
                <w:sz w:val="20"/>
                <w:szCs w:val="20"/>
                <w:lang w:val="pt-BR"/>
              </w:rPr>
            </w:pPr>
          </w:p>
          <w:p w14:paraId="3208092B"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1.2.1.:</w:t>
            </w:r>
            <w:r>
              <w:rPr>
                <w:rFonts w:eastAsia="Calibri" w:cs="Calibri"/>
                <w:i/>
                <w:iCs/>
                <w:sz w:val="20"/>
                <w:szCs w:val="20"/>
                <w:lang w:val="pt-PT"/>
              </w:rPr>
              <w:t xml:space="preserve"> Número de avaliações de mercado realizadas para opções adicionais de meios de subsistência compatíveis com a biodiversidade e resistentes ao clima. </w:t>
            </w:r>
          </w:p>
          <w:p w14:paraId="795489DD"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1.2.1.:</w:t>
            </w:r>
            <w:r>
              <w:rPr>
                <w:rFonts w:eastAsia="Calibri" w:cs="Calibri"/>
                <w:i/>
                <w:iCs/>
                <w:sz w:val="20"/>
                <w:szCs w:val="20"/>
                <w:lang w:val="pt-PT"/>
              </w:rPr>
              <w:t xml:space="preserve"> 2 avaliações de mercado (1 para a parte ango</w:t>
            </w:r>
            <w:r>
              <w:rPr>
                <w:rFonts w:eastAsia="Calibri" w:cs="Calibri"/>
                <w:i/>
                <w:iCs/>
                <w:sz w:val="20"/>
                <w:szCs w:val="20"/>
                <w:lang w:val="pt-PT"/>
              </w:rPr>
              <w:t>lana da TFCA de KAZA e 1 para a parte angolana da TFCA de Iona-Costa dos Esqueletos)</w:t>
            </w:r>
          </w:p>
          <w:p w14:paraId="3B39DBEC" w14:textId="77777777" w:rsidR="00236BDC" w:rsidRDefault="00236BDC">
            <w:pPr>
              <w:spacing w:after="0" w:line="276" w:lineRule="auto"/>
              <w:ind w:left="0" w:firstLine="0"/>
              <w:rPr>
                <w:rFonts w:eastAsia="SimSun" w:cs="Calibri"/>
                <w:b/>
                <w:bCs/>
                <w:i/>
                <w:sz w:val="20"/>
                <w:szCs w:val="20"/>
                <w:lang w:val="pt-BR"/>
              </w:rPr>
            </w:pPr>
          </w:p>
          <w:p w14:paraId="35B6B14B" w14:textId="77777777" w:rsidR="00236BDC" w:rsidRDefault="00C905B5">
            <w:pPr>
              <w:spacing w:after="0" w:line="276" w:lineRule="auto"/>
              <w:ind w:left="0" w:firstLine="0"/>
              <w:rPr>
                <w:rFonts w:eastAsia="SimSun" w:cs="Calibri"/>
                <w:sz w:val="20"/>
                <w:szCs w:val="20"/>
                <w:lang w:val="pt-BR"/>
              </w:rPr>
            </w:pPr>
            <w:bookmarkStart w:id="128" w:name="OLE_LINK398"/>
            <w:bookmarkStart w:id="129" w:name="OLE_LINK399"/>
            <w:r>
              <w:rPr>
                <w:rFonts w:eastAsia="Calibri" w:cs="Calibri"/>
                <w:b/>
                <w:bCs/>
                <w:sz w:val="20"/>
                <w:szCs w:val="20"/>
                <w:lang w:val="pt-PT"/>
              </w:rPr>
              <w:t>Resultado 1.2.2.:</w:t>
            </w:r>
            <w:r>
              <w:rPr>
                <w:rFonts w:eastAsia="Calibri" w:cs="Calibri"/>
                <w:sz w:val="20"/>
                <w:szCs w:val="20"/>
                <w:lang w:val="pt-PT"/>
              </w:rPr>
              <w:t xml:space="preserve"> </w:t>
            </w:r>
            <w:bookmarkStart w:id="130" w:name="OLE_LINK422"/>
            <w:bookmarkStart w:id="131" w:name="OLE_LINK423"/>
            <w:r>
              <w:rPr>
                <w:rFonts w:eastAsia="Calibri" w:cs="Calibri"/>
                <w:sz w:val="20"/>
                <w:szCs w:val="20"/>
                <w:lang w:val="pt-PT"/>
              </w:rPr>
              <w:t xml:space="preserve">Planos de negócios </w:t>
            </w:r>
            <w:bookmarkEnd w:id="130"/>
            <w:bookmarkEnd w:id="131"/>
            <w:r>
              <w:rPr>
                <w:rFonts w:eastAsia="Calibri" w:cs="Calibri"/>
                <w:sz w:val="20"/>
                <w:szCs w:val="20"/>
                <w:lang w:val="pt-PT"/>
              </w:rPr>
              <w:t xml:space="preserve">desenvolvidos para opções de meios de </w:t>
            </w:r>
            <w:bookmarkStart w:id="132" w:name="OLE_LINK430"/>
            <w:bookmarkStart w:id="133" w:name="OLE_LINK431"/>
            <w:r>
              <w:rPr>
                <w:rFonts w:eastAsia="Calibri" w:cs="Calibri"/>
                <w:sz w:val="20"/>
                <w:szCs w:val="20"/>
                <w:lang w:val="pt-PT"/>
              </w:rPr>
              <w:t xml:space="preserve">subsistência </w:t>
            </w:r>
            <w:bookmarkStart w:id="134" w:name="OLE_LINK8"/>
            <w:bookmarkStart w:id="135" w:name="OLE_LINK9"/>
            <w:r>
              <w:rPr>
                <w:rFonts w:eastAsia="Calibri" w:cs="Calibri"/>
                <w:sz w:val="20"/>
                <w:szCs w:val="20"/>
                <w:lang w:val="pt-PT"/>
              </w:rPr>
              <w:t xml:space="preserve">adicionais viáveis, resistentes ao </w:t>
            </w:r>
            <w:bookmarkEnd w:id="134"/>
            <w:bookmarkEnd w:id="135"/>
            <w:r>
              <w:rPr>
                <w:rFonts w:eastAsia="Calibri" w:cs="Calibri"/>
                <w:sz w:val="20"/>
                <w:szCs w:val="20"/>
                <w:lang w:val="pt-PT"/>
              </w:rPr>
              <w:t xml:space="preserve">clima </w:t>
            </w:r>
            <w:bookmarkEnd w:id="132"/>
            <w:bookmarkEnd w:id="133"/>
            <w:r>
              <w:rPr>
                <w:rFonts w:eastAsia="Calibri" w:cs="Calibri"/>
                <w:sz w:val="20"/>
                <w:szCs w:val="20"/>
                <w:lang w:val="pt-PT"/>
              </w:rPr>
              <w:t>e compatíveis</w:t>
            </w:r>
            <w:bookmarkStart w:id="136" w:name="OLE_LINK428"/>
            <w:bookmarkStart w:id="137" w:name="OLE_LINK429"/>
            <w:r>
              <w:rPr>
                <w:rFonts w:eastAsia="Calibri" w:cs="Calibri"/>
                <w:sz w:val="20"/>
                <w:szCs w:val="20"/>
                <w:lang w:val="pt-PT"/>
              </w:rPr>
              <w:t xml:space="preserve"> com a biodiversidade </w:t>
            </w:r>
            <w:bookmarkEnd w:id="136"/>
            <w:bookmarkEnd w:id="137"/>
            <w:r>
              <w:rPr>
                <w:rFonts w:eastAsia="Calibri" w:cs="Calibri"/>
                <w:sz w:val="20"/>
                <w:szCs w:val="20"/>
                <w:lang w:val="pt-PT"/>
              </w:rPr>
              <w:t>em cad</w:t>
            </w:r>
            <w:r>
              <w:rPr>
                <w:rFonts w:eastAsia="Calibri" w:cs="Calibri"/>
                <w:sz w:val="20"/>
                <w:szCs w:val="20"/>
                <w:lang w:val="pt-PT"/>
              </w:rPr>
              <w:t xml:space="preserve">a uma </w:t>
            </w:r>
            <w:bookmarkStart w:id="138" w:name="OLE_LINK518"/>
            <w:bookmarkStart w:id="139" w:name="OLE_LINK519"/>
            <w:r>
              <w:rPr>
                <w:rFonts w:eastAsia="Calibri" w:cs="Calibri"/>
                <w:sz w:val="20"/>
                <w:szCs w:val="20"/>
                <w:lang w:val="pt-PT"/>
              </w:rPr>
              <w:t>das partes angolanas das TFCA de KAZA e Iona-Costa dos Esqueletos</w:t>
            </w:r>
            <w:bookmarkEnd w:id="138"/>
            <w:bookmarkEnd w:id="139"/>
            <w:r>
              <w:rPr>
                <w:rFonts w:eastAsia="Calibri" w:cs="Calibri"/>
                <w:sz w:val="20"/>
                <w:szCs w:val="20"/>
                <w:lang w:val="pt-PT"/>
              </w:rPr>
              <w:t xml:space="preserve">. </w:t>
            </w:r>
          </w:p>
          <w:p w14:paraId="3CBC6BCE" w14:textId="77777777" w:rsidR="00236BDC" w:rsidRDefault="00236BDC">
            <w:pPr>
              <w:spacing w:after="0" w:line="276" w:lineRule="auto"/>
              <w:ind w:left="0" w:firstLine="0"/>
              <w:rPr>
                <w:rFonts w:eastAsia="SimSun" w:cs="Calibri"/>
                <w:sz w:val="20"/>
                <w:szCs w:val="20"/>
                <w:lang w:val="pt-BR"/>
              </w:rPr>
            </w:pPr>
          </w:p>
          <w:bookmarkEnd w:id="122"/>
          <w:bookmarkEnd w:id="123"/>
          <w:p w14:paraId="23808458"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1.2.2.:</w:t>
            </w:r>
            <w:r>
              <w:rPr>
                <w:rFonts w:eastAsia="Calibri" w:cs="Calibri"/>
                <w:i/>
                <w:iCs/>
                <w:sz w:val="20"/>
                <w:szCs w:val="20"/>
                <w:lang w:val="pt-PT"/>
              </w:rPr>
              <w:t xml:space="preserve"> Número de planos de negócios desenvolvidos </w:t>
            </w:r>
          </w:p>
          <w:p w14:paraId="1461FAE3"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u w:val="single"/>
                <w:lang w:val="pt-PT"/>
              </w:rPr>
              <w:t>Meta 1.2.2.:</w:t>
            </w:r>
            <w:r>
              <w:rPr>
                <w:rFonts w:eastAsia="Calibri" w:cs="Calibri"/>
                <w:i/>
                <w:iCs/>
                <w:sz w:val="20"/>
                <w:szCs w:val="20"/>
                <w:lang w:val="pt-PT"/>
              </w:rPr>
              <w:t xml:space="preserve"> Pelo menos 6 planos de negócios desenvolvidos para opções de subsistência viáveis, resistentes ao clima e </w:t>
            </w:r>
            <w:r>
              <w:rPr>
                <w:rFonts w:eastAsia="Calibri" w:cs="Calibri"/>
                <w:i/>
                <w:iCs/>
                <w:sz w:val="20"/>
                <w:szCs w:val="20"/>
                <w:lang w:val="pt-PT"/>
              </w:rPr>
              <w:t>compatíveis com a biodiversidade (pelo menos 3 na parte angolana da TFCA de KAZA e pelo menos 3 na parte angolana da TFCA de Iona-Costa dos Esqueletos</w:t>
            </w:r>
            <w:bookmarkEnd w:id="128"/>
            <w:bookmarkEnd w:id="129"/>
            <w:r>
              <w:rPr>
                <w:rFonts w:eastAsia="Calibri" w:cs="Calibri"/>
                <w:sz w:val="20"/>
                <w:szCs w:val="20"/>
                <w:lang w:val="pt-PT"/>
              </w:rPr>
              <w:t>).</w:t>
            </w:r>
          </w:p>
          <w:p w14:paraId="0DE2A4EB" w14:textId="77777777" w:rsidR="00236BDC" w:rsidRDefault="00236BDC">
            <w:pPr>
              <w:spacing w:after="0" w:line="276" w:lineRule="auto"/>
              <w:ind w:left="0" w:firstLine="0"/>
              <w:rPr>
                <w:rFonts w:eastAsia="SimSun" w:cs="Calibri"/>
                <w:sz w:val="20"/>
                <w:szCs w:val="20"/>
                <w:lang w:val="pt-BR"/>
              </w:rPr>
            </w:pPr>
            <w:bookmarkStart w:id="140" w:name="OLE_LINK111"/>
            <w:bookmarkStart w:id="141" w:name="OLE_LINK112"/>
          </w:p>
          <w:p w14:paraId="4ADD85AA"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1.2.3.:</w:t>
            </w:r>
            <w:r>
              <w:rPr>
                <w:rFonts w:eastAsia="Calibri" w:cs="Calibri"/>
                <w:sz w:val="20"/>
                <w:szCs w:val="20"/>
                <w:lang w:val="pt-PT"/>
              </w:rPr>
              <w:t xml:space="preserve"> Os membros das comunidades visadas nas partes angolanas das TFCA de KAZA e de Iona-C</w:t>
            </w:r>
            <w:r>
              <w:rPr>
                <w:rFonts w:eastAsia="Calibri" w:cs="Calibri"/>
                <w:sz w:val="20"/>
                <w:szCs w:val="20"/>
                <w:lang w:val="pt-PT"/>
              </w:rPr>
              <w:t xml:space="preserve">osta dos Esqueletos envolveram-se e receberam formação sobre o estabelecimento e gestão de opções de </w:t>
            </w:r>
            <w:bookmarkStart w:id="142" w:name="OLE_LINK438"/>
            <w:bookmarkStart w:id="143" w:name="OLE_LINK439"/>
            <w:r>
              <w:rPr>
                <w:rFonts w:eastAsia="Calibri" w:cs="Calibri"/>
                <w:sz w:val="20"/>
                <w:szCs w:val="20"/>
                <w:lang w:val="pt-PT"/>
              </w:rPr>
              <w:t xml:space="preserve">subsistência adicionais viáveis, resistentes ao clima e compatíveis com a biodiversidade. </w:t>
            </w:r>
          </w:p>
          <w:bookmarkEnd w:id="142"/>
          <w:bookmarkEnd w:id="143"/>
          <w:p w14:paraId="2F5DB0BD" w14:textId="77777777" w:rsidR="00236BDC" w:rsidRDefault="00236BDC">
            <w:pPr>
              <w:spacing w:after="0" w:line="276" w:lineRule="auto"/>
              <w:ind w:left="0" w:firstLine="0"/>
              <w:rPr>
                <w:rFonts w:eastAsia="SimSun" w:cs="Calibri"/>
                <w:sz w:val="20"/>
                <w:szCs w:val="20"/>
                <w:lang w:val="pt-BR"/>
              </w:rPr>
            </w:pPr>
          </w:p>
          <w:p w14:paraId="3851FE4E"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lastRenderedPageBreak/>
              <w:t>Indicador 1.2.3.:</w:t>
            </w:r>
            <w:r>
              <w:rPr>
                <w:rFonts w:eastAsia="Calibri" w:cs="Calibri"/>
                <w:i/>
                <w:iCs/>
                <w:sz w:val="20"/>
                <w:szCs w:val="20"/>
                <w:lang w:val="pt-PT"/>
              </w:rPr>
              <w:t xml:space="preserve"> Número de membros da comunidade (% do sexo feminino) receberam formação para estabelecer e gerir opções adicionais viáveis de meios de subsistência resistentes ao clima e compatíveis com a biodiversidade.</w:t>
            </w:r>
          </w:p>
          <w:p w14:paraId="3C95C04A"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1.2.3.:</w:t>
            </w:r>
            <w:r>
              <w:rPr>
                <w:rFonts w:eastAsia="Calibri" w:cs="Calibri"/>
                <w:i/>
                <w:iCs/>
                <w:sz w:val="20"/>
                <w:szCs w:val="20"/>
                <w:lang w:val="pt-PT"/>
              </w:rPr>
              <w:t xml:space="preserve"> 5.000 membros da comunidade (30% do s</w:t>
            </w:r>
            <w:r>
              <w:rPr>
                <w:rFonts w:eastAsia="Calibri" w:cs="Calibri"/>
                <w:i/>
                <w:iCs/>
                <w:sz w:val="20"/>
                <w:szCs w:val="20"/>
                <w:lang w:val="pt-PT"/>
              </w:rPr>
              <w:t>exo feminino) receberam formação para estabelecer e gerir opções adicionais viáveis de meios de subsistência resistentes ao clima e compatíveis com a biodiversidade.</w:t>
            </w:r>
          </w:p>
          <w:p w14:paraId="57FEBB6F" w14:textId="77777777" w:rsidR="00236BDC" w:rsidRDefault="00236BDC">
            <w:pPr>
              <w:spacing w:after="0" w:line="276" w:lineRule="auto"/>
              <w:ind w:left="0" w:firstLine="0"/>
              <w:rPr>
                <w:rFonts w:eastAsia="SimSun" w:cs="Calibri"/>
                <w:sz w:val="20"/>
                <w:szCs w:val="20"/>
                <w:lang w:val="pt-BR"/>
              </w:rPr>
            </w:pPr>
          </w:p>
          <w:p w14:paraId="62698862" w14:textId="77777777" w:rsidR="00236BDC" w:rsidRDefault="00C905B5">
            <w:pPr>
              <w:spacing w:after="0" w:line="276" w:lineRule="auto"/>
              <w:ind w:left="0" w:firstLine="0"/>
              <w:rPr>
                <w:rFonts w:eastAsia="SimSun" w:cs="Calibri"/>
                <w:sz w:val="20"/>
                <w:szCs w:val="20"/>
                <w:lang w:val="pt-BR"/>
              </w:rPr>
            </w:pPr>
            <w:bookmarkStart w:id="144" w:name="OLE_LINK424"/>
            <w:bookmarkStart w:id="145" w:name="OLE_LINK425"/>
            <w:r>
              <w:rPr>
                <w:rFonts w:eastAsia="Calibri" w:cs="Calibri"/>
                <w:b/>
                <w:bCs/>
                <w:sz w:val="20"/>
                <w:szCs w:val="20"/>
                <w:lang w:val="pt-PT"/>
              </w:rPr>
              <w:t>Resultado 1.2.4.:</w:t>
            </w:r>
            <w:r>
              <w:rPr>
                <w:rFonts w:eastAsia="Calibri" w:cs="Calibri"/>
                <w:sz w:val="20"/>
                <w:szCs w:val="20"/>
                <w:lang w:val="pt-PT"/>
              </w:rPr>
              <w:t xml:space="preserve"> Com base nas conclusões das avaliações de mercado, os membros (do sexo </w:t>
            </w:r>
            <w:r>
              <w:rPr>
                <w:rFonts w:eastAsia="Calibri" w:cs="Calibri"/>
                <w:sz w:val="20"/>
                <w:szCs w:val="20"/>
                <w:lang w:val="pt-PT"/>
              </w:rPr>
              <w:t>masculino e feminino) das comunidades visadas nas partes angolanas das TFCA de KAZA e Iona-Costa dos Esqueletos receberam apoio e contribuições (incluindo acesso a mercados) para estabelecer opções adicionais de meios de subsistência compatíveis com o clim</w:t>
            </w:r>
            <w:r>
              <w:rPr>
                <w:rFonts w:eastAsia="Calibri" w:cs="Calibri"/>
                <w:sz w:val="20"/>
                <w:szCs w:val="20"/>
                <w:lang w:val="pt-PT"/>
              </w:rPr>
              <w:t>a e a biodiversidade.</w:t>
            </w:r>
          </w:p>
          <w:bookmarkEnd w:id="140"/>
          <w:bookmarkEnd w:id="141"/>
          <w:p w14:paraId="05A2097F" w14:textId="77777777" w:rsidR="00236BDC" w:rsidRDefault="00236BDC">
            <w:pPr>
              <w:spacing w:after="0" w:line="276" w:lineRule="auto"/>
              <w:ind w:left="0" w:firstLine="0"/>
              <w:rPr>
                <w:rFonts w:eastAsia="SimSun" w:cs="Calibri"/>
                <w:i/>
                <w:sz w:val="20"/>
                <w:szCs w:val="20"/>
                <w:lang w:val="pt-BR"/>
              </w:rPr>
            </w:pPr>
          </w:p>
          <w:p w14:paraId="34530436"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1.2.4.:</w:t>
            </w:r>
            <w:r>
              <w:rPr>
                <w:rFonts w:eastAsia="Calibri" w:cs="Calibri"/>
                <w:i/>
                <w:iCs/>
                <w:sz w:val="20"/>
                <w:szCs w:val="20"/>
                <w:lang w:val="pt-PT"/>
              </w:rPr>
              <w:t xml:space="preserve"> Número de membros da comunidade (% do sexo feminino) receberam apoio e contribuições para estabelecer opções adicionais viáveis de meios de subsistência resistentes ao clima e compatíveis com a biodiversidade.</w:t>
            </w:r>
          </w:p>
          <w:p w14:paraId="6FD5527F"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1.2.4.:</w:t>
            </w:r>
            <w:r>
              <w:rPr>
                <w:rFonts w:eastAsia="Calibri" w:cs="Calibri"/>
                <w:i/>
                <w:iCs/>
                <w:sz w:val="20"/>
                <w:szCs w:val="20"/>
                <w:lang w:val="pt-PT"/>
              </w:rPr>
              <w:t xml:space="preserve"> 5.000 membros da comunidade (30%</w:t>
            </w:r>
            <w:r>
              <w:rPr>
                <w:rFonts w:eastAsia="Calibri" w:cs="Calibri"/>
                <w:i/>
                <w:iCs/>
                <w:sz w:val="20"/>
                <w:szCs w:val="20"/>
                <w:lang w:val="pt-PT"/>
              </w:rPr>
              <w:t xml:space="preserve"> do sexo feminino) receberam apoio e contribuições para estabelecer opções adicionais viáveis de meios de subsistência resistentes ao clima e compatíveis com a biodiversidade.</w:t>
            </w:r>
          </w:p>
          <w:bookmarkEnd w:id="144"/>
          <w:bookmarkEnd w:id="145"/>
          <w:p w14:paraId="65CACBE5" w14:textId="77777777" w:rsidR="00236BDC" w:rsidRDefault="00236BDC">
            <w:pPr>
              <w:spacing w:after="0" w:line="276" w:lineRule="auto"/>
              <w:ind w:left="0" w:firstLine="0"/>
              <w:rPr>
                <w:rFonts w:eastAsia="SimSun" w:cs="Calibri"/>
                <w:sz w:val="20"/>
                <w:szCs w:val="20"/>
                <w:lang w:val="pt-BR"/>
              </w:rPr>
            </w:pPr>
          </w:p>
          <w:p w14:paraId="2FFCF07A"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1.2.5:</w:t>
            </w:r>
            <w:r>
              <w:rPr>
                <w:rFonts w:eastAsia="Calibri" w:cs="Calibri"/>
                <w:sz w:val="20"/>
                <w:szCs w:val="20"/>
                <w:lang w:val="pt-PT"/>
              </w:rPr>
              <w:t xml:space="preserve"> </w:t>
            </w:r>
            <w:bookmarkStart w:id="146" w:name="OLE_LINK563"/>
            <w:bookmarkEnd w:id="146"/>
            <w:r>
              <w:rPr>
                <w:rFonts w:eastAsia="Calibri" w:cs="Calibri"/>
                <w:sz w:val="20"/>
                <w:szCs w:val="20"/>
                <w:lang w:val="pt-PT"/>
              </w:rPr>
              <w:t>Troca de conhecimentos sobre práticas de adaptação compatíveis</w:t>
            </w:r>
            <w:r>
              <w:rPr>
                <w:rFonts w:eastAsia="Calibri" w:cs="Calibri"/>
                <w:sz w:val="20"/>
                <w:szCs w:val="20"/>
                <w:lang w:val="pt-PT"/>
              </w:rPr>
              <w:t xml:space="preserve"> com a biodiversidade facilitadas entre comunidades visadas pelo projecto e outras comunidades nas conjunturas mais amplas das TFCA de KAZA e Iona-Costa dos Esqueletos </w:t>
            </w:r>
            <w:bookmarkStart w:id="147" w:name="OLE_LINK543"/>
            <w:r>
              <w:rPr>
                <w:rFonts w:eastAsia="Calibri" w:cs="Calibri"/>
                <w:sz w:val="20"/>
                <w:szCs w:val="20"/>
                <w:lang w:val="pt-PT"/>
              </w:rPr>
              <w:t>(dentro e além das fronteiras internacionais) para facilitar a replicação e o aumento de</w:t>
            </w:r>
            <w:r>
              <w:rPr>
                <w:rFonts w:eastAsia="Calibri" w:cs="Calibri"/>
                <w:sz w:val="20"/>
                <w:szCs w:val="20"/>
                <w:lang w:val="pt-PT"/>
              </w:rPr>
              <w:t xml:space="preserve"> intervenções de adaptação bem-sucedidas.</w:t>
            </w:r>
            <w:bookmarkEnd w:id="147"/>
          </w:p>
          <w:p w14:paraId="15A23B75" w14:textId="77777777" w:rsidR="00236BDC" w:rsidRDefault="00236BDC">
            <w:pPr>
              <w:spacing w:after="0" w:line="276" w:lineRule="auto"/>
              <w:ind w:left="0" w:firstLine="0"/>
              <w:rPr>
                <w:rFonts w:eastAsia="SimSun" w:cs="Calibri"/>
                <w:i/>
                <w:sz w:val="20"/>
                <w:szCs w:val="20"/>
                <w:lang w:val="pt-BR"/>
              </w:rPr>
            </w:pPr>
          </w:p>
          <w:p w14:paraId="0BCFC7C1"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1.2.5.:</w:t>
            </w:r>
            <w:r>
              <w:rPr>
                <w:rFonts w:eastAsia="Calibri" w:cs="Calibri"/>
                <w:i/>
                <w:iCs/>
                <w:sz w:val="20"/>
                <w:szCs w:val="20"/>
                <w:lang w:val="pt-PT"/>
              </w:rPr>
              <w:t xml:space="preserve"> O número de membros da comunidade (% do sexo feminino) em comunidades não visadas pelo projecto a quem foram dados conhecimentos sobre opções adicionais viáveis de meios de subsistência resistent</w:t>
            </w:r>
            <w:r>
              <w:rPr>
                <w:rFonts w:eastAsia="Calibri" w:cs="Calibri"/>
                <w:i/>
                <w:iCs/>
                <w:sz w:val="20"/>
                <w:szCs w:val="20"/>
                <w:lang w:val="pt-PT"/>
              </w:rPr>
              <w:t xml:space="preserve">es ao clima e compatíveis com a biodiversidade. </w:t>
            </w:r>
          </w:p>
          <w:p w14:paraId="3D2EFF32"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lastRenderedPageBreak/>
              <w:t>Meta 1.2.5.:</w:t>
            </w:r>
            <w:r>
              <w:rPr>
                <w:rFonts w:eastAsia="Calibri" w:cs="Calibri"/>
                <w:i/>
                <w:iCs/>
                <w:sz w:val="20"/>
                <w:szCs w:val="20"/>
                <w:lang w:val="pt-PT"/>
              </w:rPr>
              <w:t xml:space="preserve"> Foram dados a 2000</w:t>
            </w:r>
            <w:r>
              <w:rPr>
                <w:rFonts w:eastAsia="Calibri" w:cs="Calibri"/>
                <w:lang w:val="pt-PT"/>
              </w:rPr>
              <w:t xml:space="preserve"> membros da </w:t>
            </w:r>
            <w:r>
              <w:rPr>
                <w:rFonts w:eastAsia="Calibri" w:cs="Calibri"/>
                <w:i/>
                <w:iCs/>
                <w:sz w:val="20"/>
                <w:szCs w:val="20"/>
                <w:lang w:val="pt-PT"/>
              </w:rPr>
              <w:t>comunidade (30% do sexo feminino) em comunidades não visadas pelo projecto conhecimentos sobre opções adicionais viáveis de meios de subsistência resistentes ao cli</w:t>
            </w:r>
            <w:r>
              <w:rPr>
                <w:rFonts w:eastAsia="Calibri" w:cs="Calibri"/>
                <w:i/>
                <w:iCs/>
                <w:sz w:val="20"/>
                <w:szCs w:val="20"/>
                <w:lang w:val="pt-PT"/>
              </w:rPr>
              <w:t>ma e compatíveis com a biodiversidade (1000 membros da comunidade (30% do sexo feminino) na conjuntura mais ampla da TFCA de KAZA e</w:t>
            </w:r>
          </w:p>
          <w:p w14:paraId="4F00F0F6" w14:textId="77777777" w:rsidR="00236BDC" w:rsidRDefault="00C905B5">
            <w:pPr>
              <w:spacing w:after="0" w:line="276" w:lineRule="auto"/>
              <w:ind w:left="0" w:firstLine="0"/>
              <w:rPr>
                <w:rFonts w:eastAsia="SimSun" w:cs="Calibri"/>
                <w:sz w:val="20"/>
                <w:szCs w:val="20"/>
                <w:lang w:val="pt-BR"/>
              </w:rPr>
            </w:pPr>
            <w:r>
              <w:rPr>
                <w:rFonts w:eastAsia="Calibri" w:cs="Calibri"/>
                <w:i/>
                <w:iCs/>
                <w:sz w:val="20"/>
                <w:szCs w:val="20"/>
                <w:lang w:val="pt-PT"/>
              </w:rPr>
              <w:t>1000 membros da comunidade (30% do sexo feminino) na conjuntura mais ampla</w:t>
            </w:r>
            <w:r>
              <w:rPr>
                <w:rFonts w:eastAsia="Calibri" w:cs="Calibri"/>
                <w:sz w:val="20"/>
                <w:szCs w:val="20"/>
                <w:lang w:val="pt-PT"/>
              </w:rPr>
              <w:t xml:space="preserve"> da </w:t>
            </w:r>
            <w:r>
              <w:rPr>
                <w:rFonts w:eastAsia="Calibri" w:cs="Calibri"/>
                <w:i/>
                <w:iCs/>
                <w:sz w:val="20"/>
                <w:szCs w:val="20"/>
                <w:lang w:val="pt-PT"/>
              </w:rPr>
              <w:t>TFCA de Iona-Costa dos Esqueletos</w:t>
            </w:r>
            <w:r>
              <w:rPr>
                <w:rFonts w:eastAsia="Calibri" w:cs="Calibri"/>
                <w:sz w:val="20"/>
                <w:szCs w:val="20"/>
                <w:lang w:val="pt-PT"/>
              </w:rPr>
              <w:t>.)</w:t>
            </w:r>
          </w:p>
        </w:tc>
      </w:tr>
      <w:tr w:rsidR="00236BDC" w14:paraId="592BEF86" w14:textId="77777777">
        <w:tc>
          <w:tcPr>
            <w:tcW w:w="1391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8CCF050" w14:textId="77777777" w:rsidR="00236BDC" w:rsidRDefault="00C905B5">
            <w:pPr>
              <w:spacing w:after="0" w:line="276" w:lineRule="auto"/>
              <w:ind w:left="0" w:firstLine="0"/>
              <w:rPr>
                <w:rFonts w:eastAsia="SimSun" w:cs="Calibri"/>
                <w:sz w:val="20"/>
                <w:szCs w:val="20"/>
                <w:lang w:val="pt-BR"/>
              </w:rPr>
            </w:pPr>
            <w:bookmarkStart w:id="148" w:name="OLE_LINK166"/>
            <w:bookmarkStart w:id="149" w:name="OLE_LINK167"/>
            <w:r>
              <w:rPr>
                <w:rFonts w:eastAsia="Calibri" w:cs="Calibri"/>
                <w:b/>
                <w:bCs/>
                <w:sz w:val="20"/>
                <w:szCs w:val="20"/>
                <w:lang w:val="pt-PT"/>
              </w:rPr>
              <w:lastRenderedPageBreak/>
              <w:t>Component</w:t>
            </w:r>
            <w:r>
              <w:rPr>
                <w:rFonts w:eastAsia="Calibri" w:cs="Calibri"/>
                <w:b/>
                <w:bCs/>
                <w:sz w:val="20"/>
                <w:szCs w:val="20"/>
                <w:lang w:val="pt-PT"/>
              </w:rPr>
              <w:t>e 2:</w:t>
            </w:r>
            <w:r>
              <w:rPr>
                <w:rFonts w:eastAsia="Calibri" w:cs="Calibri"/>
                <w:sz w:val="20"/>
                <w:szCs w:val="20"/>
                <w:lang w:val="pt-PT"/>
              </w:rPr>
              <w:t xml:space="preserve"> </w:t>
            </w:r>
            <w:r>
              <w:rPr>
                <w:rFonts w:eastAsia="Calibri" w:cs="Calibri"/>
                <w:b/>
                <w:bCs/>
                <w:sz w:val="20"/>
                <w:szCs w:val="20"/>
                <w:lang w:val="pt-PT"/>
              </w:rPr>
              <w:t>Melhorar a gestão da área de conservação e a preservação da vida selvagem nas TFCA visadas</w:t>
            </w:r>
          </w:p>
        </w:tc>
        <w:bookmarkEnd w:id="148"/>
        <w:bookmarkEnd w:id="149"/>
      </w:tr>
      <w:tr w:rsidR="00236BDC" w14:paraId="6CF8D628" w14:textId="77777777">
        <w:tc>
          <w:tcPr>
            <w:tcW w:w="2061" w:type="dxa"/>
            <w:tcBorders>
              <w:top w:val="single" w:sz="4" w:space="0" w:color="auto"/>
              <w:left w:val="single" w:sz="4" w:space="0" w:color="auto"/>
              <w:bottom w:val="single" w:sz="4" w:space="0" w:color="auto"/>
              <w:right w:val="single" w:sz="4" w:space="0" w:color="auto"/>
            </w:tcBorders>
          </w:tcPr>
          <w:p w14:paraId="0590C5F2" w14:textId="77777777" w:rsidR="00236BDC" w:rsidRDefault="00C905B5">
            <w:pPr>
              <w:spacing w:after="0" w:line="276" w:lineRule="auto"/>
              <w:ind w:left="0" w:firstLine="0"/>
              <w:rPr>
                <w:rFonts w:eastAsia="SimSun" w:cs="Calibri"/>
                <w:sz w:val="20"/>
                <w:szCs w:val="20"/>
                <w:lang w:val="pt-BR"/>
              </w:rPr>
            </w:pPr>
            <w:bookmarkStart w:id="150" w:name="OLE_LINK168"/>
            <w:bookmarkStart w:id="151" w:name="OLE_LINK169"/>
            <w:bookmarkStart w:id="152" w:name="_Hlk49468775"/>
            <w:r>
              <w:rPr>
                <w:rFonts w:eastAsia="Calibri" w:cs="Calibri"/>
                <w:b/>
                <w:bCs/>
                <w:sz w:val="20"/>
                <w:szCs w:val="20"/>
                <w:lang w:val="pt-PT"/>
              </w:rPr>
              <w:t>Realização 2.1.:</w:t>
            </w:r>
            <w:r>
              <w:rPr>
                <w:rFonts w:eastAsia="Calibri" w:cs="Calibri"/>
                <w:sz w:val="20"/>
                <w:szCs w:val="20"/>
                <w:lang w:val="pt-PT"/>
              </w:rPr>
              <w:t xml:space="preserve"> Melhoria da gestão das áreas de conservação na parte angolana da </w:t>
            </w:r>
            <w:bookmarkStart w:id="153" w:name="OLE_LINK455"/>
            <w:bookmarkStart w:id="154" w:name="OLE_LINK456"/>
            <w:r>
              <w:rPr>
                <w:rFonts w:eastAsia="Calibri" w:cs="Calibri"/>
                <w:sz w:val="20"/>
                <w:szCs w:val="20"/>
                <w:lang w:val="pt-PT"/>
              </w:rPr>
              <w:t>TFCA de KAZA</w:t>
            </w:r>
            <w:bookmarkEnd w:id="153"/>
            <w:bookmarkEnd w:id="154"/>
            <w:r>
              <w:rPr>
                <w:rFonts w:eastAsia="Calibri" w:cs="Calibri"/>
                <w:sz w:val="20"/>
                <w:szCs w:val="20"/>
                <w:lang w:val="pt-PT"/>
              </w:rPr>
              <w:t xml:space="preserve">. </w:t>
            </w:r>
          </w:p>
          <w:bookmarkEnd w:id="150"/>
          <w:bookmarkEnd w:id="151"/>
          <w:p w14:paraId="1E06755C" w14:textId="77777777" w:rsidR="00236BDC" w:rsidRDefault="00236BDC">
            <w:pPr>
              <w:spacing w:after="0" w:line="276" w:lineRule="auto"/>
              <w:ind w:left="0" w:firstLine="0"/>
              <w:rPr>
                <w:rFonts w:eastAsia="SimSun" w:cs="Calibri"/>
                <w:i/>
                <w:sz w:val="20"/>
                <w:szCs w:val="20"/>
                <w:lang w:val="pt-BR"/>
              </w:rPr>
            </w:pPr>
          </w:p>
          <w:p w14:paraId="78D116D8"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2.1.a.:</w:t>
            </w:r>
            <w:r>
              <w:rPr>
                <w:rFonts w:eastAsia="Calibri" w:cs="Calibri"/>
                <w:i/>
                <w:iCs/>
                <w:sz w:val="20"/>
                <w:szCs w:val="20"/>
                <w:lang w:val="pt-PT"/>
              </w:rPr>
              <w:t xml:space="preserve"> Área (ha) de áreas de conservação terrestre na parte angolana da TFCA de KAZA sob gestão melhorada (ou seja, cujas pontuações da Ferramenta de Controlo da Eficácia da Gestão (Management Effectiveness Tracking Tool, METT) aumentaram durante a duração do pr</w:t>
            </w:r>
            <w:r>
              <w:rPr>
                <w:rFonts w:eastAsia="Calibri" w:cs="Calibri"/>
                <w:i/>
                <w:iCs/>
                <w:sz w:val="20"/>
                <w:szCs w:val="20"/>
                <w:lang w:val="pt-PT"/>
              </w:rPr>
              <w:t xml:space="preserve">ojecto) </w:t>
            </w:r>
          </w:p>
          <w:p w14:paraId="0866672A" w14:textId="77777777" w:rsidR="00236BDC" w:rsidRDefault="00236BDC">
            <w:pPr>
              <w:spacing w:after="0" w:line="276" w:lineRule="auto"/>
              <w:ind w:left="0" w:firstLine="0"/>
              <w:rPr>
                <w:rFonts w:eastAsia="SimSun" w:cs="Calibri"/>
                <w:i/>
                <w:sz w:val="20"/>
                <w:szCs w:val="20"/>
                <w:lang w:val="pt-BR"/>
              </w:rPr>
            </w:pPr>
          </w:p>
          <w:p w14:paraId="5B907220"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2.1.b.:</w:t>
            </w:r>
            <w:r>
              <w:rPr>
                <w:rFonts w:eastAsia="Calibri" w:cs="Calibri"/>
                <w:i/>
                <w:iCs/>
                <w:sz w:val="20"/>
                <w:szCs w:val="20"/>
                <w:lang w:val="pt-PT"/>
              </w:rPr>
              <w:t xml:space="preserve"> Alteração percentual na </w:t>
            </w:r>
            <w:r>
              <w:rPr>
                <w:rFonts w:eastAsia="Calibri" w:cs="Calibri"/>
                <w:i/>
                <w:iCs/>
                <w:sz w:val="20"/>
                <w:szCs w:val="20"/>
                <w:lang w:val="pt-PT"/>
              </w:rPr>
              <w:lastRenderedPageBreak/>
              <w:t>pontuação METT do Parque Nacional do Luengue-Luiana</w:t>
            </w:r>
          </w:p>
          <w:p w14:paraId="4F77147C" w14:textId="77777777" w:rsidR="00236BDC" w:rsidRDefault="00236BDC">
            <w:pPr>
              <w:spacing w:after="0" w:line="276" w:lineRule="auto"/>
              <w:ind w:left="0" w:firstLine="0"/>
              <w:rPr>
                <w:rFonts w:eastAsia="SimSun" w:cs="Calibri"/>
                <w:i/>
                <w:sz w:val="20"/>
                <w:szCs w:val="20"/>
                <w:lang w:val="pt-BR"/>
              </w:rPr>
            </w:pPr>
          </w:p>
          <w:p w14:paraId="2659B13D" w14:textId="77777777" w:rsidR="00236BDC" w:rsidRDefault="00236BDC">
            <w:pPr>
              <w:spacing w:after="0" w:line="276" w:lineRule="auto"/>
              <w:ind w:left="0" w:firstLine="0"/>
              <w:rPr>
                <w:rFonts w:eastAsia="SimSun" w:cs="Calibri"/>
                <w:i/>
                <w:sz w:val="20"/>
                <w:szCs w:val="20"/>
                <w:lang w:val="pt-BR"/>
              </w:rPr>
            </w:pPr>
          </w:p>
        </w:tc>
        <w:tc>
          <w:tcPr>
            <w:tcW w:w="2694" w:type="dxa"/>
            <w:tcBorders>
              <w:top w:val="single" w:sz="4" w:space="0" w:color="auto"/>
              <w:left w:val="single" w:sz="4" w:space="0" w:color="auto"/>
              <w:bottom w:val="single" w:sz="4" w:space="0" w:color="auto"/>
              <w:right w:val="single" w:sz="4" w:space="0" w:color="auto"/>
            </w:tcBorders>
          </w:tcPr>
          <w:p w14:paraId="59F142FB"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lastRenderedPageBreak/>
              <w:t>Referência</w:t>
            </w:r>
            <w:r>
              <w:rPr>
                <w:rFonts w:eastAsia="Calibri" w:cs="Calibri"/>
                <w:sz w:val="20"/>
                <w:szCs w:val="20"/>
                <w:lang w:val="pt-PT"/>
              </w:rPr>
              <w:t xml:space="preserve"> 2.1.a.:</w:t>
            </w:r>
            <w:r>
              <w:rPr>
                <w:rFonts w:eastAsia="Calibri" w:cs="Calibri"/>
                <w:i/>
                <w:iCs/>
                <w:sz w:val="20"/>
                <w:szCs w:val="20"/>
                <w:lang w:val="pt-PT"/>
              </w:rPr>
              <w:t xml:space="preserve"> Existem duas áreas de conservação dentro da parte angolana da TFCA de KAZA — os parques nacionais de Luengue-Luiana (cerca de </w:t>
            </w:r>
            <w:r>
              <w:rPr>
                <w:rFonts w:eastAsia="Calibri" w:cs="Calibri"/>
                <w:sz w:val="20"/>
                <w:szCs w:val="20"/>
                <w:lang w:val="pt-PT"/>
              </w:rPr>
              <w:t>2.273.245 ha</w:t>
            </w:r>
            <w:r>
              <w:rPr>
                <w:rFonts w:eastAsia="Calibri" w:cs="Calibri"/>
                <w:i/>
                <w:iCs/>
                <w:sz w:val="20"/>
                <w:szCs w:val="20"/>
                <w:lang w:val="pt-PT"/>
              </w:rPr>
              <w:t>) e Mavinga (cerca de 4.200.000 ha).</w:t>
            </w:r>
          </w:p>
          <w:p w14:paraId="17A37E83" w14:textId="77777777" w:rsidR="00236BDC" w:rsidRDefault="00236BDC">
            <w:pPr>
              <w:spacing w:after="0" w:line="276" w:lineRule="auto"/>
              <w:ind w:left="0" w:firstLine="0"/>
              <w:rPr>
                <w:rFonts w:eastAsia="SimSun" w:cs="Calibri"/>
                <w:i/>
                <w:sz w:val="20"/>
                <w:szCs w:val="20"/>
                <w:lang w:val="pt-BR"/>
              </w:rPr>
            </w:pPr>
          </w:p>
          <w:p w14:paraId="76392D92"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t>Referência</w:t>
            </w:r>
            <w:r>
              <w:rPr>
                <w:rFonts w:eastAsia="Calibri" w:cs="Calibri"/>
                <w:iCs/>
                <w:sz w:val="20"/>
                <w:szCs w:val="20"/>
                <w:lang w:val="pt-PT"/>
              </w:rPr>
              <w:t xml:space="preserve"> 2.1.b.:</w:t>
            </w:r>
            <w:r>
              <w:rPr>
                <w:rFonts w:eastAsia="Calibri" w:cs="Calibri"/>
                <w:i/>
                <w:iCs/>
                <w:sz w:val="20"/>
                <w:szCs w:val="20"/>
                <w:lang w:val="pt-PT"/>
              </w:rPr>
              <w:t xml:space="preserve"> Será realizada uma avaliação METT do Parque Nacional de Luen</w:t>
            </w:r>
            <w:r>
              <w:rPr>
                <w:rFonts w:eastAsia="Calibri" w:cs="Calibri"/>
                <w:i/>
                <w:iCs/>
                <w:sz w:val="20"/>
                <w:szCs w:val="20"/>
                <w:lang w:val="pt-PT"/>
              </w:rPr>
              <w:t>gue-Luiana no início do projecto, para criar uma pontuação METT de referência do parque.</w:t>
            </w:r>
          </w:p>
          <w:p w14:paraId="0A962CE8" w14:textId="77777777" w:rsidR="00236BDC" w:rsidRDefault="00236BDC">
            <w:pPr>
              <w:spacing w:after="0" w:line="276" w:lineRule="auto"/>
              <w:ind w:left="0" w:firstLine="0"/>
              <w:rPr>
                <w:rFonts w:eastAsia="SimSun" w:cs="Calibri"/>
                <w:sz w:val="20"/>
                <w:szCs w:val="20"/>
                <w:lang w:val="pt-BR"/>
              </w:rPr>
            </w:pPr>
          </w:p>
          <w:p w14:paraId="3E45854A" w14:textId="77777777" w:rsidR="00236BDC" w:rsidRDefault="00236BDC">
            <w:pPr>
              <w:spacing w:after="0" w:line="276" w:lineRule="auto"/>
              <w:ind w:left="0" w:firstLine="0"/>
              <w:rPr>
                <w:rFonts w:eastAsia="SimSun" w:cs="Calibri"/>
                <w:sz w:val="20"/>
                <w:szCs w:val="20"/>
                <w:lang w:val="pt-BR"/>
              </w:rPr>
            </w:pPr>
          </w:p>
        </w:tc>
        <w:tc>
          <w:tcPr>
            <w:tcW w:w="1842" w:type="dxa"/>
            <w:tcBorders>
              <w:top w:val="single" w:sz="4" w:space="0" w:color="auto"/>
              <w:left w:val="single" w:sz="4" w:space="0" w:color="auto"/>
              <w:bottom w:val="single" w:sz="4" w:space="0" w:color="auto"/>
              <w:right w:val="single" w:sz="4" w:space="0" w:color="auto"/>
            </w:tcBorders>
          </w:tcPr>
          <w:p w14:paraId="0C174CE4"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Meta 2.1.a.:</w:t>
            </w:r>
            <w:r>
              <w:rPr>
                <w:rFonts w:eastAsia="Calibri" w:cs="Calibri"/>
                <w:i/>
                <w:iCs/>
                <w:sz w:val="20"/>
                <w:szCs w:val="20"/>
                <w:lang w:val="pt-PT"/>
              </w:rPr>
              <w:t xml:space="preserve"> 2.273.245 ha de áreas de conservação terrestre na TFCA de KAZA estão sob gestão melhorada (ou seja, cujas pontuações da Ferramenta de Controlo da Eficác</w:t>
            </w:r>
            <w:r>
              <w:rPr>
                <w:rFonts w:eastAsia="Calibri" w:cs="Calibri"/>
                <w:i/>
                <w:iCs/>
                <w:sz w:val="20"/>
                <w:szCs w:val="20"/>
                <w:lang w:val="pt-PT"/>
              </w:rPr>
              <w:t xml:space="preserve">ia da Gestão (METT) aumentaram durante a duração do projecto) </w:t>
            </w:r>
          </w:p>
          <w:p w14:paraId="74ED749B" w14:textId="77777777" w:rsidR="00236BDC" w:rsidRDefault="00236BDC">
            <w:pPr>
              <w:spacing w:after="0" w:line="276" w:lineRule="auto"/>
              <w:ind w:left="0" w:firstLine="0"/>
              <w:rPr>
                <w:rFonts w:eastAsia="SimSun" w:cs="Calibri"/>
                <w:i/>
                <w:sz w:val="20"/>
                <w:szCs w:val="20"/>
                <w:lang w:val="pt-BR"/>
              </w:rPr>
            </w:pPr>
          </w:p>
          <w:p w14:paraId="549F5DD6" w14:textId="77777777" w:rsidR="00236BDC" w:rsidRDefault="00236BDC">
            <w:pPr>
              <w:spacing w:after="0" w:line="276" w:lineRule="auto"/>
              <w:ind w:left="0" w:firstLine="0"/>
              <w:rPr>
                <w:rFonts w:eastAsia="SimSun" w:cs="Calibri"/>
                <w:i/>
                <w:sz w:val="20"/>
                <w:szCs w:val="20"/>
                <w:lang w:val="pt-BR"/>
              </w:rPr>
            </w:pPr>
          </w:p>
          <w:p w14:paraId="00DFBA94" w14:textId="77777777" w:rsidR="00236BDC" w:rsidRDefault="00C905B5">
            <w:pPr>
              <w:spacing w:after="0" w:line="276" w:lineRule="auto"/>
              <w:ind w:left="0" w:firstLine="0"/>
              <w:rPr>
                <w:rFonts w:eastAsia="SimSun" w:cs="Calibri"/>
                <w:sz w:val="20"/>
                <w:szCs w:val="20"/>
                <w:lang w:val="pt-BR"/>
              </w:rPr>
            </w:pPr>
            <w:r>
              <w:rPr>
                <w:rFonts w:eastAsia="Calibri" w:cs="Calibri"/>
                <w:b/>
                <w:bCs/>
                <w:iCs/>
                <w:sz w:val="20"/>
                <w:szCs w:val="20"/>
                <w:lang w:val="pt-PT"/>
              </w:rPr>
              <w:t>Meta 2.1.b.:</w:t>
            </w:r>
            <w:r>
              <w:rPr>
                <w:rFonts w:eastAsia="Calibri" w:cs="Calibri"/>
                <w:iCs/>
                <w:sz w:val="20"/>
                <w:szCs w:val="20"/>
                <w:lang w:val="pt-PT"/>
              </w:rPr>
              <w:t xml:space="preserve"> </w:t>
            </w:r>
            <w:r>
              <w:rPr>
                <w:rFonts w:eastAsia="Calibri" w:cs="Calibri"/>
                <w:i/>
                <w:iCs/>
                <w:sz w:val="20"/>
                <w:szCs w:val="20"/>
                <w:lang w:val="pt-PT"/>
              </w:rPr>
              <w:t>aumento de 30% na pontuação METT do Parque Nacional do Luengue-Luiana</w:t>
            </w:r>
          </w:p>
        </w:tc>
        <w:tc>
          <w:tcPr>
            <w:tcW w:w="7319" w:type="dxa"/>
            <w:tcBorders>
              <w:top w:val="single" w:sz="4" w:space="0" w:color="auto"/>
              <w:left w:val="single" w:sz="4" w:space="0" w:color="auto"/>
              <w:bottom w:val="single" w:sz="4" w:space="0" w:color="auto"/>
              <w:right w:val="single" w:sz="4" w:space="0" w:color="auto"/>
            </w:tcBorders>
          </w:tcPr>
          <w:p w14:paraId="22057F75" w14:textId="77777777" w:rsidR="00236BDC" w:rsidRDefault="00C905B5">
            <w:pPr>
              <w:spacing w:after="0" w:line="276" w:lineRule="auto"/>
              <w:ind w:left="0" w:firstLine="0"/>
              <w:rPr>
                <w:rFonts w:eastAsia="SimSun" w:cs="Calibri"/>
                <w:i/>
                <w:iCs/>
                <w:sz w:val="20"/>
                <w:szCs w:val="20"/>
                <w:lang w:val="pt-BR"/>
              </w:rPr>
            </w:pPr>
            <w:bookmarkStart w:id="155" w:name="OLE_LINK178"/>
            <w:bookmarkStart w:id="156" w:name="OLE_LINK480"/>
            <w:bookmarkStart w:id="157" w:name="OLE_LINK481"/>
            <w:r>
              <w:rPr>
                <w:rFonts w:eastAsia="Calibri" w:cs="Calibri"/>
                <w:b/>
                <w:bCs/>
                <w:sz w:val="20"/>
                <w:szCs w:val="20"/>
                <w:lang w:val="pt-PT"/>
              </w:rPr>
              <w:t>Resultado 2.1.1.:</w:t>
            </w:r>
            <w:r>
              <w:rPr>
                <w:rFonts w:eastAsia="Calibri" w:cs="Calibri"/>
                <w:sz w:val="20"/>
                <w:szCs w:val="20"/>
                <w:lang w:val="pt-PT"/>
              </w:rPr>
              <w:t xml:space="preserve"> Membros da gestão do parque, OSC, administração local e outras partes interessadas relevantes com formação no planeamento de adaptação às alterações climáticas no que diz respeito à gestão do Parque Nacional do Luengue-Luiana.</w:t>
            </w:r>
          </w:p>
          <w:p w14:paraId="47F76E1E" w14:textId="77777777" w:rsidR="00236BDC" w:rsidRDefault="00236BDC">
            <w:pPr>
              <w:spacing w:after="0" w:line="276" w:lineRule="auto"/>
              <w:ind w:left="0" w:firstLine="0"/>
              <w:rPr>
                <w:rFonts w:eastAsia="SimSun" w:cs="Calibri"/>
                <w:i/>
                <w:iCs/>
                <w:sz w:val="20"/>
                <w:szCs w:val="20"/>
                <w:lang w:val="pt-BR"/>
              </w:rPr>
            </w:pPr>
          </w:p>
          <w:p w14:paraId="7A48463B"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2.1.1.: </w:t>
            </w:r>
            <w:r>
              <w:rPr>
                <w:rFonts w:eastAsia="Calibri" w:cs="Calibri"/>
                <w:i/>
                <w:iCs/>
                <w:sz w:val="20"/>
                <w:szCs w:val="20"/>
                <w:lang w:val="pt-PT"/>
              </w:rPr>
              <w:t>Número de</w:t>
            </w:r>
            <w:r>
              <w:rPr>
                <w:rFonts w:eastAsia="Calibri" w:cs="Calibri"/>
                <w:i/>
                <w:iCs/>
                <w:sz w:val="20"/>
                <w:szCs w:val="20"/>
                <w:lang w:val="pt-PT"/>
              </w:rPr>
              <w:t xml:space="preserve"> pessoas (% do sexo feminino) formadas em planeamento de adaptação às mudanças climáticas.</w:t>
            </w:r>
          </w:p>
          <w:p w14:paraId="41BB38F9"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2.1.1</w:t>
            </w:r>
            <w:r>
              <w:rPr>
                <w:rFonts w:eastAsia="Calibri" w:cs="Calibri"/>
                <w:b/>
                <w:bCs/>
                <w:i/>
                <w:iCs/>
                <w:sz w:val="20"/>
                <w:szCs w:val="20"/>
                <w:lang w:val="pt-PT"/>
              </w:rPr>
              <w:t>.:</w:t>
            </w:r>
            <w:r>
              <w:rPr>
                <w:rFonts w:eastAsia="Calibri" w:cs="Calibri"/>
                <w:i/>
                <w:iCs/>
                <w:sz w:val="20"/>
                <w:szCs w:val="20"/>
                <w:lang w:val="pt-PT"/>
              </w:rPr>
              <w:t xml:space="preserve"> 50 pessoas (30% do sexo feminino) formadas em planeamento de adaptação às mudanças climáticas.</w:t>
            </w:r>
          </w:p>
          <w:p w14:paraId="468585E4" w14:textId="77777777" w:rsidR="00236BDC" w:rsidRDefault="00236BDC">
            <w:pPr>
              <w:spacing w:after="0" w:line="276" w:lineRule="auto"/>
              <w:ind w:left="0" w:firstLine="0"/>
              <w:rPr>
                <w:rFonts w:eastAsia="SimSun" w:cs="Calibri"/>
                <w:b/>
                <w:sz w:val="20"/>
                <w:szCs w:val="20"/>
                <w:lang w:val="pt-BR"/>
              </w:rPr>
            </w:pPr>
          </w:p>
          <w:p w14:paraId="0B6E6914"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 xml:space="preserve">Resultado 2.1.2.: </w:t>
            </w:r>
            <w:r>
              <w:rPr>
                <w:rFonts w:eastAsia="Calibri" w:cs="Calibri"/>
                <w:sz w:val="20"/>
                <w:szCs w:val="20"/>
                <w:lang w:val="pt-PT"/>
              </w:rPr>
              <w:t xml:space="preserve">Plano de gestão do Parque </w:t>
            </w:r>
            <w:bookmarkStart w:id="158" w:name="OLE_LINK559"/>
            <w:bookmarkStart w:id="159" w:name="OLE_LINK560"/>
            <w:r>
              <w:rPr>
                <w:rFonts w:eastAsia="Calibri" w:cs="Calibri"/>
                <w:sz w:val="20"/>
                <w:szCs w:val="20"/>
                <w:lang w:val="pt-PT"/>
              </w:rPr>
              <w:t xml:space="preserve">Nacional </w:t>
            </w:r>
            <w:bookmarkStart w:id="160" w:name="OLE_LINK473"/>
            <w:bookmarkStart w:id="161" w:name="OLE_LINK474"/>
            <w:bookmarkStart w:id="162" w:name="OLE_LINK479"/>
            <w:bookmarkEnd w:id="158"/>
            <w:bookmarkEnd w:id="159"/>
            <w:r>
              <w:rPr>
                <w:rFonts w:eastAsia="Calibri" w:cs="Calibri"/>
                <w:sz w:val="20"/>
                <w:szCs w:val="20"/>
                <w:lang w:val="pt-PT"/>
              </w:rPr>
              <w:t xml:space="preserve">do Luengue-Luiana </w:t>
            </w:r>
            <w:bookmarkEnd w:id="160"/>
            <w:bookmarkEnd w:id="161"/>
            <w:bookmarkEnd w:id="162"/>
            <w:r>
              <w:rPr>
                <w:rFonts w:eastAsia="Calibri" w:cs="Calibri"/>
                <w:sz w:val="20"/>
                <w:szCs w:val="20"/>
                <w:lang w:val="pt-PT"/>
              </w:rPr>
              <w:t xml:space="preserve">actualizado para </w:t>
            </w:r>
            <w:bookmarkStart w:id="163" w:name="OLE_LINK222"/>
            <w:bookmarkStart w:id="164" w:name="OLE_LINK223"/>
            <w:r>
              <w:rPr>
                <w:rFonts w:eastAsia="Calibri" w:cs="Calibri"/>
                <w:sz w:val="20"/>
                <w:szCs w:val="20"/>
                <w:lang w:val="pt-PT"/>
              </w:rPr>
              <w:t>integrar acções que respondam às informações de risco climático e reforcem a gestão da biodiversidade</w:t>
            </w:r>
            <w:bookmarkEnd w:id="163"/>
            <w:bookmarkEnd w:id="164"/>
            <w:r>
              <w:rPr>
                <w:rFonts w:eastAsia="Calibri" w:cs="Calibri"/>
                <w:sz w:val="20"/>
                <w:szCs w:val="20"/>
                <w:lang w:val="pt-PT"/>
              </w:rPr>
              <w:t xml:space="preserve">. </w:t>
            </w:r>
          </w:p>
          <w:p w14:paraId="25C1D14D" w14:textId="77777777" w:rsidR="00236BDC" w:rsidRDefault="00236BDC">
            <w:pPr>
              <w:spacing w:after="0" w:line="276" w:lineRule="auto"/>
              <w:ind w:left="0" w:firstLine="0"/>
              <w:rPr>
                <w:rFonts w:eastAsia="SimSun" w:cs="Calibri"/>
                <w:sz w:val="20"/>
                <w:szCs w:val="20"/>
                <w:lang w:val="pt-BR"/>
              </w:rPr>
            </w:pPr>
          </w:p>
          <w:bookmarkEnd w:id="155"/>
          <w:p w14:paraId="178730D2"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2.1.2.:</w:t>
            </w:r>
            <w:r>
              <w:rPr>
                <w:rFonts w:eastAsia="Calibri" w:cs="Calibri"/>
                <w:i/>
                <w:iCs/>
                <w:sz w:val="20"/>
                <w:szCs w:val="20"/>
                <w:lang w:val="pt-PT"/>
              </w:rPr>
              <w:t xml:space="preserve"> Plano de gestão que integrou informações sobre riscos climático</w:t>
            </w:r>
            <w:r>
              <w:rPr>
                <w:rFonts w:eastAsia="Calibri" w:cs="Calibri"/>
                <w:i/>
                <w:iCs/>
                <w:sz w:val="20"/>
                <w:szCs w:val="20"/>
                <w:lang w:val="pt-PT"/>
              </w:rPr>
              <w:t xml:space="preserve">s </w:t>
            </w:r>
          </w:p>
          <w:p w14:paraId="3868A475"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2.1.2.</w:t>
            </w:r>
            <w:r>
              <w:rPr>
                <w:rFonts w:eastAsia="Calibri" w:cs="Calibri"/>
                <w:b/>
                <w:bCs/>
                <w:i/>
                <w:iCs/>
                <w:sz w:val="20"/>
                <w:szCs w:val="20"/>
                <w:lang w:val="pt-PT"/>
              </w:rPr>
              <w:t>:</w:t>
            </w:r>
            <w:r>
              <w:rPr>
                <w:rFonts w:eastAsia="Calibri" w:cs="Calibri"/>
                <w:i/>
                <w:iCs/>
                <w:sz w:val="20"/>
                <w:szCs w:val="20"/>
                <w:lang w:val="pt-PT"/>
              </w:rPr>
              <w:t xml:space="preserve"> 1 plano de gestão actualizado do Parque Nacional do Luengue-Luiana</w:t>
            </w:r>
          </w:p>
          <w:p w14:paraId="2179F0E0" w14:textId="77777777" w:rsidR="00236BDC" w:rsidRDefault="00236BDC">
            <w:pPr>
              <w:spacing w:after="0" w:line="276" w:lineRule="auto"/>
              <w:ind w:left="0" w:firstLine="0"/>
              <w:rPr>
                <w:rFonts w:eastAsia="SimSun" w:cs="Calibri"/>
                <w:sz w:val="20"/>
                <w:szCs w:val="20"/>
                <w:lang w:val="pt-BR"/>
              </w:rPr>
            </w:pPr>
            <w:bookmarkStart w:id="165" w:name="OLE_LINK181"/>
            <w:bookmarkStart w:id="166" w:name="OLE_LINK182"/>
          </w:p>
          <w:p w14:paraId="5E1A8914" w14:textId="77777777" w:rsidR="00236BDC" w:rsidRDefault="00C905B5">
            <w:pPr>
              <w:spacing w:after="0" w:line="276" w:lineRule="auto"/>
              <w:ind w:left="0" w:firstLine="0"/>
              <w:rPr>
                <w:rFonts w:eastAsia="SimSun" w:cs="Calibri"/>
                <w:sz w:val="20"/>
                <w:szCs w:val="20"/>
                <w:lang w:val="pt-BR"/>
              </w:rPr>
            </w:pPr>
            <w:bookmarkStart w:id="167" w:name="OLE_LINK475"/>
            <w:bookmarkStart w:id="168" w:name="OLE_LINK476"/>
            <w:r>
              <w:rPr>
                <w:rFonts w:eastAsia="Calibri" w:cs="Calibri"/>
                <w:b/>
                <w:bCs/>
                <w:sz w:val="20"/>
                <w:szCs w:val="20"/>
                <w:lang w:val="pt-PT"/>
              </w:rPr>
              <w:t>Resultado 2.1.3.:</w:t>
            </w:r>
            <w:r>
              <w:rPr>
                <w:rFonts w:eastAsia="Calibri" w:cs="Calibri"/>
                <w:sz w:val="20"/>
                <w:szCs w:val="20"/>
                <w:lang w:val="pt-PT"/>
              </w:rPr>
              <w:t xml:space="preserve"> Actividades prioritárias identificadas no plano de gestão actualizado para mitigar o risco climático e reforçar a </w:t>
            </w:r>
            <w:bookmarkStart w:id="169" w:name="OLE_LINK477"/>
            <w:bookmarkStart w:id="170" w:name="OLE_LINK478"/>
            <w:r>
              <w:rPr>
                <w:rFonts w:eastAsia="Calibri" w:cs="Calibri"/>
                <w:sz w:val="20"/>
                <w:szCs w:val="20"/>
                <w:lang w:val="pt-PT"/>
              </w:rPr>
              <w:t>conservação da biodiversidade implementa</w:t>
            </w:r>
            <w:r>
              <w:rPr>
                <w:rFonts w:eastAsia="Calibri" w:cs="Calibri"/>
                <w:sz w:val="20"/>
                <w:szCs w:val="20"/>
                <w:lang w:val="pt-PT"/>
              </w:rPr>
              <w:t>da</w:t>
            </w:r>
            <w:bookmarkEnd w:id="169"/>
            <w:bookmarkEnd w:id="170"/>
            <w:r>
              <w:rPr>
                <w:rFonts w:eastAsia="Calibri" w:cs="Calibri"/>
                <w:sz w:val="20"/>
                <w:szCs w:val="20"/>
                <w:lang w:val="pt-PT"/>
              </w:rPr>
              <w:t xml:space="preserve"> no </w:t>
            </w:r>
            <w:bookmarkEnd w:id="165"/>
            <w:bookmarkEnd w:id="166"/>
            <w:r>
              <w:rPr>
                <w:rFonts w:eastAsia="Calibri" w:cs="Calibri"/>
                <w:sz w:val="20"/>
                <w:szCs w:val="20"/>
                <w:lang w:val="pt-PT"/>
              </w:rPr>
              <w:t xml:space="preserve">Parque Nacional do Luengue-Luiana </w:t>
            </w:r>
          </w:p>
          <w:bookmarkEnd w:id="167"/>
          <w:bookmarkEnd w:id="168"/>
          <w:p w14:paraId="3B09BDF3" w14:textId="77777777" w:rsidR="00236BDC" w:rsidRDefault="00236BDC">
            <w:pPr>
              <w:spacing w:after="0" w:line="276" w:lineRule="auto"/>
              <w:ind w:left="0" w:firstLine="0"/>
              <w:rPr>
                <w:rFonts w:eastAsia="SimSun" w:cs="Calibri"/>
                <w:sz w:val="20"/>
                <w:szCs w:val="20"/>
                <w:lang w:val="pt-BR"/>
              </w:rPr>
            </w:pPr>
          </w:p>
          <w:p w14:paraId="7FC8EC83"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lastRenderedPageBreak/>
              <w:t>Indicador 2.1.3.:</w:t>
            </w:r>
            <w:r>
              <w:rPr>
                <w:rFonts w:eastAsia="Calibri" w:cs="Calibri"/>
                <w:i/>
                <w:iCs/>
                <w:sz w:val="20"/>
                <w:szCs w:val="20"/>
                <w:lang w:val="pt-PT"/>
              </w:rPr>
              <w:t xml:space="preserve"> Percentagem de intervenções prioritárias destinadas a mitigar o risco climático e reforçar a biodiversidade identificada no plano de gestão actualizado implementado.</w:t>
            </w:r>
          </w:p>
          <w:p w14:paraId="5A266A9B"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2.1.3.</w:t>
            </w:r>
            <w:r>
              <w:rPr>
                <w:rFonts w:eastAsia="Calibri" w:cs="Calibri"/>
                <w:b/>
                <w:bCs/>
                <w:i/>
                <w:iCs/>
                <w:sz w:val="20"/>
                <w:szCs w:val="20"/>
                <w:lang w:val="pt-PT"/>
              </w:rPr>
              <w:t xml:space="preserve">: </w:t>
            </w:r>
            <w:r>
              <w:rPr>
                <w:rFonts w:eastAsia="Calibri" w:cs="Calibri"/>
                <w:i/>
                <w:iCs/>
                <w:sz w:val="20"/>
                <w:szCs w:val="20"/>
                <w:lang w:val="pt-PT"/>
              </w:rPr>
              <w:t>50% de intervençõ</w:t>
            </w:r>
            <w:r>
              <w:rPr>
                <w:rFonts w:eastAsia="Calibri" w:cs="Calibri"/>
                <w:i/>
                <w:iCs/>
                <w:sz w:val="20"/>
                <w:szCs w:val="20"/>
                <w:lang w:val="pt-PT"/>
              </w:rPr>
              <w:t>es prioritárias destinadas a mitigar o risco climático e reforçar a biodiversidade identificada nos planos de gestão actualizados implementados.</w:t>
            </w:r>
          </w:p>
          <w:p w14:paraId="0ED49075" w14:textId="77777777" w:rsidR="00236BDC" w:rsidRDefault="00236BDC">
            <w:pPr>
              <w:spacing w:after="0" w:line="276" w:lineRule="auto"/>
              <w:ind w:left="0" w:firstLine="0"/>
              <w:rPr>
                <w:rFonts w:eastAsia="SimSun" w:cs="Calibri"/>
                <w:sz w:val="20"/>
                <w:szCs w:val="20"/>
                <w:lang w:val="pt-BR"/>
              </w:rPr>
            </w:pPr>
          </w:p>
          <w:p w14:paraId="0BB68B4F"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 xml:space="preserve">Resultado 2.1.4.: </w:t>
            </w:r>
            <w:r>
              <w:rPr>
                <w:rFonts w:eastAsia="Calibri" w:cs="Calibri"/>
                <w:sz w:val="20"/>
                <w:szCs w:val="20"/>
                <w:lang w:val="pt-PT"/>
              </w:rPr>
              <w:t>Estabelecimento e operacionalização de estações hidrometeorológicas no Parque Nacional do Lu</w:t>
            </w:r>
            <w:r>
              <w:rPr>
                <w:rFonts w:eastAsia="Calibri" w:cs="Calibri"/>
                <w:sz w:val="20"/>
                <w:szCs w:val="20"/>
                <w:lang w:val="pt-PT"/>
              </w:rPr>
              <w:t>engue-Luiana em colaboração com o INAMET para contribuir para o planeamento e gestão resistentes ao clima.</w:t>
            </w:r>
          </w:p>
          <w:p w14:paraId="750B0F04" w14:textId="77777777" w:rsidR="00236BDC" w:rsidRDefault="00236BDC">
            <w:pPr>
              <w:spacing w:after="0" w:line="276" w:lineRule="auto"/>
              <w:ind w:left="0" w:firstLine="0"/>
              <w:rPr>
                <w:rFonts w:eastAsia="SimSun" w:cs="Calibri"/>
                <w:i/>
                <w:sz w:val="20"/>
                <w:szCs w:val="20"/>
                <w:lang w:val="pt-BR"/>
              </w:rPr>
            </w:pPr>
          </w:p>
          <w:p w14:paraId="444C0AEF"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2.1.4.:</w:t>
            </w:r>
            <w:r>
              <w:rPr>
                <w:rFonts w:eastAsia="Calibri" w:cs="Calibri"/>
                <w:i/>
                <w:iCs/>
                <w:sz w:val="20"/>
                <w:szCs w:val="20"/>
                <w:lang w:val="pt-PT"/>
              </w:rPr>
              <w:t xml:space="preserve"> Número de estações hidrometeorológicas estabelecidas</w:t>
            </w:r>
          </w:p>
          <w:p w14:paraId="344C3DAE"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2.1.4.:</w:t>
            </w:r>
            <w:r>
              <w:rPr>
                <w:rFonts w:eastAsia="Calibri" w:cs="Calibri"/>
                <w:i/>
                <w:iCs/>
                <w:sz w:val="20"/>
                <w:szCs w:val="20"/>
                <w:lang w:val="pt-PT"/>
              </w:rPr>
              <w:t xml:space="preserve"> Pelo menos 1 estação hidrometeorológica no Parque Nacional do Lu</w:t>
            </w:r>
            <w:r>
              <w:rPr>
                <w:rFonts w:eastAsia="Calibri" w:cs="Calibri"/>
                <w:i/>
                <w:iCs/>
                <w:sz w:val="20"/>
                <w:szCs w:val="20"/>
                <w:lang w:val="pt-PT"/>
              </w:rPr>
              <w:t>engue-Luiana</w:t>
            </w:r>
          </w:p>
          <w:p w14:paraId="6BE7014B" w14:textId="77777777" w:rsidR="00236BDC" w:rsidRDefault="00236BDC">
            <w:pPr>
              <w:spacing w:after="0" w:line="276" w:lineRule="auto"/>
              <w:ind w:left="0" w:firstLine="0"/>
              <w:rPr>
                <w:rFonts w:eastAsia="SimSun" w:cs="Calibri"/>
                <w:sz w:val="20"/>
                <w:szCs w:val="20"/>
                <w:lang w:val="pt-BR"/>
              </w:rPr>
            </w:pPr>
          </w:p>
          <w:bookmarkEnd w:id="156"/>
          <w:bookmarkEnd w:id="157"/>
          <w:p w14:paraId="18298638"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2.1.5.:</w:t>
            </w:r>
            <w:r>
              <w:rPr>
                <w:rFonts w:eastAsia="Calibri" w:cs="Calibri"/>
                <w:sz w:val="20"/>
                <w:szCs w:val="20"/>
                <w:lang w:val="pt-PT"/>
              </w:rPr>
              <w:t xml:space="preserve"> Troca de conhecimento sobre planeamento</w:t>
            </w:r>
            <w:r>
              <w:rPr>
                <w:rFonts w:eastAsia="Calibri" w:cs="Calibri"/>
                <w:i/>
                <w:iCs/>
                <w:sz w:val="20"/>
                <w:szCs w:val="20"/>
                <w:lang w:val="pt-PT"/>
              </w:rPr>
              <w:t xml:space="preserve"> </w:t>
            </w:r>
            <w:r>
              <w:rPr>
                <w:rFonts w:eastAsia="Calibri" w:cs="Calibri"/>
                <w:sz w:val="20"/>
                <w:szCs w:val="20"/>
                <w:lang w:val="pt-PT"/>
              </w:rPr>
              <w:t>e prática de adaptação às alterações climáticas facilitada entre o Parque Nacional do Luengue-Luiana e outras agências de conservação na conjuntura mais ampla da TFCA de KAZA (dentro e</w:t>
            </w:r>
            <w:r>
              <w:rPr>
                <w:rFonts w:eastAsia="Calibri" w:cs="Calibri"/>
                <w:sz w:val="20"/>
                <w:szCs w:val="20"/>
                <w:lang w:val="pt-PT"/>
              </w:rPr>
              <w:t xml:space="preserve"> além das fronteiras internacionais) para facilitar a replicação e ampliação do planeamento e intervenções de adaptação. </w:t>
            </w:r>
          </w:p>
          <w:p w14:paraId="0C0EE272" w14:textId="77777777" w:rsidR="00236BDC" w:rsidRDefault="00236BDC">
            <w:pPr>
              <w:spacing w:after="0" w:line="276" w:lineRule="auto"/>
              <w:ind w:left="0" w:firstLine="0"/>
              <w:rPr>
                <w:rFonts w:eastAsia="SimSun" w:cs="Calibri"/>
                <w:sz w:val="20"/>
                <w:lang w:val="pt-BR"/>
              </w:rPr>
            </w:pPr>
          </w:p>
          <w:p w14:paraId="3211E98F"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lang w:val="pt-PT"/>
              </w:rPr>
              <w:t>Indicador 2.1.5.:</w:t>
            </w:r>
            <w:r>
              <w:rPr>
                <w:rFonts w:eastAsia="Calibri" w:cs="Calibri"/>
                <w:i/>
                <w:iCs/>
                <w:sz w:val="20"/>
                <w:szCs w:val="20"/>
                <w:lang w:val="pt-PT"/>
              </w:rPr>
              <w:t xml:space="preserve"> Número de visitas de estudo realizadas para agências de conservação na conjuntura mais ampla</w:t>
            </w:r>
            <w:r>
              <w:rPr>
                <w:rFonts w:eastAsia="Calibri" w:cs="Calibri"/>
                <w:sz w:val="20"/>
                <w:szCs w:val="20"/>
                <w:lang w:val="pt-PT"/>
              </w:rPr>
              <w:t xml:space="preserve"> da TFCA de KAZA até ao Parque Nacional do Luengue-Luiana</w:t>
            </w:r>
          </w:p>
          <w:p w14:paraId="7439EAFD" w14:textId="77777777" w:rsidR="00236BDC" w:rsidRDefault="00C905B5">
            <w:pPr>
              <w:spacing w:after="0" w:line="276" w:lineRule="auto"/>
              <w:ind w:left="0" w:firstLine="0"/>
              <w:rPr>
                <w:rFonts w:eastAsia="SimSun" w:cs="Calibri"/>
                <w:i/>
                <w:color w:val="FF0000"/>
                <w:sz w:val="20"/>
                <w:szCs w:val="20"/>
                <w:lang w:val="pt-BR"/>
              </w:rPr>
            </w:pPr>
            <w:r>
              <w:rPr>
                <w:rFonts w:eastAsia="Calibri" w:cs="Calibri"/>
                <w:i/>
                <w:iCs/>
                <w:sz w:val="20"/>
                <w:szCs w:val="20"/>
                <w:u w:val="single"/>
                <w:lang w:val="pt-PT"/>
              </w:rPr>
              <w:t>Meta 2.1.5.:</w:t>
            </w:r>
            <w:r>
              <w:rPr>
                <w:rFonts w:eastAsia="Calibri" w:cs="Calibri"/>
                <w:i/>
                <w:iCs/>
                <w:sz w:val="20"/>
                <w:szCs w:val="20"/>
                <w:lang w:val="pt-PT"/>
              </w:rPr>
              <w:t xml:space="preserve"> 2 visitas de estudo realizadas para agências de conservação na conjuntura mais ampla</w:t>
            </w:r>
            <w:r>
              <w:rPr>
                <w:rFonts w:eastAsia="Calibri" w:cs="Calibri"/>
                <w:sz w:val="20"/>
                <w:szCs w:val="20"/>
                <w:lang w:val="pt-PT"/>
              </w:rPr>
              <w:t xml:space="preserve"> da TFCA de KAZA até ao Parque Nacional do Luengue-Luiana</w:t>
            </w:r>
          </w:p>
        </w:tc>
      </w:tr>
      <w:bookmarkEnd w:id="152"/>
      <w:tr w:rsidR="00236BDC" w14:paraId="1B601F83" w14:textId="77777777">
        <w:tc>
          <w:tcPr>
            <w:tcW w:w="2061" w:type="dxa"/>
            <w:tcBorders>
              <w:top w:val="single" w:sz="4" w:space="0" w:color="auto"/>
              <w:left w:val="single" w:sz="4" w:space="0" w:color="auto"/>
              <w:bottom w:val="single" w:sz="4" w:space="0" w:color="auto"/>
              <w:right w:val="single" w:sz="4" w:space="0" w:color="auto"/>
            </w:tcBorders>
          </w:tcPr>
          <w:p w14:paraId="213CAC40"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lastRenderedPageBreak/>
              <w:t>Realização 2.2.:</w:t>
            </w:r>
            <w:r>
              <w:rPr>
                <w:rFonts w:eastAsia="Calibri" w:cs="Calibri"/>
                <w:sz w:val="20"/>
                <w:szCs w:val="20"/>
                <w:lang w:val="pt-PT"/>
              </w:rPr>
              <w:t xml:space="preserve"> Melhoria da gestão das áreas de conservação na parte angolana da </w:t>
            </w:r>
            <w:bookmarkStart w:id="171" w:name="OLE_LINK561"/>
            <w:bookmarkStart w:id="172" w:name="OLE_LINK562"/>
            <w:bookmarkStart w:id="173" w:name="OLE_LINK463"/>
            <w:bookmarkStart w:id="174" w:name="OLE_LINK464"/>
            <w:bookmarkStart w:id="175" w:name="OLE_LINK592"/>
            <w:r>
              <w:rPr>
                <w:rFonts w:eastAsia="Calibri" w:cs="Calibri"/>
                <w:sz w:val="20"/>
                <w:szCs w:val="20"/>
                <w:lang w:val="pt-PT"/>
              </w:rPr>
              <w:t xml:space="preserve">TFCA de </w:t>
            </w:r>
            <w:bookmarkEnd w:id="171"/>
            <w:bookmarkEnd w:id="172"/>
            <w:r>
              <w:rPr>
                <w:rFonts w:eastAsia="Calibri" w:cs="Calibri"/>
                <w:sz w:val="20"/>
                <w:szCs w:val="20"/>
                <w:lang w:val="pt-PT"/>
              </w:rPr>
              <w:t>Iona-Costa dos Esqueletos</w:t>
            </w:r>
            <w:bookmarkEnd w:id="173"/>
            <w:bookmarkEnd w:id="174"/>
            <w:bookmarkEnd w:id="175"/>
            <w:r>
              <w:rPr>
                <w:rFonts w:eastAsia="Calibri" w:cs="Calibri"/>
                <w:sz w:val="20"/>
                <w:szCs w:val="20"/>
                <w:lang w:val="pt-PT"/>
              </w:rPr>
              <w:t xml:space="preserve">. </w:t>
            </w:r>
            <w:bookmarkStart w:id="176" w:name="OLE_LINK580"/>
            <w:bookmarkStart w:id="177" w:name="OLE_LINK581"/>
          </w:p>
          <w:bookmarkEnd w:id="176"/>
          <w:bookmarkEnd w:id="177"/>
          <w:p w14:paraId="2FA8E67F" w14:textId="77777777" w:rsidR="00236BDC" w:rsidRDefault="00236BDC">
            <w:pPr>
              <w:spacing w:after="0" w:line="276" w:lineRule="auto"/>
              <w:ind w:left="0" w:firstLine="0"/>
              <w:rPr>
                <w:rFonts w:eastAsia="SimSun" w:cs="Calibri"/>
                <w:i/>
                <w:sz w:val="20"/>
                <w:szCs w:val="20"/>
                <w:lang w:val="pt-BR"/>
              </w:rPr>
            </w:pPr>
          </w:p>
          <w:p w14:paraId="7D9F6868"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lastRenderedPageBreak/>
              <w:t>Indicador 2.2.a.:</w:t>
            </w:r>
            <w:r>
              <w:rPr>
                <w:rFonts w:eastAsia="Calibri" w:cs="Calibri"/>
                <w:i/>
                <w:iCs/>
                <w:sz w:val="20"/>
                <w:szCs w:val="20"/>
                <w:lang w:val="pt-PT"/>
              </w:rPr>
              <w:t xml:space="preserve"> Área (ha) de áreas de conservação terrestre na parte angolana da TFCA de Iona-Costa dos Esqueletos sob gestão melhorada (ou seja, cujas</w:t>
            </w:r>
            <w:r>
              <w:rPr>
                <w:rFonts w:eastAsia="Calibri" w:cs="Calibri"/>
                <w:i/>
                <w:iCs/>
                <w:sz w:val="20"/>
                <w:szCs w:val="20"/>
                <w:lang w:val="pt-PT"/>
              </w:rPr>
              <w:t xml:space="preserve"> pontuações METT aumentaram durante a duração do projecto) </w:t>
            </w:r>
          </w:p>
          <w:p w14:paraId="6775488D" w14:textId="77777777" w:rsidR="00236BDC" w:rsidRDefault="00236BDC">
            <w:pPr>
              <w:spacing w:after="0" w:line="276" w:lineRule="auto"/>
              <w:ind w:left="0" w:firstLine="0"/>
              <w:rPr>
                <w:rFonts w:eastAsia="SimSun" w:cs="Calibri"/>
                <w:b/>
                <w:i/>
                <w:sz w:val="20"/>
                <w:szCs w:val="20"/>
                <w:lang w:val="pt-BR"/>
              </w:rPr>
            </w:pPr>
          </w:p>
          <w:p w14:paraId="196D4349"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2.2.b.:</w:t>
            </w:r>
            <w:r>
              <w:rPr>
                <w:rFonts w:eastAsia="Calibri" w:cs="Calibri"/>
                <w:i/>
                <w:iCs/>
                <w:sz w:val="20"/>
                <w:szCs w:val="20"/>
                <w:lang w:val="pt-PT"/>
              </w:rPr>
              <w:t xml:space="preserve"> Alteração percentual na pontuação METT do Parque Nacional de Iona</w:t>
            </w:r>
          </w:p>
          <w:p w14:paraId="0FBAF6E1" w14:textId="77777777" w:rsidR="00236BDC" w:rsidRDefault="00236BDC">
            <w:pPr>
              <w:spacing w:after="0" w:line="276" w:lineRule="auto"/>
              <w:ind w:left="0" w:firstLine="0"/>
              <w:rPr>
                <w:rFonts w:eastAsia="SimSun" w:cs="Calibri"/>
                <w:i/>
                <w:sz w:val="20"/>
                <w:szCs w:val="20"/>
                <w:lang w:val="pt-BR"/>
              </w:rPr>
            </w:pPr>
          </w:p>
          <w:p w14:paraId="129DC16D" w14:textId="77777777" w:rsidR="00236BDC" w:rsidRDefault="00236BDC">
            <w:pPr>
              <w:spacing w:after="0" w:line="276" w:lineRule="auto"/>
              <w:ind w:left="0" w:firstLine="0"/>
              <w:rPr>
                <w:rFonts w:eastAsia="SimSun" w:cs="Calibri"/>
                <w:i/>
                <w:sz w:val="20"/>
                <w:szCs w:val="20"/>
                <w:lang w:val="pt-BR"/>
              </w:rPr>
            </w:pPr>
          </w:p>
          <w:p w14:paraId="4912221A" w14:textId="77777777" w:rsidR="00236BDC" w:rsidRDefault="00236BDC">
            <w:pPr>
              <w:spacing w:after="0" w:line="276" w:lineRule="auto"/>
              <w:ind w:left="0" w:firstLine="0"/>
              <w:rPr>
                <w:rFonts w:eastAsia="SimSun" w:cs="Calibri"/>
                <w:sz w:val="20"/>
                <w:szCs w:val="20"/>
                <w:lang w:val="pt-BR"/>
              </w:rPr>
            </w:pPr>
          </w:p>
        </w:tc>
        <w:tc>
          <w:tcPr>
            <w:tcW w:w="2694" w:type="dxa"/>
            <w:tcBorders>
              <w:top w:val="single" w:sz="4" w:space="0" w:color="auto"/>
              <w:left w:val="single" w:sz="4" w:space="0" w:color="auto"/>
              <w:bottom w:val="single" w:sz="4" w:space="0" w:color="auto"/>
              <w:right w:val="single" w:sz="4" w:space="0" w:color="auto"/>
            </w:tcBorders>
          </w:tcPr>
          <w:p w14:paraId="57B31F6D" w14:textId="77777777" w:rsidR="00236BDC" w:rsidRDefault="00C905B5">
            <w:pPr>
              <w:spacing w:after="0" w:line="276" w:lineRule="auto"/>
              <w:ind w:left="0" w:firstLine="0"/>
              <w:rPr>
                <w:rFonts w:eastAsia="SimSun" w:cs="Calibri"/>
                <w:i/>
                <w:color w:val="FF0000"/>
                <w:sz w:val="20"/>
                <w:szCs w:val="20"/>
                <w:lang w:val="pt-BR"/>
              </w:rPr>
            </w:pPr>
            <w:r>
              <w:rPr>
                <w:rFonts w:eastAsia="Calibri" w:cs="Calibri"/>
                <w:b/>
                <w:bCs/>
                <w:sz w:val="20"/>
                <w:szCs w:val="20"/>
                <w:lang w:val="pt-PT"/>
              </w:rPr>
              <w:lastRenderedPageBreak/>
              <w:t>Referência</w:t>
            </w:r>
            <w:r>
              <w:rPr>
                <w:rFonts w:eastAsia="Calibri" w:cs="Calibri"/>
                <w:sz w:val="20"/>
                <w:szCs w:val="20"/>
                <w:lang w:val="pt-PT"/>
              </w:rPr>
              <w:t xml:space="preserve"> 2.2.a.:Existe actualmente uma área de conservação dentro da parte angolana da </w:t>
            </w:r>
            <w:r>
              <w:rPr>
                <w:rFonts w:eastAsia="Calibri" w:cs="Calibri"/>
                <w:i/>
                <w:iCs/>
                <w:sz w:val="20"/>
                <w:szCs w:val="20"/>
                <w:lang w:val="pt-PT"/>
              </w:rPr>
              <w:t xml:space="preserve">TFCA de Iona-Costa </w:t>
            </w:r>
            <w:r>
              <w:rPr>
                <w:rFonts w:eastAsia="Calibri" w:cs="Calibri"/>
                <w:i/>
                <w:iCs/>
                <w:sz w:val="20"/>
                <w:szCs w:val="20"/>
                <w:lang w:val="pt-PT"/>
              </w:rPr>
              <w:t>dos Esqueletos</w:t>
            </w:r>
            <w:r>
              <w:rPr>
                <w:rFonts w:eastAsia="Calibri" w:cs="Calibri"/>
                <w:sz w:val="20"/>
                <w:szCs w:val="20"/>
                <w:lang w:val="pt-PT"/>
              </w:rPr>
              <w:t xml:space="preserve"> </w:t>
            </w:r>
            <w:r>
              <w:rPr>
                <w:rFonts w:eastAsia="Calibri" w:cs="Calibri"/>
                <w:i/>
                <w:iCs/>
                <w:sz w:val="20"/>
                <w:szCs w:val="20"/>
                <w:lang w:val="pt-PT"/>
              </w:rPr>
              <w:t>—</w:t>
            </w:r>
            <w:r>
              <w:rPr>
                <w:rFonts w:eastAsia="Calibri" w:cs="Calibri"/>
                <w:sz w:val="20"/>
                <w:szCs w:val="20"/>
                <w:lang w:val="pt-PT"/>
              </w:rPr>
              <w:t xml:space="preserve"> o Parque Nacional de Iona (~1.515.000 ha</w:t>
            </w:r>
            <w:r>
              <w:rPr>
                <w:rFonts w:eastAsia="Calibri" w:cs="Calibri"/>
                <w:i/>
                <w:iCs/>
                <w:sz w:val="20"/>
                <w:szCs w:val="20"/>
                <w:lang w:val="pt-PT"/>
              </w:rPr>
              <w:t>).</w:t>
            </w:r>
            <w:r>
              <w:rPr>
                <w:rFonts w:eastAsia="Calibri" w:cs="Calibri"/>
                <w:i/>
                <w:iCs/>
                <w:color w:val="FF0000"/>
                <w:sz w:val="20"/>
                <w:szCs w:val="20"/>
                <w:lang w:val="pt-PT"/>
              </w:rPr>
              <w:t xml:space="preserve"> </w:t>
            </w:r>
          </w:p>
          <w:p w14:paraId="0DC98C97" w14:textId="77777777" w:rsidR="00236BDC" w:rsidRDefault="00236BDC">
            <w:pPr>
              <w:spacing w:after="0" w:line="276" w:lineRule="auto"/>
              <w:ind w:left="0" w:firstLine="0"/>
              <w:rPr>
                <w:rFonts w:eastAsia="SimSun" w:cs="Calibri"/>
                <w:i/>
                <w:sz w:val="20"/>
                <w:szCs w:val="20"/>
                <w:lang w:val="pt-BR"/>
              </w:rPr>
            </w:pPr>
          </w:p>
          <w:p w14:paraId="0823373A"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t>Referência</w:t>
            </w:r>
            <w:r>
              <w:rPr>
                <w:rFonts w:eastAsia="Calibri" w:cs="Calibri"/>
                <w:iCs/>
                <w:sz w:val="20"/>
                <w:szCs w:val="20"/>
                <w:lang w:val="pt-PT"/>
              </w:rPr>
              <w:t xml:space="preserve"> 2.2.b.: </w:t>
            </w:r>
            <w:r>
              <w:rPr>
                <w:rFonts w:eastAsia="Calibri" w:cs="Calibri"/>
                <w:i/>
                <w:iCs/>
                <w:sz w:val="20"/>
                <w:szCs w:val="20"/>
                <w:lang w:val="pt-PT"/>
              </w:rPr>
              <w:t>Será realizada uma avaliação METT do Parque Nacional de Iona no início do projecto, para criar uma pontuação METT de referência do parque.</w:t>
            </w:r>
          </w:p>
          <w:p w14:paraId="4A0A72A7" w14:textId="77777777" w:rsidR="00236BDC" w:rsidRDefault="00236BDC">
            <w:pPr>
              <w:spacing w:after="0" w:line="276" w:lineRule="auto"/>
              <w:ind w:left="0" w:firstLine="0"/>
              <w:rPr>
                <w:rFonts w:eastAsia="SimSun" w:cs="Calibri"/>
                <w:i/>
                <w:sz w:val="20"/>
                <w:szCs w:val="20"/>
                <w:lang w:val="pt-BR"/>
              </w:rPr>
            </w:pPr>
          </w:p>
          <w:p w14:paraId="0DDD4E8E" w14:textId="77777777" w:rsidR="00236BDC" w:rsidRDefault="00236BDC">
            <w:pPr>
              <w:spacing w:after="0" w:line="276" w:lineRule="auto"/>
              <w:ind w:left="0" w:firstLine="0"/>
              <w:rPr>
                <w:rFonts w:eastAsia="SimSun" w:cs="Calibri"/>
                <w:sz w:val="20"/>
                <w:szCs w:val="20"/>
                <w:lang w:val="pt-BR"/>
              </w:rPr>
            </w:pPr>
          </w:p>
          <w:p w14:paraId="7E1B67E9" w14:textId="77777777" w:rsidR="00236BDC" w:rsidRDefault="00236BDC">
            <w:pPr>
              <w:spacing w:after="0" w:line="276" w:lineRule="auto"/>
              <w:ind w:left="0" w:firstLine="0"/>
              <w:rPr>
                <w:rFonts w:eastAsia="SimSun" w:cs="Calibri"/>
                <w:i/>
                <w:sz w:val="20"/>
                <w:szCs w:val="20"/>
                <w:lang w:val="pt-BR"/>
              </w:rPr>
            </w:pPr>
          </w:p>
        </w:tc>
        <w:tc>
          <w:tcPr>
            <w:tcW w:w="1842" w:type="dxa"/>
            <w:tcBorders>
              <w:top w:val="single" w:sz="4" w:space="0" w:color="auto"/>
              <w:left w:val="single" w:sz="4" w:space="0" w:color="auto"/>
              <w:bottom w:val="single" w:sz="4" w:space="0" w:color="auto"/>
              <w:right w:val="single" w:sz="4" w:space="0" w:color="auto"/>
            </w:tcBorders>
          </w:tcPr>
          <w:p w14:paraId="7C6E5D09"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lastRenderedPageBreak/>
              <w:t>Meta 2.2.1.:</w:t>
            </w:r>
            <w:r>
              <w:rPr>
                <w:rFonts w:eastAsia="Calibri" w:cs="Calibri"/>
                <w:sz w:val="20"/>
                <w:szCs w:val="20"/>
                <w:lang w:val="pt-PT"/>
              </w:rPr>
              <w:t xml:space="preserve"> </w:t>
            </w:r>
            <w:r>
              <w:rPr>
                <w:rFonts w:eastAsia="Calibri" w:cs="Calibri"/>
                <w:i/>
                <w:iCs/>
                <w:sz w:val="20"/>
                <w:szCs w:val="20"/>
                <w:lang w:val="pt-PT"/>
              </w:rPr>
              <w:t xml:space="preserve">1.515.000 ha de áreas de conservação terrestre na parte angolana da TFCA de Iona-Costa dos Esqueletos sob gestão </w:t>
            </w:r>
            <w:r>
              <w:rPr>
                <w:rFonts w:eastAsia="Calibri" w:cs="Calibri"/>
                <w:i/>
                <w:iCs/>
                <w:sz w:val="20"/>
                <w:szCs w:val="20"/>
                <w:lang w:val="pt-PT"/>
              </w:rPr>
              <w:lastRenderedPageBreak/>
              <w:t>melhorada (ou seja, cujas pontuações METT aumentaram durante a duração do projecto)</w:t>
            </w:r>
          </w:p>
          <w:p w14:paraId="30F42B2A" w14:textId="77777777" w:rsidR="00236BDC" w:rsidRDefault="00236BDC">
            <w:pPr>
              <w:spacing w:after="0" w:line="276" w:lineRule="auto"/>
              <w:ind w:left="0" w:firstLine="0"/>
              <w:rPr>
                <w:rFonts w:eastAsia="SimSun" w:cs="Calibri"/>
                <w:i/>
                <w:sz w:val="20"/>
                <w:szCs w:val="20"/>
                <w:lang w:val="pt-BR"/>
              </w:rPr>
            </w:pPr>
          </w:p>
          <w:p w14:paraId="2228BEB4"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t xml:space="preserve">Meta 2.2.b.: </w:t>
            </w:r>
            <w:r>
              <w:rPr>
                <w:rFonts w:eastAsia="Calibri" w:cs="Calibri"/>
                <w:iCs/>
                <w:sz w:val="20"/>
                <w:szCs w:val="20"/>
                <w:lang w:val="pt-PT"/>
              </w:rPr>
              <w:t xml:space="preserve">aumento de </w:t>
            </w:r>
            <w:r>
              <w:rPr>
                <w:rFonts w:eastAsia="Calibri" w:cs="Calibri"/>
                <w:i/>
                <w:iCs/>
                <w:sz w:val="20"/>
                <w:szCs w:val="20"/>
                <w:lang w:val="pt-PT"/>
              </w:rPr>
              <w:t>30% na pontuação METT do Parque Na</w:t>
            </w:r>
            <w:r>
              <w:rPr>
                <w:rFonts w:eastAsia="Calibri" w:cs="Calibri"/>
                <w:i/>
                <w:iCs/>
                <w:sz w:val="20"/>
                <w:szCs w:val="20"/>
                <w:lang w:val="pt-PT"/>
              </w:rPr>
              <w:t>cional de Iona</w:t>
            </w:r>
          </w:p>
          <w:p w14:paraId="1028CE12" w14:textId="77777777" w:rsidR="00236BDC" w:rsidRDefault="00236BDC">
            <w:pPr>
              <w:spacing w:after="0" w:line="276" w:lineRule="auto"/>
              <w:ind w:left="0" w:firstLine="0"/>
              <w:rPr>
                <w:rFonts w:eastAsia="SimSun" w:cs="Calibri"/>
                <w:i/>
                <w:sz w:val="20"/>
                <w:szCs w:val="20"/>
                <w:lang w:val="pt-BR"/>
              </w:rPr>
            </w:pPr>
          </w:p>
          <w:p w14:paraId="08763161" w14:textId="77777777" w:rsidR="00236BDC" w:rsidRDefault="00236BDC">
            <w:pPr>
              <w:spacing w:after="0" w:line="276" w:lineRule="auto"/>
              <w:ind w:left="0" w:firstLine="0"/>
              <w:rPr>
                <w:rFonts w:eastAsia="SimSun" w:cs="Calibri"/>
                <w:i/>
                <w:sz w:val="20"/>
                <w:szCs w:val="20"/>
                <w:lang w:val="pt-BR"/>
              </w:rPr>
            </w:pPr>
          </w:p>
          <w:p w14:paraId="3951097D" w14:textId="77777777" w:rsidR="00236BDC" w:rsidRDefault="00236BDC">
            <w:pPr>
              <w:spacing w:after="0" w:line="276" w:lineRule="auto"/>
              <w:ind w:left="0" w:firstLine="0"/>
              <w:rPr>
                <w:rFonts w:eastAsia="SimSun" w:cs="Calibri"/>
                <w:i/>
                <w:sz w:val="20"/>
                <w:szCs w:val="20"/>
                <w:lang w:val="pt-BR"/>
              </w:rPr>
            </w:pPr>
          </w:p>
        </w:tc>
        <w:tc>
          <w:tcPr>
            <w:tcW w:w="7319" w:type="dxa"/>
            <w:tcBorders>
              <w:top w:val="single" w:sz="4" w:space="0" w:color="auto"/>
              <w:left w:val="single" w:sz="4" w:space="0" w:color="auto"/>
              <w:bottom w:val="single" w:sz="4" w:space="0" w:color="auto"/>
              <w:right w:val="single" w:sz="4" w:space="0" w:color="auto"/>
            </w:tcBorders>
          </w:tcPr>
          <w:p w14:paraId="74E5E38A" w14:textId="77777777" w:rsidR="00236BDC" w:rsidRDefault="00C905B5">
            <w:pPr>
              <w:spacing w:after="0" w:line="276" w:lineRule="auto"/>
              <w:ind w:left="0" w:firstLine="0"/>
              <w:rPr>
                <w:rFonts w:eastAsia="SimSun" w:cs="Calibri"/>
                <w:i/>
                <w:iCs/>
                <w:sz w:val="20"/>
                <w:szCs w:val="20"/>
                <w:lang w:val="pt-BR"/>
              </w:rPr>
            </w:pPr>
            <w:r>
              <w:rPr>
                <w:rFonts w:eastAsia="Calibri" w:cs="Calibri"/>
                <w:b/>
                <w:bCs/>
                <w:sz w:val="20"/>
                <w:szCs w:val="20"/>
                <w:lang w:val="pt-PT"/>
              </w:rPr>
              <w:lastRenderedPageBreak/>
              <w:t>Resultado 2.2.1.:</w:t>
            </w:r>
            <w:r>
              <w:rPr>
                <w:rFonts w:eastAsia="Calibri" w:cs="Calibri"/>
                <w:sz w:val="20"/>
                <w:szCs w:val="20"/>
                <w:lang w:val="pt-PT"/>
              </w:rPr>
              <w:t xml:space="preserve"> Membros da gestão do parque, OSC, administração local e outras partes interessadas relevantes com formação no planeamento de adaptação às alterações climáticas no que diz respeito à gestão do Parque Nacional de Iona. </w:t>
            </w:r>
            <w:r>
              <w:rPr>
                <w:rFonts w:eastAsia="Calibri" w:cs="Calibri"/>
                <w:i/>
                <w:iCs/>
                <w:sz w:val="20"/>
                <w:szCs w:val="20"/>
                <w:lang w:val="pt-PT"/>
              </w:rPr>
              <w:t xml:space="preserve"> </w:t>
            </w:r>
            <w:bookmarkStart w:id="178" w:name="OLE_LINK556"/>
            <w:bookmarkStart w:id="179" w:name="OLE_LINK557"/>
          </w:p>
          <w:p w14:paraId="32570AE3" w14:textId="77777777" w:rsidR="00236BDC" w:rsidRDefault="00236BDC">
            <w:pPr>
              <w:spacing w:after="0" w:line="276" w:lineRule="auto"/>
              <w:ind w:left="0" w:firstLine="0"/>
              <w:rPr>
                <w:rFonts w:eastAsia="SimSun" w:cs="Calibri"/>
                <w:i/>
                <w:iCs/>
                <w:sz w:val="20"/>
                <w:szCs w:val="20"/>
                <w:lang w:val="pt-BR"/>
              </w:rPr>
            </w:pPr>
          </w:p>
          <w:bookmarkEnd w:id="178"/>
          <w:bookmarkEnd w:id="179"/>
          <w:p w14:paraId="504973B7"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2.2.1.: </w:t>
            </w:r>
            <w:r>
              <w:rPr>
                <w:rFonts w:eastAsia="Calibri" w:cs="Calibri"/>
                <w:i/>
                <w:iCs/>
                <w:sz w:val="20"/>
                <w:szCs w:val="20"/>
                <w:lang w:val="pt-PT"/>
              </w:rPr>
              <w:t>Número de pessoas (% do sexo feminino) formadas em planeamento de adaptação às mudanças climáticas.</w:t>
            </w:r>
          </w:p>
          <w:p w14:paraId="2CE917BC"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lastRenderedPageBreak/>
              <w:t>Meta 2.2.1.:</w:t>
            </w:r>
            <w:r>
              <w:rPr>
                <w:rFonts w:eastAsia="Calibri" w:cs="Calibri"/>
                <w:i/>
                <w:iCs/>
                <w:sz w:val="20"/>
                <w:szCs w:val="20"/>
                <w:lang w:val="pt-PT"/>
              </w:rPr>
              <w:t xml:space="preserve"> 50 pessoas (30% do sexo feminino) formadas em planeamento de adaptação às mudanças climáticas.</w:t>
            </w:r>
          </w:p>
          <w:p w14:paraId="0540627D" w14:textId="77777777" w:rsidR="00236BDC" w:rsidRDefault="00236BDC">
            <w:pPr>
              <w:spacing w:after="0" w:line="276" w:lineRule="auto"/>
              <w:ind w:left="0" w:firstLine="0"/>
              <w:rPr>
                <w:rFonts w:eastAsia="SimSun" w:cs="Calibri"/>
                <w:sz w:val="20"/>
                <w:szCs w:val="20"/>
                <w:lang w:val="pt-BR"/>
              </w:rPr>
            </w:pPr>
          </w:p>
          <w:p w14:paraId="120F0B10"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2.2.2.:</w:t>
            </w:r>
            <w:r>
              <w:rPr>
                <w:rFonts w:eastAsia="Calibri" w:cs="Calibri"/>
                <w:sz w:val="20"/>
                <w:szCs w:val="20"/>
                <w:lang w:val="pt-PT"/>
              </w:rPr>
              <w:t xml:space="preserve"> Plano de ge</w:t>
            </w:r>
            <w:r>
              <w:rPr>
                <w:rFonts w:eastAsia="Calibri" w:cs="Calibri"/>
                <w:sz w:val="20"/>
                <w:szCs w:val="20"/>
                <w:lang w:val="pt-PT"/>
              </w:rPr>
              <w:t xml:space="preserve">stão do Parque Nacional de Iona actualizado para integrar acções que respondam às informações de risco climático e reforcem a gestão da biodiversidade. </w:t>
            </w:r>
          </w:p>
          <w:p w14:paraId="66281A62" w14:textId="77777777" w:rsidR="00236BDC" w:rsidRDefault="00236BDC">
            <w:pPr>
              <w:spacing w:after="0" w:line="276" w:lineRule="auto"/>
              <w:ind w:left="0" w:firstLine="0"/>
              <w:rPr>
                <w:rFonts w:eastAsia="SimSun" w:cs="Calibri"/>
                <w:sz w:val="20"/>
                <w:szCs w:val="20"/>
                <w:lang w:val="pt-BR"/>
              </w:rPr>
            </w:pPr>
          </w:p>
          <w:p w14:paraId="2B891CEF"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2.2.2.:</w:t>
            </w:r>
            <w:r>
              <w:rPr>
                <w:rFonts w:eastAsia="Calibri" w:cs="Calibri"/>
                <w:i/>
                <w:iCs/>
                <w:sz w:val="20"/>
                <w:szCs w:val="20"/>
                <w:lang w:val="pt-PT"/>
              </w:rPr>
              <w:t xml:space="preserve"> Plano de gestão que integrou informações sobre os riscos climáticos. </w:t>
            </w:r>
          </w:p>
          <w:p w14:paraId="4627D5EA"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2.2.2.</w:t>
            </w:r>
            <w:r>
              <w:rPr>
                <w:rFonts w:eastAsia="Calibri" w:cs="Calibri"/>
                <w:b/>
                <w:bCs/>
                <w:i/>
                <w:iCs/>
                <w:sz w:val="20"/>
                <w:szCs w:val="20"/>
                <w:lang w:val="pt-PT"/>
              </w:rPr>
              <w:t>:</w:t>
            </w:r>
            <w:r>
              <w:rPr>
                <w:rFonts w:eastAsia="Calibri" w:cs="Calibri"/>
                <w:i/>
                <w:iCs/>
                <w:sz w:val="20"/>
                <w:szCs w:val="20"/>
                <w:lang w:val="pt-PT"/>
              </w:rPr>
              <w:t xml:space="preserve"> 1</w:t>
            </w:r>
            <w:r>
              <w:rPr>
                <w:rFonts w:eastAsia="Calibri" w:cs="Calibri"/>
                <w:i/>
                <w:iCs/>
                <w:sz w:val="20"/>
                <w:szCs w:val="20"/>
                <w:lang w:val="pt-PT"/>
              </w:rPr>
              <w:t xml:space="preserve"> plano de gestão actualizado do Parque Nacional de Iona. </w:t>
            </w:r>
          </w:p>
          <w:p w14:paraId="01464ABA" w14:textId="77777777" w:rsidR="00236BDC" w:rsidRDefault="00236BDC">
            <w:pPr>
              <w:spacing w:after="0" w:line="276" w:lineRule="auto"/>
              <w:ind w:left="0" w:firstLine="0"/>
              <w:rPr>
                <w:rFonts w:eastAsia="SimSun" w:cs="Calibri"/>
                <w:sz w:val="20"/>
                <w:szCs w:val="20"/>
                <w:lang w:val="pt-BR"/>
              </w:rPr>
            </w:pPr>
          </w:p>
          <w:p w14:paraId="00AD7773"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2.2.3.:</w:t>
            </w:r>
            <w:r>
              <w:rPr>
                <w:rFonts w:eastAsia="Calibri" w:cs="Calibri"/>
                <w:sz w:val="20"/>
                <w:szCs w:val="20"/>
                <w:lang w:val="pt-PT"/>
              </w:rPr>
              <w:t xml:space="preserve"> Actividades prioritárias identificadas nos planos de gestão actualizados para mitigar o risco climático e reforçar a biodiversidade implementada no Parque Nacional de Iona</w:t>
            </w:r>
          </w:p>
          <w:p w14:paraId="19CC1AE6" w14:textId="77777777" w:rsidR="00236BDC" w:rsidRDefault="00236BDC">
            <w:pPr>
              <w:spacing w:after="0" w:line="276" w:lineRule="auto"/>
              <w:ind w:left="0" w:firstLine="0"/>
              <w:rPr>
                <w:rFonts w:eastAsia="SimSun" w:cs="Calibri"/>
                <w:color w:val="FF0000"/>
                <w:sz w:val="20"/>
                <w:szCs w:val="20"/>
                <w:lang w:val="pt-BR"/>
              </w:rPr>
            </w:pPr>
          </w:p>
          <w:p w14:paraId="4630974C"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2.2.3.:</w:t>
            </w:r>
            <w:r>
              <w:rPr>
                <w:rFonts w:eastAsia="Calibri" w:cs="Calibri"/>
                <w:i/>
                <w:iCs/>
                <w:sz w:val="20"/>
                <w:szCs w:val="20"/>
                <w:lang w:val="pt-PT"/>
              </w:rPr>
              <w:t xml:space="preserve"> Percentagem de intervenções prioritárias destinadas a mitigar o risco climático e reforçar a biodiversidade identificada nos planos de gestão actualizados implementados.</w:t>
            </w:r>
          </w:p>
          <w:p w14:paraId="51291078"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2.2.3.</w:t>
            </w:r>
            <w:r>
              <w:rPr>
                <w:rFonts w:eastAsia="Calibri" w:cs="Calibri"/>
                <w:b/>
                <w:bCs/>
                <w:i/>
                <w:iCs/>
                <w:sz w:val="20"/>
                <w:szCs w:val="20"/>
                <w:lang w:val="pt-PT"/>
              </w:rPr>
              <w:t xml:space="preserve">: </w:t>
            </w:r>
            <w:r>
              <w:rPr>
                <w:rFonts w:eastAsia="Calibri" w:cs="Calibri"/>
                <w:i/>
                <w:iCs/>
                <w:sz w:val="20"/>
                <w:szCs w:val="20"/>
                <w:lang w:val="pt-PT"/>
              </w:rPr>
              <w:t>50% de intervenções prioritárias destinadas a mitigar o</w:t>
            </w:r>
            <w:r>
              <w:rPr>
                <w:rFonts w:eastAsia="Calibri" w:cs="Calibri"/>
                <w:i/>
                <w:iCs/>
                <w:sz w:val="20"/>
                <w:szCs w:val="20"/>
                <w:lang w:val="pt-PT"/>
              </w:rPr>
              <w:t xml:space="preserve"> risco climático e reforçar a biodiversidade identificada no plano de gestão actualizado implementado.</w:t>
            </w:r>
          </w:p>
          <w:p w14:paraId="2F69A343" w14:textId="77777777" w:rsidR="00236BDC" w:rsidRDefault="00236BDC">
            <w:pPr>
              <w:spacing w:after="0" w:line="276" w:lineRule="auto"/>
              <w:ind w:left="0" w:firstLine="0"/>
              <w:rPr>
                <w:rFonts w:eastAsia="SimSun" w:cs="Calibri"/>
                <w:sz w:val="20"/>
                <w:szCs w:val="20"/>
                <w:lang w:val="pt-BR"/>
              </w:rPr>
            </w:pPr>
            <w:bookmarkStart w:id="180" w:name="OLE_LINK539"/>
            <w:bookmarkStart w:id="181" w:name="OLE_LINK540"/>
            <w:bookmarkStart w:id="182" w:name="OLE_LINK558"/>
          </w:p>
          <w:p w14:paraId="02A908C0" w14:textId="77777777" w:rsidR="00236BDC" w:rsidRDefault="00C905B5">
            <w:pPr>
              <w:spacing w:after="0" w:line="276" w:lineRule="auto"/>
              <w:ind w:left="0" w:firstLine="0"/>
              <w:rPr>
                <w:rFonts w:eastAsia="SimSun" w:cs="Calibri"/>
                <w:iCs/>
                <w:sz w:val="20"/>
                <w:szCs w:val="20"/>
                <w:lang w:val="pt-BR"/>
              </w:rPr>
            </w:pPr>
            <w:r>
              <w:rPr>
                <w:rFonts w:eastAsia="Calibri" w:cs="Calibri"/>
                <w:b/>
                <w:bCs/>
                <w:sz w:val="20"/>
                <w:szCs w:val="20"/>
                <w:lang w:val="pt-PT"/>
              </w:rPr>
              <w:t xml:space="preserve">Resultado 2.2.4.: </w:t>
            </w:r>
            <w:r>
              <w:rPr>
                <w:rFonts w:eastAsia="Calibri" w:cs="Calibri"/>
                <w:sz w:val="20"/>
                <w:szCs w:val="20"/>
                <w:lang w:val="pt-PT"/>
              </w:rPr>
              <w:t>Estabelecimento e operacionalização de estações hidrometeorológicas no Parque Nacional de Iona em colaboração com o INAMET para contri</w:t>
            </w:r>
            <w:r>
              <w:rPr>
                <w:rFonts w:eastAsia="Calibri" w:cs="Calibri"/>
                <w:sz w:val="20"/>
                <w:szCs w:val="20"/>
                <w:lang w:val="pt-PT"/>
              </w:rPr>
              <w:t>buir para o planeamento e gestão resistentes ao clima.</w:t>
            </w:r>
          </w:p>
          <w:p w14:paraId="29C16533" w14:textId="77777777" w:rsidR="00236BDC" w:rsidRDefault="00236BDC">
            <w:pPr>
              <w:spacing w:after="0" w:line="276" w:lineRule="auto"/>
              <w:ind w:left="0" w:firstLine="0"/>
              <w:rPr>
                <w:rFonts w:eastAsia="SimSun" w:cs="Calibri"/>
                <w:i/>
                <w:sz w:val="20"/>
                <w:szCs w:val="20"/>
                <w:lang w:val="pt-BR"/>
              </w:rPr>
            </w:pPr>
          </w:p>
          <w:p w14:paraId="7B5418E3"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2.2.4.:</w:t>
            </w:r>
            <w:r>
              <w:rPr>
                <w:rFonts w:eastAsia="Calibri" w:cs="Calibri"/>
                <w:i/>
                <w:iCs/>
                <w:sz w:val="20"/>
                <w:szCs w:val="20"/>
                <w:lang w:val="pt-PT"/>
              </w:rPr>
              <w:t xml:space="preserve"> Número de estações hidrometeorológicas estabelecidas.</w:t>
            </w:r>
          </w:p>
          <w:p w14:paraId="644BB89E"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2.2.4.:</w:t>
            </w:r>
            <w:r>
              <w:rPr>
                <w:rFonts w:eastAsia="Calibri" w:cs="Calibri"/>
                <w:i/>
                <w:iCs/>
                <w:sz w:val="20"/>
                <w:szCs w:val="20"/>
                <w:lang w:val="pt-PT"/>
              </w:rPr>
              <w:t xml:space="preserve"> Pelo menos 1 estação hidrometeorológica no Parque Nacional de Iona.</w:t>
            </w:r>
          </w:p>
          <w:p w14:paraId="47F684DA" w14:textId="77777777" w:rsidR="00236BDC" w:rsidRDefault="00236BDC">
            <w:pPr>
              <w:spacing w:after="0" w:line="276" w:lineRule="auto"/>
              <w:ind w:left="0" w:firstLine="0"/>
              <w:rPr>
                <w:rFonts w:eastAsia="SimSun" w:cs="Calibri"/>
                <w:b/>
                <w:bCs/>
                <w:sz w:val="20"/>
                <w:szCs w:val="20"/>
                <w:lang w:val="pt-BR"/>
              </w:rPr>
            </w:pPr>
          </w:p>
          <w:p w14:paraId="575377E9"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2.2.5.:</w:t>
            </w:r>
            <w:r>
              <w:rPr>
                <w:rFonts w:eastAsia="Calibri" w:cs="Calibri"/>
                <w:sz w:val="20"/>
                <w:szCs w:val="20"/>
                <w:lang w:val="pt-PT"/>
              </w:rPr>
              <w:t xml:space="preserve"> Troca de conhecimento sobre planeamento</w:t>
            </w:r>
            <w:r>
              <w:rPr>
                <w:rFonts w:eastAsia="Calibri" w:cs="Calibri"/>
                <w:i/>
                <w:iCs/>
                <w:sz w:val="20"/>
                <w:szCs w:val="20"/>
                <w:lang w:val="pt-PT"/>
              </w:rPr>
              <w:t xml:space="preserve"> </w:t>
            </w:r>
            <w:r>
              <w:rPr>
                <w:rFonts w:eastAsia="Calibri" w:cs="Calibri"/>
                <w:sz w:val="20"/>
                <w:szCs w:val="20"/>
                <w:lang w:val="pt-PT"/>
              </w:rPr>
              <w:t xml:space="preserve">e prática de adaptação às alterações climáticas facilitada entre o </w:t>
            </w:r>
            <w:bookmarkStart w:id="183" w:name="OLE_LINK554"/>
            <w:bookmarkStart w:id="184" w:name="OLE_LINK555"/>
            <w:r>
              <w:rPr>
                <w:rFonts w:eastAsia="Calibri" w:cs="Calibri"/>
                <w:sz w:val="20"/>
                <w:szCs w:val="20"/>
                <w:lang w:val="pt-PT"/>
              </w:rPr>
              <w:t xml:space="preserve">Parque Nacional de Iona </w:t>
            </w:r>
            <w:bookmarkEnd w:id="183"/>
            <w:bookmarkEnd w:id="184"/>
            <w:r>
              <w:rPr>
                <w:rFonts w:eastAsia="Calibri" w:cs="Calibri"/>
                <w:sz w:val="20"/>
                <w:szCs w:val="20"/>
                <w:lang w:val="pt-PT"/>
              </w:rPr>
              <w:t xml:space="preserve">e outras </w:t>
            </w:r>
            <w:bookmarkStart w:id="185" w:name="OLE_LINK551"/>
            <w:bookmarkStart w:id="186" w:name="OLE_LINK552"/>
            <w:r>
              <w:rPr>
                <w:rFonts w:eastAsia="Calibri" w:cs="Calibri"/>
                <w:sz w:val="20"/>
                <w:szCs w:val="20"/>
                <w:lang w:val="pt-PT"/>
              </w:rPr>
              <w:t xml:space="preserve">agências de conservação na conjuntura mais ampla da </w:t>
            </w:r>
            <w:bookmarkEnd w:id="185"/>
            <w:bookmarkEnd w:id="186"/>
            <w:r>
              <w:rPr>
                <w:rFonts w:eastAsia="Calibri" w:cs="Calibri"/>
                <w:sz w:val="20"/>
                <w:szCs w:val="20"/>
                <w:lang w:val="pt-PT"/>
              </w:rPr>
              <w:t xml:space="preserve">TFCA de Iona-Costa dos Esqueletos </w:t>
            </w:r>
            <w:bookmarkStart w:id="187" w:name="OLE_LINK564"/>
            <w:bookmarkStart w:id="188" w:name="OLE_LINK565"/>
            <w:r>
              <w:rPr>
                <w:rFonts w:eastAsia="Calibri" w:cs="Calibri"/>
                <w:sz w:val="20"/>
                <w:szCs w:val="20"/>
                <w:lang w:val="pt-PT"/>
              </w:rPr>
              <w:t xml:space="preserve">(dentro e </w:t>
            </w:r>
            <w:r>
              <w:rPr>
                <w:rFonts w:eastAsia="Calibri" w:cs="Calibri"/>
                <w:sz w:val="20"/>
                <w:szCs w:val="20"/>
                <w:lang w:val="pt-PT"/>
              </w:rPr>
              <w:lastRenderedPageBreak/>
              <w:t>além das fronteiras</w:t>
            </w:r>
            <w:r>
              <w:rPr>
                <w:rFonts w:eastAsia="Calibri" w:cs="Calibri"/>
                <w:sz w:val="20"/>
                <w:szCs w:val="20"/>
                <w:lang w:val="pt-PT"/>
              </w:rPr>
              <w:t xml:space="preserve"> internacionais)</w:t>
            </w:r>
            <w:bookmarkEnd w:id="187"/>
            <w:bookmarkEnd w:id="188"/>
            <w:r>
              <w:rPr>
                <w:rFonts w:eastAsia="Calibri" w:cs="Calibri"/>
                <w:sz w:val="20"/>
                <w:szCs w:val="20"/>
                <w:lang w:val="pt-PT"/>
              </w:rPr>
              <w:t xml:space="preserve"> para facilitar a replicação e ampliação do planeamento e intervenções de adaptação. </w:t>
            </w:r>
          </w:p>
          <w:p w14:paraId="382C01E2" w14:textId="77777777" w:rsidR="00236BDC" w:rsidRDefault="00236BDC">
            <w:pPr>
              <w:spacing w:after="0" w:line="276" w:lineRule="auto"/>
              <w:ind w:left="0" w:firstLine="0"/>
              <w:rPr>
                <w:rFonts w:eastAsia="SimSun" w:cs="Calibri"/>
                <w:sz w:val="20"/>
                <w:lang w:val="pt-BR"/>
              </w:rPr>
            </w:pPr>
          </w:p>
          <w:p w14:paraId="0B510595"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lang w:val="pt-PT"/>
              </w:rPr>
              <w:t xml:space="preserve">Indicador 2.2.5.: </w:t>
            </w:r>
            <w:r>
              <w:rPr>
                <w:rFonts w:eastAsia="Calibri" w:cs="Calibri"/>
                <w:i/>
                <w:iCs/>
                <w:sz w:val="20"/>
                <w:szCs w:val="20"/>
                <w:lang w:val="pt-PT"/>
              </w:rPr>
              <w:t>Número de visitas de estudo realizadas para agências de conservação na conjuntura mais ampla</w:t>
            </w:r>
            <w:r>
              <w:rPr>
                <w:rFonts w:eastAsia="Calibri" w:cs="Calibri"/>
                <w:sz w:val="20"/>
                <w:szCs w:val="20"/>
                <w:lang w:val="pt-PT"/>
              </w:rPr>
              <w:t xml:space="preserve"> da TFCA de Iona-Costa dos Esqueletos até ao Parque Nacional de Iona</w:t>
            </w:r>
          </w:p>
          <w:p w14:paraId="3E4FEDBC"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u w:val="single"/>
                <w:lang w:val="pt-PT"/>
              </w:rPr>
              <w:t>Meta 2.2.5</w:t>
            </w:r>
            <w:r>
              <w:rPr>
                <w:rFonts w:eastAsia="Calibri" w:cs="Calibri"/>
                <w:b/>
                <w:bCs/>
                <w:i/>
                <w:iCs/>
                <w:sz w:val="20"/>
                <w:szCs w:val="20"/>
                <w:lang w:val="pt-PT"/>
              </w:rPr>
              <w:t>.:</w:t>
            </w:r>
            <w:r>
              <w:rPr>
                <w:rFonts w:eastAsia="Calibri" w:cs="Calibri"/>
                <w:i/>
                <w:iCs/>
                <w:sz w:val="20"/>
                <w:szCs w:val="20"/>
                <w:lang w:val="pt-PT"/>
              </w:rPr>
              <w:t xml:space="preserve"> 2 visitas de estudo realizadas para agências de conservação na conjuntura mais ampla</w:t>
            </w:r>
            <w:r>
              <w:rPr>
                <w:rFonts w:eastAsia="Calibri" w:cs="Calibri"/>
                <w:sz w:val="20"/>
                <w:szCs w:val="20"/>
                <w:lang w:val="pt-PT"/>
              </w:rPr>
              <w:t xml:space="preserve"> da TFCA de Iona-Costa dos Esqueletos até ao Parque Nacional de Iona</w:t>
            </w:r>
            <w:bookmarkEnd w:id="180"/>
            <w:bookmarkEnd w:id="181"/>
            <w:bookmarkEnd w:id="182"/>
          </w:p>
        </w:tc>
      </w:tr>
      <w:tr w:rsidR="00236BDC" w14:paraId="48B62C7D" w14:textId="77777777">
        <w:tc>
          <w:tcPr>
            <w:tcW w:w="2061" w:type="dxa"/>
            <w:tcBorders>
              <w:top w:val="single" w:sz="4" w:space="0" w:color="auto"/>
              <w:left w:val="single" w:sz="4" w:space="0" w:color="auto"/>
              <w:bottom w:val="single" w:sz="4" w:space="0" w:color="auto"/>
              <w:right w:val="single" w:sz="4" w:space="0" w:color="auto"/>
            </w:tcBorders>
          </w:tcPr>
          <w:p w14:paraId="51A5B2BD" w14:textId="77777777" w:rsidR="00236BDC" w:rsidRDefault="00C905B5">
            <w:pPr>
              <w:spacing w:after="0" w:line="276" w:lineRule="auto"/>
              <w:ind w:left="0" w:firstLine="0"/>
              <w:rPr>
                <w:rFonts w:eastAsia="SimSun" w:cs="Calibri"/>
                <w:sz w:val="20"/>
                <w:szCs w:val="20"/>
                <w:lang w:val="pt-BR"/>
              </w:rPr>
            </w:pPr>
            <w:bookmarkStart w:id="189" w:name="OLE_LINK193"/>
            <w:bookmarkStart w:id="190" w:name="OLE_LINK194"/>
            <w:bookmarkStart w:id="191" w:name="_Hlk49473450"/>
            <w:r>
              <w:rPr>
                <w:rFonts w:eastAsia="Calibri" w:cs="Calibri"/>
                <w:b/>
                <w:bCs/>
                <w:sz w:val="20"/>
                <w:szCs w:val="20"/>
                <w:lang w:val="pt-PT"/>
              </w:rPr>
              <w:lastRenderedPageBreak/>
              <w:t>Realização 2.3.</w:t>
            </w:r>
            <w:r>
              <w:rPr>
                <w:rFonts w:eastAsia="Calibri" w:cs="Calibri"/>
                <w:b/>
                <w:bCs/>
                <w:sz w:val="16"/>
                <w:szCs w:val="16"/>
                <w:lang w:val="pt-PT"/>
              </w:rPr>
              <w:t>:</w:t>
            </w:r>
            <w:r>
              <w:rPr>
                <w:rFonts w:eastAsia="Calibri" w:cs="Calibri"/>
                <w:sz w:val="20"/>
                <w:szCs w:val="20"/>
                <w:lang w:val="pt-PT"/>
              </w:rPr>
              <w:t xml:space="preserve"> Dim</w:t>
            </w:r>
            <w:r>
              <w:rPr>
                <w:rFonts w:eastAsia="Calibri" w:cs="Calibri"/>
                <w:sz w:val="20"/>
                <w:szCs w:val="20"/>
                <w:lang w:val="pt-PT"/>
              </w:rPr>
              <w:t xml:space="preserve">inuição da caça furtiva de espécies prioritárias no </w:t>
            </w:r>
            <w:bookmarkStart w:id="192" w:name="OLE_LINK43"/>
            <w:bookmarkStart w:id="193" w:name="OLE_LINK46"/>
            <w:bookmarkEnd w:id="189"/>
            <w:bookmarkEnd w:id="190"/>
            <w:r>
              <w:rPr>
                <w:rFonts w:eastAsia="Calibri" w:cs="Calibri"/>
                <w:sz w:val="20"/>
                <w:szCs w:val="20"/>
                <w:lang w:val="pt-PT"/>
              </w:rPr>
              <w:t xml:space="preserve">Parque </w:t>
            </w:r>
            <w:bookmarkEnd w:id="192"/>
            <w:bookmarkEnd w:id="193"/>
            <w:r>
              <w:rPr>
                <w:rFonts w:eastAsia="Calibri" w:cs="Calibri"/>
                <w:sz w:val="20"/>
                <w:szCs w:val="20"/>
                <w:lang w:val="pt-PT"/>
              </w:rPr>
              <w:t>Nacional do Luengue-Luiana</w:t>
            </w:r>
            <w:bookmarkStart w:id="194" w:name="OLE_LINK44"/>
            <w:bookmarkStart w:id="195" w:name="OLE_LINK45"/>
            <w:bookmarkStart w:id="196" w:name="OLE_LINK197"/>
            <w:bookmarkStart w:id="197" w:name="OLE_LINK593"/>
            <w:r>
              <w:rPr>
                <w:rFonts w:eastAsia="Calibri" w:cs="Calibri"/>
                <w:sz w:val="20"/>
                <w:szCs w:val="20"/>
                <w:lang w:val="pt-PT"/>
              </w:rPr>
              <w:t>.</w:t>
            </w:r>
          </w:p>
          <w:bookmarkEnd w:id="194"/>
          <w:bookmarkEnd w:id="195"/>
          <w:bookmarkEnd w:id="196"/>
          <w:bookmarkEnd w:id="197"/>
          <w:p w14:paraId="5CC6E7CE" w14:textId="77777777" w:rsidR="00236BDC" w:rsidRDefault="00236BDC">
            <w:pPr>
              <w:spacing w:after="0" w:line="276" w:lineRule="auto"/>
              <w:ind w:left="0" w:firstLine="0"/>
              <w:rPr>
                <w:rFonts w:eastAsia="SimSun" w:cs="Calibri"/>
                <w:color w:val="FF0000"/>
                <w:sz w:val="20"/>
                <w:szCs w:val="20"/>
                <w:lang w:val="pt-BR"/>
              </w:rPr>
            </w:pPr>
          </w:p>
          <w:p w14:paraId="55B7C04C" w14:textId="77777777" w:rsidR="00236BDC" w:rsidRDefault="00C905B5">
            <w:pPr>
              <w:spacing w:after="0" w:line="276" w:lineRule="auto"/>
              <w:ind w:left="0" w:firstLine="0"/>
              <w:rPr>
                <w:rFonts w:eastAsia="SimSun" w:cs="Calibri"/>
                <w:color w:val="FF0000"/>
                <w:sz w:val="20"/>
                <w:szCs w:val="20"/>
                <w:lang w:val="pt-BR"/>
              </w:rPr>
            </w:pPr>
            <w:r>
              <w:rPr>
                <w:rFonts w:eastAsia="Calibri" w:cs="Calibri"/>
                <w:b/>
                <w:bCs/>
                <w:i/>
                <w:iCs/>
                <w:sz w:val="20"/>
                <w:szCs w:val="20"/>
                <w:lang w:val="pt-PT"/>
              </w:rPr>
              <w:t>Indicador 2.3.:</w:t>
            </w:r>
            <w:r>
              <w:rPr>
                <w:rFonts w:eastAsia="Calibri" w:cs="Calibri"/>
                <w:i/>
                <w:iCs/>
                <w:sz w:val="20"/>
                <w:szCs w:val="20"/>
                <w:lang w:val="pt-PT"/>
              </w:rPr>
              <w:t xml:space="preserve"> Alteração percentual no número anual de incidentes de caça furtiva reportados no Parque Nacional do Luengue-Luiana</w:t>
            </w:r>
          </w:p>
          <w:p w14:paraId="0559041F" w14:textId="77777777" w:rsidR="00236BDC" w:rsidRDefault="00236BDC">
            <w:pPr>
              <w:spacing w:after="0" w:line="276" w:lineRule="auto"/>
              <w:ind w:left="0" w:firstLine="0"/>
              <w:rPr>
                <w:rFonts w:eastAsia="SimSun" w:cs="Calibri"/>
                <w:i/>
                <w:sz w:val="20"/>
                <w:szCs w:val="20"/>
                <w:lang w:val="pt-BR"/>
              </w:rPr>
            </w:pPr>
          </w:p>
          <w:p w14:paraId="42FFCAF0" w14:textId="77777777" w:rsidR="00236BDC" w:rsidRDefault="00236BDC">
            <w:pPr>
              <w:spacing w:after="0" w:line="276" w:lineRule="auto"/>
              <w:ind w:left="0" w:firstLine="0"/>
              <w:rPr>
                <w:rFonts w:eastAsia="SimSun" w:cs="Calibri"/>
                <w:i/>
                <w:sz w:val="20"/>
                <w:szCs w:val="20"/>
                <w:lang w:val="pt-BR"/>
              </w:rPr>
            </w:pPr>
          </w:p>
          <w:p w14:paraId="6A19436F" w14:textId="77777777" w:rsidR="00236BDC" w:rsidRDefault="00236BDC">
            <w:pPr>
              <w:spacing w:after="0" w:line="276" w:lineRule="auto"/>
              <w:ind w:left="0" w:firstLine="0"/>
              <w:rPr>
                <w:rFonts w:eastAsia="SimSun" w:cs="Calibri"/>
                <w:i/>
                <w:sz w:val="20"/>
                <w:szCs w:val="20"/>
                <w:lang w:val="pt-BR"/>
              </w:rPr>
            </w:pPr>
          </w:p>
        </w:tc>
        <w:tc>
          <w:tcPr>
            <w:tcW w:w="2694" w:type="dxa"/>
            <w:tcBorders>
              <w:top w:val="single" w:sz="4" w:space="0" w:color="auto"/>
              <w:left w:val="single" w:sz="4" w:space="0" w:color="auto"/>
              <w:bottom w:val="single" w:sz="4" w:space="0" w:color="auto"/>
              <w:right w:val="single" w:sz="4" w:space="0" w:color="auto"/>
            </w:tcBorders>
          </w:tcPr>
          <w:p w14:paraId="663CE8E4" w14:textId="77777777" w:rsidR="00236BDC" w:rsidRDefault="00C905B5">
            <w:pPr>
              <w:spacing w:after="0" w:line="276" w:lineRule="auto"/>
              <w:ind w:left="0" w:firstLine="0"/>
              <w:rPr>
                <w:rFonts w:eastAsia="SimSun" w:cs="Calibri"/>
                <w:sz w:val="20"/>
                <w:szCs w:val="20"/>
                <w:lang w:val="pt-BR"/>
              </w:rPr>
            </w:pPr>
            <w:r>
              <w:rPr>
                <w:rFonts w:eastAsia="Calibri" w:cs="Calibri"/>
                <w:b/>
                <w:bCs/>
                <w:iCs/>
                <w:sz w:val="20"/>
                <w:szCs w:val="20"/>
                <w:lang w:val="pt-PT"/>
              </w:rPr>
              <w:t>Referência</w:t>
            </w:r>
            <w:r>
              <w:rPr>
                <w:rFonts w:eastAsia="Calibri" w:cs="Calibri"/>
                <w:iCs/>
                <w:sz w:val="20"/>
                <w:szCs w:val="20"/>
                <w:lang w:val="pt-PT"/>
              </w:rPr>
              <w:t xml:space="preserve"> 2.3.: De momento, não e</w:t>
            </w:r>
            <w:r>
              <w:rPr>
                <w:rFonts w:eastAsia="Calibri" w:cs="Calibri"/>
                <w:iCs/>
                <w:sz w:val="20"/>
                <w:szCs w:val="20"/>
                <w:lang w:val="pt-PT"/>
              </w:rPr>
              <w:t>stão disponíveis informações precisas sobre a caça furtiva no Parque Nacional do Luengue-Luiana. A referência do número anual de eventos de caça furtiva será estabelecida durante os primeiros três anos do projecto.</w:t>
            </w:r>
          </w:p>
        </w:tc>
        <w:tc>
          <w:tcPr>
            <w:tcW w:w="1842" w:type="dxa"/>
            <w:tcBorders>
              <w:top w:val="single" w:sz="4" w:space="0" w:color="auto"/>
              <w:left w:val="single" w:sz="4" w:space="0" w:color="auto"/>
              <w:bottom w:val="single" w:sz="4" w:space="0" w:color="auto"/>
              <w:right w:val="single" w:sz="4" w:space="0" w:color="auto"/>
            </w:tcBorders>
          </w:tcPr>
          <w:p w14:paraId="49BF5E6D" w14:textId="77777777" w:rsidR="00236BDC" w:rsidRDefault="00C905B5">
            <w:pPr>
              <w:spacing w:after="0" w:line="276" w:lineRule="auto"/>
              <w:ind w:left="0" w:firstLine="0"/>
              <w:rPr>
                <w:rFonts w:eastAsia="SimSun" w:cs="Calibri"/>
                <w:color w:val="FF0000"/>
                <w:sz w:val="20"/>
                <w:szCs w:val="20"/>
                <w:lang w:val="pt-BR"/>
              </w:rPr>
            </w:pPr>
            <w:r>
              <w:rPr>
                <w:rFonts w:eastAsia="Calibri" w:cs="Calibri"/>
                <w:b/>
                <w:bCs/>
                <w:iCs/>
                <w:sz w:val="20"/>
                <w:szCs w:val="20"/>
                <w:lang w:val="pt-PT"/>
              </w:rPr>
              <w:t>Meta 2.3.:</w:t>
            </w:r>
            <w:r>
              <w:rPr>
                <w:rFonts w:eastAsia="Calibri" w:cs="Calibri"/>
                <w:i/>
                <w:iCs/>
                <w:sz w:val="20"/>
                <w:szCs w:val="20"/>
                <w:lang w:val="pt-PT"/>
              </w:rPr>
              <w:t xml:space="preserve"> redução de 20% no número anual de incidentes de caça furtiva no Parque Nacional do Luengue-Luiana</w:t>
            </w:r>
          </w:p>
          <w:p w14:paraId="4D964F24" w14:textId="77777777" w:rsidR="00236BDC" w:rsidRDefault="00236BDC">
            <w:pPr>
              <w:spacing w:after="0" w:line="276" w:lineRule="auto"/>
              <w:ind w:left="0" w:firstLine="0"/>
              <w:rPr>
                <w:rFonts w:eastAsia="SimSun" w:cs="Calibri"/>
                <w:i/>
                <w:sz w:val="20"/>
                <w:szCs w:val="20"/>
                <w:lang w:val="pt-BR"/>
              </w:rPr>
            </w:pPr>
          </w:p>
          <w:p w14:paraId="1A67063A" w14:textId="77777777" w:rsidR="00236BDC" w:rsidRDefault="00236BDC">
            <w:pPr>
              <w:spacing w:after="0" w:line="276" w:lineRule="auto"/>
              <w:ind w:left="0" w:firstLine="0"/>
              <w:rPr>
                <w:rFonts w:eastAsia="SimSun" w:cs="Calibri"/>
                <w:i/>
                <w:sz w:val="20"/>
                <w:szCs w:val="20"/>
                <w:lang w:val="pt-BR"/>
              </w:rPr>
            </w:pPr>
          </w:p>
          <w:p w14:paraId="7D6692FE" w14:textId="77777777" w:rsidR="00236BDC" w:rsidRDefault="00236BDC">
            <w:pPr>
              <w:spacing w:after="0" w:line="276" w:lineRule="auto"/>
              <w:ind w:left="0" w:firstLine="0"/>
              <w:rPr>
                <w:rFonts w:eastAsia="SimSun" w:cs="Calibri"/>
                <w:sz w:val="20"/>
                <w:szCs w:val="20"/>
                <w:lang w:val="pt-BR"/>
              </w:rPr>
            </w:pPr>
          </w:p>
        </w:tc>
        <w:tc>
          <w:tcPr>
            <w:tcW w:w="7319" w:type="dxa"/>
            <w:tcBorders>
              <w:top w:val="single" w:sz="4" w:space="0" w:color="auto"/>
              <w:left w:val="single" w:sz="4" w:space="0" w:color="auto"/>
              <w:bottom w:val="single" w:sz="4" w:space="0" w:color="auto"/>
              <w:right w:val="single" w:sz="4" w:space="0" w:color="auto"/>
            </w:tcBorders>
          </w:tcPr>
          <w:p w14:paraId="632215C1" w14:textId="77777777" w:rsidR="00236BDC" w:rsidRDefault="00C905B5">
            <w:pPr>
              <w:spacing w:after="0" w:line="276" w:lineRule="auto"/>
              <w:ind w:left="0" w:firstLine="0"/>
              <w:rPr>
                <w:rFonts w:eastAsia="SimSun" w:cs="Calibri"/>
                <w:sz w:val="20"/>
                <w:szCs w:val="20"/>
                <w:lang w:val="pt-BR"/>
              </w:rPr>
            </w:pPr>
            <w:bookmarkStart w:id="198" w:name="OLE_LINK572"/>
            <w:bookmarkStart w:id="199" w:name="OLE_LINK573"/>
            <w:bookmarkStart w:id="200" w:name="OLE_LINK202"/>
            <w:bookmarkStart w:id="201" w:name="OLE_LINK203"/>
            <w:bookmarkStart w:id="202" w:name="OLE_LINK590"/>
            <w:bookmarkStart w:id="203" w:name="OLE_LINK591"/>
            <w:r>
              <w:rPr>
                <w:rFonts w:eastAsia="Calibri" w:cs="Calibri"/>
                <w:b/>
                <w:bCs/>
                <w:sz w:val="20"/>
                <w:szCs w:val="20"/>
                <w:lang w:val="pt-PT"/>
              </w:rPr>
              <w:t>Resultado 2.3.1.:</w:t>
            </w:r>
            <w:r>
              <w:rPr>
                <w:rFonts w:eastAsia="Calibri" w:cs="Calibri"/>
                <w:sz w:val="20"/>
                <w:szCs w:val="20"/>
                <w:lang w:val="pt-PT"/>
              </w:rPr>
              <w:t xml:space="preserve"> Estratégia abrangente de combate à caça furtiva e plano de acção desenvolvido — em estreita colaboração com as comunidades locais — para o Parque Nacional do Luengue-Luiana.</w:t>
            </w:r>
          </w:p>
          <w:bookmarkEnd w:id="198"/>
          <w:bookmarkEnd w:id="199"/>
          <w:p w14:paraId="2DA97424" w14:textId="77777777" w:rsidR="00236BDC" w:rsidRDefault="00236BDC">
            <w:pPr>
              <w:spacing w:after="0" w:line="276" w:lineRule="auto"/>
              <w:ind w:left="0" w:firstLine="0"/>
              <w:rPr>
                <w:rFonts w:eastAsia="SimSun" w:cs="Calibri"/>
                <w:sz w:val="20"/>
                <w:szCs w:val="20"/>
                <w:lang w:val="pt-BR"/>
              </w:rPr>
            </w:pPr>
          </w:p>
          <w:p w14:paraId="58D9598D" w14:textId="77777777" w:rsidR="00236BDC" w:rsidRDefault="00C905B5">
            <w:pPr>
              <w:spacing w:after="0" w:line="276" w:lineRule="auto"/>
              <w:ind w:left="0" w:firstLine="0"/>
              <w:rPr>
                <w:rFonts w:eastAsia="SimSun" w:cs="Calibri"/>
                <w:i/>
                <w:sz w:val="20"/>
                <w:szCs w:val="20"/>
                <w:lang w:val="pt-BR"/>
              </w:rPr>
            </w:pPr>
            <w:bookmarkStart w:id="204" w:name="OLE_LINK574"/>
            <w:bookmarkStart w:id="205" w:name="OLE_LINK575"/>
            <w:bookmarkStart w:id="206" w:name="OLE_LINK514"/>
            <w:bookmarkStart w:id="207" w:name="OLE_LINK515"/>
            <w:r>
              <w:rPr>
                <w:rFonts w:eastAsia="Calibri" w:cs="Calibri"/>
                <w:b/>
                <w:bCs/>
                <w:i/>
                <w:iCs/>
                <w:sz w:val="20"/>
                <w:szCs w:val="20"/>
                <w:lang w:val="pt-PT"/>
              </w:rPr>
              <w:t>Indicador 2.3.1.:</w:t>
            </w:r>
            <w:r>
              <w:rPr>
                <w:rFonts w:eastAsia="Calibri" w:cs="Calibri"/>
                <w:i/>
                <w:iCs/>
                <w:sz w:val="20"/>
                <w:szCs w:val="20"/>
                <w:lang w:val="pt-PT"/>
              </w:rPr>
              <w:t xml:space="preserve"> </w:t>
            </w:r>
            <w:bookmarkStart w:id="208" w:name="OLE_LINK656"/>
            <w:bookmarkStart w:id="209" w:name="OLE_LINK657"/>
            <w:r>
              <w:rPr>
                <w:rFonts w:eastAsia="Calibri" w:cs="Calibri"/>
                <w:i/>
                <w:iCs/>
                <w:sz w:val="20"/>
                <w:szCs w:val="20"/>
                <w:lang w:val="pt-PT"/>
              </w:rPr>
              <w:t xml:space="preserve">Existência de </w:t>
            </w:r>
            <w:bookmarkStart w:id="210" w:name="OLE_LINK524"/>
            <w:bookmarkStart w:id="211" w:name="OLE_LINK525"/>
            <w:bookmarkEnd w:id="208"/>
            <w:bookmarkEnd w:id="209"/>
            <w:r>
              <w:rPr>
                <w:rFonts w:eastAsia="Calibri" w:cs="Calibri"/>
                <w:i/>
                <w:iCs/>
                <w:sz w:val="20"/>
                <w:szCs w:val="20"/>
                <w:lang w:val="pt-PT"/>
              </w:rPr>
              <w:t>estratégia e plano de acção de combate à caça fu</w:t>
            </w:r>
            <w:r>
              <w:rPr>
                <w:rFonts w:eastAsia="Calibri" w:cs="Calibri"/>
                <w:i/>
                <w:iCs/>
                <w:sz w:val="20"/>
                <w:szCs w:val="20"/>
                <w:lang w:val="pt-PT"/>
              </w:rPr>
              <w:t xml:space="preserve">rtiva. </w:t>
            </w:r>
            <w:bookmarkEnd w:id="210"/>
            <w:bookmarkEnd w:id="211"/>
          </w:p>
          <w:p w14:paraId="254D5336"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u w:val="single"/>
                <w:lang w:val="pt-PT"/>
              </w:rPr>
              <w:t>Meta 2.3.1.:</w:t>
            </w:r>
            <w:r>
              <w:rPr>
                <w:rFonts w:eastAsia="Calibri" w:cs="Calibri"/>
                <w:i/>
                <w:iCs/>
                <w:sz w:val="20"/>
                <w:szCs w:val="20"/>
                <w:lang w:val="pt-PT"/>
              </w:rPr>
              <w:t xml:space="preserve"> 1 estratégia e plano de acção contra a caça furtiva</w:t>
            </w:r>
            <w:r>
              <w:rPr>
                <w:rFonts w:eastAsia="Calibri" w:cs="Calibri"/>
                <w:sz w:val="20"/>
                <w:szCs w:val="20"/>
                <w:lang w:val="pt-PT"/>
              </w:rPr>
              <w:t xml:space="preserve"> </w:t>
            </w:r>
            <w:r>
              <w:rPr>
                <w:rFonts w:eastAsia="Calibri" w:cs="Calibri"/>
                <w:i/>
                <w:iCs/>
                <w:sz w:val="20"/>
                <w:szCs w:val="20"/>
                <w:lang w:val="pt-PT"/>
              </w:rPr>
              <w:t>no Parque Nacional do Luengue-Luiana</w:t>
            </w:r>
            <w:r>
              <w:rPr>
                <w:rFonts w:eastAsia="Calibri" w:cs="Calibri"/>
                <w:sz w:val="20"/>
                <w:szCs w:val="20"/>
                <w:lang w:val="pt-PT"/>
              </w:rPr>
              <w:t>.</w:t>
            </w:r>
          </w:p>
          <w:bookmarkEnd w:id="204"/>
          <w:bookmarkEnd w:id="205"/>
          <w:p w14:paraId="227E020E" w14:textId="77777777" w:rsidR="00236BDC" w:rsidRDefault="00236BDC">
            <w:pPr>
              <w:spacing w:after="0" w:line="276" w:lineRule="auto"/>
              <w:ind w:left="0" w:firstLine="0"/>
              <w:rPr>
                <w:rFonts w:eastAsia="SimSun" w:cs="Calibri"/>
                <w:sz w:val="20"/>
                <w:szCs w:val="20"/>
                <w:lang w:val="pt-BR"/>
              </w:rPr>
            </w:pPr>
          </w:p>
          <w:p w14:paraId="572198D8"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2.3.2.:</w:t>
            </w:r>
            <w:r>
              <w:rPr>
                <w:rFonts w:eastAsia="Calibri" w:cs="Calibri"/>
                <w:sz w:val="20"/>
                <w:szCs w:val="20"/>
                <w:lang w:val="pt-PT"/>
              </w:rPr>
              <w:t xml:space="preserve"> </w:t>
            </w:r>
            <w:bookmarkStart w:id="212" w:name="OLE_LINK516"/>
            <w:bookmarkStart w:id="213" w:name="OLE_LINK517"/>
            <w:bookmarkStart w:id="214" w:name="OLE_LINK25"/>
            <w:bookmarkStart w:id="215" w:name="OLE_LINK26"/>
            <w:bookmarkStart w:id="216" w:name="OLE_LINK1"/>
            <w:bookmarkStart w:id="217" w:name="OLE_LINK2"/>
            <w:bookmarkEnd w:id="206"/>
            <w:bookmarkEnd w:id="207"/>
            <w:bookmarkEnd w:id="212"/>
            <w:bookmarkEnd w:id="213"/>
            <w:r>
              <w:rPr>
                <w:rFonts w:eastAsia="Calibri" w:cs="Calibri"/>
                <w:sz w:val="20"/>
                <w:szCs w:val="20"/>
                <w:lang w:val="pt-PT"/>
              </w:rPr>
              <w:t xml:space="preserve">Bases da </w:t>
            </w:r>
            <w:bookmarkStart w:id="218" w:name="OLE_LINK281"/>
            <w:bookmarkStart w:id="219" w:name="OLE_LINK282"/>
            <w:r>
              <w:rPr>
                <w:rFonts w:eastAsia="Calibri" w:cs="Calibri"/>
                <w:sz w:val="20"/>
                <w:szCs w:val="20"/>
                <w:lang w:val="pt-PT"/>
              </w:rPr>
              <w:t>patrulha</w:t>
            </w:r>
            <w:bookmarkEnd w:id="218"/>
            <w:bookmarkEnd w:id="219"/>
            <w:r>
              <w:rPr>
                <w:rFonts w:eastAsia="Calibri" w:cs="Calibri"/>
                <w:sz w:val="20"/>
                <w:szCs w:val="20"/>
                <w:lang w:val="pt-PT"/>
              </w:rPr>
              <w:t xml:space="preserve"> contra a caça furtiva </w:t>
            </w:r>
            <w:bookmarkEnd w:id="214"/>
            <w:bookmarkEnd w:id="215"/>
            <w:r>
              <w:rPr>
                <w:rFonts w:eastAsia="Calibri" w:cs="Calibri"/>
                <w:sz w:val="20"/>
                <w:szCs w:val="20"/>
                <w:lang w:val="pt-PT"/>
              </w:rPr>
              <w:t xml:space="preserve">estabelecidas/reforçadas no Parque Nacional do </w:t>
            </w:r>
            <w:bookmarkStart w:id="220" w:name="OLE_LINK510"/>
            <w:bookmarkStart w:id="221" w:name="OLE_LINK511"/>
            <w:bookmarkEnd w:id="216"/>
            <w:bookmarkEnd w:id="217"/>
            <w:r>
              <w:rPr>
                <w:rFonts w:eastAsia="Calibri" w:cs="Calibri"/>
                <w:sz w:val="20"/>
                <w:szCs w:val="20"/>
                <w:lang w:val="pt-PT"/>
              </w:rPr>
              <w:t xml:space="preserve">Luengue-Luiana </w:t>
            </w:r>
            <w:bookmarkStart w:id="222" w:name="OLE_LINK457"/>
            <w:bookmarkStart w:id="223" w:name="OLE_LINK458"/>
            <w:bookmarkStart w:id="224" w:name="OLE_LINK492"/>
            <w:bookmarkEnd w:id="200"/>
            <w:bookmarkEnd w:id="201"/>
            <w:r>
              <w:rPr>
                <w:rFonts w:eastAsia="Calibri" w:cs="Calibri"/>
                <w:sz w:val="20"/>
                <w:szCs w:val="20"/>
                <w:lang w:val="pt-PT"/>
              </w:rPr>
              <w:t>para melhorar a eficácia</w:t>
            </w:r>
            <w:r>
              <w:rPr>
                <w:rFonts w:eastAsia="Calibri" w:cs="Calibri"/>
                <w:sz w:val="20"/>
                <w:szCs w:val="20"/>
                <w:lang w:val="pt-PT"/>
              </w:rPr>
              <w:t xml:space="preserve"> da aplicação da lei da vida selvagem.</w:t>
            </w:r>
            <w:bookmarkEnd w:id="222"/>
            <w:bookmarkEnd w:id="223"/>
            <w:bookmarkEnd w:id="224"/>
          </w:p>
          <w:bookmarkEnd w:id="220"/>
          <w:bookmarkEnd w:id="221"/>
          <w:p w14:paraId="3EF1746E" w14:textId="77777777" w:rsidR="00236BDC" w:rsidRDefault="00236BDC">
            <w:pPr>
              <w:spacing w:after="0" w:line="276" w:lineRule="auto"/>
              <w:ind w:left="0" w:firstLine="0"/>
              <w:rPr>
                <w:rFonts w:eastAsia="SimSun" w:cs="Calibri"/>
                <w:i/>
                <w:sz w:val="20"/>
                <w:szCs w:val="20"/>
                <w:lang w:val="pt-BR"/>
              </w:rPr>
            </w:pPr>
          </w:p>
          <w:p w14:paraId="500C7142" w14:textId="77777777" w:rsidR="00236BDC" w:rsidRDefault="00C905B5">
            <w:pPr>
              <w:spacing w:after="0" w:line="276" w:lineRule="auto"/>
              <w:ind w:left="0" w:firstLine="0"/>
              <w:rPr>
                <w:rFonts w:eastAsia="SimSun" w:cs="Calibri"/>
                <w:i/>
                <w:sz w:val="20"/>
                <w:szCs w:val="20"/>
                <w:lang w:val="pt-BR"/>
              </w:rPr>
            </w:pPr>
            <w:bookmarkStart w:id="225" w:name="OLE_LINK578"/>
            <w:bookmarkStart w:id="226" w:name="OLE_LINK579"/>
            <w:r>
              <w:rPr>
                <w:rFonts w:eastAsia="Calibri" w:cs="Calibri"/>
                <w:b/>
                <w:bCs/>
                <w:i/>
                <w:iCs/>
                <w:sz w:val="20"/>
                <w:szCs w:val="20"/>
                <w:lang w:val="pt-PT"/>
              </w:rPr>
              <w:t>Indicador 2.3.2.:</w:t>
            </w:r>
            <w:r>
              <w:rPr>
                <w:rFonts w:eastAsia="Calibri" w:cs="Calibri"/>
                <w:i/>
                <w:iCs/>
                <w:sz w:val="20"/>
                <w:szCs w:val="20"/>
                <w:lang w:val="pt-PT"/>
              </w:rPr>
              <w:t xml:space="preserve"> Número de bases da</w:t>
            </w:r>
            <w:bookmarkStart w:id="227" w:name="OLE_LINK287"/>
            <w:bookmarkStart w:id="228" w:name="OLE_LINK288"/>
            <w:r>
              <w:rPr>
                <w:rFonts w:eastAsia="Calibri" w:cs="Calibri"/>
                <w:i/>
                <w:iCs/>
                <w:sz w:val="20"/>
                <w:szCs w:val="20"/>
                <w:lang w:val="pt-PT"/>
              </w:rPr>
              <w:t xml:space="preserve"> patrulha contra a caça furtiva</w:t>
            </w:r>
            <w:bookmarkEnd w:id="227"/>
            <w:bookmarkEnd w:id="228"/>
            <w:r>
              <w:rPr>
                <w:rFonts w:eastAsia="Calibri" w:cs="Calibri"/>
                <w:i/>
                <w:iCs/>
                <w:sz w:val="20"/>
                <w:szCs w:val="20"/>
                <w:lang w:val="pt-PT"/>
              </w:rPr>
              <w:t xml:space="preserve"> estabelecidas</w:t>
            </w:r>
          </w:p>
          <w:p w14:paraId="0861CDE4" w14:textId="77777777" w:rsidR="00236BDC" w:rsidRDefault="00C905B5">
            <w:pPr>
              <w:spacing w:after="0" w:line="276" w:lineRule="auto"/>
              <w:ind w:left="0" w:firstLine="0"/>
              <w:rPr>
                <w:rFonts w:eastAsia="SimSun" w:cs="Calibri"/>
                <w:i/>
                <w:sz w:val="20"/>
                <w:szCs w:val="20"/>
                <w:lang w:val="pt-BR"/>
              </w:rPr>
            </w:pPr>
            <w:bookmarkStart w:id="229" w:name="OLE_LINK526"/>
            <w:bookmarkStart w:id="230" w:name="OLE_LINK527"/>
            <w:r>
              <w:rPr>
                <w:rFonts w:eastAsia="Calibri" w:cs="Calibri"/>
                <w:b/>
                <w:bCs/>
                <w:i/>
                <w:iCs/>
                <w:sz w:val="20"/>
                <w:szCs w:val="20"/>
                <w:u w:val="single"/>
                <w:lang w:val="pt-PT"/>
              </w:rPr>
              <w:t>Meta 2.3.2:</w:t>
            </w:r>
            <w:r>
              <w:rPr>
                <w:rFonts w:eastAsia="Calibri" w:cs="Calibri"/>
                <w:i/>
                <w:iCs/>
                <w:sz w:val="20"/>
                <w:szCs w:val="20"/>
                <w:lang w:val="pt-PT"/>
              </w:rPr>
              <w:t xml:space="preserve"> 8 bases de patrulha contra a caça furtiva estabelecidas</w:t>
            </w:r>
          </w:p>
          <w:bookmarkEnd w:id="225"/>
          <w:bookmarkEnd w:id="226"/>
          <w:bookmarkEnd w:id="229"/>
          <w:bookmarkEnd w:id="230"/>
          <w:p w14:paraId="2B24604C" w14:textId="77777777" w:rsidR="00236BDC" w:rsidRDefault="00236BDC">
            <w:pPr>
              <w:spacing w:after="0" w:line="276" w:lineRule="auto"/>
              <w:ind w:left="0" w:firstLine="0"/>
              <w:rPr>
                <w:rFonts w:eastAsia="SimSun" w:cs="Calibri"/>
                <w:sz w:val="20"/>
                <w:szCs w:val="20"/>
                <w:lang w:val="pt-BR"/>
              </w:rPr>
            </w:pPr>
          </w:p>
          <w:p w14:paraId="2D8F0D7D" w14:textId="77777777" w:rsidR="00236BDC" w:rsidRDefault="00C905B5">
            <w:pPr>
              <w:spacing w:after="0" w:line="276" w:lineRule="auto"/>
              <w:ind w:left="0" w:firstLine="0"/>
              <w:rPr>
                <w:rFonts w:eastAsia="SimSun" w:cs="Calibri"/>
                <w:sz w:val="20"/>
                <w:szCs w:val="20"/>
                <w:lang w:val="pt-BR"/>
              </w:rPr>
            </w:pPr>
            <w:bookmarkStart w:id="231" w:name="OLE_LINK206"/>
            <w:bookmarkStart w:id="232" w:name="OLE_LINK207"/>
            <w:r>
              <w:rPr>
                <w:rFonts w:eastAsia="Calibri" w:cs="Calibri"/>
                <w:b/>
                <w:bCs/>
                <w:sz w:val="20"/>
                <w:szCs w:val="20"/>
                <w:lang w:val="pt-PT"/>
              </w:rPr>
              <w:t>Resultado 2.3.3.:</w:t>
            </w:r>
            <w:r>
              <w:rPr>
                <w:rFonts w:eastAsia="Calibri" w:cs="Calibri"/>
                <w:sz w:val="20"/>
                <w:szCs w:val="20"/>
                <w:lang w:val="pt-PT"/>
              </w:rPr>
              <w:t xml:space="preserve"> Unidades contra a Caça Furtiva (Anti-Poaching U</w:t>
            </w:r>
            <w:r>
              <w:rPr>
                <w:rFonts w:eastAsia="Calibri" w:cs="Calibri"/>
                <w:sz w:val="20"/>
                <w:szCs w:val="20"/>
                <w:lang w:val="pt-PT"/>
              </w:rPr>
              <w:t xml:space="preserve">nits, APU) estabelecidas/reforçadas e equipadas </w:t>
            </w:r>
            <w:bookmarkStart w:id="233" w:name="OLE_LINK535"/>
            <w:bookmarkStart w:id="234" w:name="OLE_LINK536"/>
            <w:r>
              <w:rPr>
                <w:rFonts w:eastAsia="Calibri" w:cs="Calibri"/>
                <w:sz w:val="20"/>
                <w:szCs w:val="20"/>
                <w:lang w:val="pt-PT"/>
              </w:rPr>
              <w:t xml:space="preserve">no Parque Nacional do Luengue-Luiana </w:t>
            </w:r>
            <w:bookmarkEnd w:id="231"/>
            <w:bookmarkEnd w:id="232"/>
            <w:r>
              <w:rPr>
                <w:rFonts w:eastAsia="Calibri" w:cs="Calibri"/>
                <w:sz w:val="20"/>
                <w:szCs w:val="20"/>
                <w:lang w:val="pt-PT"/>
              </w:rPr>
              <w:t>para melhorar a eficácia da aplicação da lei da vida selvagem.</w:t>
            </w:r>
          </w:p>
          <w:bookmarkEnd w:id="233"/>
          <w:bookmarkEnd w:id="234"/>
          <w:p w14:paraId="640551FE" w14:textId="77777777" w:rsidR="00236BDC" w:rsidRDefault="00236BDC">
            <w:pPr>
              <w:spacing w:after="0" w:line="276" w:lineRule="auto"/>
              <w:ind w:left="0" w:firstLine="0"/>
              <w:rPr>
                <w:rFonts w:eastAsia="SimSun" w:cs="Calibri"/>
                <w:i/>
                <w:sz w:val="20"/>
                <w:szCs w:val="20"/>
                <w:lang w:val="pt-BR"/>
              </w:rPr>
            </w:pPr>
          </w:p>
          <w:p w14:paraId="3B277875"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2.3.3.:</w:t>
            </w:r>
            <w:r>
              <w:rPr>
                <w:rFonts w:eastAsia="Calibri" w:cs="Calibri"/>
                <w:i/>
                <w:iCs/>
                <w:sz w:val="20"/>
                <w:szCs w:val="20"/>
                <w:lang w:val="pt-PT"/>
              </w:rPr>
              <w:t xml:space="preserve"> Número de APU estabelecidas/reforçadas e equipadas </w:t>
            </w:r>
          </w:p>
          <w:p w14:paraId="7444EBA7"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2.3.3:</w:t>
            </w:r>
            <w:r>
              <w:rPr>
                <w:rFonts w:eastAsia="Calibri" w:cs="Calibri"/>
                <w:i/>
                <w:iCs/>
                <w:sz w:val="20"/>
                <w:szCs w:val="20"/>
                <w:lang w:val="pt-PT"/>
              </w:rPr>
              <w:t xml:space="preserve"> 5 APU estabelecidas/refor</w:t>
            </w:r>
            <w:r>
              <w:rPr>
                <w:rFonts w:eastAsia="Calibri" w:cs="Calibri"/>
                <w:i/>
                <w:iCs/>
                <w:sz w:val="20"/>
                <w:szCs w:val="20"/>
                <w:lang w:val="pt-PT"/>
              </w:rPr>
              <w:t>çadas e equipadas.</w:t>
            </w:r>
          </w:p>
          <w:p w14:paraId="13116CFE" w14:textId="77777777" w:rsidR="00236BDC" w:rsidRDefault="00236BDC">
            <w:pPr>
              <w:spacing w:after="0" w:line="276" w:lineRule="auto"/>
              <w:ind w:left="0" w:firstLine="0"/>
              <w:rPr>
                <w:rFonts w:eastAsia="SimSun" w:cs="Calibri"/>
                <w:sz w:val="20"/>
                <w:szCs w:val="20"/>
                <w:lang w:val="pt-BR"/>
              </w:rPr>
            </w:pPr>
            <w:bookmarkStart w:id="235" w:name="OLE_LINK218"/>
            <w:bookmarkStart w:id="236" w:name="OLE_LINK219"/>
          </w:p>
          <w:p w14:paraId="1E8F018D"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lastRenderedPageBreak/>
              <w:t>Resultado 2.3.4.:</w:t>
            </w:r>
            <w:r>
              <w:rPr>
                <w:rFonts w:eastAsia="Calibri" w:cs="Calibri"/>
                <w:sz w:val="20"/>
                <w:szCs w:val="20"/>
                <w:lang w:val="pt-PT"/>
              </w:rPr>
              <w:t xml:space="preserve"> Ferramentas </w:t>
            </w:r>
            <w:bookmarkStart w:id="237" w:name="OLE_LINK490"/>
            <w:bookmarkStart w:id="238" w:name="OLE_LINK491"/>
            <w:bookmarkStart w:id="239" w:name="OLE_LINK488"/>
            <w:bookmarkStart w:id="240" w:name="OLE_LINK489"/>
            <w:r>
              <w:rPr>
                <w:rFonts w:eastAsia="Calibri" w:cs="Calibri"/>
                <w:sz w:val="20"/>
                <w:szCs w:val="20"/>
                <w:lang w:val="pt-PT"/>
              </w:rPr>
              <w:t>inovadoras de monitorização e avaliação da vida selvagem</w:t>
            </w:r>
            <w:bookmarkEnd w:id="237"/>
            <w:bookmarkEnd w:id="238"/>
            <w:r>
              <w:rPr>
                <w:rFonts w:eastAsia="Calibri" w:cs="Calibri"/>
                <w:sz w:val="20"/>
                <w:szCs w:val="20"/>
                <w:lang w:val="pt-PT"/>
              </w:rPr>
              <w:t xml:space="preserve"> </w:t>
            </w:r>
            <w:bookmarkEnd w:id="239"/>
            <w:bookmarkEnd w:id="240"/>
            <w:r>
              <w:rPr>
                <w:rFonts w:eastAsia="Calibri" w:cs="Calibri"/>
                <w:sz w:val="20"/>
                <w:szCs w:val="20"/>
                <w:lang w:val="pt-PT"/>
              </w:rPr>
              <w:t xml:space="preserve">— tais como as plataformas integradas de software </w:t>
            </w:r>
            <w:bookmarkStart w:id="241" w:name="OLE_LINK486"/>
            <w:bookmarkStart w:id="242" w:name="OLE_LINK487"/>
            <w:r>
              <w:rPr>
                <w:rFonts w:eastAsia="Calibri" w:cs="Calibri"/>
                <w:sz w:val="20"/>
                <w:szCs w:val="20"/>
                <w:lang w:val="pt-PT"/>
              </w:rPr>
              <w:t xml:space="preserve">Domain Awareness System (DAS) e Spatial Monitoring and Reporting Tool (SMART) </w:t>
            </w:r>
            <w:bookmarkEnd w:id="241"/>
            <w:bookmarkEnd w:id="242"/>
            <w:r>
              <w:rPr>
                <w:rFonts w:eastAsia="Calibri" w:cs="Calibri"/>
                <w:sz w:val="20"/>
                <w:szCs w:val="20"/>
                <w:lang w:val="pt-PT"/>
              </w:rPr>
              <w:t>— apresentadas no Par</w:t>
            </w:r>
            <w:r>
              <w:rPr>
                <w:rFonts w:eastAsia="Calibri" w:cs="Calibri"/>
                <w:sz w:val="20"/>
                <w:szCs w:val="20"/>
                <w:lang w:val="pt-PT"/>
              </w:rPr>
              <w:t xml:space="preserve">que Nacional do Luengue-Luiana para medir, avaliar e </w:t>
            </w:r>
            <w:bookmarkStart w:id="243" w:name="OLE_LINK436"/>
            <w:bookmarkStart w:id="244" w:name="OLE_LINK437"/>
            <w:r>
              <w:rPr>
                <w:rFonts w:eastAsia="Calibri" w:cs="Calibri"/>
                <w:sz w:val="20"/>
                <w:szCs w:val="20"/>
                <w:lang w:val="pt-PT"/>
              </w:rPr>
              <w:t>melhorar adaptavelmente a eficácia das patrulhas de aplicação da lei da vida selvagem</w:t>
            </w:r>
            <w:bookmarkEnd w:id="243"/>
            <w:bookmarkEnd w:id="244"/>
            <w:r>
              <w:rPr>
                <w:rFonts w:eastAsia="Calibri" w:cs="Calibri"/>
                <w:sz w:val="20"/>
                <w:szCs w:val="20"/>
                <w:lang w:val="pt-PT"/>
              </w:rPr>
              <w:t>.</w:t>
            </w:r>
          </w:p>
          <w:p w14:paraId="6F3B3751" w14:textId="77777777" w:rsidR="00236BDC" w:rsidRDefault="00236BDC">
            <w:pPr>
              <w:spacing w:after="0" w:line="276" w:lineRule="auto"/>
              <w:ind w:left="0" w:firstLine="0"/>
              <w:rPr>
                <w:rFonts w:eastAsia="SimSun" w:cs="Calibri"/>
                <w:sz w:val="20"/>
                <w:szCs w:val="20"/>
                <w:lang w:val="pt-BR"/>
              </w:rPr>
            </w:pPr>
          </w:p>
          <w:bookmarkEnd w:id="235"/>
          <w:bookmarkEnd w:id="236"/>
          <w:p w14:paraId="4DC60800"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2.3.4.:</w:t>
            </w:r>
            <w:r>
              <w:rPr>
                <w:rFonts w:eastAsia="Calibri" w:cs="Calibri"/>
                <w:i/>
                <w:iCs/>
                <w:sz w:val="20"/>
                <w:szCs w:val="20"/>
                <w:lang w:val="pt-PT"/>
              </w:rPr>
              <w:t xml:space="preserve"> Número e natureza das ferramentas de monitorização e avaliação da vida selvagem introduzidas </w:t>
            </w:r>
          </w:p>
          <w:p w14:paraId="412DBF4B"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u w:val="single"/>
                <w:lang w:val="pt-PT"/>
              </w:rPr>
              <w:t>Meta 2.3.4.:</w:t>
            </w:r>
            <w:r>
              <w:rPr>
                <w:rFonts w:eastAsia="Calibri" w:cs="Calibri"/>
                <w:i/>
                <w:iCs/>
                <w:sz w:val="20"/>
                <w:szCs w:val="20"/>
                <w:lang w:val="pt-PT"/>
              </w:rPr>
              <w:t xml:space="preserve"> Introdução de pelo menos 1 ferramenta de monitorização e avaliação da vida selvagem.</w:t>
            </w:r>
          </w:p>
          <w:p w14:paraId="13106B2D" w14:textId="77777777" w:rsidR="00236BDC" w:rsidRDefault="00236BDC">
            <w:pPr>
              <w:spacing w:after="0" w:line="276" w:lineRule="auto"/>
              <w:ind w:left="0" w:firstLine="0"/>
              <w:rPr>
                <w:rFonts w:eastAsia="SimSun" w:cs="Calibri"/>
                <w:sz w:val="20"/>
                <w:szCs w:val="20"/>
                <w:lang w:val="pt-BR"/>
              </w:rPr>
            </w:pPr>
          </w:p>
          <w:p w14:paraId="77EC6966"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2.3.5.:</w:t>
            </w:r>
            <w:r>
              <w:rPr>
                <w:rFonts w:eastAsia="Calibri" w:cs="Calibri"/>
                <w:sz w:val="20"/>
                <w:szCs w:val="20"/>
                <w:lang w:val="pt-PT"/>
              </w:rPr>
              <w:t xml:space="preserve"> Pessoal da Unidade contra a Caça Furtiva </w:t>
            </w:r>
            <w:bookmarkStart w:id="245" w:name="OLE_LINK623"/>
            <w:bookmarkStart w:id="246" w:name="OLE_LINK624"/>
            <w:r>
              <w:rPr>
                <w:rFonts w:eastAsia="Calibri" w:cs="Calibri"/>
                <w:sz w:val="20"/>
                <w:szCs w:val="20"/>
                <w:lang w:val="pt-PT"/>
              </w:rPr>
              <w:t>(do</w:t>
            </w:r>
            <w:r>
              <w:rPr>
                <w:rFonts w:eastAsia="Calibri" w:cs="Calibri"/>
                <w:sz w:val="20"/>
                <w:szCs w:val="20"/>
                <w:lang w:val="pt-PT"/>
              </w:rPr>
              <w:t xml:space="preserve"> sexo masculino e feminino) </w:t>
            </w:r>
            <w:bookmarkEnd w:id="245"/>
            <w:bookmarkEnd w:id="246"/>
            <w:r>
              <w:rPr>
                <w:rFonts w:eastAsia="Calibri" w:cs="Calibri"/>
                <w:sz w:val="20"/>
                <w:szCs w:val="20"/>
                <w:lang w:val="pt-PT"/>
              </w:rPr>
              <w:t>no Parque Nacional do Luengue-Luiana, com formação na operação de ferramentas operacionais, de comunicação e monitorização e avaliação da vida selvagem.</w:t>
            </w:r>
            <w:r>
              <w:rPr>
                <w:rFonts w:eastAsia="Calibri" w:cs="Calibri"/>
                <w:i/>
                <w:iCs/>
                <w:sz w:val="20"/>
                <w:szCs w:val="20"/>
                <w:lang w:val="pt-PT"/>
              </w:rPr>
              <w:t xml:space="preserve"> </w:t>
            </w:r>
          </w:p>
          <w:p w14:paraId="439455E8" w14:textId="77777777" w:rsidR="00236BDC" w:rsidRDefault="00236BDC">
            <w:pPr>
              <w:spacing w:after="0" w:line="276" w:lineRule="auto"/>
              <w:ind w:left="0" w:firstLine="0"/>
              <w:rPr>
                <w:rFonts w:eastAsia="SimSun" w:cs="Calibri"/>
                <w:i/>
                <w:sz w:val="20"/>
                <w:szCs w:val="20"/>
                <w:lang w:val="pt-BR"/>
              </w:rPr>
            </w:pPr>
          </w:p>
          <w:p w14:paraId="2CB075D5"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2.3.5.:</w:t>
            </w:r>
            <w:r>
              <w:rPr>
                <w:rFonts w:eastAsia="Calibri" w:cs="Calibri"/>
                <w:i/>
                <w:iCs/>
                <w:sz w:val="20"/>
                <w:szCs w:val="20"/>
                <w:lang w:val="pt-PT"/>
              </w:rPr>
              <w:t xml:space="preserve"> Número de funcionários da unidade de combate à caça fur</w:t>
            </w:r>
            <w:r>
              <w:rPr>
                <w:rFonts w:eastAsia="Calibri" w:cs="Calibri"/>
                <w:i/>
                <w:iCs/>
                <w:sz w:val="20"/>
                <w:szCs w:val="20"/>
                <w:lang w:val="pt-PT"/>
              </w:rPr>
              <w:t xml:space="preserve">tiva (% do sexo feminino) com formação na operação de ferramentas operacionais, de comunicação e monitorização e avaliação da vida selvagem. </w:t>
            </w:r>
          </w:p>
          <w:p w14:paraId="08A529F9"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2.3.5.:</w:t>
            </w:r>
            <w:r>
              <w:rPr>
                <w:rFonts w:eastAsia="Calibri" w:cs="Calibri"/>
                <w:i/>
                <w:iCs/>
                <w:sz w:val="20"/>
                <w:szCs w:val="20"/>
                <w:lang w:val="pt-PT"/>
              </w:rPr>
              <w:t xml:space="preserve"> 30 funcionários da unidade de combate à caça furtiva (30% do sexo feminino) com formação na operação </w:t>
            </w:r>
            <w:r>
              <w:rPr>
                <w:rFonts w:eastAsia="Calibri" w:cs="Calibri"/>
                <w:i/>
                <w:iCs/>
                <w:sz w:val="20"/>
                <w:szCs w:val="20"/>
                <w:lang w:val="pt-PT"/>
              </w:rPr>
              <w:t>de ferramentas operacionais, de comunicação e monitorização e avaliação da vida selvagem.</w:t>
            </w:r>
          </w:p>
          <w:p w14:paraId="4347F4C6" w14:textId="77777777" w:rsidR="00236BDC" w:rsidRDefault="00236BDC">
            <w:pPr>
              <w:spacing w:after="0" w:line="276" w:lineRule="auto"/>
              <w:ind w:left="0" w:firstLine="0"/>
              <w:rPr>
                <w:rFonts w:eastAsia="SimSun" w:cs="Calibri"/>
                <w:sz w:val="20"/>
                <w:szCs w:val="20"/>
                <w:lang w:val="pt-BR"/>
              </w:rPr>
            </w:pPr>
          </w:p>
          <w:p w14:paraId="3A861610" w14:textId="77777777" w:rsidR="00236BDC" w:rsidRDefault="00C905B5">
            <w:pPr>
              <w:spacing w:after="0" w:line="276" w:lineRule="auto"/>
              <w:ind w:left="0" w:firstLine="0"/>
              <w:rPr>
                <w:rFonts w:eastAsia="SimSun" w:cs="Calibri"/>
                <w:sz w:val="20"/>
                <w:lang w:val="pt-BR"/>
              </w:rPr>
            </w:pPr>
            <w:bookmarkStart w:id="247" w:name="OLE_LINK537"/>
            <w:bookmarkStart w:id="248" w:name="OLE_LINK538"/>
            <w:r>
              <w:rPr>
                <w:rFonts w:eastAsia="Calibri" w:cs="Calibri"/>
                <w:b/>
                <w:bCs/>
                <w:sz w:val="20"/>
                <w:szCs w:val="20"/>
                <w:lang w:val="pt-PT"/>
              </w:rPr>
              <w:t>Resultado 2.3.6.:</w:t>
            </w:r>
            <w:r>
              <w:rPr>
                <w:rFonts w:eastAsia="Calibri" w:cs="Calibri"/>
                <w:sz w:val="20"/>
                <w:szCs w:val="20"/>
                <w:lang w:val="pt-PT"/>
              </w:rPr>
              <w:t xml:space="preserve"> Colaboração entre a </w:t>
            </w:r>
            <w:bookmarkStart w:id="249" w:name="OLE_LINK221"/>
            <w:bookmarkStart w:id="250" w:name="OLE_LINK238"/>
            <w:r>
              <w:rPr>
                <w:rFonts w:eastAsia="Calibri" w:cs="Calibri"/>
                <w:sz w:val="20"/>
                <w:szCs w:val="20"/>
                <w:lang w:val="pt-PT"/>
              </w:rPr>
              <w:t>gestão do Parque Nacional do Luengue</w:t>
            </w:r>
            <w:r>
              <w:rPr>
                <w:rFonts w:eastAsia="Calibri" w:cs="Calibri"/>
                <w:sz w:val="20"/>
                <w:szCs w:val="20"/>
                <w:u w:val="single"/>
                <w:lang w:val="pt-PT"/>
              </w:rPr>
              <w:t>-</w:t>
            </w:r>
            <w:r>
              <w:rPr>
                <w:rFonts w:eastAsia="Calibri" w:cs="Calibri"/>
                <w:sz w:val="20"/>
                <w:szCs w:val="20"/>
                <w:lang w:val="pt-PT"/>
              </w:rPr>
              <w:t>Luiana</w:t>
            </w:r>
            <w:bookmarkEnd w:id="249"/>
            <w:bookmarkEnd w:id="250"/>
            <w:r>
              <w:rPr>
                <w:rFonts w:eastAsia="Calibri" w:cs="Calibri"/>
                <w:sz w:val="20"/>
                <w:szCs w:val="20"/>
                <w:lang w:val="pt-PT"/>
              </w:rPr>
              <w:t xml:space="preserve"> com outras agências de aplicação da lei de conservação na conjuntura mais ampla da TFCA de KAZA (dentro e além das fronteiras internacionais) estabelecida para melhorar a eficácia da aplicação da lei da vida selvagem.</w:t>
            </w:r>
          </w:p>
          <w:p w14:paraId="45093E40" w14:textId="77777777" w:rsidR="00236BDC" w:rsidRDefault="00236BDC">
            <w:pPr>
              <w:spacing w:after="0" w:line="276" w:lineRule="auto"/>
              <w:ind w:left="0" w:firstLine="0"/>
              <w:rPr>
                <w:rFonts w:eastAsia="SimSun" w:cs="Calibri"/>
                <w:sz w:val="20"/>
                <w:lang w:val="pt-BR"/>
              </w:rPr>
            </w:pPr>
          </w:p>
          <w:p w14:paraId="0EA6004F" w14:textId="77777777" w:rsidR="00236BDC" w:rsidRDefault="00C905B5">
            <w:pPr>
              <w:spacing w:after="0" w:line="276" w:lineRule="auto"/>
              <w:ind w:left="0" w:firstLine="0"/>
              <w:rPr>
                <w:rFonts w:eastAsia="SimSun" w:cs="Calibri"/>
                <w:i/>
                <w:sz w:val="20"/>
                <w:lang w:val="pt-BR"/>
              </w:rPr>
            </w:pPr>
            <w:bookmarkStart w:id="251" w:name="OLE_LINK127"/>
            <w:bookmarkStart w:id="252" w:name="OLE_LINK128"/>
            <w:bookmarkStart w:id="253" w:name="OLE_LINK220"/>
            <w:bookmarkEnd w:id="247"/>
            <w:bookmarkEnd w:id="248"/>
            <w:r>
              <w:rPr>
                <w:rFonts w:eastAsia="Calibri" w:cs="Calibri"/>
                <w:b/>
                <w:bCs/>
                <w:i/>
                <w:iCs/>
                <w:sz w:val="20"/>
                <w:szCs w:val="20"/>
                <w:lang w:val="pt-PT"/>
              </w:rPr>
              <w:t xml:space="preserve">Indicador </w:t>
            </w:r>
            <w:bookmarkStart w:id="254" w:name="OLE_LINK269"/>
            <w:bookmarkStart w:id="255" w:name="OLE_LINK270"/>
            <w:r>
              <w:rPr>
                <w:rFonts w:eastAsia="Calibri" w:cs="Calibri"/>
                <w:b/>
                <w:bCs/>
                <w:i/>
                <w:iCs/>
                <w:sz w:val="20"/>
                <w:szCs w:val="20"/>
                <w:lang w:val="pt-PT"/>
              </w:rPr>
              <w:t>2.3.6.</w:t>
            </w:r>
            <w:bookmarkEnd w:id="254"/>
            <w:bookmarkEnd w:id="255"/>
            <w:r>
              <w:rPr>
                <w:rFonts w:eastAsia="Calibri" w:cs="Calibri"/>
                <w:b/>
                <w:bCs/>
                <w:i/>
                <w:iCs/>
                <w:sz w:val="20"/>
                <w:szCs w:val="20"/>
                <w:lang w:val="pt-PT"/>
              </w:rPr>
              <w:t>a.:</w:t>
            </w:r>
            <w:r>
              <w:rPr>
                <w:rFonts w:eastAsia="Calibri" w:cs="Calibri"/>
                <w:i/>
                <w:iCs/>
                <w:sz w:val="20"/>
                <w:szCs w:val="20"/>
                <w:lang w:val="pt-PT"/>
              </w:rPr>
              <w:t xml:space="preserve"> Número de reuniõ</w:t>
            </w:r>
            <w:r>
              <w:rPr>
                <w:rFonts w:eastAsia="Calibri" w:cs="Calibri"/>
                <w:i/>
                <w:iCs/>
                <w:sz w:val="20"/>
                <w:szCs w:val="20"/>
                <w:lang w:val="pt-PT"/>
              </w:rPr>
              <w:t>es de aplicação da lei transfronteiriça convocadas</w:t>
            </w:r>
          </w:p>
          <w:p w14:paraId="11668F20"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u w:val="single"/>
                <w:lang w:val="pt-PT"/>
              </w:rPr>
              <w:t>Meta 2.3.6.a.:</w:t>
            </w:r>
            <w:r>
              <w:rPr>
                <w:rFonts w:eastAsia="Calibri" w:cs="Calibri"/>
                <w:i/>
                <w:iCs/>
                <w:sz w:val="20"/>
                <w:szCs w:val="20"/>
                <w:lang w:val="pt-PT"/>
              </w:rPr>
              <w:t xml:space="preserve"> 6 reuniões</w:t>
            </w:r>
            <w:bookmarkStart w:id="256" w:name="OLE_LINK129"/>
            <w:bookmarkStart w:id="257" w:name="OLE_LINK130"/>
            <w:bookmarkEnd w:id="251"/>
            <w:bookmarkEnd w:id="252"/>
            <w:bookmarkEnd w:id="253"/>
            <w:r>
              <w:rPr>
                <w:rFonts w:eastAsia="Calibri" w:cs="Calibri"/>
                <w:i/>
                <w:iCs/>
                <w:sz w:val="20"/>
                <w:szCs w:val="20"/>
                <w:lang w:val="pt-PT"/>
              </w:rPr>
              <w:t xml:space="preserve"> (uma por ano a partir do ano 2 do projecto)</w:t>
            </w:r>
          </w:p>
          <w:p w14:paraId="268D697C" w14:textId="77777777" w:rsidR="00236BDC" w:rsidRDefault="00236BDC">
            <w:pPr>
              <w:spacing w:after="0" w:line="276" w:lineRule="auto"/>
              <w:ind w:left="0" w:firstLine="0"/>
              <w:rPr>
                <w:rFonts w:eastAsia="SimSun" w:cs="Calibri"/>
                <w:i/>
                <w:sz w:val="20"/>
                <w:lang w:val="pt-BR"/>
              </w:rPr>
            </w:pPr>
          </w:p>
          <w:p w14:paraId="1A148FFE"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lang w:val="pt-PT"/>
              </w:rPr>
              <w:lastRenderedPageBreak/>
              <w:t>Indicador 2.3.6.b.:</w:t>
            </w:r>
            <w:r>
              <w:rPr>
                <w:rFonts w:eastAsia="Calibri" w:cs="Calibri"/>
                <w:i/>
                <w:iCs/>
                <w:sz w:val="20"/>
                <w:szCs w:val="20"/>
                <w:lang w:val="pt-PT"/>
              </w:rPr>
              <w:t xml:space="preserve"> Número de Procedimentos Operacionais Normalizados (Standard Operating Procedures, </w:t>
            </w:r>
            <w:r>
              <w:rPr>
                <w:rFonts w:eastAsia="Calibri" w:cs="Calibri"/>
                <w:sz w:val="20"/>
                <w:szCs w:val="20"/>
                <w:lang w:val="pt-PT"/>
              </w:rPr>
              <w:t>SOP) de aplicação da lei transfr</w:t>
            </w:r>
            <w:r>
              <w:rPr>
                <w:rFonts w:eastAsia="Calibri" w:cs="Calibri"/>
                <w:sz w:val="20"/>
                <w:szCs w:val="20"/>
                <w:lang w:val="pt-PT"/>
              </w:rPr>
              <w:t>onteiriça desenvolvidos</w:t>
            </w:r>
          </w:p>
          <w:p w14:paraId="21E4C3DD"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u w:val="single"/>
                <w:lang w:val="pt-PT"/>
              </w:rPr>
              <w:t>Meta 2.3.6.b:</w:t>
            </w:r>
            <w:r>
              <w:rPr>
                <w:rFonts w:eastAsia="Calibri" w:cs="Calibri"/>
                <w:i/>
                <w:iCs/>
                <w:sz w:val="20"/>
                <w:szCs w:val="20"/>
                <w:lang w:val="pt-PT"/>
              </w:rPr>
              <w:t xml:space="preserve"> Pelo menos 1 procedimento Operacional Normalizado (SOP) desenvolvido</w:t>
            </w:r>
          </w:p>
          <w:bookmarkEnd w:id="202"/>
          <w:bookmarkEnd w:id="203"/>
          <w:bookmarkEnd w:id="256"/>
          <w:bookmarkEnd w:id="257"/>
          <w:p w14:paraId="603ABECA" w14:textId="77777777" w:rsidR="00236BDC" w:rsidRDefault="00236BDC">
            <w:pPr>
              <w:spacing w:after="0" w:line="276" w:lineRule="auto"/>
              <w:ind w:left="0" w:firstLine="0"/>
              <w:rPr>
                <w:rFonts w:eastAsia="SimSun" w:cs="Calibri"/>
                <w:i/>
                <w:iCs/>
                <w:sz w:val="20"/>
                <w:szCs w:val="20"/>
                <w:lang w:val="pt-BR"/>
              </w:rPr>
            </w:pPr>
          </w:p>
        </w:tc>
      </w:tr>
      <w:bookmarkEnd w:id="191"/>
      <w:tr w:rsidR="00236BDC" w14:paraId="5E68B79C" w14:textId="77777777">
        <w:tc>
          <w:tcPr>
            <w:tcW w:w="2061" w:type="dxa"/>
            <w:tcBorders>
              <w:top w:val="single" w:sz="4" w:space="0" w:color="auto"/>
              <w:left w:val="single" w:sz="4" w:space="0" w:color="auto"/>
              <w:bottom w:val="single" w:sz="4" w:space="0" w:color="auto"/>
              <w:right w:val="single" w:sz="4" w:space="0" w:color="auto"/>
            </w:tcBorders>
          </w:tcPr>
          <w:p w14:paraId="0FD5A0D6"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lastRenderedPageBreak/>
              <w:t>Realização 2.4.</w:t>
            </w:r>
            <w:r>
              <w:rPr>
                <w:rFonts w:eastAsia="Calibri" w:cs="Calibri"/>
                <w:b/>
                <w:bCs/>
                <w:sz w:val="16"/>
                <w:szCs w:val="16"/>
                <w:lang w:val="pt-PT"/>
              </w:rPr>
              <w:t>:</w:t>
            </w:r>
            <w:r>
              <w:rPr>
                <w:rFonts w:eastAsia="Calibri" w:cs="Calibri"/>
                <w:sz w:val="20"/>
                <w:szCs w:val="20"/>
                <w:lang w:val="pt-PT"/>
              </w:rPr>
              <w:t xml:space="preserve"> Diminuição da caça furtiva de espécies prioritárias no</w:t>
            </w:r>
            <w:r>
              <w:rPr>
                <w:rFonts w:eastAsia="Calibri" w:cs="Calibri"/>
                <w:color w:val="FF0000"/>
                <w:sz w:val="20"/>
                <w:szCs w:val="20"/>
                <w:lang w:val="pt-PT"/>
              </w:rPr>
              <w:t xml:space="preserve"> </w:t>
            </w:r>
            <w:bookmarkStart w:id="258" w:name="OLE_LINK594"/>
            <w:bookmarkStart w:id="259" w:name="OLE_LINK595"/>
            <w:r>
              <w:rPr>
                <w:rFonts w:eastAsia="Calibri" w:cs="Calibri"/>
                <w:sz w:val="20"/>
                <w:szCs w:val="20"/>
                <w:lang w:val="pt-PT"/>
              </w:rPr>
              <w:t>Parque Nacional do Iona</w:t>
            </w:r>
            <w:bookmarkEnd w:id="258"/>
            <w:bookmarkEnd w:id="259"/>
            <w:r>
              <w:rPr>
                <w:rFonts w:eastAsia="Calibri" w:cs="Calibri"/>
                <w:sz w:val="20"/>
                <w:szCs w:val="20"/>
                <w:lang w:val="pt-PT"/>
              </w:rPr>
              <w:t>.</w:t>
            </w:r>
          </w:p>
          <w:p w14:paraId="1187FB06" w14:textId="77777777" w:rsidR="00236BDC" w:rsidRDefault="00236BDC">
            <w:pPr>
              <w:spacing w:after="0" w:line="276" w:lineRule="auto"/>
              <w:ind w:left="0" w:firstLine="0"/>
              <w:rPr>
                <w:rFonts w:eastAsia="SimSun" w:cs="Calibri"/>
                <w:sz w:val="20"/>
                <w:szCs w:val="20"/>
                <w:lang w:val="pt-BR"/>
              </w:rPr>
            </w:pPr>
          </w:p>
          <w:p w14:paraId="28B5E162"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lang w:val="pt-PT"/>
              </w:rPr>
              <w:t>Indicador 2.4.:</w:t>
            </w:r>
            <w:r>
              <w:rPr>
                <w:rFonts w:eastAsia="Calibri" w:cs="Calibri"/>
                <w:i/>
                <w:iCs/>
                <w:sz w:val="20"/>
                <w:szCs w:val="20"/>
                <w:lang w:val="pt-PT"/>
              </w:rPr>
              <w:t xml:space="preserve"> Alteração percentual no número anual de incidentes de caça furtiva reportados no Parque Nacional do Iona</w:t>
            </w:r>
          </w:p>
          <w:p w14:paraId="64943C06" w14:textId="77777777" w:rsidR="00236BDC" w:rsidRDefault="00236BDC">
            <w:pPr>
              <w:spacing w:after="0" w:line="276" w:lineRule="auto"/>
              <w:ind w:left="0" w:firstLine="0"/>
              <w:rPr>
                <w:rFonts w:eastAsia="SimSun" w:cs="Calibri"/>
                <w:color w:val="FF0000"/>
                <w:sz w:val="20"/>
                <w:szCs w:val="20"/>
                <w:lang w:val="pt-BR"/>
              </w:rPr>
            </w:pPr>
          </w:p>
          <w:p w14:paraId="25CFA0B3" w14:textId="77777777" w:rsidR="00236BDC" w:rsidRDefault="00236BDC">
            <w:pPr>
              <w:spacing w:after="0" w:line="276" w:lineRule="auto"/>
              <w:ind w:left="0" w:firstLine="0"/>
              <w:rPr>
                <w:rFonts w:eastAsia="SimSun" w:cs="Calibri"/>
                <w:i/>
                <w:sz w:val="20"/>
                <w:szCs w:val="20"/>
                <w:lang w:val="pt-BR"/>
              </w:rPr>
            </w:pPr>
          </w:p>
          <w:p w14:paraId="2954C9CC" w14:textId="77777777" w:rsidR="00236BDC" w:rsidRDefault="00236BDC">
            <w:pPr>
              <w:spacing w:after="0" w:line="276" w:lineRule="auto"/>
              <w:ind w:left="0" w:firstLine="0"/>
              <w:rPr>
                <w:rFonts w:eastAsia="SimSun" w:cs="Calibri"/>
                <w:i/>
                <w:sz w:val="20"/>
                <w:szCs w:val="20"/>
                <w:lang w:val="pt-BR"/>
              </w:rPr>
            </w:pPr>
          </w:p>
          <w:p w14:paraId="34CE57A0" w14:textId="77777777" w:rsidR="00236BDC" w:rsidRDefault="00236BDC">
            <w:pPr>
              <w:spacing w:after="0" w:line="276" w:lineRule="auto"/>
              <w:ind w:left="0" w:firstLine="0"/>
              <w:rPr>
                <w:rFonts w:eastAsia="SimSun" w:cs="Calibri"/>
                <w:sz w:val="20"/>
                <w:szCs w:val="20"/>
                <w:lang w:val="pt-BR"/>
              </w:rPr>
            </w:pPr>
          </w:p>
        </w:tc>
        <w:tc>
          <w:tcPr>
            <w:tcW w:w="2694" w:type="dxa"/>
            <w:tcBorders>
              <w:top w:val="single" w:sz="4" w:space="0" w:color="auto"/>
              <w:left w:val="single" w:sz="4" w:space="0" w:color="auto"/>
              <w:bottom w:val="single" w:sz="4" w:space="0" w:color="auto"/>
              <w:right w:val="single" w:sz="4" w:space="0" w:color="auto"/>
            </w:tcBorders>
          </w:tcPr>
          <w:p w14:paraId="6B0457A9"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t>Referência 2.4.:</w:t>
            </w:r>
            <w:r>
              <w:rPr>
                <w:rFonts w:eastAsia="Calibri" w:cs="Calibri"/>
                <w:sz w:val="20"/>
                <w:szCs w:val="20"/>
                <w:lang w:val="pt-PT"/>
              </w:rPr>
              <w:t xml:space="preserve"> </w:t>
            </w:r>
            <w:r>
              <w:rPr>
                <w:rFonts w:eastAsia="Calibri" w:cs="Calibri"/>
                <w:i/>
                <w:iCs/>
                <w:sz w:val="20"/>
                <w:szCs w:val="20"/>
                <w:lang w:val="pt-PT"/>
              </w:rPr>
              <w:t xml:space="preserve">De momento, não estão disponíveis informações precisas sobre a caça furtiva no Parque Nacional de Iona. A referência do </w:t>
            </w:r>
            <w:r>
              <w:rPr>
                <w:rFonts w:eastAsia="Calibri" w:cs="Calibri"/>
                <w:i/>
                <w:iCs/>
                <w:sz w:val="20"/>
                <w:szCs w:val="20"/>
                <w:lang w:val="pt-PT"/>
              </w:rPr>
              <w:t>número anual de eventos de caça furtiva será estabelecida durante os primeiros três anos do projecto</w:t>
            </w:r>
            <w:bookmarkStart w:id="260" w:name="OLE_LINK507"/>
            <w:bookmarkStart w:id="261" w:name="OLE_LINK508"/>
            <w:r>
              <w:rPr>
                <w:rFonts w:eastAsia="Calibri" w:cs="Calibri"/>
                <w:i/>
                <w:iCs/>
                <w:sz w:val="20"/>
                <w:szCs w:val="20"/>
                <w:lang w:val="pt-PT"/>
              </w:rPr>
              <w:t>.</w:t>
            </w:r>
          </w:p>
          <w:bookmarkEnd w:id="260"/>
          <w:bookmarkEnd w:id="261"/>
          <w:p w14:paraId="20A3D3A0" w14:textId="77777777" w:rsidR="00236BDC" w:rsidRDefault="00236BDC">
            <w:pPr>
              <w:spacing w:after="0" w:line="276" w:lineRule="auto"/>
              <w:ind w:left="0" w:firstLine="0"/>
              <w:rPr>
                <w:rFonts w:eastAsia="SimSun" w:cs="Calibri"/>
                <w:i/>
                <w:sz w:val="20"/>
                <w:szCs w:val="20"/>
                <w:lang w:val="pt-BR"/>
              </w:rPr>
            </w:pPr>
          </w:p>
          <w:p w14:paraId="47FA63E3" w14:textId="77777777" w:rsidR="00236BDC" w:rsidRDefault="00236BDC">
            <w:pPr>
              <w:spacing w:after="0" w:line="276" w:lineRule="auto"/>
              <w:ind w:left="0" w:firstLine="0"/>
              <w:rPr>
                <w:rFonts w:eastAsia="SimSun" w:cs="Calibri"/>
                <w:i/>
                <w:sz w:val="20"/>
                <w:szCs w:val="20"/>
                <w:lang w:val="pt-BR"/>
              </w:rPr>
            </w:pPr>
          </w:p>
        </w:tc>
        <w:tc>
          <w:tcPr>
            <w:tcW w:w="1842" w:type="dxa"/>
            <w:tcBorders>
              <w:top w:val="single" w:sz="4" w:space="0" w:color="auto"/>
              <w:left w:val="single" w:sz="4" w:space="0" w:color="auto"/>
              <w:bottom w:val="single" w:sz="4" w:space="0" w:color="auto"/>
              <w:right w:val="single" w:sz="4" w:space="0" w:color="auto"/>
            </w:tcBorders>
          </w:tcPr>
          <w:p w14:paraId="6BD6CF3B"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Meta 2.4.:</w:t>
            </w:r>
            <w:r>
              <w:rPr>
                <w:rFonts w:eastAsia="Calibri" w:cs="Calibri"/>
                <w:i/>
                <w:iCs/>
                <w:sz w:val="20"/>
                <w:szCs w:val="20"/>
                <w:lang w:val="pt-PT"/>
              </w:rPr>
              <w:t xml:space="preserve"> redução de 20% no número anual de incidentes de caça furtiva no Parque Nacional de Iona</w:t>
            </w:r>
          </w:p>
          <w:p w14:paraId="2AD90D7C" w14:textId="77777777" w:rsidR="00236BDC" w:rsidRDefault="00236BDC">
            <w:pPr>
              <w:spacing w:after="0" w:line="276" w:lineRule="auto"/>
              <w:ind w:left="0" w:firstLine="0"/>
              <w:rPr>
                <w:rFonts w:eastAsia="SimSun" w:cs="Calibri"/>
                <w:i/>
                <w:sz w:val="20"/>
                <w:szCs w:val="20"/>
                <w:lang w:val="pt-BR"/>
              </w:rPr>
            </w:pPr>
          </w:p>
          <w:p w14:paraId="63E71C0C" w14:textId="77777777" w:rsidR="00236BDC" w:rsidRDefault="00236BDC">
            <w:pPr>
              <w:spacing w:after="0" w:line="276" w:lineRule="auto"/>
              <w:ind w:left="0" w:firstLine="0"/>
              <w:rPr>
                <w:rFonts w:eastAsia="SimSun" w:cs="Calibri"/>
                <w:i/>
                <w:sz w:val="20"/>
                <w:szCs w:val="20"/>
                <w:lang w:val="pt-BR"/>
              </w:rPr>
            </w:pPr>
          </w:p>
          <w:p w14:paraId="342BD592" w14:textId="77777777" w:rsidR="00236BDC" w:rsidRDefault="00236BDC">
            <w:pPr>
              <w:spacing w:after="0" w:line="276" w:lineRule="auto"/>
              <w:ind w:left="0" w:firstLine="0"/>
              <w:rPr>
                <w:rFonts w:eastAsia="SimSun" w:cs="Calibri"/>
                <w:i/>
                <w:sz w:val="20"/>
                <w:szCs w:val="20"/>
                <w:lang w:val="pt-BR"/>
              </w:rPr>
            </w:pPr>
          </w:p>
        </w:tc>
        <w:tc>
          <w:tcPr>
            <w:tcW w:w="7319" w:type="dxa"/>
            <w:tcBorders>
              <w:top w:val="single" w:sz="4" w:space="0" w:color="auto"/>
              <w:left w:val="single" w:sz="4" w:space="0" w:color="auto"/>
              <w:bottom w:val="single" w:sz="4" w:space="0" w:color="auto"/>
              <w:right w:val="single" w:sz="4" w:space="0" w:color="auto"/>
            </w:tcBorders>
          </w:tcPr>
          <w:p w14:paraId="10AD1A62"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2.4.1:</w:t>
            </w:r>
            <w:r>
              <w:rPr>
                <w:rFonts w:eastAsia="Calibri" w:cs="Calibri"/>
                <w:sz w:val="20"/>
                <w:szCs w:val="20"/>
                <w:lang w:val="pt-PT"/>
              </w:rPr>
              <w:t xml:space="preserve"> Estratégia abrangente de combate à caça furtiva e plano de acção desenvolvido — em estreita colaboração com as comunidades locais — para o Parque Nacional de Iona.</w:t>
            </w:r>
          </w:p>
          <w:p w14:paraId="5BD9DAFF" w14:textId="77777777" w:rsidR="00236BDC" w:rsidRDefault="00236BDC">
            <w:pPr>
              <w:spacing w:after="0" w:line="276" w:lineRule="auto"/>
              <w:ind w:left="0" w:firstLine="0"/>
              <w:rPr>
                <w:rFonts w:eastAsia="SimSun" w:cs="Calibri"/>
                <w:sz w:val="20"/>
                <w:szCs w:val="20"/>
                <w:lang w:val="pt-BR"/>
              </w:rPr>
            </w:pPr>
          </w:p>
          <w:p w14:paraId="4FB347B8"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2.4.1.:</w:t>
            </w:r>
            <w:r>
              <w:rPr>
                <w:rFonts w:eastAsia="Calibri" w:cs="Calibri"/>
                <w:i/>
                <w:iCs/>
                <w:sz w:val="20"/>
                <w:szCs w:val="20"/>
                <w:lang w:val="pt-PT"/>
              </w:rPr>
              <w:t xml:space="preserve"> Existência de estratégia e plano de combate à caça furtiva.</w:t>
            </w:r>
          </w:p>
          <w:p w14:paraId="2BD34AF1"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2.4.1.:</w:t>
            </w:r>
            <w:r>
              <w:rPr>
                <w:rFonts w:eastAsia="Calibri" w:cs="Calibri"/>
                <w:i/>
                <w:iCs/>
                <w:sz w:val="20"/>
                <w:szCs w:val="20"/>
                <w:lang w:val="pt-PT"/>
              </w:rPr>
              <w:t xml:space="preserve"> 1 estratégia e plano de acção contra a caça furtiva no Parque Nacional de Iona.</w:t>
            </w:r>
          </w:p>
          <w:p w14:paraId="63EEC502" w14:textId="77777777" w:rsidR="00236BDC" w:rsidRDefault="00236BDC">
            <w:pPr>
              <w:spacing w:after="0" w:line="276" w:lineRule="auto"/>
              <w:ind w:left="0" w:firstLine="0"/>
              <w:rPr>
                <w:rFonts w:eastAsia="SimSun" w:cs="Calibri"/>
                <w:i/>
                <w:sz w:val="20"/>
                <w:szCs w:val="20"/>
                <w:lang w:val="pt-BR"/>
              </w:rPr>
            </w:pPr>
          </w:p>
          <w:p w14:paraId="5A08C62D"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2.4.2.:</w:t>
            </w:r>
            <w:r>
              <w:rPr>
                <w:rFonts w:eastAsia="Calibri" w:cs="Calibri"/>
                <w:sz w:val="20"/>
                <w:szCs w:val="20"/>
                <w:lang w:val="pt-PT"/>
              </w:rPr>
              <w:t xml:space="preserve"> Bases de operações avançadas contra a caça furtiva estabelecidas/reforçadas no Parque Nacional de Iona para melhorar a eficácia da aplicação da lei da vida </w:t>
            </w:r>
            <w:r>
              <w:rPr>
                <w:rFonts w:eastAsia="Calibri" w:cs="Calibri"/>
                <w:sz w:val="20"/>
                <w:szCs w:val="20"/>
                <w:lang w:val="pt-PT"/>
              </w:rPr>
              <w:t>selvagem.</w:t>
            </w:r>
          </w:p>
          <w:p w14:paraId="1DA78E22" w14:textId="77777777" w:rsidR="00236BDC" w:rsidRDefault="00236BDC">
            <w:pPr>
              <w:spacing w:after="0" w:line="276" w:lineRule="auto"/>
              <w:ind w:left="0" w:firstLine="0"/>
              <w:rPr>
                <w:rFonts w:eastAsia="SimSun" w:cs="Calibri"/>
                <w:i/>
                <w:sz w:val="20"/>
                <w:szCs w:val="20"/>
                <w:lang w:val="pt-BR"/>
              </w:rPr>
            </w:pPr>
          </w:p>
          <w:p w14:paraId="40046367"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2.4.2.:</w:t>
            </w:r>
            <w:r>
              <w:rPr>
                <w:rFonts w:eastAsia="Calibri" w:cs="Calibri"/>
                <w:i/>
                <w:iCs/>
                <w:sz w:val="20"/>
                <w:szCs w:val="20"/>
                <w:lang w:val="pt-PT"/>
              </w:rPr>
              <w:t xml:space="preserve"> Número de bases de operações avançadas estabelecidas </w:t>
            </w:r>
          </w:p>
          <w:p w14:paraId="036630FA"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2.4.2.:</w:t>
            </w:r>
            <w:r>
              <w:rPr>
                <w:rFonts w:eastAsia="Calibri" w:cs="Calibri"/>
                <w:i/>
                <w:iCs/>
                <w:sz w:val="20"/>
                <w:szCs w:val="20"/>
                <w:lang w:val="pt-PT"/>
              </w:rPr>
              <w:t xml:space="preserve"> 8 bases de operações avançadas estabelecidas </w:t>
            </w:r>
          </w:p>
          <w:p w14:paraId="02719009" w14:textId="77777777" w:rsidR="00236BDC" w:rsidRDefault="00236BDC">
            <w:pPr>
              <w:spacing w:after="0" w:line="276" w:lineRule="auto"/>
              <w:ind w:left="0" w:firstLine="0"/>
              <w:rPr>
                <w:rFonts w:eastAsia="SimSun" w:cs="Calibri"/>
                <w:sz w:val="20"/>
                <w:szCs w:val="20"/>
                <w:lang w:val="pt-BR"/>
              </w:rPr>
            </w:pPr>
          </w:p>
          <w:p w14:paraId="59AF58FF"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2.4.3.:</w:t>
            </w:r>
            <w:r>
              <w:rPr>
                <w:rFonts w:eastAsia="Calibri" w:cs="Calibri"/>
                <w:sz w:val="20"/>
                <w:szCs w:val="20"/>
                <w:lang w:val="pt-PT"/>
              </w:rPr>
              <w:t xml:space="preserve"> Unidades contra a Caça Furtiva (APU) estabelecidas/reforçadas e equipadas no Parque Nacional de</w:t>
            </w:r>
            <w:r>
              <w:rPr>
                <w:rFonts w:eastAsia="Calibri" w:cs="Calibri"/>
                <w:sz w:val="20"/>
                <w:szCs w:val="20"/>
                <w:lang w:val="pt-PT"/>
              </w:rPr>
              <w:t xml:space="preserve"> Iona para melhorar a eficácia da aplicação da lei da vida selvagem.</w:t>
            </w:r>
          </w:p>
          <w:p w14:paraId="36F62387" w14:textId="77777777" w:rsidR="00236BDC" w:rsidRDefault="00236BDC">
            <w:pPr>
              <w:spacing w:after="0" w:line="276" w:lineRule="auto"/>
              <w:ind w:left="0" w:firstLine="0"/>
              <w:rPr>
                <w:rFonts w:eastAsia="SimSun" w:cs="Calibri"/>
                <w:b/>
                <w:i/>
                <w:sz w:val="20"/>
                <w:szCs w:val="20"/>
                <w:lang w:val="pt-BR"/>
              </w:rPr>
            </w:pPr>
          </w:p>
          <w:p w14:paraId="1BBDCA50"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2.4.3:</w:t>
            </w:r>
            <w:r>
              <w:rPr>
                <w:rFonts w:eastAsia="Calibri" w:cs="Calibri"/>
                <w:i/>
                <w:iCs/>
                <w:sz w:val="20"/>
                <w:szCs w:val="20"/>
                <w:lang w:val="pt-PT"/>
              </w:rPr>
              <w:t xml:space="preserve"> Número de APU estabelecidas/reforçadas e equipadas </w:t>
            </w:r>
          </w:p>
          <w:p w14:paraId="5B07117D"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2.4.3:</w:t>
            </w:r>
            <w:r>
              <w:rPr>
                <w:rFonts w:eastAsia="Calibri" w:cs="Calibri"/>
                <w:i/>
                <w:iCs/>
                <w:sz w:val="20"/>
                <w:szCs w:val="20"/>
                <w:lang w:val="pt-PT"/>
              </w:rPr>
              <w:t xml:space="preserve"> 8 APU estabelecidas/reforçadas e equipadas</w:t>
            </w:r>
          </w:p>
          <w:p w14:paraId="3936CB9E" w14:textId="77777777" w:rsidR="00236BDC" w:rsidRDefault="00236BDC">
            <w:pPr>
              <w:spacing w:after="0" w:line="276" w:lineRule="auto"/>
              <w:ind w:left="0" w:firstLine="0"/>
              <w:rPr>
                <w:rFonts w:eastAsia="SimSun" w:cs="Calibri"/>
                <w:sz w:val="20"/>
                <w:szCs w:val="20"/>
                <w:lang w:val="pt-BR"/>
              </w:rPr>
            </w:pPr>
          </w:p>
          <w:p w14:paraId="062E32C3"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2.4.4.:</w:t>
            </w:r>
            <w:r>
              <w:rPr>
                <w:rFonts w:eastAsia="Calibri" w:cs="Calibri"/>
                <w:sz w:val="20"/>
                <w:szCs w:val="20"/>
                <w:lang w:val="pt-PT"/>
              </w:rPr>
              <w:t xml:space="preserve"> Ferramentas inovadoras de monitorização e a</w:t>
            </w:r>
            <w:r>
              <w:rPr>
                <w:rFonts w:eastAsia="Calibri" w:cs="Calibri"/>
                <w:sz w:val="20"/>
                <w:szCs w:val="20"/>
                <w:lang w:val="pt-PT"/>
              </w:rPr>
              <w:t>valiação da vida selvagem — tais como as plataformas integradas de software Domain Awareness System (DAS) e Spatial Monitoring and Reporting Tool (SMART) — apresentadas no Parque Nacional de Iona para medir, avaliar e melhorar adaptavelmente a eficácia das</w:t>
            </w:r>
            <w:r>
              <w:rPr>
                <w:rFonts w:eastAsia="Calibri" w:cs="Calibri"/>
                <w:sz w:val="20"/>
                <w:szCs w:val="20"/>
                <w:lang w:val="pt-PT"/>
              </w:rPr>
              <w:t xml:space="preserve"> patrulhas de aplicação da lei da vida selvagem.</w:t>
            </w:r>
          </w:p>
          <w:p w14:paraId="355E0575" w14:textId="77777777" w:rsidR="00236BDC" w:rsidRDefault="00236BDC">
            <w:pPr>
              <w:spacing w:after="0" w:line="276" w:lineRule="auto"/>
              <w:ind w:left="0" w:firstLine="0"/>
              <w:rPr>
                <w:rFonts w:eastAsia="SimSun" w:cs="Calibri"/>
                <w:sz w:val="20"/>
                <w:szCs w:val="20"/>
                <w:lang w:val="pt-BR"/>
              </w:rPr>
            </w:pPr>
          </w:p>
          <w:p w14:paraId="73043031"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2.4.4.:</w:t>
            </w:r>
            <w:r>
              <w:rPr>
                <w:rFonts w:eastAsia="Calibri" w:cs="Calibri"/>
                <w:i/>
                <w:iCs/>
                <w:sz w:val="20"/>
                <w:szCs w:val="20"/>
                <w:lang w:val="pt-PT"/>
              </w:rPr>
              <w:t xml:space="preserve"> Número e natureza das ferramentas de monitorização e avaliação da vida selvagem introduzidas</w:t>
            </w:r>
          </w:p>
          <w:p w14:paraId="02B9CE14"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2.4.4.:</w:t>
            </w:r>
            <w:r>
              <w:rPr>
                <w:rFonts w:eastAsia="Calibri" w:cs="Calibri"/>
                <w:i/>
                <w:iCs/>
                <w:sz w:val="20"/>
                <w:szCs w:val="20"/>
                <w:lang w:val="pt-PT"/>
              </w:rPr>
              <w:t xml:space="preserve"> Introdução de pelo menos 1</w:t>
            </w:r>
            <w:r>
              <w:rPr>
                <w:rFonts w:eastAsia="Calibri" w:cs="Calibri"/>
                <w:sz w:val="20"/>
                <w:szCs w:val="20"/>
                <w:lang w:val="pt-PT"/>
              </w:rPr>
              <w:t xml:space="preserve"> ferramenta de monitorização e avaliação da vida selvagem.</w:t>
            </w:r>
          </w:p>
          <w:p w14:paraId="2D237590" w14:textId="77777777" w:rsidR="00236BDC" w:rsidRDefault="00236BDC">
            <w:pPr>
              <w:spacing w:after="0" w:line="276" w:lineRule="auto"/>
              <w:ind w:left="0" w:firstLine="0"/>
              <w:rPr>
                <w:rFonts w:eastAsia="SimSun" w:cs="Calibri"/>
                <w:sz w:val="20"/>
                <w:szCs w:val="20"/>
                <w:lang w:val="pt-BR"/>
              </w:rPr>
            </w:pPr>
          </w:p>
          <w:p w14:paraId="4461D3CE"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2.4.5.:</w:t>
            </w:r>
            <w:r>
              <w:rPr>
                <w:rFonts w:eastAsia="Calibri" w:cs="Calibri"/>
                <w:sz w:val="20"/>
                <w:szCs w:val="20"/>
                <w:lang w:val="pt-PT"/>
              </w:rPr>
              <w:t xml:space="preserve"> Pessoal da Unidade contra a Caça Furtiva (do sexo masculino e feminino) no Parque Nacional de Iona, com formação na operação de ferramentas operacionais, de comunicação e monitorização e avaliação da vida selvagem.</w:t>
            </w:r>
          </w:p>
          <w:p w14:paraId="7807630B" w14:textId="77777777" w:rsidR="00236BDC" w:rsidRDefault="00236BDC">
            <w:pPr>
              <w:spacing w:after="0" w:line="276" w:lineRule="auto"/>
              <w:ind w:left="0" w:firstLine="0"/>
              <w:rPr>
                <w:rFonts w:eastAsia="SimSun" w:cs="Calibri"/>
                <w:i/>
                <w:sz w:val="20"/>
                <w:szCs w:val="20"/>
                <w:lang w:val="pt-BR"/>
              </w:rPr>
            </w:pPr>
          </w:p>
          <w:p w14:paraId="4E6F9BB3"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 xml:space="preserve">Indicador 2.4.5.: </w:t>
            </w:r>
            <w:r>
              <w:rPr>
                <w:rFonts w:eastAsia="Calibri" w:cs="Calibri"/>
                <w:i/>
                <w:iCs/>
                <w:sz w:val="20"/>
                <w:szCs w:val="20"/>
                <w:lang w:val="pt-PT"/>
              </w:rPr>
              <w:t>Número de funcionário</w:t>
            </w:r>
            <w:r>
              <w:rPr>
                <w:rFonts w:eastAsia="Calibri" w:cs="Calibri"/>
                <w:i/>
                <w:iCs/>
                <w:sz w:val="20"/>
                <w:szCs w:val="20"/>
                <w:lang w:val="pt-PT"/>
              </w:rPr>
              <w:t xml:space="preserve">s da unidade de combate à caça furtiva (% do sexo feminino) com formação na operação de ferramentas operacionais, de comunicação e monitorização e avaliação da vida selvagem. </w:t>
            </w:r>
          </w:p>
          <w:p w14:paraId="2AB501DD"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2.4.5.:</w:t>
            </w:r>
            <w:r>
              <w:rPr>
                <w:rFonts w:eastAsia="Calibri" w:cs="Calibri"/>
                <w:i/>
                <w:iCs/>
                <w:sz w:val="20"/>
                <w:szCs w:val="20"/>
                <w:lang w:val="pt-PT"/>
              </w:rPr>
              <w:t xml:space="preserve"> 30 funcionários da unidade de combate à caça furtiva (30% do sexo f</w:t>
            </w:r>
            <w:r>
              <w:rPr>
                <w:rFonts w:eastAsia="Calibri" w:cs="Calibri"/>
                <w:i/>
                <w:iCs/>
                <w:sz w:val="20"/>
                <w:szCs w:val="20"/>
                <w:lang w:val="pt-PT"/>
              </w:rPr>
              <w:t>eminino) com formação na operação de ferramentas operacionais, de comunicação e monitorização e avaliação da vida selvagem.</w:t>
            </w:r>
          </w:p>
          <w:p w14:paraId="7D153AF9" w14:textId="77777777" w:rsidR="00236BDC" w:rsidRDefault="00236BDC">
            <w:pPr>
              <w:spacing w:after="0" w:line="276" w:lineRule="auto"/>
              <w:ind w:left="0" w:firstLine="0"/>
              <w:rPr>
                <w:rFonts w:eastAsia="SimSun" w:cs="Calibri"/>
                <w:sz w:val="20"/>
                <w:szCs w:val="20"/>
                <w:lang w:val="pt-BR"/>
              </w:rPr>
            </w:pPr>
          </w:p>
          <w:p w14:paraId="32844B6F" w14:textId="77777777" w:rsidR="00236BDC" w:rsidRDefault="00C905B5">
            <w:pPr>
              <w:spacing w:after="0" w:line="276" w:lineRule="auto"/>
              <w:ind w:left="0" w:firstLine="0"/>
              <w:rPr>
                <w:rFonts w:eastAsia="SimSun" w:cs="Calibri"/>
                <w:sz w:val="20"/>
                <w:lang w:val="pt-BR"/>
              </w:rPr>
            </w:pPr>
            <w:r>
              <w:rPr>
                <w:rFonts w:eastAsia="Calibri" w:cs="Calibri"/>
                <w:b/>
                <w:bCs/>
                <w:sz w:val="20"/>
                <w:szCs w:val="20"/>
                <w:lang w:val="pt-PT"/>
              </w:rPr>
              <w:t>Resultado 2.4.6.:</w:t>
            </w:r>
            <w:r>
              <w:rPr>
                <w:rFonts w:eastAsia="Calibri" w:cs="Calibri"/>
                <w:sz w:val="20"/>
                <w:szCs w:val="20"/>
                <w:lang w:val="pt-PT"/>
              </w:rPr>
              <w:t xml:space="preserve"> Colaboração entre a gestão do Parque Nacional de Iona com outras agências de aplicação da lei de conservação na c</w:t>
            </w:r>
            <w:r>
              <w:rPr>
                <w:rFonts w:eastAsia="Calibri" w:cs="Calibri"/>
                <w:sz w:val="20"/>
                <w:szCs w:val="20"/>
                <w:lang w:val="pt-PT"/>
              </w:rPr>
              <w:t>onjuntura mais ampla da TFCA de Iona-Costa dos Esqueletos (dentro e além das fronteiras internacionais) estabelecida para melhorar a eficácia da aplicação da lei da vida selvagem.</w:t>
            </w:r>
          </w:p>
          <w:p w14:paraId="184EA73C" w14:textId="77777777" w:rsidR="00236BDC" w:rsidRDefault="00236BDC">
            <w:pPr>
              <w:spacing w:after="0" w:line="276" w:lineRule="auto"/>
              <w:ind w:left="0" w:firstLine="0"/>
              <w:rPr>
                <w:rFonts w:eastAsia="SimSun" w:cs="Calibri"/>
                <w:color w:val="FF0000"/>
                <w:sz w:val="20"/>
                <w:lang w:val="pt-BR"/>
              </w:rPr>
            </w:pPr>
          </w:p>
          <w:p w14:paraId="1C726E55"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lang w:val="pt-PT"/>
              </w:rPr>
              <w:t>Indicador 2.4.6.a.:</w:t>
            </w:r>
            <w:r>
              <w:rPr>
                <w:rFonts w:eastAsia="Calibri" w:cs="Calibri"/>
                <w:i/>
                <w:iCs/>
                <w:sz w:val="20"/>
                <w:szCs w:val="20"/>
                <w:lang w:val="pt-PT"/>
              </w:rPr>
              <w:t xml:space="preserve"> Número de reuniões de aplicação da lei convocadas</w:t>
            </w:r>
          </w:p>
          <w:p w14:paraId="6CFF7BEE"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u w:val="single"/>
                <w:lang w:val="pt-PT"/>
              </w:rPr>
              <w:t xml:space="preserve">Meta </w:t>
            </w:r>
            <w:r>
              <w:rPr>
                <w:rFonts w:eastAsia="Calibri" w:cs="Calibri"/>
                <w:b/>
                <w:bCs/>
                <w:i/>
                <w:iCs/>
                <w:sz w:val="20"/>
                <w:szCs w:val="20"/>
                <w:u w:val="single"/>
                <w:lang w:val="pt-PT"/>
              </w:rPr>
              <w:t>2.4.6.a.:</w:t>
            </w:r>
            <w:r>
              <w:rPr>
                <w:rFonts w:eastAsia="Calibri" w:cs="Calibri"/>
                <w:i/>
                <w:iCs/>
                <w:sz w:val="20"/>
                <w:szCs w:val="20"/>
                <w:lang w:val="pt-PT"/>
              </w:rPr>
              <w:t xml:space="preserve"> 6 reuniões (uma por ano a partir do ano 2 do projecto)</w:t>
            </w:r>
          </w:p>
          <w:p w14:paraId="20425D7D" w14:textId="77777777" w:rsidR="00236BDC" w:rsidRDefault="00236BDC">
            <w:pPr>
              <w:spacing w:after="0" w:line="276" w:lineRule="auto"/>
              <w:ind w:left="0" w:firstLine="0"/>
              <w:rPr>
                <w:rFonts w:eastAsia="SimSun" w:cs="Calibri"/>
                <w:i/>
                <w:sz w:val="20"/>
                <w:lang w:val="pt-BR"/>
              </w:rPr>
            </w:pPr>
          </w:p>
          <w:p w14:paraId="2D0939FC"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lang w:val="pt-PT"/>
              </w:rPr>
              <w:t>Indicador 2.4.6.b.:</w:t>
            </w:r>
            <w:r>
              <w:rPr>
                <w:rFonts w:eastAsia="Calibri" w:cs="Calibri"/>
                <w:i/>
                <w:iCs/>
                <w:sz w:val="20"/>
                <w:szCs w:val="20"/>
                <w:lang w:val="pt-PT"/>
              </w:rPr>
              <w:t xml:space="preserve"> Número de Procedimentos Operacionais Normalizados (SOP) de aplicação da lei desenvolvidos</w:t>
            </w:r>
          </w:p>
          <w:p w14:paraId="56024D84"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u w:val="single"/>
                <w:lang w:val="pt-PT"/>
              </w:rPr>
              <w:t>Meta 2.4.6.b.:</w:t>
            </w:r>
            <w:r>
              <w:rPr>
                <w:rFonts w:eastAsia="Calibri" w:cs="Calibri"/>
                <w:i/>
                <w:iCs/>
                <w:sz w:val="20"/>
                <w:szCs w:val="20"/>
                <w:lang w:val="pt-PT"/>
              </w:rPr>
              <w:t xml:space="preserve"> Pelo menos 1 procedimento Operacional Normalizado (SOP) desenvolv</w:t>
            </w:r>
            <w:r>
              <w:rPr>
                <w:rFonts w:eastAsia="Calibri" w:cs="Calibri"/>
                <w:i/>
                <w:iCs/>
                <w:sz w:val="20"/>
                <w:szCs w:val="20"/>
                <w:lang w:val="pt-PT"/>
              </w:rPr>
              <w:t>ido</w:t>
            </w:r>
          </w:p>
          <w:p w14:paraId="31649A0B" w14:textId="77777777" w:rsidR="00236BDC" w:rsidRDefault="00236BDC">
            <w:pPr>
              <w:spacing w:after="0" w:line="276" w:lineRule="auto"/>
              <w:ind w:left="0" w:firstLine="0"/>
              <w:rPr>
                <w:rFonts w:eastAsia="SimSun" w:cs="Calibri"/>
                <w:sz w:val="20"/>
                <w:szCs w:val="20"/>
                <w:lang w:val="pt-BR"/>
              </w:rPr>
            </w:pPr>
          </w:p>
          <w:p w14:paraId="7B7670B5" w14:textId="77777777" w:rsidR="00236BDC" w:rsidRDefault="00236BDC">
            <w:pPr>
              <w:spacing w:after="0" w:line="276" w:lineRule="auto"/>
              <w:ind w:left="0" w:firstLine="0"/>
              <w:rPr>
                <w:rFonts w:eastAsia="SimSun" w:cs="Calibri"/>
                <w:sz w:val="20"/>
                <w:szCs w:val="20"/>
                <w:lang w:val="pt-BR"/>
              </w:rPr>
            </w:pPr>
          </w:p>
          <w:p w14:paraId="09CED25C" w14:textId="77777777" w:rsidR="00236BDC" w:rsidRDefault="00236BDC">
            <w:pPr>
              <w:spacing w:after="0" w:line="276" w:lineRule="auto"/>
              <w:ind w:left="0" w:firstLine="0"/>
              <w:rPr>
                <w:rFonts w:eastAsia="SimSun" w:cs="Calibri"/>
                <w:sz w:val="20"/>
                <w:szCs w:val="20"/>
                <w:lang w:val="pt-BR"/>
              </w:rPr>
            </w:pPr>
          </w:p>
        </w:tc>
      </w:tr>
      <w:tr w:rsidR="00236BDC" w14:paraId="546E23C3" w14:textId="77777777">
        <w:tc>
          <w:tcPr>
            <w:tcW w:w="1391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7258D19B"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lastRenderedPageBreak/>
              <w:t>Componente 3:</w:t>
            </w:r>
            <w:r>
              <w:rPr>
                <w:rFonts w:eastAsia="Calibri" w:cs="Calibri"/>
                <w:sz w:val="20"/>
                <w:szCs w:val="20"/>
                <w:lang w:val="pt-PT"/>
              </w:rPr>
              <w:t xml:space="preserve"> </w:t>
            </w:r>
            <w:r>
              <w:rPr>
                <w:rFonts w:eastAsia="Calibri" w:cs="Calibri"/>
                <w:b/>
                <w:bCs/>
                <w:sz w:val="20"/>
                <w:szCs w:val="20"/>
                <w:lang w:val="pt-PT"/>
              </w:rPr>
              <w:t>Melhorar a capacidade técnica e institucional das instituições relativamente às alterações climáticas e conservação</w:t>
            </w:r>
          </w:p>
        </w:tc>
      </w:tr>
      <w:tr w:rsidR="00236BDC" w14:paraId="2381C919" w14:textId="77777777">
        <w:tc>
          <w:tcPr>
            <w:tcW w:w="2061" w:type="dxa"/>
          </w:tcPr>
          <w:p w14:paraId="205EE4CE"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Realização 3.1.:</w:t>
            </w:r>
            <w:r>
              <w:rPr>
                <w:rFonts w:eastAsia="Calibri" w:cs="Calibri"/>
                <w:sz w:val="20"/>
                <w:szCs w:val="20"/>
                <w:lang w:val="pt-PT"/>
              </w:rPr>
              <w:t xml:space="preserve"> Reforço da capacidade institucional das agências governamentais nacionais para coordenar, planear e implementar estratégias de alterações climáticas e biodiversidade</w:t>
            </w:r>
            <w:bookmarkStart w:id="262" w:name="OLE_LINK172"/>
            <w:bookmarkStart w:id="263" w:name="OLE_LINK173"/>
            <w:r>
              <w:rPr>
                <w:rFonts w:eastAsia="Calibri" w:cs="Calibri"/>
                <w:sz w:val="20"/>
                <w:szCs w:val="20"/>
                <w:lang w:val="pt-PT"/>
              </w:rPr>
              <w:t>.</w:t>
            </w:r>
          </w:p>
          <w:p w14:paraId="737C7B10" w14:textId="77777777" w:rsidR="00236BDC" w:rsidRDefault="00236BDC">
            <w:pPr>
              <w:spacing w:after="0" w:line="276" w:lineRule="auto"/>
              <w:ind w:left="0" w:firstLine="0"/>
              <w:rPr>
                <w:rFonts w:eastAsia="SimSun" w:cs="Calibri"/>
                <w:i/>
                <w:sz w:val="20"/>
                <w:szCs w:val="20"/>
                <w:lang w:val="pt-BR"/>
              </w:rPr>
            </w:pPr>
          </w:p>
          <w:bookmarkEnd w:id="262"/>
          <w:bookmarkEnd w:id="263"/>
          <w:p w14:paraId="098A18EA"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3.1.:</w:t>
            </w:r>
            <w:r>
              <w:rPr>
                <w:rFonts w:eastAsia="Calibri" w:cs="Calibri"/>
                <w:i/>
                <w:iCs/>
                <w:sz w:val="20"/>
                <w:szCs w:val="20"/>
                <w:lang w:val="pt-PT"/>
              </w:rPr>
              <w:t xml:space="preserve"> Número de </w:t>
            </w:r>
            <w:bookmarkStart w:id="264" w:name="OLE_LINK532"/>
            <w:bookmarkStart w:id="265" w:name="OLE_LINK545"/>
            <w:r>
              <w:rPr>
                <w:rFonts w:eastAsia="Calibri" w:cs="Calibri"/>
                <w:i/>
                <w:iCs/>
                <w:sz w:val="20"/>
                <w:szCs w:val="20"/>
                <w:lang w:val="pt-PT"/>
              </w:rPr>
              <w:t xml:space="preserve">estratégias, políticas e planos sectoriais que </w:t>
            </w:r>
            <w:r>
              <w:rPr>
                <w:rFonts w:eastAsia="Calibri" w:cs="Calibri"/>
                <w:i/>
                <w:iCs/>
                <w:sz w:val="20"/>
                <w:szCs w:val="20"/>
                <w:lang w:val="pt-PT"/>
              </w:rPr>
              <w:t>integram a adaptação às alterações climáticas e a conservação da biodiversidade</w:t>
            </w:r>
            <w:bookmarkEnd w:id="264"/>
            <w:bookmarkEnd w:id="265"/>
            <w:r>
              <w:rPr>
                <w:rFonts w:eastAsia="Calibri" w:cs="Calibri"/>
                <w:i/>
                <w:iCs/>
                <w:sz w:val="20"/>
                <w:szCs w:val="20"/>
                <w:lang w:val="pt-PT"/>
              </w:rPr>
              <w:t xml:space="preserve"> </w:t>
            </w:r>
          </w:p>
        </w:tc>
        <w:tc>
          <w:tcPr>
            <w:tcW w:w="2694" w:type="dxa"/>
            <w:tcBorders>
              <w:top w:val="single" w:sz="4" w:space="0" w:color="auto"/>
              <w:left w:val="single" w:sz="4" w:space="0" w:color="auto"/>
              <w:bottom w:val="single" w:sz="4" w:space="0" w:color="auto"/>
              <w:right w:val="single" w:sz="4" w:space="0" w:color="auto"/>
            </w:tcBorders>
          </w:tcPr>
          <w:p w14:paraId="11EA857A"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t>Referência</w:t>
            </w:r>
            <w:r>
              <w:rPr>
                <w:rFonts w:eastAsia="Calibri" w:cs="Calibri"/>
                <w:sz w:val="20"/>
                <w:szCs w:val="20"/>
                <w:lang w:val="pt-PT"/>
              </w:rPr>
              <w:t xml:space="preserve"> 3.1.: Existe actualmente uma integração limitada da adaptação às</w:t>
            </w:r>
            <w:r>
              <w:rPr>
                <w:rFonts w:eastAsia="Calibri" w:cs="Calibri"/>
                <w:i/>
                <w:iCs/>
                <w:sz w:val="20"/>
                <w:szCs w:val="20"/>
                <w:lang w:val="pt-PT"/>
              </w:rPr>
              <w:t xml:space="preserve"> alterações climáticas e a conservação da biodiversidade nas estratégias, políticas e planos sectori</w:t>
            </w:r>
            <w:r>
              <w:rPr>
                <w:rFonts w:eastAsia="Calibri" w:cs="Calibri"/>
                <w:i/>
                <w:iCs/>
                <w:sz w:val="20"/>
                <w:szCs w:val="20"/>
                <w:lang w:val="pt-PT"/>
              </w:rPr>
              <w:t>ais</w:t>
            </w:r>
            <w:r>
              <w:rPr>
                <w:rFonts w:eastAsia="Calibri" w:cs="Calibri"/>
                <w:sz w:val="20"/>
                <w:szCs w:val="20"/>
                <w:lang w:val="pt-PT"/>
              </w:rPr>
              <w:t>.</w:t>
            </w:r>
          </w:p>
        </w:tc>
        <w:tc>
          <w:tcPr>
            <w:tcW w:w="1842" w:type="dxa"/>
            <w:tcBorders>
              <w:top w:val="single" w:sz="4" w:space="0" w:color="auto"/>
              <w:left w:val="single" w:sz="4" w:space="0" w:color="auto"/>
              <w:bottom w:val="single" w:sz="4" w:space="0" w:color="auto"/>
              <w:right w:val="single" w:sz="4" w:space="0" w:color="auto"/>
            </w:tcBorders>
          </w:tcPr>
          <w:p w14:paraId="6D0F6332"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t>Meta 3.1.:</w:t>
            </w:r>
            <w:r>
              <w:rPr>
                <w:rFonts w:eastAsia="Calibri" w:cs="Calibri"/>
                <w:i/>
                <w:iCs/>
                <w:sz w:val="20"/>
                <w:szCs w:val="20"/>
                <w:lang w:val="pt-PT"/>
              </w:rPr>
              <w:t xml:space="preserve"> Recomendações geradas para a integração da adaptação às alterações climáticas e conservação da biodiversidade em pelo menos 5 estratégias, políticas e planos sectoriais</w:t>
            </w:r>
          </w:p>
        </w:tc>
        <w:tc>
          <w:tcPr>
            <w:tcW w:w="7319" w:type="dxa"/>
          </w:tcPr>
          <w:p w14:paraId="025D791E" w14:textId="77777777" w:rsidR="00236BDC" w:rsidRDefault="00C905B5">
            <w:pPr>
              <w:spacing w:after="0" w:line="276" w:lineRule="auto"/>
              <w:ind w:left="0" w:firstLine="0"/>
              <w:rPr>
                <w:rFonts w:eastAsia="SimSun" w:cs="Calibri"/>
                <w:sz w:val="20"/>
                <w:szCs w:val="20"/>
                <w:lang w:val="pt-BR"/>
              </w:rPr>
            </w:pPr>
            <w:bookmarkStart w:id="266" w:name="OLE_LINK644"/>
            <w:bookmarkStart w:id="267" w:name="OLE_LINK645"/>
            <w:r>
              <w:rPr>
                <w:rFonts w:eastAsia="Calibri" w:cs="Calibri"/>
                <w:b/>
                <w:bCs/>
                <w:sz w:val="20"/>
                <w:szCs w:val="20"/>
                <w:lang w:val="pt-PT"/>
              </w:rPr>
              <w:t>Resultado 3.1.1:</w:t>
            </w:r>
            <w:r>
              <w:rPr>
                <w:rFonts w:eastAsia="Calibri" w:cs="Calibri"/>
                <w:sz w:val="20"/>
                <w:szCs w:val="20"/>
                <w:lang w:val="pt-PT"/>
              </w:rPr>
              <w:t xml:space="preserve"> </w:t>
            </w:r>
            <w:bookmarkStart w:id="268" w:name="OLE_LINK280"/>
            <w:bookmarkStart w:id="269" w:name="OLE_LINK283"/>
            <w:bookmarkStart w:id="270" w:name="OLE_LINK509"/>
            <w:r>
              <w:rPr>
                <w:rFonts w:eastAsia="Calibri" w:cs="Calibri"/>
                <w:sz w:val="20"/>
                <w:szCs w:val="20"/>
                <w:lang w:val="pt-PT"/>
              </w:rPr>
              <w:t xml:space="preserve">Estratégias, políticas e planos sectoriais </w:t>
            </w:r>
            <w:bookmarkEnd w:id="268"/>
            <w:bookmarkEnd w:id="269"/>
            <w:bookmarkEnd w:id="270"/>
            <w:r>
              <w:rPr>
                <w:rFonts w:eastAsia="Calibri" w:cs="Calibri"/>
                <w:sz w:val="20"/>
                <w:szCs w:val="20"/>
                <w:lang w:val="pt-PT"/>
              </w:rPr>
              <w:t xml:space="preserve">revistos — </w:t>
            </w:r>
            <w:r>
              <w:rPr>
                <w:rFonts w:eastAsia="Calibri" w:cs="Calibri"/>
                <w:sz w:val="20"/>
                <w:szCs w:val="20"/>
                <w:lang w:val="pt-PT"/>
              </w:rPr>
              <w:t xml:space="preserve">à luz das conclusões das avaliações de risco e vulnerabilidade e avaliações de contabilidade natural efectuadas de acordo com a realização 1.1 — para identificar pontos de acesso para a </w:t>
            </w:r>
            <w:bookmarkStart w:id="271" w:name="OLE_LINK512"/>
            <w:bookmarkStart w:id="272" w:name="OLE_LINK513"/>
            <w:r>
              <w:rPr>
                <w:rFonts w:eastAsia="Calibri" w:cs="Calibri"/>
                <w:sz w:val="20"/>
                <w:szCs w:val="20"/>
                <w:lang w:val="pt-PT"/>
              </w:rPr>
              <w:t>integração da adaptação às alterações climáticas e conservação da biod</w:t>
            </w:r>
            <w:r>
              <w:rPr>
                <w:rFonts w:eastAsia="Calibri" w:cs="Calibri"/>
                <w:sz w:val="20"/>
                <w:szCs w:val="20"/>
                <w:lang w:val="pt-PT"/>
              </w:rPr>
              <w:t>iversidade</w:t>
            </w:r>
            <w:bookmarkEnd w:id="271"/>
            <w:bookmarkEnd w:id="272"/>
            <w:r>
              <w:rPr>
                <w:rFonts w:eastAsia="Calibri" w:cs="Calibri"/>
                <w:sz w:val="20"/>
                <w:szCs w:val="20"/>
                <w:lang w:val="pt-PT"/>
              </w:rPr>
              <w:t>, bem como a integração de considerações em matéria de género</w:t>
            </w:r>
          </w:p>
          <w:p w14:paraId="56FC226E" w14:textId="77777777" w:rsidR="00236BDC" w:rsidRDefault="00236BDC">
            <w:pPr>
              <w:spacing w:after="0" w:line="276" w:lineRule="auto"/>
              <w:ind w:left="0" w:firstLine="0"/>
              <w:rPr>
                <w:rFonts w:eastAsia="SimSun" w:cs="Calibri"/>
                <w:sz w:val="20"/>
                <w:szCs w:val="20"/>
                <w:lang w:val="pt-BR"/>
              </w:rPr>
            </w:pPr>
          </w:p>
          <w:p w14:paraId="21C1A816"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3.1.1.: </w:t>
            </w:r>
            <w:r>
              <w:rPr>
                <w:rFonts w:eastAsia="Calibri" w:cs="Calibri"/>
                <w:i/>
                <w:iCs/>
                <w:sz w:val="20"/>
                <w:szCs w:val="20"/>
                <w:lang w:val="pt-PT"/>
              </w:rPr>
              <w:t xml:space="preserve">Número de </w:t>
            </w:r>
            <w:bookmarkStart w:id="273" w:name="OLE_LINK284"/>
            <w:bookmarkStart w:id="274" w:name="OLE_LINK295"/>
            <w:r>
              <w:rPr>
                <w:rFonts w:eastAsia="Calibri" w:cs="Calibri"/>
                <w:i/>
                <w:iCs/>
                <w:sz w:val="20"/>
                <w:szCs w:val="20"/>
                <w:lang w:val="pt-PT"/>
              </w:rPr>
              <w:t>estratégias, políticas e planos revistos</w:t>
            </w:r>
          </w:p>
          <w:bookmarkEnd w:id="273"/>
          <w:bookmarkEnd w:id="274"/>
          <w:p w14:paraId="1D5A2178"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w:t>
            </w:r>
            <w:bookmarkEnd w:id="266"/>
            <w:bookmarkEnd w:id="267"/>
            <w:r>
              <w:rPr>
                <w:rFonts w:eastAsia="Calibri" w:cs="Calibri"/>
                <w:b/>
                <w:bCs/>
                <w:i/>
                <w:iCs/>
                <w:sz w:val="20"/>
                <w:szCs w:val="20"/>
                <w:u w:val="single"/>
                <w:lang w:val="pt-PT"/>
              </w:rPr>
              <w:t xml:space="preserve"> 3.1.1.:</w:t>
            </w:r>
            <w:r>
              <w:rPr>
                <w:rFonts w:eastAsia="Calibri" w:cs="Calibri"/>
                <w:i/>
                <w:iCs/>
                <w:sz w:val="20"/>
                <w:szCs w:val="20"/>
                <w:lang w:val="pt-PT"/>
              </w:rPr>
              <w:t xml:space="preserve"> 5 estratégias, políticas e planos revistos</w:t>
            </w:r>
          </w:p>
          <w:p w14:paraId="25C2CB64" w14:textId="77777777" w:rsidR="00236BDC" w:rsidRDefault="00236BDC">
            <w:pPr>
              <w:spacing w:after="0" w:line="276" w:lineRule="auto"/>
              <w:ind w:left="0" w:firstLine="0"/>
              <w:rPr>
                <w:rFonts w:eastAsia="SimSun" w:cs="Calibri"/>
                <w:i/>
                <w:sz w:val="20"/>
                <w:szCs w:val="20"/>
                <w:lang w:val="pt-BR"/>
              </w:rPr>
            </w:pPr>
          </w:p>
          <w:p w14:paraId="3D018A27" w14:textId="77777777" w:rsidR="00236BDC" w:rsidRDefault="00C905B5">
            <w:pPr>
              <w:spacing w:after="0" w:line="276" w:lineRule="auto"/>
              <w:ind w:left="0" w:firstLine="0"/>
              <w:rPr>
                <w:rFonts w:eastAsia="SimSun" w:cs="Calibri"/>
                <w:sz w:val="20"/>
                <w:szCs w:val="20"/>
                <w:lang w:val="pt-BR"/>
              </w:rPr>
            </w:pPr>
            <w:bookmarkStart w:id="275" w:name="OLE_LINK648"/>
            <w:bookmarkStart w:id="276" w:name="OLE_LINK649"/>
            <w:r>
              <w:rPr>
                <w:rFonts w:eastAsia="Calibri" w:cs="Calibri"/>
                <w:b/>
                <w:bCs/>
                <w:sz w:val="20"/>
                <w:szCs w:val="20"/>
                <w:lang w:val="pt-PT"/>
              </w:rPr>
              <w:t>Resultado 3.1.2.:</w:t>
            </w:r>
            <w:r>
              <w:rPr>
                <w:rFonts w:eastAsia="Calibri" w:cs="Calibri"/>
                <w:sz w:val="20"/>
                <w:szCs w:val="20"/>
                <w:lang w:val="pt-PT"/>
              </w:rPr>
              <w:t xml:space="preserve"> </w:t>
            </w:r>
            <w:bookmarkStart w:id="277" w:name="OLE_LINK268"/>
            <w:bookmarkStart w:id="278" w:name="OLE_LINK275"/>
            <w:r>
              <w:rPr>
                <w:rFonts w:eastAsia="Calibri" w:cs="Calibri"/>
                <w:sz w:val="20"/>
                <w:szCs w:val="20"/>
                <w:lang w:val="pt-PT"/>
              </w:rPr>
              <w:t>Resumos das políticas e orientações téc</w:t>
            </w:r>
            <w:r>
              <w:rPr>
                <w:rFonts w:eastAsia="Calibri" w:cs="Calibri"/>
                <w:sz w:val="20"/>
                <w:szCs w:val="20"/>
                <w:lang w:val="pt-PT"/>
              </w:rPr>
              <w:t>nicas produzidas</w:t>
            </w:r>
            <w:bookmarkEnd w:id="277"/>
            <w:bookmarkEnd w:id="278"/>
            <w:r>
              <w:rPr>
                <w:rFonts w:eastAsia="Calibri" w:cs="Calibri"/>
                <w:sz w:val="20"/>
                <w:szCs w:val="20"/>
                <w:lang w:val="pt-PT"/>
              </w:rPr>
              <w:t xml:space="preserve"> para apoiar a integração da adaptação às alterações climáticas e conservação da biodiversidade em </w:t>
            </w:r>
            <w:bookmarkStart w:id="279" w:name="OLE_LINK276"/>
            <w:bookmarkStart w:id="280" w:name="OLE_LINK277"/>
            <w:r>
              <w:rPr>
                <w:rFonts w:eastAsia="Calibri" w:cs="Calibri"/>
                <w:sz w:val="20"/>
                <w:szCs w:val="20"/>
                <w:lang w:val="pt-PT"/>
              </w:rPr>
              <w:t>estratégias, políticas e planos sectoriais</w:t>
            </w:r>
            <w:bookmarkEnd w:id="279"/>
            <w:bookmarkEnd w:id="280"/>
            <w:r>
              <w:rPr>
                <w:rFonts w:eastAsia="Calibri" w:cs="Calibri"/>
                <w:sz w:val="20"/>
                <w:szCs w:val="20"/>
                <w:lang w:val="pt-PT"/>
              </w:rPr>
              <w:t xml:space="preserve"> relevantes, incluindo os seus orçamentos relacionados.</w:t>
            </w:r>
          </w:p>
          <w:p w14:paraId="7F1DD74D" w14:textId="77777777" w:rsidR="00236BDC" w:rsidRDefault="00236BDC">
            <w:pPr>
              <w:spacing w:after="0" w:line="276" w:lineRule="auto"/>
              <w:ind w:left="0" w:firstLine="0"/>
              <w:rPr>
                <w:rFonts w:eastAsia="SimSun" w:cs="Calibri"/>
                <w:i/>
                <w:iCs/>
                <w:sz w:val="20"/>
                <w:szCs w:val="20"/>
                <w:lang w:val="pt-BR"/>
              </w:rPr>
            </w:pPr>
          </w:p>
          <w:p w14:paraId="36D99CB5"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3.1.2:</w:t>
            </w:r>
            <w:bookmarkStart w:id="281" w:name="OLE_LINK278"/>
            <w:bookmarkStart w:id="282" w:name="OLE_LINK279"/>
            <w:r>
              <w:rPr>
                <w:rFonts w:eastAsia="Calibri" w:cs="Calibri"/>
                <w:i/>
                <w:iCs/>
                <w:sz w:val="20"/>
                <w:szCs w:val="20"/>
                <w:lang w:val="pt-PT"/>
              </w:rPr>
              <w:t>Número de sumários de polí</w:t>
            </w:r>
            <w:r>
              <w:rPr>
                <w:rFonts w:eastAsia="Calibri" w:cs="Calibri"/>
                <w:i/>
                <w:iCs/>
                <w:sz w:val="20"/>
                <w:szCs w:val="20"/>
                <w:lang w:val="pt-PT"/>
              </w:rPr>
              <w:t>ticas e directrizes técnicas produzidos</w:t>
            </w:r>
            <w:bookmarkEnd w:id="281"/>
            <w:bookmarkEnd w:id="282"/>
          </w:p>
          <w:p w14:paraId="555DAFC8"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3.1.2:</w:t>
            </w:r>
            <w:r>
              <w:rPr>
                <w:rFonts w:eastAsia="Calibri" w:cs="Calibri"/>
                <w:i/>
                <w:iCs/>
                <w:sz w:val="20"/>
                <w:szCs w:val="20"/>
                <w:lang w:val="pt-PT"/>
              </w:rPr>
              <w:t xml:space="preserve"> Pelo menos 3 sumários de políticas e directrizes técnicas produzidos</w:t>
            </w:r>
          </w:p>
          <w:bookmarkEnd w:id="275"/>
          <w:bookmarkEnd w:id="276"/>
          <w:p w14:paraId="062D784E" w14:textId="77777777" w:rsidR="00236BDC" w:rsidRDefault="00236BDC">
            <w:pPr>
              <w:spacing w:after="0" w:line="276" w:lineRule="auto"/>
              <w:ind w:left="0" w:firstLine="0"/>
              <w:rPr>
                <w:rFonts w:eastAsia="SimSun" w:cs="Calibri"/>
                <w:sz w:val="20"/>
                <w:szCs w:val="20"/>
                <w:lang w:val="pt-BR"/>
              </w:rPr>
            </w:pPr>
          </w:p>
          <w:p w14:paraId="196D0A5A" w14:textId="77777777" w:rsidR="00236BDC" w:rsidRDefault="00C905B5">
            <w:pPr>
              <w:spacing w:after="0" w:line="276" w:lineRule="auto"/>
              <w:ind w:left="0" w:firstLine="0"/>
              <w:rPr>
                <w:rFonts w:eastAsia="SimSun" w:cs="Calibri"/>
                <w:sz w:val="20"/>
                <w:szCs w:val="20"/>
                <w:lang w:val="pt-BR"/>
              </w:rPr>
            </w:pPr>
            <w:bookmarkStart w:id="283" w:name="OLE_LINK17"/>
            <w:bookmarkStart w:id="284" w:name="OLE_LINK18"/>
            <w:r>
              <w:rPr>
                <w:rFonts w:eastAsia="Calibri" w:cs="Calibri"/>
                <w:b/>
                <w:bCs/>
                <w:sz w:val="20"/>
                <w:szCs w:val="20"/>
                <w:lang w:val="pt-PT"/>
              </w:rPr>
              <w:t>Resultado 3.1.3:</w:t>
            </w:r>
            <w:r>
              <w:rPr>
                <w:rFonts w:eastAsia="Calibri" w:cs="Calibri"/>
                <w:sz w:val="20"/>
                <w:szCs w:val="20"/>
                <w:lang w:val="pt-PT"/>
              </w:rPr>
              <w:t xml:space="preserve"> Informações sobre o risco das alterações climáticas geradas através do projecto captadas nas bases de dados existente</w:t>
            </w:r>
            <w:r>
              <w:rPr>
                <w:rFonts w:eastAsia="Calibri" w:cs="Calibri"/>
                <w:sz w:val="20"/>
                <w:szCs w:val="20"/>
                <w:lang w:val="pt-PT"/>
              </w:rPr>
              <w:t>s (CC ENISA), para contribuir para o futuro planeamento de adaptação às alterações climáticas.</w:t>
            </w:r>
          </w:p>
          <w:p w14:paraId="0732D326" w14:textId="77777777" w:rsidR="00236BDC" w:rsidRDefault="00236BDC">
            <w:pPr>
              <w:spacing w:after="0" w:line="276" w:lineRule="auto"/>
              <w:ind w:left="0" w:firstLine="0"/>
              <w:rPr>
                <w:rFonts w:eastAsia="SimSun" w:cs="Calibri"/>
                <w:sz w:val="20"/>
                <w:szCs w:val="20"/>
                <w:lang w:val="pt-BR"/>
              </w:rPr>
            </w:pPr>
          </w:p>
          <w:p w14:paraId="43DB11FA"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3.1.3: </w:t>
            </w:r>
            <w:r>
              <w:rPr>
                <w:rFonts w:eastAsia="Calibri" w:cs="Calibri"/>
                <w:i/>
                <w:iCs/>
                <w:sz w:val="20"/>
                <w:szCs w:val="20"/>
                <w:lang w:val="pt-PT"/>
              </w:rPr>
              <w:t>Dados gerados pelo projecto captados nas actuais bases de dados sobre as alterações climáticas.</w:t>
            </w:r>
          </w:p>
          <w:p w14:paraId="464D6E00"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u w:val="single"/>
                <w:lang w:val="pt-PT"/>
              </w:rPr>
              <w:t>Meta 3.1.3.:</w:t>
            </w:r>
            <w:r>
              <w:rPr>
                <w:rFonts w:eastAsia="Calibri" w:cs="Calibri"/>
                <w:b/>
                <w:bCs/>
                <w:i/>
                <w:iCs/>
                <w:sz w:val="20"/>
                <w:szCs w:val="20"/>
                <w:lang w:val="pt-PT"/>
              </w:rPr>
              <w:t xml:space="preserve"> </w:t>
            </w:r>
            <w:r>
              <w:rPr>
                <w:rFonts w:eastAsia="Calibri" w:cs="Calibri"/>
                <w:i/>
                <w:iCs/>
                <w:sz w:val="20"/>
                <w:szCs w:val="20"/>
                <w:lang w:val="pt-PT"/>
              </w:rPr>
              <w:t xml:space="preserve">Todos os dados gerados através do </w:t>
            </w:r>
            <w:r>
              <w:rPr>
                <w:rFonts w:eastAsia="Calibri" w:cs="Calibri"/>
                <w:i/>
                <w:iCs/>
                <w:sz w:val="20"/>
                <w:szCs w:val="20"/>
                <w:lang w:val="pt-PT"/>
              </w:rPr>
              <w:t>desenvolvimento de avaliações abrangentes do risco climático e vulnerabilidade, captados numa base de dados sobre alterações climáticas.</w:t>
            </w:r>
            <w:bookmarkEnd w:id="283"/>
            <w:bookmarkEnd w:id="284"/>
          </w:p>
        </w:tc>
      </w:tr>
      <w:tr w:rsidR="00236BDC" w14:paraId="76BFC817" w14:textId="77777777">
        <w:trPr>
          <w:trHeight w:val="543"/>
        </w:trPr>
        <w:tc>
          <w:tcPr>
            <w:tcW w:w="2061" w:type="dxa"/>
          </w:tcPr>
          <w:p w14:paraId="450C886B" w14:textId="77777777" w:rsidR="00236BDC" w:rsidRDefault="00C905B5">
            <w:pPr>
              <w:spacing w:after="0" w:line="276" w:lineRule="auto"/>
              <w:ind w:left="0" w:firstLine="0"/>
              <w:rPr>
                <w:rFonts w:eastAsia="SimSun" w:cs="Calibri"/>
                <w:sz w:val="20"/>
                <w:szCs w:val="20"/>
                <w:lang w:val="pt-BR"/>
              </w:rPr>
            </w:pPr>
            <w:bookmarkStart w:id="285" w:name="OLE_LINK21"/>
            <w:bookmarkStart w:id="286" w:name="OLE_LINK34"/>
            <w:r>
              <w:rPr>
                <w:rFonts w:eastAsia="Calibri" w:cs="Calibri"/>
                <w:b/>
                <w:bCs/>
                <w:sz w:val="20"/>
                <w:szCs w:val="20"/>
                <w:lang w:val="pt-PT"/>
              </w:rPr>
              <w:t>Realização 3.2.:</w:t>
            </w:r>
            <w:r>
              <w:rPr>
                <w:rFonts w:eastAsia="Calibri" w:cs="Calibri"/>
                <w:sz w:val="20"/>
                <w:szCs w:val="20"/>
                <w:lang w:val="pt-PT"/>
              </w:rPr>
              <w:t xml:space="preserve">  Melhoria da capacidade técnica e institucional das agências </w:t>
            </w:r>
            <w:r>
              <w:rPr>
                <w:rFonts w:eastAsia="Calibri" w:cs="Calibri"/>
                <w:sz w:val="20"/>
                <w:szCs w:val="20"/>
                <w:lang w:val="pt-PT"/>
              </w:rPr>
              <w:lastRenderedPageBreak/>
              <w:t xml:space="preserve">governamentais subnacionais para </w:t>
            </w:r>
            <w:bookmarkStart w:id="287" w:name="OLE_LINK621"/>
            <w:bookmarkStart w:id="288" w:name="OLE_LINK622"/>
            <w:r>
              <w:rPr>
                <w:rFonts w:eastAsia="Calibri" w:cs="Calibri"/>
                <w:sz w:val="20"/>
                <w:szCs w:val="20"/>
                <w:lang w:val="pt-PT"/>
              </w:rPr>
              <w:t>coordenar, planear e implementar estratégias de alterações climáticas e biodiversidade aos níveis</w:t>
            </w:r>
            <w:bookmarkEnd w:id="287"/>
            <w:bookmarkEnd w:id="288"/>
            <w:r>
              <w:rPr>
                <w:rFonts w:eastAsia="Calibri" w:cs="Calibri"/>
                <w:sz w:val="20"/>
                <w:szCs w:val="20"/>
                <w:lang w:val="pt-PT"/>
              </w:rPr>
              <w:t xml:space="preserve"> provincial e municipal. </w:t>
            </w:r>
          </w:p>
          <w:p w14:paraId="0CDA3D87" w14:textId="77777777" w:rsidR="00236BDC" w:rsidRDefault="00236BDC">
            <w:pPr>
              <w:spacing w:after="0" w:line="276" w:lineRule="auto"/>
              <w:ind w:left="0" w:firstLine="0"/>
              <w:rPr>
                <w:rFonts w:eastAsia="SimSun" w:cs="Calibri"/>
                <w:sz w:val="20"/>
                <w:szCs w:val="20"/>
                <w:lang w:val="pt-BR"/>
              </w:rPr>
            </w:pPr>
          </w:p>
          <w:bookmarkEnd w:id="285"/>
          <w:bookmarkEnd w:id="286"/>
          <w:p w14:paraId="2B77108D" w14:textId="77777777" w:rsidR="00236BDC" w:rsidRDefault="00236BDC">
            <w:pPr>
              <w:spacing w:after="0" w:line="276" w:lineRule="auto"/>
              <w:ind w:left="0" w:firstLine="0"/>
              <w:rPr>
                <w:rFonts w:eastAsia="SimSun" w:cs="Calibri"/>
                <w:i/>
                <w:sz w:val="20"/>
                <w:szCs w:val="20"/>
                <w:lang w:val="pt-BR"/>
              </w:rPr>
            </w:pPr>
          </w:p>
          <w:p w14:paraId="11C2C705"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3.2.:</w:t>
            </w:r>
            <w:r>
              <w:rPr>
                <w:rFonts w:eastAsia="Calibri" w:cs="Calibri"/>
                <w:i/>
                <w:iCs/>
                <w:sz w:val="20"/>
                <w:szCs w:val="20"/>
                <w:lang w:val="pt-PT"/>
              </w:rPr>
              <w:t xml:space="preserve"> Número de </w:t>
            </w:r>
            <w:bookmarkStart w:id="289" w:name="OLE_LINK256"/>
            <w:bookmarkStart w:id="290" w:name="OLE_LINK257"/>
            <w:bookmarkStart w:id="291" w:name="OLE_LINK550"/>
            <w:bookmarkStart w:id="292" w:name="OLE_LINK598"/>
            <w:r>
              <w:rPr>
                <w:rFonts w:eastAsia="Calibri" w:cs="Calibri"/>
                <w:i/>
                <w:iCs/>
                <w:sz w:val="20"/>
                <w:szCs w:val="20"/>
                <w:lang w:val="pt-PT"/>
              </w:rPr>
              <w:t>membros de</w:t>
            </w:r>
            <w:r>
              <w:rPr>
                <w:rFonts w:eastAsia="Calibri" w:cs="Calibri"/>
                <w:i/>
                <w:iCs/>
                <w:sz w:val="20"/>
                <w:szCs w:val="20"/>
                <w:lang w:val="pt-PT"/>
              </w:rPr>
              <w:t xml:space="preserve"> </w:t>
            </w:r>
            <w:bookmarkStart w:id="293" w:name="OLE_LINK599"/>
            <w:bookmarkStart w:id="294" w:name="OLE_LINK605"/>
            <w:bookmarkStart w:id="295" w:name="OLE_LINK627"/>
            <w:bookmarkStart w:id="296" w:name="OLE_LINK628"/>
            <w:r>
              <w:rPr>
                <w:rFonts w:eastAsia="Calibri" w:cs="Calibri"/>
                <w:i/>
                <w:iCs/>
                <w:sz w:val="20"/>
                <w:szCs w:val="20"/>
                <w:lang w:val="pt-PT"/>
              </w:rPr>
              <w:t>Comités Provinciais sobre as Alterações Climáticas e Biodiversidade</w:t>
            </w:r>
            <w:bookmarkEnd w:id="293"/>
            <w:bookmarkEnd w:id="294"/>
            <w:r>
              <w:rPr>
                <w:rFonts w:eastAsia="Calibri" w:cs="Calibri"/>
                <w:i/>
                <w:iCs/>
                <w:sz w:val="20"/>
                <w:szCs w:val="20"/>
                <w:lang w:val="pt-PT"/>
              </w:rPr>
              <w:t xml:space="preserve"> descentralizados</w:t>
            </w:r>
            <w:bookmarkEnd w:id="289"/>
            <w:bookmarkEnd w:id="290"/>
            <w:r>
              <w:rPr>
                <w:rFonts w:eastAsia="Calibri" w:cs="Calibri"/>
                <w:i/>
                <w:iCs/>
                <w:sz w:val="20"/>
                <w:szCs w:val="20"/>
                <w:lang w:val="pt-PT"/>
              </w:rPr>
              <w:t xml:space="preserve">, funcionários de OSC e municípios seleccionados </w:t>
            </w:r>
            <w:bookmarkEnd w:id="295"/>
            <w:bookmarkEnd w:id="296"/>
            <w:r>
              <w:rPr>
                <w:rFonts w:eastAsia="Calibri" w:cs="Calibri"/>
                <w:i/>
                <w:iCs/>
                <w:sz w:val="20"/>
                <w:szCs w:val="20"/>
                <w:lang w:val="pt-PT"/>
              </w:rPr>
              <w:t xml:space="preserve">(do sexo masculino e feminino) </w:t>
            </w:r>
            <w:bookmarkEnd w:id="291"/>
            <w:bookmarkEnd w:id="292"/>
            <w:r>
              <w:rPr>
                <w:rFonts w:eastAsia="Calibri" w:cs="Calibri"/>
                <w:i/>
                <w:iCs/>
                <w:sz w:val="20"/>
                <w:szCs w:val="20"/>
                <w:lang w:val="pt-PT"/>
              </w:rPr>
              <w:t xml:space="preserve">com </w:t>
            </w:r>
            <w:bookmarkStart w:id="297" w:name="OLE_LINK260"/>
            <w:bookmarkStart w:id="298" w:name="OLE_LINK261"/>
            <w:r>
              <w:rPr>
                <w:rFonts w:eastAsia="Calibri" w:cs="Calibri"/>
                <w:i/>
                <w:iCs/>
                <w:sz w:val="20"/>
                <w:szCs w:val="20"/>
                <w:lang w:val="pt-PT"/>
              </w:rPr>
              <w:t>capacidade para coordenar, planear e implementar estratégias de alterações climáticas e</w:t>
            </w:r>
            <w:r>
              <w:rPr>
                <w:rFonts w:eastAsia="Calibri" w:cs="Calibri"/>
                <w:i/>
                <w:iCs/>
                <w:sz w:val="20"/>
                <w:szCs w:val="20"/>
                <w:lang w:val="pt-PT"/>
              </w:rPr>
              <w:t xml:space="preserve"> biodiversidade</w:t>
            </w:r>
          </w:p>
          <w:bookmarkEnd w:id="297"/>
          <w:bookmarkEnd w:id="298"/>
          <w:p w14:paraId="7859BD77" w14:textId="77777777" w:rsidR="00236BDC" w:rsidRDefault="00236BDC">
            <w:pPr>
              <w:spacing w:after="0" w:line="276" w:lineRule="auto"/>
              <w:ind w:left="0" w:firstLine="0"/>
              <w:rPr>
                <w:rFonts w:eastAsia="SimSun" w:cs="Calibri"/>
                <w:sz w:val="20"/>
                <w:szCs w:val="20"/>
                <w:lang w:val="pt-BR"/>
              </w:rPr>
            </w:pPr>
          </w:p>
          <w:p w14:paraId="25C67658" w14:textId="77777777" w:rsidR="00236BDC" w:rsidRDefault="00236BDC">
            <w:pPr>
              <w:spacing w:after="0" w:line="276" w:lineRule="auto"/>
              <w:ind w:left="0" w:firstLine="0"/>
              <w:rPr>
                <w:rFonts w:eastAsia="SimSun" w:cs="Calibri"/>
                <w:sz w:val="20"/>
                <w:szCs w:val="20"/>
                <w:lang w:val="pt-BR"/>
              </w:rPr>
            </w:pPr>
          </w:p>
        </w:tc>
        <w:tc>
          <w:tcPr>
            <w:tcW w:w="2694" w:type="dxa"/>
          </w:tcPr>
          <w:p w14:paraId="49B6C80A" w14:textId="77777777" w:rsidR="00236BDC" w:rsidRDefault="00C905B5">
            <w:pPr>
              <w:spacing w:after="0" w:line="276" w:lineRule="auto"/>
              <w:ind w:left="0" w:firstLine="0"/>
              <w:rPr>
                <w:rFonts w:eastAsia="SimSun" w:cs="Calibri"/>
                <w:i/>
                <w:iCs/>
                <w:sz w:val="20"/>
                <w:szCs w:val="20"/>
                <w:lang w:val="pt-BR"/>
              </w:rPr>
            </w:pPr>
            <w:r>
              <w:rPr>
                <w:rFonts w:eastAsia="Calibri" w:cs="Calibri"/>
                <w:b/>
                <w:bCs/>
                <w:sz w:val="20"/>
                <w:szCs w:val="20"/>
                <w:lang w:val="pt-PT"/>
              </w:rPr>
              <w:lastRenderedPageBreak/>
              <w:t>Referência</w:t>
            </w:r>
            <w:r>
              <w:rPr>
                <w:rFonts w:eastAsia="Calibri" w:cs="Calibri"/>
                <w:sz w:val="20"/>
                <w:szCs w:val="20"/>
                <w:lang w:val="pt-PT"/>
              </w:rPr>
              <w:t xml:space="preserve"> 3.2.:</w:t>
            </w:r>
            <w:r>
              <w:rPr>
                <w:rFonts w:eastAsia="Calibri" w:cs="Calibri"/>
                <w:i/>
                <w:iCs/>
                <w:sz w:val="20"/>
                <w:szCs w:val="20"/>
                <w:lang w:val="pt-PT"/>
              </w:rPr>
              <w:t xml:space="preserve"> </w:t>
            </w:r>
            <w:bookmarkStart w:id="299" w:name="OLE_LINK258"/>
            <w:bookmarkStart w:id="300" w:name="OLE_LINK259"/>
            <w:r>
              <w:rPr>
                <w:rFonts w:eastAsia="Calibri" w:cs="Calibri"/>
                <w:i/>
                <w:iCs/>
                <w:sz w:val="20"/>
                <w:szCs w:val="20"/>
                <w:lang w:val="pt-PT"/>
              </w:rPr>
              <w:t xml:space="preserve">Actualmente, não existem Comités Provinciais sobre as Alterações Climáticas e Biodiversidade descentralizados </w:t>
            </w:r>
            <w:r>
              <w:rPr>
                <w:rFonts w:eastAsia="Calibri" w:cs="Calibri"/>
                <w:i/>
                <w:iCs/>
                <w:sz w:val="20"/>
                <w:szCs w:val="20"/>
                <w:lang w:val="pt-PT"/>
              </w:rPr>
              <w:lastRenderedPageBreak/>
              <w:t>em Angola. Os funcionários municipais e de OSC não têm formação e ferramentas para coordenar, planear e impleme</w:t>
            </w:r>
            <w:r>
              <w:rPr>
                <w:rFonts w:eastAsia="Calibri" w:cs="Calibri"/>
                <w:i/>
                <w:iCs/>
                <w:sz w:val="20"/>
                <w:szCs w:val="20"/>
                <w:lang w:val="pt-PT"/>
              </w:rPr>
              <w:t>ntar estratégias de alterações climáticas e biodiversidade</w:t>
            </w:r>
          </w:p>
          <w:bookmarkEnd w:id="299"/>
          <w:bookmarkEnd w:id="300"/>
          <w:p w14:paraId="0424F8B6" w14:textId="77777777" w:rsidR="00236BDC" w:rsidRDefault="00236BDC">
            <w:pPr>
              <w:spacing w:after="0" w:line="276" w:lineRule="auto"/>
              <w:ind w:left="0" w:firstLine="0"/>
              <w:rPr>
                <w:rFonts w:eastAsia="SimSun" w:cs="Calibri"/>
                <w:i/>
                <w:iCs/>
                <w:sz w:val="20"/>
                <w:szCs w:val="20"/>
                <w:lang w:val="pt-BR"/>
              </w:rPr>
            </w:pPr>
          </w:p>
          <w:p w14:paraId="1965FFC3" w14:textId="77777777" w:rsidR="00236BDC" w:rsidRDefault="00236BDC">
            <w:pPr>
              <w:spacing w:after="0" w:line="276" w:lineRule="auto"/>
              <w:ind w:left="0" w:firstLine="0"/>
              <w:rPr>
                <w:rFonts w:eastAsia="SimSun" w:cs="Calibri"/>
                <w:i/>
                <w:iCs/>
                <w:sz w:val="20"/>
                <w:szCs w:val="20"/>
                <w:lang w:val="pt-BR"/>
              </w:rPr>
            </w:pPr>
          </w:p>
        </w:tc>
        <w:tc>
          <w:tcPr>
            <w:tcW w:w="1842" w:type="dxa"/>
          </w:tcPr>
          <w:p w14:paraId="7911A4AB" w14:textId="77777777" w:rsidR="00236BDC" w:rsidRDefault="00C905B5">
            <w:pPr>
              <w:spacing w:after="0" w:line="276" w:lineRule="auto"/>
              <w:ind w:left="0" w:firstLine="0"/>
              <w:rPr>
                <w:rFonts w:eastAsia="SimSun" w:cs="Calibri"/>
                <w:i/>
                <w:iCs/>
                <w:sz w:val="20"/>
                <w:szCs w:val="20"/>
                <w:lang w:val="pt-BR"/>
              </w:rPr>
            </w:pPr>
            <w:r>
              <w:rPr>
                <w:rFonts w:eastAsia="Calibri" w:cs="Calibri"/>
                <w:b/>
                <w:bCs/>
                <w:sz w:val="20"/>
                <w:szCs w:val="20"/>
                <w:lang w:val="pt-PT"/>
              </w:rPr>
              <w:lastRenderedPageBreak/>
              <w:t>Meta 3.2.:</w:t>
            </w:r>
            <w:r>
              <w:rPr>
                <w:rFonts w:eastAsia="Calibri" w:cs="Calibri"/>
                <w:i/>
                <w:iCs/>
                <w:sz w:val="20"/>
                <w:szCs w:val="20"/>
                <w:lang w:val="pt-PT"/>
              </w:rPr>
              <w:t xml:space="preserve"> Pelo menos 40 (50% do sexo feminino) de membros de Comités </w:t>
            </w:r>
            <w:r>
              <w:rPr>
                <w:rFonts w:eastAsia="Calibri" w:cs="Calibri"/>
                <w:i/>
                <w:iCs/>
                <w:sz w:val="20"/>
                <w:szCs w:val="20"/>
                <w:lang w:val="pt-PT"/>
              </w:rPr>
              <w:lastRenderedPageBreak/>
              <w:t>Provinciais sobre as Alterações Climáticas e Biodiversidade, e funcionários municipais e de OSC formados e dotados das ferram</w:t>
            </w:r>
            <w:r>
              <w:rPr>
                <w:rFonts w:eastAsia="Calibri" w:cs="Calibri"/>
                <w:i/>
                <w:iCs/>
                <w:sz w:val="20"/>
                <w:szCs w:val="20"/>
                <w:lang w:val="pt-PT"/>
              </w:rPr>
              <w:t>entas para coordenar, planear e implementar estratégias de alterações climáticas e biodiversidade</w:t>
            </w:r>
          </w:p>
          <w:p w14:paraId="34E7233E" w14:textId="77777777" w:rsidR="00236BDC" w:rsidRDefault="00236BDC">
            <w:pPr>
              <w:spacing w:after="0" w:line="276" w:lineRule="auto"/>
              <w:ind w:left="0" w:firstLine="0"/>
              <w:rPr>
                <w:rFonts w:eastAsia="SimSun" w:cs="Calibri"/>
                <w:i/>
                <w:iCs/>
                <w:sz w:val="20"/>
                <w:szCs w:val="20"/>
                <w:lang w:val="pt-BR"/>
              </w:rPr>
            </w:pPr>
          </w:p>
          <w:p w14:paraId="223FC363" w14:textId="77777777" w:rsidR="00236BDC" w:rsidRDefault="00236BDC">
            <w:pPr>
              <w:spacing w:after="0" w:line="276" w:lineRule="auto"/>
              <w:ind w:left="0" w:firstLine="0"/>
              <w:rPr>
                <w:rFonts w:eastAsia="SimSun" w:cs="Calibri"/>
                <w:i/>
                <w:iCs/>
                <w:sz w:val="20"/>
                <w:szCs w:val="20"/>
                <w:lang w:val="pt-BR"/>
              </w:rPr>
            </w:pPr>
          </w:p>
        </w:tc>
        <w:tc>
          <w:tcPr>
            <w:tcW w:w="7319" w:type="dxa"/>
          </w:tcPr>
          <w:p w14:paraId="033779D8" w14:textId="77777777" w:rsidR="00236BDC" w:rsidRDefault="00C905B5">
            <w:pPr>
              <w:spacing w:after="0" w:line="276" w:lineRule="auto"/>
              <w:ind w:left="0" w:firstLine="0"/>
              <w:rPr>
                <w:rFonts w:eastAsia="SimSun" w:cs="Calibri"/>
                <w:i/>
                <w:iCs/>
                <w:sz w:val="20"/>
                <w:szCs w:val="20"/>
                <w:lang w:val="pt-BR"/>
              </w:rPr>
            </w:pPr>
            <w:r>
              <w:rPr>
                <w:rFonts w:eastAsia="Calibri" w:cs="Calibri"/>
                <w:b/>
                <w:bCs/>
                <w:sz w:val="20"/>
                <w:szCs w:val="20"/>
                <w:lang w:val="pt-PT"/>
              </w:rPr>
              <w:lastRenderedPageBreak/>
              <w:t>Resultado 3.2.1.:</w:t>
            </w:r>
            <w:r>
              <w:rPr>
                <w:rFonts w:eastAsia="Calibri" w:cs="Calibri"/>
                <w:sz w:val="20"/>
                <w:szCs w:val="20"/>
                <w:lang w:val="pt-PT"/>
              </w:rPr>
              <w:t xml:space="preserve"> Comités Provinciais sobre as Alterações Climáticas e Biodiversidade funcionais e descentralizados estabelecidos </w:t>
            </w:r>
            <w:bookmarkStart w:id="301" w:name="OLE_LINK662"/>
            <w:bookmarkStart w:id="302" w:name="OLE_LINK663"/>
            <w:r>
              <w:rPr>
                <w:rFonts w:eastAsia="Calibri" w:cs="Calibri"/>
                <w:sz w:val="20"/>
                <w:szCs w:val="20"/>
                <w:lang w:val="pt-PT"/>
              </w:rPr>
              <w:t xml:space="preserve">no </w:t>
            </w:r>
            <w:bookmarkStart w:id="303" w:name="OLE_LINK609"/>
            <w:bookmarkStart w:id="304" w:name="OLE_LINK610"/>
            <w:r>
              <w:rPr>
                <w:rFonts w:eastAsia="Calibri" w:cs="Calibri"/>
                <w:sz w:val="20"/>
                <w:szCs w:val="20"/>
                <w:lang w:val="pt-PT"/>
              </w:rPr>
              <w:t>Namibe</w:t>
            </w:r>
            <w:bookmarkEnd w:id="303"/>
            <w:bookmarkEnd w:id="304"/>
            <w:r>
              <w:rPr>
                <w:rFonts w:eastAsia="Calibri" w:cs="Calibri"/>
                <w:sz w:val="20"/>
                <w:szCs w:val="20"/>
                <w:lang w:val="pt-PT"/>
              </w:rPr>
              <w:t xml:space="preserve"> e </w:t>
            </w:r>
            <w:bookmarkStart w:id="305" w:name="OLE_LINK613"/>
            <w:bookmarkStart w:id="306" w:name="OLE_LINK614"/>
            <w:r>
              <w:rPr>
                <w:rFonts w:eastAsia="Calibri" w:cs="Calibri"/>
                <w:sz w:val="20"/>
                <w:szCs w:val="20"/>
                <w:lang w:val="pt-PT"/>
              </w:rPr>
              <w:t>Cuando Cubango</w:t>
            </w:r>
            <w:r>
              <w:rPr>
                <w:rFonts w:eastAsia="Calibri" w:cs="Calibri"/>
                <w:sz w:val="20"/>
                <w:szCs w:val="20"/>
                <w:lang w:val="pt-PT"/>
              </w:rPr>
              <w:t xml:space="preserve"> </w:t>
            </w:r>
            <w:bookmarkEnd w:id="301"/>
            <w:bookmarkEnd w:id="302"/>
            <w:r>
              <w:rPr>
                <w:rFonts w:eastAsia="Calibri" w:cs="Calibri"/>
                <w:sz w:val="20"/>
                <w:szCs w:val="20"/>
                <w:lang w:val="pt-PT"/>
              </w:rPr>
              <w:t xml:space="preserve">para coordenar, planear e implementar as alterações climáticas e estratégias de biodiversidade a nível provincial. </w:t>
            </w:r>
            <w:bookmarkEnd w:id="305"/>
            <w:bookmarkEnd w:id="306"/>
          </w:p>
          <w:p w14:paraId="024A14E3" w14:textId="77777777" w:rsidR="00236BDC" w:rsidRDefault="00236BDC">
            <w:pPr>
              <w:spacing w:after="0" w:line="276" w:lineRule="auto"/>
              <w:ind w:left="0" w:firstLine="0"/>
              <w:rPr>
                <w:rFonts w:eastAsia="SimSun" w:cs="Calibri"/>
                <w:i/>
                <w:sz w:val="20"/>
                <w:szCs w:val="20"/>
                <w:lang w:val="pt-BR"/>
              </w:rPr>
            </w:pPr>
          </w:p>
          <w:p w14:paraId="6F0FEB88"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3.2.1.:</w:t>
            </w:r>
            <w:r>
              <w:rPr>
                <w:rFonts w:eastAsia="Calibri" w:cs="Calibri"/>
                <w:i/>
                <w:iCs/>
                <w:sz w:val="20"/>
                <w:szCs w:val="20"/>
                <w:lang w:val="pt-PT"/>
              </w:rPr>
              <w:t xml:space="preserve"> Número de Comités Provinciais sobre Alterações Climáticas e Biodiversidade descentralizados</w:t>
            </w:r>
          </w:p>
          <w:p w14:paraId="50CBB18B"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3.2.1.:</w:t>
            </w:r>
            <w:r>
              <w:rPr>
                <w:rFonts w:eastAsia="Calibri" w:cs="Calibri"/>
                <w:i/>
                <w:iCs/>
                <w:sz w:val="20"/>
                <w:szCs w:val="20"/>
                <w:lang w:val="pt-PT"/>
              </w:rPr>
              <w:t xml:space="preserve"> 2 Comités Provinciais sobre Alterações Climáticas e Biodiversidade descentralizados estabelecidos (1 comité na província do Namibe; 1 comité na provín</w:t>
            </w:r>
            <w:r>
              <w:rPr>
                <w:rFonts w:eastAsia="Calibri" w:cs="Calibri"/>
                <w:i/>
                <w:iCs/>
                <w:sz w:val="20"/>
                <w:szCs w:val="20"/>
                <w:lang w:val="pt-PT"/>
              </w:rPr>
              <w:t>cia de Cuando Cubango)</w:t>
            </w:r>
          </w:p>
          <w:p w14:paraId="3166FE7C" w14:textId="77777777" w:rsidR="00236BDC" w:rsidRDefault="00236BDC">
            <w:pPr>
              <w:spacing w:after="0" w:line="276" w:lineRule="auto"/>
              <w:ind w:left="0" w:firstLine="0"/>
              <w:rPr>
                <w:rFonts w:eastAsia="SimSun" w:cs="Calibri"/>
                <w:sz w:val="20"/>
                <w:szCs w:val="20"/>
                <w:lang w:val="pt-BR"/>
              </w:rPr>
            </w:pPr>
          </w:p>
          <w:p w14:paraId="573D9E7B"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3.2.2.:</w:t>
            </w:r>
            <w:r>
              <w:rPr>
                <w:rFonts w:eastAsia="Calibri" w:cs="Calibri"/>
                <w:color w:val="FF0000"/>
                <w:sz w:val="20"/>
                <w:szCs w:val="20"/>
                <w:lang w:val="pt-PT"/>
              </w:rPr>
              <w:t xml:space="preserve"> </w:t>
            </w:r>
            <w:bookmarkStart w:id="307" w:name="OLE_LINK224"/>
            <w:bookmarkStart w:id="308" w:name="OLE_LINK225"/>
            <w:bookmarkStart w:id="309" w:name="OLE_LINK226"/>
            <w:bookmarkStart w:id="310" w:name="OLE_LINK227"/>
            <w:r>
              <w:rPr>
                <w:rFonts w:eastAsia="Calibri" w:cs="Calibri"/>
                <w:sz w:val="20"/>
                <w:szCs w:val="20"/>
                <w:lang w:val="pt-PT"/>
              </w:rPr>
              <w:t xml:space="preserve">Ferramentas de ordenamento e planeamento do uso do solo </w:t>
            </w:r>
            <w:bookmarkEnd w:id="307"/>
            <w:bookmarkEnd w:id="308"/>
            <w:bookmarkEnd w:id="309"/>
            <w:bookmarkEnd w:id="310"/>
            <w:r>
              <w:rPr>
                <w:rFonts w:eastAsia="Calibri" w:cs="Calibri"/>
                <w:sz w:val="20"/>
                <w:szCs w:val="20"/>
                <w:lang w:val="pt-PT"/>
              </w:rPr>
              <w:t>que incorporam o risco climático e a gestão da biodiversidade desenvolvidas para as províncias de Cuando Cubango e Namibe, e os municípios que rodeiam os parq</w:t>
            </w:r>
            <w:r>
              <w:rPr>
                <w:rFonts w:eastAsia="Calibri" w:cs="Calibri"/>
                <w:sz w:val="20"/>
                <w:szCs w:val="20"/>
                <w:lang w:val="pt-PT"/>
              </w:rPr>
              <w:t>ues nacionais do Luengue-Luiana e Iona, para contribuir para o uso do solo resistente ao clima e compatível com a biodiversidade, e planeamento do desenvolvimento.</w:t>
            </w:r>
          </w:p>
          <w:p w14:paraId="71F5C0CD" w14:textId="77777777" w:rsidR="00236BDC" w:rsidRDefault="00236BDC">
            <w:pPr>
              <w:spacing w:after="0" w:line="276" w:lineRule="auto"/>
              <w:ind w:left="0" w:firstLine="0"/>
              <w:rPr>
                <w:rFonts w:eastAsia="SimSun" w:cs="Calibri"/>
                <w:sz w:val="20"/>
                <w:szCs w:val="20"/>
                <w:lang w:val="pt-BR"/>
              </w:rPr>
            </w:pPr>
          </w:p>
          <w:p w14:paraId="7BF27CCB" w14:textId="77777777" w:rsidR="00236BDC" w:rsidRDefault="00C905B5">
            <w:pPr>
              <w:spacing w:after="0" w:line="276" w:lineRule="auto"/>
              <w:ind w:left="0" w:firstLine="0"/>
              <w:rPr>
                <w:rFonts w:eastAsia="SimSun" w:cs="Calibri"/>
                <w:i/>
                <w:iCs/>
                <w:sz w:val="20"/>
                <w:szCs w:val="20"/>
                <w:lang w:val="pt-BR"/>
              </w:rPr>
            </w:pPr>
            <w:bookmarkStart w:id="311" w:name="OLE_LINK639"/>
            <w:bookmarkStart w:id="312" w:name="OLE_LINK640"/>
            <w:r>
              <w:rPr>
                <w:rFonts w:eastAsia="Calibri" w:cs="Calibri"/>
                <w:b/>
                <w:bCs/>
                <w:i/>
                <w:iCs/>
                <w:sz w:val="20"/>
                <w:szCs w:val="20"/>
                <w:lang w:val="pt-PT"/>
              </w:rPr>
              <w:t>Indicador 3.2.2.: </w:t>
            </w:r>
            <w:r>
              <w:rPr>
                <w:rFonts w:eastAsia="Calibri" w:cs="Calibri"/>
                <w:i/>
                <w:iCs/>
                <w:sz w:val="20"/>
                <w:szCs w:val="20"/>
                <w:lang w:val="pt-PT"/>
              </w:rPr>
              <w:t xml:space="preserve">Número e natureza das </w:t>
            </w:r>
            <w:bookmarkStart w:id="313" w:name="OLE_LINK247"/>
            <w:bookmarkStart w:id="314" w:name="OLE_LINK248"/>
            <w:r>
              <w:rPr>
                <w:rFonts w:eastAsia="Calibri" w:cs="Calibri"/>
                <w:i/>
                <w:iCs/>
                <w:sz w:val="20"/>
                <w:szCs w:val="20"/>
                <w:lang w:val="pt-PT"/>
              </w:rPr>
              <w:t xml:space="preserve">ferramentas de ordenamento e planeamento do uso do </w:t>
            </w:r>
            <w:r>
              <w:rPr>
                <w:rFonts w:eastAsia="Calibri" w:cs="Calibri"/>
                <w:i/>
                <w:iCs/>
                <w:sz w:val="20"/>
                <w:szCs w:val="20"/>
                <w:lang w:val="pt-PT"/>
              </w:rPr>
              <w:t xml:space="preserve">solo </w:t>
            </w:r>
            <w:bookmarkEnd w:id="313"/>
            <w:bookmarkEnd w:id="314"/>
            <w:r>
              <w:rPr>
                <w:rFonts w:eastAsia="Calibri" w:cs="Calibri"/>
                <w:i/>
                <w:iCs/>
                <w:sz w:val="20"/>
                <w:szCs w:val="20"/>
                <w:lang w:val="pt-PT"/>
              </w:rPr>
              <w:t>desenvolvidas</w:t>
            </w:r>
          </w:p>
          <w:p w14:paraId="20AA6F8F"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3.2.2.:</w:t>
            </w:r>
            <w:r>
              <w:rPr>
                <w:rFonts w:eastAsia="Calibri" w:cs="Calibri"/>
                <w:i/>
                <w:iCs/>
                <w:sz w:val="20"/>
                <w:szCs w:val="20"/>
                <w:lang w:val="pt-PT"/>
              </w:rPr>
              <w:t xml:space="preserve"> Pelo menos 1 ferramenta de ordenamento e planeamento do uso do solo desenvolvida a nível provincial e operacionalizada para as duas províncias (Namibe e Cuando Cubango); pelo menos 1 ferramenta de ordenamento e planeamento d</w:t>
            </w:r>
            <w:r>
              <w:rPr>
                <w:rFonts w:eastAsia="Calibri" w:cs="Calibri"/>
                <w:i/>
                <w:iCs/>
                <w:sz w:val="20"/>
                <w:szCs w:val="20"/>
                <w:lang w:val="pt-PT"/>
              </w:rPr>
              <w:t>o uso do solo</w:t>
            </w:r>
            <w:r>
              <w:rPr>
                <w:rFonts w:eastAsia="Calibri" w:cs="Calibri"/>
                <w:sz w:val="20"/>
                <w:szCs w:val="20"/>
                <w:lang w:val="pt-PT"/>
              </w:rPr>
              <w:t xml:space="preserve"> a nível municipal desenvolvida e operacionalizada para os municípios que rodeiam os parques (4 para Luengue-Luiana e 1 para Iona), com ferramentas adicionais desenvolvidas ao nível comunitário, conforme necessário</w:t>
            </w:r>
          </w:p>
          <w:bookmarkEnd w:id="311"/>
          <w:bookmarkEnd w:id="312"/>
          <w:p w14:paraId="45868582" w14:textId="77777777" w:rsidR="00236BDC" w:rsidRDefault="00236BDC">
            <w:pPr>
              <w:spacing w:after="0" w:line="276" w:lineRule="auto"/>
              <w:ind w:left="0" w:firstLine="0"/>
              <w:rPr>
                <w:rFonts w:eastAsia="SimSun" w:cs="Calibri"/>
                <w:i/>
                <w:sz w:val="20"/>
                <w:szCs w:val="20"/>
                <w:lang w:val="pt-BR"/>
              </w:rPr>
            </w:pPr>
          </w:p>
          <w:p w14:paraId="54BCADC8" w14:textId="77777777" w:rsidR="00236BDC" w:rsidRDefault="00C905B5">
            <w:pPr>
              <w:spacing w:after="0" w:line="276" w:lineRule="auto"/>
              <w:ind w:left="0" w:firstLine="0"/>
              <w:rPr>
                <w:rFonts w:eastAsia="SimSun" w:cs="Calibri"/>
                <w:i/>
                <w:color w:val="FF0000"/>
                <w:sz w:val="20"/>
                <w:szCs w:val="20"/>
                <w:lang w:val="pt-BR"/>
              </w:rPr>
            </w:pPr>
            <w:r>
              <w:rPr>
                <w:rFonts w:eastAsia="Calibri" w:cs="Calibri"/>
                <w:b/>
                <w:bCs/>
                <w:sz w:val="20"/>
                <w:szCs w:val="20"/>
                <w:lang w:val="pt-PT"/>
              </w:rPr>
              <w:t>Resultado 3.2.3.:</w:t>
            </w:r>
            <w:r>
              <w:rPr>
                <w:rFonts w:eastAsia="Calibri" w:cs="Calibri"/>
                <w:sz w:val="20"/>
                <w:szCs w:val="20"/>
                <w:lang w:val="pt-PT"/>
              </w:rPr>
              <w:t xml:space="preserve"> Membros dos </w:t>
            </w:r>
            <w:bookmarkStart w:id="315" w:name="OLE_LINK546"/>
            <w:bookmarkStart w:id="316" w:name="OLE_LINK547"/>
            <w:r>
              <w:rPr>
                <w:rFonts w:eastAsia="Calibri" w:cs="Calibri"/>
                <w:sz w:val="20"/>
                <w:szCs w:val="20"/>
                <w:lang w:val="pt-PT"/>
              </w:rPr>
              <w:t xml:space="preserve">Comités Provinciais sobre as Alterações Climáticas e Biodiversidade descentralizados </w:t>
            </w:r>
            <w:bookmarkStart w:id="317" w:name="OLE_LINK37"/>
            <w:bookmarkStart w:id="318" w:name="OLE_LINK38"/>
            <w:r>
              <w:rPr>
                <w:rFonts w:eastAsia="Calibri" w:cs="Calibri"/>
                <w:sz w:val="20"/>
                <w:szCs w:val="20"/>
                <w:lang w:val="pt-PT"/>
              </w:rPr>
              <w:t xml:space="preserve">(do sexo masculino e feminino) </w:t>
            </w:r>
            <w:bookmarkEnd w:id="315"/>
            <w:bookmarkEnd w:id="316"/>
            <w:bookmarkEnd w:id="317"/>
            <w:bookmarkEnd w:id="318"/>
            <w:r>
              <w:rPr>
                <w:rFonts w:eastAsia="Calibri" w:cs="Calibri"/>
                <w:sz w:val="20"/>
                <w:szCs w:val="20"/>
                <w:lang w:val="pt-PT"/>
              </w:rPr>
              <w:t xml:space="preserve">nas </w:t>
            </w:r>
            <w:bookmarkStart w:id="319" w:name="OLE_LINK228"/>
            <w:bookmarkStart w:id="320" w:name="OLE_LINK229"/>
            <w:bookmarkStart w:id="321" w:name="OLE_LINK249"/>
            <w:bookmarkStart w:id="322" w:name="OLE_LINK250"/>
            <w:r>
              <w:rPr>
                <w:rFonts w:eastAsia="Calibri" w:cs="Calibri"/>
                <w:sz w:val="20"/>
                <w:szCs w:val="20"/>
                <w:lang w:val="pt-PT"/>
              </w:rPr>
              <w:t xml:space="preserve">províncias do </w:t>
            </w:r>
            <w:bookmarkEnd w:id="319"/>
            <w:bookmarkEnd w:id="320"/>
            <w:r>
              <w:rPr>
                <w:rFonts w:eastAsia="Calibri" w:cs="Calibri"/>
                <w:sz w:val="20"/>
                <w:szCs w:val="20"/>
                <w:lang w:val="pt-PT"/>
              </w:rPr>
              <w:t xml:space="preserve">Namibe e Cuando Cubango </w:t>
            </w:r>
            <w:bookmarkStart w:id="323" w:name="OLE_LINK548"/>
            <w:bookmarkStart w:id="324" w:name="OLE_LINK549"/>
            <w:bookmarkEnd w:id="321"/>
            <w:bookmarkEnd w:id="322"/>
            <w:r>
              <w:rPr>
                <w:rFonts w:eastAsia="Calibri" w:cs="Calibri"/>
                <w:sz w:val="20"/>
                <w:szCs w:val="20"/>
                <w:lang w:val="pt-PT"/>
              </w:rPr>
              <w:t xml:space="preserve">e funcionários de municípios seleccionados </w:t>
            </w:r>
            <w:bookmarkEnd w:id="323"/>
            <w:bookmarkEnd w:id="324"/>
            <w:r>
              <w:rPr>
                <w:rFonts w:eastAsia="Calibri" w:cs="Calibri"/>
                <w:sz w:val="20"/>
                <w:szCs w:val="20"/>
                <w:lang w:val="pt-PT"/>
              </w:rPr>
              <w:t>que fazem fronteira com os parques naciona</w:t>
            </w:r>
            <w:r>
              <w:rPr>
                <w:rFonts w:eastAsia="Calibri" w:cs="Calibri"/>
                <w:sz w:val="20"/>
                <w:szCs w:val="20"/>
                <w:lang w:val="pt-PT"/>
              </w:rPr>
              <w:t xml:space="preserve">is do Luengue-Luiana e Iona com formação na coordenação, planeamento e implementação das estratégias relativas às alterações climáticas e biodiversidade. </w:t>
            </w:r>
          </w:p>
          <w:p w14:paraId="6563BE86" w14:textId="77777777" w:rsidR="00236BDC" w:rsidRDefault="00236BDC">
            <w:pPr>
              <w:spacing w:after="0" w:line="276" w:lineRule="auto"/>
              <w:ind w:left="0" w:firstLine="0"/>
              <w:rPr>
                <w:rFonts w:eastAsia="SimSun" w:cs="Calibri"/>
                <w:i/>
                <w:sz w:val="20"/>
                <w:szCs w:val="20"/>
                <w:lang w:val="pt-BR"/>
              </w:rPr>
            </w:pPr>
          </w:p>
          <w:p w14:paraId="3E9117F6" w14:textId="77777777" w:rsidR="00236BDC" w:rsidRDefault="00C905B5">
            <w:pPr>
              <w:spacing w:after="0" w:line="276" w:lineRule="auto"/>
              <w:ind w:left="0" w:firstLine="0"/>
              <w:rPr>
                <w:rFonts w:eastAsia="SimSun" w:cs="Calibri"/>
                <w:iCs/>
                <w:sz w:val="20"/>
                <w:szCs w:val="20"/>
                <w:lang w:val="pt-BR"/>
              </w:rPr>
            </w:pPr>
            <w:r>
              <w:rPr>
                <w:rFonts w:eastAsia="Calibri" w:cs="Calibri"/>
                <w:b/>
                <w:bCs/>
                <w:i/>
                <w:iCs/>
                <w:sz w:val="20"/>
                <w:szCs w:val="20"/>
                <w:lang w:val="pt-PT"/>
              </w:rPr>
              <w:lastRenderedPageBreak/>
              <w:t>Indicador 3.2.3:</w:t>
            </w:r>
            <w:r>
              <w:rPr>
                <w:rFonts w:eastAsia="Calibri" w:cs="Calibri"/>
                <w:i/>
                <w:iCs/>
                <w:sz w:val="20"/>
                <w:szCs w:val="20"/>
                <w:lang w:val="pt-PT"/>
              </w:rPr>
              <w:t xml:space="preserve"> Número de membros (% do sexo feminino) dos Comités Provinciais sobre Alterações Cli</w:t>
            </w:r>
            <w:r>
              <w:rPr>
                <w:rFonts w:eastAsia="Calibri" w:cs="Calibri"/>
                <w:i/>
                <w:iCs/>
                <w:sz w:val="20"/>
                <w:szCs w:val="20"/>
                <w:lang w:val="pt-PT"/>
              </w:rPr>
              <w:t xml:space="preserve">máticas e Biodiversidade, funcionários de OSC e municípios seleccionados formados. </w:t>
            </w:r>
          </w:p>
          <w:p w14:paraId="5F5106D1"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3.2.3:</w:t>
            </w:r>
            <w:r>
              <w:rPr>
                <w:rFonts w:eastAsia="Calibri" w:cs="Calibri"/>
                <w:i/>
                <w:iCs/>
                <w:sz w:val="20"/>
                <w:szCs w:val="20"/>
                <w:lang w:val="pt-PT"/>
              </w:rPr>
              <w:t xml:space="preserve"> 40 membros (30% do sexo feminino) dos Comités Provinciais sobre Alterações Climáticas e Biodiversidade, funcionários de OSC e municípios seleccionados formados.</w:t>
            </w:r>
          </w:p>
          <w:p w14:paraId="427F6095" w14:textId="77777777" w:rsidR="00236BDC" w:rsidRDefault="00236BDC">
            <w:pPr>
              <w:spacing w:after="0" w:line="276" w:lineRule="auto"/>
              <w:ind w:left="0" w:firstLine="0"/>
              <w:rPr>
                <w:rFonts w:eastAsia="SimSun" w:cs="Calibri"/>
                <w:sz w:val="20"/>
                <w:szCs w:val="20"/>
                <w:lang w:val="pt-BR"/>
              </w:rPr>
            </w:pPr>
          </w:p>
          <w:p w14:paraId="2BA91A1C" w14:textId="77777777" w:rsidR="00236BDC" w:rsidRDefault="00C905B5">
            <w:pPr>
              <w:spacing w:after="0" w:line="276" w:lineRule="auto"/>
              <w:ind w:left="0" w:firstLine="0"/>
              <w:rPr>
                <w:rFonts w:eastAsia="SimSun" w:cs="Calibri"/>
                <w:iCs/>
                <w:sz w:val="20"/>
                <w:szCs w:val="20"/>
                <w:lang w:val="pt-BR"/>
              </w:rPr>
            </w:pPr>
            <w:r>
              <w:rPr>
                <w:rFonts w:eastAsia="Calibri" w:cs="Calibri"/>
                <w:b/>
                <w:bCs/>
                <w:sz w:val="20"/>
                <w:szCs w:val="20"/>
                <w:lang w:val="pt-PT"/>
              </w:rPr>
              <w:t xml:space="preserve">Resultado 3.2.4.: </w:t>
            </w:r>
            <w:r>
              <w:rPr>
                <w:rFonts w:eastAsia="Calibri" w:cs="Calibri"/>
                <w:sz w:val="20"/>
                <w:szCs w:val="20"/>
                <w:lang w:val="pt-PT"/>
              </w:rPr>
              <w:t>Planos directores municipais para municípios visados actualizados para integrar informações sobre o risco climático, conservação da biodiversidade e considerações em matéria de género.</w:t>
            </w:r>
          </w:p>
          <w:p w14:paraId="115B5FD1" w14:textId="77777777" w:rsidR="00236BDC" w:rsidRDefault="00236BDC">
            <w:pPr>
              <w:spacing w:after="0" w:line="276" w:lineRule="auto"/>
              <w:ind w:left="0" w:firstLine="0"/>
              <w:rPr>
                <w:rFonts w:eastAsia="SimSun" w:cs="Calibri"/>
                <w:iCs/>
                <w:sz w:val="20"/>
                <w:szCs w:val="20"/>
                <w:lang w:val="pt-BR"/>
              </w:rPr>
            </w:pPr>
          </w:p>
          <w:p w14:paraId="79779EE0" w14:textId="77777777" w:rsidR="00236BDC" w:rsidRDefault="00C905B5">
            <w:pPr>
              <w:spacing w:after="0" w:line="276" w:lineRule="auto"/>
              <w:ind w:left="0" w:firstLine="0"/>
              <w:rPr>
                <w:rFonts w:eastAsia="SimSun" w:cs="Calibri"/>
                <w:iCs/>
                <w:sz w:val="20"/>
                <w:szCs w:val="20"/>
                <w:lang w:val="pt-BR"/>
              </w:rPr>
            </w:pPr>
            <w:r>
              <w:rPr>
                <w:rFonts w:eastAsia="Calibri" w:cs="Calibri"/>
                <w:b/>
                <w:bCs/>
                <w:i/>
                <w:iCs/>
                <w:sz w:val="20"/>
                <w:szCs w:val="20"/>
                <w:lang w:val="pt-PT"/>
              </w:rPr>
              <w:t xml:space="preserve">Indicador 3.2.4.: </w:t>
            </w:r>
            <w:r>
              <w:rPr>
                <w:rFonts w:eastAsia="Calibri" w:cs="Calibri"/>
                <w:i/>
                <w:iCs/>
                <w:sz w:val="20"/>
                <w:szCs w:val="20"/>
                <w:lang w:val="pt-PT"/>
              </w:rPr>
              <w:t>Número de planos directores muni</w:t>
            </w:r>
            <w:r>
              <w:rPr>
                <w:rFonts w:eastAsia="Calibri" w:cs="Calibri"/>
                <w:i/>
                <w:iCs/>
                <w:sz w:val="20"/>
                <w:szCs w:val="20"/>
                <w:lang w:val="pt-PT"/>
              </w:rPr>
              <w:t>cipais actualizados para integrar informações sobre o risco climático, conservação da biodiversidade e considerações em matéria de género.</w:t>
            </w:r>
          </w:p>
          <w:p w14:paraId="7D17024A"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u w:val="single"/>
                <w:lang w:val="pt-PT"/>
              </w:rPr>
              <w:t>Meta 3.2.4:</w:t>
            </w:r>
            <w:r>
              <w:rPr>
                <w:rFonts w:eastAsia="Calibri" w:cs="Calibri"/>
                <w:i/>
                <w:iCs/>
                <w:sz w:val="20"/>
                <w:szCs w:val="20"/>
                <w:lang w:val="pt-PT"/>
              </w:rPr>
              <w:t xml:space="preserve"> Pelo menos 4 planos directores municipais (2 por província) actualizados para integrar informações sobre </w:t>
            </w:r>
            <w:r>
              <w:rPr>
                <w:rFonts w:eastAsia="Calibri" w:cs="Calibri"/>
                <w:i/>
                <w:iCs/>
                <w:sz w:val="20"/>
                <w:szCs w:val="20"/>
                <w:lang w:val="pt-PT"/>
              </w:rPr>
              <w:t>o risco climático, conservação da biodiversidade e considerações em matéria de género.</w:t>
            </w:r>
          </w:p>
        </w:tc>
      </w:tr>
      <w:tr w:rsidR="00236BDC" w14:paraId="412D2519" w14:textId="77777777">
        <w:tc>
          <w:tcPr>
            <w:tcW w:w="2061" w:type="dxa"/>
            <w:tcBorders>
              <w:top w:val="single" w:sz="4" w:space="0" w:color="auto"/>
              <w:left w:val="single" w:sz="4" w:space="0" w:color="auto"/>
              <w:bottom w:val="single" w:sz="4" w:space="0" w:color="auto"/>
              <w:right w:val="single" w:sz="4" w:space="0" w:color="auto"/>
            </w:tcBorders>
          </w:tcPr>
          <w:p w14:paraId="366C1A42" w14:textId="77777777" w:rsidR="00236BDC" w:rsidRDefault="00C905B5">
            <w:pPr>
              <w:spacing w:after="0" w:line="276" w:lineRule="auto"/>
              <w:ind w:left="0" w:firstLine="0"/>
              <w:rPr>
                <w:rFonts w:eastAsia="SimSun" w:cs="Calibri"/>
                <w:i/>
                <w:color w:val="000000"/>
                <w:sz w:val="20"/>
                <w:szCs w:val="20"/>
                <w:lang w:val="pt-BR"/>
              </w:rPr>
            </w:pPr>
            <w:r>
              <w:rPr>
                <w:rFonts w:eastAsia="Calibri" w:cs="Calibri"/>
                <w:b/>
                <w:bCs/>
                <w:color w:val="000000"/>
                <w:sz w:val="20"/>
                <w:szCs w:val="20"/>
                <w:lang w:val="pt-PT"/>
              </w:rPr>
              <w:lastRenderedPageBreak/>
              <w:t>Realização 3.3.:</w:t>
            </w:r>
            <w:r>
              <w:rPr>
                <w:rFonts w:eastAsia="Calibri" w:cs="Calibri"/>
                <w:color w:val="000000"/>
                <w:sz w:val="20"/>
                <w:szCs w:val="20"/>
                <w:lang w:val="pt-PT"/>
              </w:rPr>
              <w:t xml:space="preserve"> </w:t>
            </w:r>
            <w:bookmarkStart w:id="325" w:name="OLE_LINK308"/>
            <w:bookmarkStart w:id="326" w:name="OLE_LINK325"/>
            <w:r>
              <w:rPr>
                <w:rFonts w:eastAsia="Calibri" w:cs="Calibri"/>
                <w:color w:val="000000"/>
                <w:sz w:val="20"/>
                <w:szCs w:val="20"/>
                <w:lang w:val="pt-PT"/>
              </w:rPr>
              <w:t xml:space="preserve">Reforço da capacidade técnica e institucional para </w:t>
            </w:r>
            <w:bookmarkEnd w:id="325"/>
            <w:bookmarkEnd w:id="326"/>
            <w:r>
              <w:rPr>
                <w:rFonts w:eastAsia="Calibri" w:cs="Calibri"/>
                <w:color w:val="000000"/>
                <w:sz w:val="20"/>
                <w:szCs w:val="20"/>
                <w:lang w:val="pt-PT"/>
              </w:rPr>
              <w:t xml:space="preserve">gerir a </w:t>
            </w:r>
            <w:bookmarkStart w:id="327" w:name="OLE_LINK328"/>
            <w:bookmarkStart w:id="328" w:name="OLE_LINK329"/>
            <w:bookmarkStart w:id="329" w:name="OLE_LINK326"/>
            <w:bookmarkStart w:id="330" w:name="OLE_LINK327"/>
            <w:r>
              <w:rPr>
                <w:rFonts w:eastAsia="Calibri" w:cs="Calibri"/>
                <w:color w:val="000000"/>
                <w:sz w:val="20"/>
                <w:szCs w:val="20"/>
                <w:lang w:val="pt-PT"/>
              </w:rPr>
              <w:t>Rede da Área de Conservação de Angola</w:t>
            </w:r>
            <w:bookmarkEnd w:id="327"/>
            <w:bookmarkEnd w:id="328"/>
            <w:bookmarkEnd w:id="329"/>
            <w:bookmarkEnd w:id="330"/>
            <w:r>
              <w:rPr>
                <w:rFonts w:eastAsia="Calibri" w:cs="Calibri"/>
                <w:color w:val="000000"/>
                <w:sz w:val="20"/>
                <w:szCs w:val="20"/>
                <w:lang w:val="pt-PT"/>
              </w:rPr>
              <w:t>.</w:t>
            </w:r>
          </w:p>
          <w:p w14:paraId="6C383236" w14:textId="77777777" w:rsidR="00236BDC" w:rsidRDefault="00236BDC">
            <w:pPr>
              <w:spacing w:after="0" w:line="276" w:lineRule="auto"/>
              <w:ind w:left="0" w:firstLine="0"/>
              <w:rPr>
                <w:rFonts w:eastAsia="SimSun" w:cs="Calibri"/>
                <w:color w:val="000000"/>
                <w:sz w:val="20"/>
                <w:szCs w:val="20"/>
                <w:lang w:val="pt-BR"/>
              </w:rPr>
            </w:pPr>
          </w:p>
          <w:p w14:paraId="42EB3276" w14:textId="77777777" w:rsidR="00236BDC" w:rsidRDefault="00C905B5">
            <w:pPr>
              <w:spacing w:after="0" w:line="276" w:lineRule="auto"/>
              <w:ind w:left="0" w:firstLine="0"/>
              <w:rPr>
                <w:rFonts w:eastAsia="SimSun" w:cs="Calibri"/>
                <w:color w:val="000000"/>
                <w:sz w:val="20"/>
                <w:szCs w:val="20"/>
                <w:lang w:val="pt-BR"/>
              </w:rPr>
            </w:pPr>
            <w:r>
              <w:rPr>
                <w:rFonts w:eastAsia="Calibri" w:cs="Calibri"/>
                <w:b/>
                <w:bCs/>
                <w:i/>
                <w:iCs/>
                <w:color w:val="000000"/>
                <w:sz w:val="20"/>
                <w:szCs w:val="20"/>
                <w:lang w:val="pt-PT"/>
              </w:rPr>
              <w:t>Indicador 3.3</w:t>
            </w:r>
            <w:bookmarkStart w:id="331" w:name="OLE_LINK646"/>
            <w:bookmarkStart w:id="332" w:name="OLE_LINK647"/>
            <w:bookmarkStart w:id="333" w:name="OLE_LINK654"/>
            <w:bookmarkStart w:id="334" w:name="OLE_LINK655"/>
            <w:bookmarkEnd w:id="331"/>
            <w:bookmarkEnd w:id="332"/>
            <w:bookmarkEnd w:id="333"/>
            <w:bookmarkEnd w:id="334"/>
            <w:r>
              <w:rPr>
                <w:rFonts w:eastAsia="Calibri" w:cs="Calibri"/>
                <w:i/>
                <w:iCs/>
                <w:color w:val="000000"/>
                <w:sz w:val="20"/>
                <w:szCs w:val="20"/>
                <w:lang w:val="pt-PT"/>
              </w:rPr>
              <w:t xml:space="preserve">.: </w:t>
            </w:r>
            <w:r>
              <w:rPr>
                <w:rFonts w:eastAsia="Calibri" w:cs="Calibri"/>
                <w:color w:val="000000"/>
                <w:sz w:val="20"/>
                <w:szCs w:val="20"/>
                <w:lang w:val="pt-PT"/>
              </w:rPr>
              <w:t xml:space="preserve">Grau de reforço da </w:t>
            </w:r>
            <w:r>
              <w:rPr>
                <w:rFonts w:eastAsia="Calibri" w:cs="Calibri"/>
                <w:color w:val="000000"/>
                <w:sz w:val="20"/>
                <w:szCs w:val="20"/>
                <w:lang w:val="pt-PT"/>
              </w:rPr>
              <w:t>capacidade técnica e institucional e dos acordos para liderar, coordenar e apoiar a gestão da Rede da Área de Conservação de Angola.</w:t>
            </w:r>
          </w:p>
        </w:tc>
        <w:tc>
          <w:tcPr>
            <w:tcW w:w="2694" w:type="dxa"/>
            <w:tcBorders>
              <w:top w:val="single" w:sz="4" w:space="0" w:color="auto"/>
              <w:left w:val="single" w:sz="4" w:space="0" w:color="auto"/>
              <w:bottom w:val="single" w:sz="4" w:space="0" w:color="auto"/>
              <w:right w:val="single" w:sz="4" w:space="0" w:color="auto"/>
            </w:tcBorders>
          </w:tcPr>
          <w:p w14:paraId="53FBA19F" w14:textId="77777777" w:rsidR="00236BDC" w:rsidRDefault="00C905B5">
            <w:pPr>
              <w:spacing w:after="0" w:line="276" w:lineRule="auto"/>
              <w:ind w:left="0" w:firstLine="0"/>
              <w:rPr>
                <w:rFonts w:eastAsia="SimSun" w:cs="Calibri"/>
                <w:i/>
                <w:iCs/>
                <w:color w:val="000000"/>
                <w:sz w:val="20"/>
                <w:szCs w:val="20"/>
                <w:lang w:val="pt-BR"/>
              </w:rPr>
            </w:pPr>
            <w:r>
              <w:rPr>
                <w:rFonts w:eastAsia="Calibri" w:cs="Calibri"/>
                <w:b/>
                <w:bCs/>
                <w:color w:val="000000"/>
                <w:sz w:val="20"/>
                <w:szCs w:val="20"/>
                <w:lang w:val="pt-PT"/>
              </w:rPr>
              <w:t>Referência</w:t>
            </w:r>
            <w:r>
              <w:rPr>
                <w:rFonts w:eastAsia="Calibri" w:cs="Calibri"/>
                <w:color w:val="000000"/>
                <w:sz w:val="20"/>
                <w:szCs w:val="20"/>
                <w:lang w:val="pt-PT"/>
              </w:rPr>
              <w:t xml:space="preserve"> 3.3.: </w:t>
            </w:r>
            <w:r>
              <w:rPr>
                <w:rFonts w:eastAsia="Calibri" w:cs="Calibri"/>
                <w:i/>
                <w:iCs/>
                <w:color w:val="000000"/>
                <w:sz w:val="20"/>
                <w:szCs w:val="20"/>
                <w:lang w:val="pt-PT"/>
              </w:rPr>
              <w:t>As tabelas de desempenho de capacidade serão executadas no primeiro ano do projecto para determinar a capa</w:t>
            </w:r>
            <w:r>
              <w:rPr>
                <w:rFonts w:eastAsia="Calibri" w:cs="Calibri"/>
                <w:i/>
                <w:iCs/>
                <w:color w:val="000000"/>
                <w:sz w:val="20"/>
                <w:szCs w:val="20"/>
                <w:lang w:val="pt-PT"/>
              </w:rPr>
              <w:t xml:space="preserve">cidade de indivíduos representativos da gestão do parque, guardas florestais, ministérios, governo local e OSC envolvidos na gestão da Rede da Área de Conservação de Angola </w:t>
            </w:r>
          </w:p>
        </w:tc>
        <w:tc>
          <w:tcPr>
            <w:tcW w:w="1842" w:type="dxa"/>
            <w:tcBorders>
              <w:top w:val="single" w:sz="4" w:space="0" w:color="auto"/>
              <w:left w:val="single" w:sz="4" w:space="0" w:color="auto"/>
              <w:bottom w:val="single" w:sz="4" w:space="0" w:color="auto"/>
              <w:right w:val="single" w:sz="4" w:space="0" w:color="auto"/>
            </w:tcBorders>
          </w:tcPr>
          <w:p w14:paraId="777438E9" w14:textId="77777777" w:rsidR="00236BDC" w:rsidRDefault="00C905B5">
            <w:pPr>
              <w:spacing w:after="0" w:line="276" w:lineRule="auto"/>
              <w:ind w:left="0" w:firstLine="0"/>
              <w:rPr>
                <w:rFonts w:eastAsia="SimSun" w:cs="Calibri"/>
                <w:i/>
                <w:color w:val="000000"/>
                <w:sz w:val="20"/>
                <w:szCs w:val="20"/>
                <w:lang w:val="pt-BR"/>
              </w:rPr>
            </w:pPr>
            <w:r>
              <w:rPr>
                <w:rFonts w:eastAsia="Calibri" w:cs="Calibri"/>
                <w:b/>
                <w:bCs/>
                <w:color w:val="000000"/>
                <w:sz w:val="20"/>
                <w:szCs w:val="20"/>
                <w:lang w:val="pt-PT"/>
              </w:rPr>
              <w:t>Meta 3.3.:</w:t>
            </w:r>
            <w:r>
              <w:rPr>
                <w:rFonts w:eastAsia="Calibri" w:cs="Calibri"/>
                <w:i/>
                <w:iCs/>
                <w:color w:val="000000"/>
                <w:sz w:val="20"/>
                <w:szCs w:val="20"/>
                <w:lang w:val="pt-PT"/>
              </w:rPr>
              <w:t xml:space="preserve"> Pelo menos um aumento de 20% nas tabelas de desempenho de capacidade no</w:t>
            </w:r>
            <w:r>
              <w:rPr>
                <w:rFonts w:eastAsia="Calibri" w:cs="Calibri"/>
                <w:i/>
                <w:iCs/>
                <w:color w:val="000000"/>
                <w:sz w:val="20"/>
                <w:szCs w:val="20"/>
                <w:lang w:val="pt-PT"/>
              </w:rPr>
              <w:t xml:space="preserve"> final do projecto</w:t>
            </w:r>
          </w:p>
        </w:tc>
        <w:tc>
          <w:tcPr>
            <w:tcW w:w="7319" w:type="dxa"/>
            <w:tcBorders>
              <w:top w:val="single" w:sz="4" w:space="0" w:color="auto"/>
              <w:left w:val="single" w:sz="4" w:space="0" w:color="auto"/>
              <w:bottom w:val="single" w:sz="4" w:space="0" w:color="auto"/>
              <w:right w:val="single" w:sz="4" w:space="0" w:color="auto"/>
            </w:tcBorders>
          </w:tcPr>
          <w:p w14:paraId="40B82EEB"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3.3.1.:</w:t>
            </w:r>
            <w:r>
              <w:rPr>
                <w:rFonts w:eastAsia="Calibri" w:cs="Calibri"/>
                <w:lang w:val="pt-PT"/>
              </w:rPr>
              <w:t xml:space="preserve"> </w:t>
            </w:r>
            <w:r>
              <w:rPr>
                <w:rFonts w:eastAsia="Calibri" w:cs="Calibri"/>
                <w:sz w:val="20"/>
                <w:szCs w:val="20"/>
                <w:lang w:val="pt-PT"/>
              </w:rPr>
              <w:t xml:space="preserve">Memorandos de entendimento que esclareçam as funções e responsabilidades, e </w:t>
            </w:r>
            <w:bookmarkStart w:id="335" w:name="OLE_LINK291"/>
            <w:bookmarkStart w:id="336" w:name="OLE_LINK292"/>
            <w:r>
              <w:rPr>
                <w:rFonts w:eastAsia="Calibri" w:cs="Calibri"/>
                <w:sz w:val="20"/>
                <w:szCs w:val="20"/>
                <w:lang w:val="pt-PT"/>
              </w:rPr>
              <w:t xml:space="preserve">comuniquem planos, políticas, instrumentos legais, estratégias e princípios orientadores para a gestão de áreas de conservação </w:t>
            </w:r>
            <w:bookmarkEnd w:id="335"/>
            <w:bookmarkEnd w:id="336"/>
            <w:r>
              <w:rPr>
                <w:rFonts w:eastAsia="Calibri" w:cs="Calibri"/>
                <w:sz w:val="20"/>
                <w:szCs w:val="20"/>
                <w:lang w:val="pt-PT"/>
              </w:rPr>
              <w:t>elaborados e env</w:t>
            </w:r>
            <w:r>
              <w:rPr>
                <w:rFonts w:eastAsia="Calibri" w:cs="Calibri"/>
                <w:sz w:val="20"/>
                <w:szCs w:val="20"/>
                <w:lang w:val="pt-PT"/>
              </w:rPr>
              <w:t>iados aos ministérios relevantes, governos locais e OSC.</w:t>
            </w:r>
          </w:p>
          <w:p w14:paraId="74ECB2FA" w14:textId="77777777" w:rsidR="00236BDC" w:rsidRDefault="00236BDC">
            <w:pPr>
              <w:spacing w:after="0" w:line="276" w:lineRule="auto"/>
              <w:ind w:left="0" w:firstLine="0"/>
              <w:rPr>
                <w:rFonts w:eastAsia="SimSun" w:cs="Calibri"/>
                <w:i/>
                <w:sz w:val="20"/>
                <w:szCs w:val="20"/>
                <w:lang w:val="pt-BR"/>
              </w:rPr>
            </w:pPr>
          </w:p>
          <w:p w14:paraId="379B1735"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3.3.1.: </w:t>
            </w:r>
            <w:r>
              <w:rPr>
                <w:rFonts w:eastAsia="Calibri" w:cs="Calibri"/>
                <w:i/>
                <w:iCs/>
                <w:sz w:val="20"/>
                <w:szCs w:val="20"/>
                <w:lang w:val="pt-PT"/>
              </w:rPr>
              <w:t>Número de memorandos de entendimento elaborados e enviados. </w:t>
            </w:r>
          </w:p>
          <w:p w14:paraId="53D625CB"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3.3.1.:</w:t>
            </w:r>
            <w:r>
              <w:rPr>
                <w:rFonts w:eastAsia="Calibri" w:cs="Calibri"/>
                <w:i/>
                <w:iCs/>
                <w:sz w:val="20"/>
                <w:szCs w:val="20"/>
                <w:lang w:val="pt-PT"/>
              </w:rPr>
              <w:t xml:space="preserve"> Pelo menos 2 memorandos de entendimento elaborados e enviados.</w:t>
            </w:r>
          </w:p>
          <w:p w14:paraId="5974B8E8" w14:textId="77777777" w:rsidR="00236BDC" w:rsidRDefault="00236BDC">
            <w:pPr>
              <w:spacing w:after="0" w:line="276" w:lineRule="auto"/>
              <w:ind w:left="0" w:firstLine="0"/>
              <w:rPr>
                <w:rFonts w:eastAsia="SimSun" w:cs="Calibri"/>
                <w:sz w:val="20"/>
                <w:szCs w:val="20"/>
                <w:lang w:val="pt-BR"/>
              </w:rPr>
            </w:pPr>
          </w:p>
          <w:p w14:paraId="6DE68627"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3.3.2.:</w:t>
            </w:r>
            <w:r>
              <w:rPr>
                <w:rFonts w:eastAsia="Calibri" w:cs="Calibri"/>
                <w:sz w:val="20"/>
                <w:szCs w:val="20"/>
                <w:lang w:val="pt-PT"/>
              </w:rPr>
              <w:t xml:space="preserve"> Reuniões realizadas entre ministérios relevantes, governos locais e OSC envolvidos na conservação da biodiversidade em Angola, </w:t>
            </w:r>
            <w:bookmarkStart w:id="337" w:name="OLE_LINK618"/>
            <w:bookmarkStart w:id="338" w:name="OLE_LINK619"/>
            <w:r>
              <w:rPr>
                <w:rFonts w:eastAsia="Calibri" w:cs="Calibri"/>
                <w:sz w:val="20"/>
                <w:szCs w:val="20"/>
                <w:lang w:val="pt-PT"/>
              </w:rPr>
              <w:t>para clarificar funções e responsabilidades, e</w:t>
            </w:r>
            <w:r>
              <w:rPr>
                <w:rFonts w:eastAsia="Calibri" w:cs="Calibri"/>
                <w:sz w:val="20"/>
                <w:szCs w:val="20"/>
                <w:lang w:val="pt-PT"/>
              </w:rPr>
              <w:t xml:space="preserve"> comunicar planos, políticas, instrumentos legais, estratégias e princípios orientadores para a gestão de áreas de conservação </w:t>
            </w:r>
            <w:bookmarkEnd w:id="337"/>
            <w:bookmarkEnd w:id="338"/>
          </w:p>
          <w:p w14:paraId="3FB57942" w14:textId="77777777" w:rsidR="00236BDC" w:rsidRDefault="00236BDC">
            <w:pPr>
              <w:spacing w:after="0" w:line="276" w:lineRule="auto"/>
              <w:ind w:left="0" w:firstLine="0"/>
              <w:rPr>
                <w:rFonts w:eastAsia="SimSun" w:cs="Calibri"/>
                <w:sz w:val="20"/>
                <w:szCs w:val="20"/>
                <w:lang w:val="pt-BR"/>
              </w:rPr>
            </w:pPr>
          </w:p>
          <w:p w14:paraId="2FF9B2D1"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lang w:val="pt-PT"/>
              </w:rPr>
              <w:t>Indicador 3.3.2.: </w:t>
            </w:r>
            <w:r>
              <w:rPr>
                <w:rFonts w:eastAsia="Calibri" w:cs="Calibri"/>
                <w:i/>
                <w:iCs/>
                <w:sz w:val="20"/>
                <w:szCs w:val="20"/>
                <w:lang w:val="pt-PT"/>
              </w:rPr>
              <w:t>Número de reuniões realizadas. </w:t>
            </w:r>
          </w:p>
          <w:p w14:paraId="194DCD9A"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lastRenderedPageBreak/>
              <w:t>Meta 3.3.2.:</w:t>
            </w:r>
            <w:r>
              <w:rPr>
                <w:rFonts w:eastAsia="Calibri" w:cs="Calibri"/>
                <w:i/>
                <w:iCs/>
                <w:sz w:val="20"/>
                <w:szCs w:val="20"/>
                <w:lang w:val="pt-PT"/>
              </w:rPr>
              <w:t xml:space="preserve"> 7 reuniões realizadas (uma por cada ano do projecto).</w:t>
            </w:r>
          </w:p>
          <w:p w14:paraId="58D53FF8" w14:textId="77777777" w:rsidR="00236BDC" w:rsidRDefault="00236BDC">
            <w:pPr>
              <w:spacing w:after="0" w:line="276" w:lineRule="auto"/>
              <w:ind w:left="0" w:firstLine="0"/>
              <w:rPr>
                <w:rFonts w:eastAsia="SimSun" w:cs="Calibri"/>
                <w:sz w:val="20"/>
                <w:szCs w:val="20"/>
                <w:lang w:val="pt-BR"/>
              </w:rPr>
            </w:pPr>
            <w:bookmarkStart w:id="339" w:name="OLE_LINK342"/>
            <w:bookmarkStart w:id="340" w:name="OLE_LINK343"/>
            <w:bookmarkStart w:id="341" w:name="OLE_LINK23"/>
            <w:bookmarkStart w:id="342" w:name="OLE_LINK24"/>
            <w:bookmarkStart w:id="343" w:name="OLE_LINK32"/>
            <w:bookmarkStart w:id="344" w:name="OLE_LINK33"/>
          </w:p>
          <w:p w14:paraId="080401B0"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3.3.3</w:t>
            </w:r>
            <w:bookmarkEnd w:id="339"/>
            <w:bookmarkEnd w:id="340"/>
            <w:r>
              <w:rPr>
                <w:rFonts w:eastAsia="Calibri" w:cs="Calibri"/>
                <w:b/>
                <w:bCs/>
                <w:sz w:val="20"/>
                <w:szCs w:val="20"/>
                <w:lang w:val="pt-PT"/>
              </w:rPr>
              <w:t>.:</w:t>
            </w:r>
            <w:r>
              <w:rPr>
                <w:rFonts w:eastAsia="Calibri" w:cs="Calibri"/>
                <w:sz w:val="20"/>
                <w:szCs w:val="20"/>
                <w:lang w:val="pt-PT"/>
              </w:rPr>
              <w:t xml:space="preserve"> </w:t>
            </w:r>
            <w:bookmarkStart w:id="345" w:name="OLE_LINK638"/>
            <w:bookmarkStart w:id="346" w:name="OLE_LINK641"/>
            <w:bookmarkStart w:id="347" w:name="OLE_LINK340"/>
            <w:bookmarkStart w:id="348" w:name="OLE_LINK341"/>
            <w:bookmarkStart w:id="349" w:name="OLE_LINK632"/>
            <w:bookmarkStart w:id="350" w:name="OLE_LINK633"/>
            <w:r>
              <w:rPr>
                <w:rFonts w:eastAsia="Calibri" w:cs="Calibri"/>
                <w:sz w:val="20"/>
                <w:szCs w:val="20"/>
                <w:lang w:val="pt-PT"/>
              </w:rPr>
              <w:t>Programa de formação</w:t>
            </w:r>
            <w:bookmarkEnd w:id="345"/>
            <w:bookmarkEnd w:id="346"/>
            <w:r>
              <w:rPr>
                <w:rFonts w:eastAsia="Calibri" w:cs="Calibri"/>
                <w:sz w:val="20"/>
                <w:szCs w:val="20"/>
                <w:lang w:val="pt-PT"/>
              </w:rPr>
              <w:t xml:space="preserve"> abrangente e multidisciplinar </w:t>
            </w:r>
            <w:bookmarkStart w:id="351" w:name="OLE_LINK344"/>
            <w:bookmarkStart w:id="352" w:name="OLE_LINK345"/>
            <w:bookmarkEnd w:id="347"/>
            <w:bookmarkEnd w:id="348"/>
            <w:r>
              <w:rPr>
                <w:rFonts w:eastAsia="Calibri" w:cs="Calibri"/>
                <w:sz w:val="20"/>
                <w:szCs w:val="20"/>
                <w:lang w:val="pt-PT"/>
              </w:rPr>
              <w:t xml:space="preserve">sobre gestão de áreas de conservação </w:t>
            </w:r>
            <w:bookmarkEnd w:id="351"/>
            <w:bookmarkEnd w:id="352"/>
            <w:r>
              <w:rPr>
                <w:rFonts w:eastAsia="Calibri" w:cs="Calibri"/>
                <w:sz w:val="20"/>
                <w:szCs w:val="20"/>
                <w:lang w:val="pt-PT"/>
              </w:rPr>
              <w:t>— que inclui adaptação às alterações climáticas — desenvolvido</w:t>
            </w:r>
            <w:bookmarkEnd w:id="349"/>
            <w:bookmarkEnd w:id="350"/>
            <w:r>
              <w:rPr>
                <w:rFonts w:eastAsia="Calibri" w:cs="Calibri"/>
                <w:sz w:val="20"/>
                <w:szCs w:val="20"/>
                <w:lang w:val="pt-PT"/>
              </w:rPr>
              <w:t xml:space="preserve"> para dar formação profissional a guardas florestais, gestores de parques e outras parte</w:t>
            </w:r>
            <w:r>
              <w:rPr>
                <w:rFonts w:eastAsia="Calibri" w:cs="Calibri"/>
                <w:sz w:val="20"/>
                <w:szCs w:val="20"/>
                <w:lang w:val="pt-PT"/>
              </w:rPr>
              <w:t>s interessadas relevantes.</w:t>
            </w:r>
          </w:p>
          <w:p w14:paraId="1CC16254" w14:textId="77777777" w:rsidR="00236BDC" w:rsidRDefault="00236BDC">
            <w:pPr>
              <w:spacing w:after="0" w:line="276" w:lineRule="auto"/>
              <w:ind w:left="0" w:firstLine="0"/>
              <w:rPr>
                <w:rFonts w:eastAsia="SimSun" w:cs="Calibri"/>
                <w:sz w:val="20"/>
                <w:szCs w:val="20"/>
                <w:lang w:val="pt-BR"/>
              </w:rPr>
            </w:pPr>
          </w:p>
          <w:p w14:paraId="41E5FC7E"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3.3.3.</w:t>
            </w:r>
            <w:bookmarkStart w:id="353" w:name="OLE_LINK39"/>
            <w:bookmarkStart w:id="354" w:name="OLE_LINK42"/>
            <w:r>
              <w:rPr>
                <w:rFonts w:eastAsia="Calibri" w:cs="Calibri"/>
                <w:b/>
                <w:bCs/>
                <w:i/>
                <w:iCs/>
                <w:sz w:val="20"/>
                <w:szCs w:val="20"/>
                <w:lang w:val="pt-PT"/>
              </w:rPr>
              <w:t>: </w:t>
            </w:r>
            <w:bookmarkStart w:id="355" w:name="OLE_LINK636"/>
            <w:bookmarkStart w:id="356" w:name="OLE_LINK637"/>
            <w:r>
              <w:rPr>
                <w:rFonts w:eastAsia="Calibri" w:cs="Calibri"/>
                <w:i/>
                <w:iCs/>
                <w:sz w:val="20"/>
                <w:szCs w:val="20"/>
                <w:lang w:val="pt-PT"/>
              </w:rPr>
              <w:t xml:space="preserve">Número de programas de formação </w:t>
            </w:r>
            <w:bookmarkEnd w:id="353"/>
            <w:bookmarkEnd w:id="354"/>
            <w:r>
              <w:rPr>
                <w:rFonts w:eastAsia="Calibri" w:cs="Calibri"/>
                <w:i/>
                <w:iCs/>
                <w:sz w:val="20"/>
                <w:szCs w:val="20"/>
                <w:lang w:val="pt-PT"/>
              </w:rPr>
              <w:t>sobre gestão de áreas de conservação — que incluem adaptação às alterações climáticas</w:t>
            </w:r>
            <w:bookmarkEnd w:id="355"/>
            <w:bookmarkEnd w:id="356"/>
            <w:r>
              <w:rPr>
                <w:rFonts w:eastAsia="Calibri" w:cs="Calibri"/>
                <w:i/>
                <w:iCs/>
                <w:sz w:val="20"/>
                <w:szCs w:val="20"/>
                <w:lang w:val="pt-PT"/>
              </w:rPr>
              <w:t xml:space="preserve"> — desenvolvidos e implementados.</w:t>
            </w:r>
          </w:p>
          <w:p w14:paraId="2F144EA8"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3.3.3.:</w:t>
            </w:r>
            <w:r>
              <w:rPr>
                <w:rFonts w:eastAsia="Calibri" w:cs="Calibri"/>
                <w:i/>
                <w:iCs/>
                <w:sz w:val="20"/>
                <w:szCs w:val="20"/>
                <w:lang w:val="pt-PT"/>
              </w:rPr>
              <w:t xml:space="preserve"> 1 programa de formação sobre gestão de áreas d</w:t>
            </w:r>
            <w:r>
              <w:rPr>
                <w:rFonts w:eastAsia="Calibri" w:cs="Calibri"/>
                <w:i/>
                <w:iCs/>
                <w:sz w:val="20"/>
                <w:szCs w:val="20"/>
                <w:lang w:val="pt-PT"/>
              </w:rPr>
              <w:t>e conservação — que inclui adaptação às alterações climáticas — desenvolvido e implementado.</w:t>
            </w:r>
          </w:p>
          <w:p w14:paraId="391A578D" w14:textId="77777777" w:rsidR="00236BDC" w:rsidRDefault="00236BDC">
            <w:pPr>
              <w:spacing w:after="0" w:line="276" w:lineRule="auto"/>
              <w:ind w:left="0" w:firstLine="0"/>
              <w:rPr>
                <w:rFonts w:eastAsia="SimSun" w:cs="Calibri"/>
                <w:sz w:val="20"/>
                <w:szCs w:val="20"/>
                <w:lang w:val="pt-BR"/>
              </w:rPr>
            </w:pPr>
          </w:p>
          <w:p w14:paraId="429D91DE"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3.3.4.:</w:t>
            </w:r>
            <w:r>
              <w:rPr>
                <w:rFonts w:eastAsia="Calibri" w:cs="Calibri"/>
                <w:sz w:val="20"/>
                <w:szCs w:val="20"/>
                <w:lang w:val="pt-PT"/>
              </w:rPr>
              <w:t xml:space="preserve"> Programa de formação sobre gestão de áreas de conservação — desenvolvido no resultado 3.3.3 — institucionalizado na escola de guarda florestais </w:t>
            </w:r>
            <w:r>
              <w:rPr>
                <w:rFonts w:eastAsia="Calibri" w:cs="Calibri"/>
                <w:sz w:val="20"/>
                <w:szCs w:val="20"/>
                <w:lang w:val="pt-PT"/>
              </w:rPr>
              <w:t>em Menongue para facilitar a formação profissional dos guardas florestais, gestores de parques e outras partes interessadas relevantes para além da implementação do projecto.</w:t>
            </w:r>
            <w:bookmarkStart w:id="357" w:name="OLE_LINK350"/>
            <w:bookmarkStart w:id="358" w:name="OLE_LINK351"/>
            <w:bookmarkStart w:id="359" w:name="OLE_LINK299"/>
            <w:bookmarkStart w:id="360" w:name="OLE_LINK302"/>
            <w:bookmarkStart w:id="361" w:name="OLE_LINK346"/>
            <w:bookmarkStart w:id="362" w:name="OLE_LINK349"/>
            <w:bookmarkStart w:id="363" w:name="OLE_LINK642"/>
            <w:bookmarkStart w:id="364" w:name="OLE_LINK643"/>
            <w:bookmarkStart w:id="365" w:name="OLE_LINK35"/>
            <w:bookmarkStart w:id="366" w:name="OLE_LINK36"/>
            <w:bookmarkEnd w:id="357"/>
            <w:bookmarkEnd w:id="358"/>
            <w:bookmarkEnd w:id="359"/>
            <w:bookmarkEnd w:id="360"/>
            <w:bookmarkEnd w:id="361"/>
            <w:bookmarkEnd w:id="362"/>
            <w:bookmarkEnd w:id="363"/>
            <w:bookmarkEnd w:id="364"/>
            <w:bookmarkEnd w:id="365"/>
            <w:bookmarkEnd w:id="366"/>
          </w:p>
          <w:p w14:paraId="31F1BCBA" w14:textId="77777777" w:rsidR="00236BDC" w:rsidRDefault="00236BDC">
            <w:pPr>
              <w:spacing w:after="0" w:line="276" w:lineRule="auto"/>
              <w:ind w:left="0" w:firstLine="0"/>
              <w:rPr>
                <w:rFonts w:eastAsia="SimSun" w:cs="Calibri"/>
                <w:sz w:val="20"/>
                <w:szCs w:val="20"/>
                <w:lang w:val="pt-BR"/>
              </w:rPr>
            </w:pPr>
          </w:p>
          <w:p w14:paraId="21E20590"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3.3.4</w:t>
            </w:r>
            <w:r>
              <w:rPr>
                <w:rFonts w:eastAsia="Calibri" w:cs="Calibri"/>
                <w:i/>
                <w:iCs/>
                <w:sz w:val="20"/>
                <w:szCs w:val="20"/>
                <w:lang w:val="pt-PT"/>
              </w:rPr>
              <w:t xml:space="preserve">.: Número de programas de formação institucionalizados na escola </w:t>
            </w:r>
            <w:r>
              <w:rPr>
                <w:rFonts w:eastAsia="Calibri" w:cs="Calibri"/>
                <w:i/>
                <w:iCs/>
                <w:sz w:val="20"/>
                <w:szCs w:val="20"/>
                <w:lang w:val="pt-PT"/>
              </w:rPr>
              <w:t>de guardas florestais em Menongue</w:t>
            </w:r>
          </w:p>
          <w:p w14:paraId="76FC1E8E"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3.3.4.:</w:t>
            </w:r>
            <w:r>
              <w:rPr>
                <w:rFonts w:eastAsia="Calibri" w:cs="Calibri"/>
                <w:i/>
                <w:iCs/>
                <w:sz w:val="20"/>
                <w:szCs w:val="20"/>
                <w:lang w:val="pt-PT"/>
              </w:rPr>
              <w:t xml:space="preserve"> 1 programa de formação institucionalizado na escola de guardas florestais em Menongue</w:t>
            </w:r>
            <w:bookmarkEnd w:id="341"/>
            <w:bookmarkEnd w:id="342"/>
            <w:bookmarkEnd w:id="343"/>
            <w:bookmarkEnd w:id="344"/>
          </w:p>
        </w:tc>
      </w:tr>
      <w:tr w:rsidR="00236BDC" w14:paraId="67AEC65F" w14:textId="77777777">
        <w:tc>
          <w:tcPr>
            <w:tcW w:w="2061" w:type="dxa"/>
            <w:tcBorders>
              <w:top w:val="single" w:sz="4" w:space="0" w:color="auto"/>
              <w:left w:val="single" w:sz="4" w:space="0" w:color="auto"/>
              <w:bottom w:val="single" w:sz="4" w:space="0" w:color="auto"/>
              <w:right w:val="single" w:sz="4" w:space="0" w:color="auto"/>
            </w:tcBorders>
          </w:tcPr>
          <w:p w14:paraId="7BF4FF21"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lastRenderedPageBreak/>
              <w:t>Realização 3.4.:</w:t>
            </w:r>
            <w:r>
              <w:rPr>
                <w:rFonts w:eastAsia="Calibri" w:cs="Calibri"/>
                <w:sz w:val="20"/>
                <w:szCs w:val="20"/>
                <w:lang w:val="pt-PT"/>
              </w:rPr>
              <w:t xml:space="preserve"> Reforço da capacidade do sector privado e de outros intervenientes chave para desenvolver o Turismo Basea</w:t>
            </w:r>
            <w:r>
              <w:rPr>
                <w:rFonts w:eastAsia="Calibri" w:cs="Calibri"/>
                <w:sz w:val="20"/>
                <w:szCs w:val="20"/>
                <w:lang w:val="pt-PT"/>
              </w:rPr>
              <w:t xml:space="preserve">do na Natureza (NBT) e actividades de uso </w:t>
            </w:r>
            <w:r>
              <w:rPr>
                <w:rFonts w:eastAsia="Calibri" w:cs="Calibri"/>
                <w:sz w:val="20"/>
                <w:szCs w:val="20"/>
                <w:lang w:val="pt-PT"/>
              </w:rPr>
              <w:lastRenderedPageBreak/>
              <w:t>sustentável nas áreas de conservação de Angola.</w:t>
            </w:r>
          </w:p>
          <w:p w14:paraId="00EC8709" w14:textId="77777777" w:rsidR="00236BDC" w:rsidRDefault="00236BDC">
            <w:pPr>
              <w:spacing w:after="0" w:line="276" w:lineRule="auto"/>
              <w:ind w:left="0" w:firstLine="0"/>
              <w:rPr>
                <w:rFonts w:eastAsia="SimSun" w:cs="Calibri"/>
                <w:sz w:val="20"/>
                <w:szCs w:val="20"/>
                <w:lang w:val="pt-BR"/>
              </w:rPr>
            </w:pPr>
          </w:p>
          <w:p w14:paraId="0D050312"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lang w:val="pt-PT"/>
              </w:rPr>
              <w:t>Indicador 3.4.:</w:t>
            </w:r>
            <w:r>
              <w:rPr>
                <w:rFonts w:eastAsia="Calibri" w:cs="Calibri"/>
                <w:i/>
                <w:iCs/>
                <w:sz w:val="20"/>
                <w:szCs w:val="20"/>
                <w:lang w:val="pt-PT"/>
              </w:rPr>
              <w:t xml:space="preserve"> Número de empresas NBT em áreas de conservação visadas</w:t>
            </w:r>
          </w:p>
        </w:tc>
        <w:tc>
          <w:tcPr>
            <w:tcW w:w="2694" w:type="dxa"/>
            <w:tcBorders>
              <w:top w:val="single" w:sz="4" w:space="0" w:color="auto"/>
              <w:left w:val="single" w:sz="4" w:space="0" w:color="auto"/>
              <w:bottom w:val="single" w:sz="4" w:space="0" w:color="auto"/>
              <w:right w:val="single" w:sz="4" w:space="0" w:color="auto"/>
            </w:tcBorders>
          </w:tcPr>
          <w:p w14:paraId="14536FC2" w14:textId="77777777" w:rsidR="00236BDC" w:rsidRDefault="00C905B5">
            <w:pPr>
              <w:spacing w:after="0" w:line="276" w:lineRule="auto"/>
              <w:ind w:left="0" w:firstLine="0"/>
              <w:rPr>
                <w:rFonts w:eastAsia="SimSun" w:cs="Calibri"/>
                <w:i/>
                <w:sz w:val="20"/>
                <w:szCs w:val="20"/>
                <w:lang w:val="pt-BR"/>
              </w:rPr>
            </w:pPr>
            <w:bookmarkStart w:id="367" w:name="OLE_LINK59"/>
            <w:bookmarkStart w:id="368" w:name="OLE_LINK60"/>
            <w:bookmarkStart w:id="369" w:name="OLE_LINK497"/>
            <w:bookmarkStart w:id="370" w:name="OLE_LINK498"/>
            <w:r>
              <w:rPr>
                <w:rFonts w:eastAsia="Calibri" w:cs="Calibri"/>
                <w:b/>
                <w:bCs/>
                <w:sz w:val="20"/>
                <w:szCs w:val="20"/>
                <w:lang w:val="pt-PT"/>
              </w:rPr>
              <w:lastRenderedPageBreak/>
              <w:t>Referência</w:t>
            </w:r>
            <w:r>
              <w:rPr>
                <w:rFonts w:eastAsia="Calibri" w:cs="Calibri"/>
                <w:sz w:val="20"/>
                <w:szCs w:val="20"/>
                <w:lang w:val="pt-PT"/>
              </w:rPr>
              <w:t xml:space="preserve"> 3.4.a.:</w:t>
            </w:r>
            <w:r>
              <w:rPr>
                <w:rFonts w:eastAsia="Calibri" w:cs="Calibri"/>
                <w:i/>
                <w:iCs/>
                <w:sz w:val="20"/>
                <w:szCs w:val="20"/>
                <w:lang w:val="pt-PT"/>
              </w:rPr>
              <w:t xml:space="preserve"> </w:t>
            </w:r>
            <w:bookmarkEnd w:id="367"/>
            <w:bookmarkEnd w:id="368"/>
            <w:r>
              <w:rPr>
                <w:rFonts w:eastAsia="Calibri" w:cs="Calibri"/>
                <w:i/>
                <w:iCs/>
                <w:sz w:val="20"/>
                <w:szCs w:val="20"/>
                <w:lang w:val="pt-PT"/>
              </w:rPr>
              <w:t xml:space="preserve">Actualmente, existem zero empresas NBT presentes no Parque Nacional do </w:t>
            </w:r>
            <w:r>
              <w:rPr>
                <w:rFonts w:eastAsia="Calibri" w:cs="Calibri"/>
                <w:i/>
                <w:iCs/>
                <w:sz w:val="20"/>
                <w:szCs w:val="20"/>
                <w:lang w:val="pt-PT"/>
              </w:rPr>
              <w:t>Luengue-Luiana</w:t>
            </w:r>
          </w:p>
          <w:p w14:paraId="5FF31684" w14:textId="77777777" w:rsidR="00236BDC" w:rsidRDefault="00236BDC">
            <w:pPr>
              <w:spacing w:after="0" w:line="276" w:lineRule="auto"/>
              <w:ind w:left="0" w:firstLine="0"/>
              <w:rPr>
                <w:rFonts w:eastAsia="SimSun" w:cs="Calibri"/>
                <w:i/>
                <w:sz w:val="20"/>
                <w:szCs w:val="20"/>
                <w:lang w:val="pt-BR"/>
              </w:rPr>
            </w:pPr>
          </w:p>
          <w:p w14:paraId="0BB3AE85"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t xml:space="preserve">Meta 3.4.a.: </w:t>
            </w:r>
            <w:r>
              <w:rPr>
                <w:rFonts w:eastAsia="Calibri" w:cs="Calibri"/>
                <w:i/>
                <w:iCs/>
                <w:sz w:val="20"/>
                <w:szCs w:val="20"/>
                <w:lang w:val="pt-PT"/>
              </w:rPr>
              <w:t xml:space="preserve">Actualmente, existem 3 empresas NBT </w:t>
            </w:r>
            <w:r>
              <w:rPr>
                <w:rFonts w:eastAsia="Calibri" w:cs="Calibri"/>
                <w:i/>
                <w:iCs/>
                <w:sz w:val="20"/>
                <w:szCs w:val="20"/>
                <w:lang w:val="pt-PT"/>
              </w:rPr>
              <w:lastRenderedPageBreak/>
              <w:t>presentes no Parque Nacional de Iona</w:t>
            </w:r>
          </w:p>
          <w:bookmarkEnd w:id="369"/>
          <w:bookmarkEnd w:id="370"/>
          <w:p w14:paraId="073AD6F9" w14:textId="77777777" w:rsidR="00236BDC" w:rsidRDefault="00236BDC">
            <w:pPr>
              <w:spacing w:after="0" w:line="276" w:lineRule="auto"/>
              <w:ind w:left="0" w:firstLine="0"/>
              <w:rPr>
                <w:rFonts w:eastAsia="SimSun" w:cs="Calibri"/>
                <w:i/>
                <w:sz w:val="20"/>
                <w:szCs w:val="20"/>
                <w:lang w:val="pt-BR"/>
              </w:rPr>
            </w:pPr>
          </w:p>
        </w:tc>
        <w:tc>
          <w:tcPr>
            <w:tcW w:w="1842" w:type="dxa"/>
            <w:tcBorders>
              <w:top w:val="single" w:sz="4" w:space="0" w:color="auto"/>
              <w:left w:val="single" w:sz="4" w:space="0" w:color="auto"/>
              <w:bottom w:val="single" w:sz="4" w:space="0" w:color="auto"/>
              <w:right w:val="single" w:sz="4" w:space="0" w:color="auto"/>
            </w:tcBorders>
          </w:tcPr>
          <w:p w14:paraId="7755B9D6"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lastRenderedPageBreak/>
              <w:t>Meta 3.4.a.:</w:t>
            </w:r>
            <w:r>
              <w:rPr>
                <w:rFonts w:eastAsia="Calibri" w:cs="Calibri"/>
                <w:i/>
                <w:iCs/>
                <w:sz w:val="20"/>
                <w:szCs w:val="20"/>
                <w:lang w:val="pt-PT"/>
              </w:rPr>
              <w:t xml:space="preserve"> Um mínimo de 1 nova empresa NBT estabelecida no Parque Nacional do Luengue-Luiana</w:t>
            </w:r>
          </w:p>
          <w:p w14:paraId="2EC74D77" w14:textId="77777777" w:rsidR="00236BDC" w:rsidRDefault="00236BDC">
            <w:pPr>
              <w:spacing w:after="0" w:line="276" w:lineRule="auto"/>
              <w:ind w:left="0" w:firstLine="0"/>
              <w:rPr>
                <w:rFonts w:eastAsia="SimSun" w:cs="Calibri"/>
                <w:i/>
                <w:sz w:val="20"/>
                <w:szCs w:val="20"/>
                <w:lang w:val="pt-BR"/>
              </w:rPr>
            </w:pPr>
          </w:p>
          <w:p w14:paraId="2EF3987C" w14:textId="77777777" w:rsidR="00236BDC" w:rsidRDefault="00C905B5">
            <w:pPr>
              <w:spacing w:after="0" w:line="276" w:lineRule="auto"/>
              <w:ind w:left="0" w:firstLine="0"/>
              <w:rPr>
                <w:rFonts w:eastAsia="SimSun" w:cs="Calibri"/>
                <w:i/>
                <w:sz w:val="20"/>
                <w:szCs w:val="20"/>
                <w:lang w:val="pt-BR"/>
              </w:rPr>
            </w:pPr>
            <w:r>
              <w:rPr>
                <w:rFonts w:eastAsia="Calibri" w:cs="Calibri"/>
                <w:b/>
                <w:bCs/>
                <w:iCs/>
                <w:sz w:val="20"/>
                <w:szCs w:val="20"/>
                <w:lang w:val="pt-PT"/>
              </w:rPr>
              <w:lastRenderedPageBreak/>
              <w:t>Meta 3.4.b.:</w:t>
            </w:r>
            <w:r>
              <w:rPr>
                <w:rFonts w:eastAsia="Calibri" w:cs="Calibri"/>
                <w:iCs/>
                <w:sz w:val="20"/>
                <w:szCs w:val="20"/>
                <w:lang w:val="pt-PT"/>
              </w:rPr>
              <w:t xml:space="preserve"> </w:t>
            </w:r>
            <w:r>
              <w:rPr>
                <w:rFonts w:eastAsia="Calibri" w:cs="Calibri"/>
                <w:i/>
                <w:iCs/>
                <w:sz w:val="20"/>
                <w:szCs w:val="20"/>
                <w:lang w:val="pt-PT"/>
              </w:rPr>
              <w:t>Um mínimo de 1 nova empresa NBT estabelecida no Parque Nacional de Iona</w:t>
            </w:r>
          </w:p>
          <w:p w14:paraId="522DA71C" w14:textId="77777777" w:rsidR="00236BDC" w:rsidRDefault="00236BDC">
            <w:pPr>
              <w:spacing w:after="0" w:line="276" w:lineRule="auto"/>
              <w:ind w:left="0" w:firstLine="0"/>
              <w:rPr>
                <w:rFonts w:eastAsia="SimSun" w:cs="Calibri"/>
                <w:i/>
                <w:sz w:val="20"/>
                <w:szCs w:val="20"/>
                <w:lang w:val="pt-BR"/>
              </w:rPr>
            </w:pPr>
          </w:p>
        </w:tc>
        <w:tc>
          <w:tcPr>
            <w:tcW w:w="7319" w:type="dxa"/>
            <w:tcBorders>
              <w:top w:val="single" w:sz="4" w:space="0" w:color="auto"/>
              <w:left w:val="single" w:sz="4" w:space="0" w:color="auto"/>
              <w:bottom w:val="single" w:sz="4" w:space="0" w:color="auto"/>
              <w:right w:val="single" w:sz="4" w:space="0" w:color="auto"/>
            </w:tcBorders>
          </w:tcPr>
          <w:p w14:paraId="3C70C3C0" w14:textId="77777777" w:rsidR="00236BDC" w:rsidRDefault="00C905B5">
            <w:pPr>
              <w:spacing w:after="0" w:line="276" w:lineRule="auto"/>
              <w:ind w:left="0" w:firstLine="0"/>
              <w:rPr>
                <w:rFonts w:eastAsia="SimSun" w:cs="Calibri"/>
                <w:sz w:val="20"/>
                <w:szCs w:val="20"/>
                <w:lang w:val="pt-BR"/>
              </w:rPr>
            </w:pPr>
            <w:bookmarkStart w:id="371" w:name="OLE_LINK150"/>
            <w:bookmarkStart w:id="372" w:name="OLE_LINK151"/>
            <w:r>
              <w:rPr>
                <w:rFonts w:eastAsia="Calibri" w:cs="Calibri"/>
                <w:b/>
                <w:bCs/>
                <w:sz w:val="20"/>
                <w:szCs w:val="20"/>
                <w:lang w:val="pt-PT"/>
              </w:rPr>
              <w:lastRenderedPageBreak/>
              <w:t>Resultado 3.4.1.:</w:t>
            </w:r>
            <w:r>
              <w:rPr>
                <w:rFonts w:eastAsia="Calibri" w:cs="Calibri"/>
                <w:sz w:val="20"/>
                <w:szCs w:val="20"/>
                <w:lang w:val="pt-PT"/>
              </w:rPr>
              <w:t xml:space="preserve"> Planos de negócios — incluindo </w:t>
            </w:r>
            <w:bookmarkStart w:id="373" w:name="OLE_LINK19"/>
            <w:bookmarkStart w:id="374" w:name="OLE_LINK20"/>
            <w:r>
              <w:rPr>
                <w:rFonts w:eastAsia="Calibri" w:cs="Calibri"/>
                <w:sz w:val="20"/>
                <w:szCs w:val="20"/>
                <w:lang w:val="pt-PT"/>
              </w:rPr>
              <w:t xml:space="preserve">perspectivas de investimento </w:t>
            </w:r>
            <w:bookmarkEnd w:id="373"/>
            <w:bookmarkEnd w:id="374"/>
            <w:r>
              <w:rPr>
                <w:rFonts w:eastAsia="Calibri" w:cs="Calibri"/>
                <w:sz w:val="20"/>
                <w:szCs w:val="20"/>
                <w:lang w:val="pt-PT"/>
              </w:rPr>
              <w:t>— identi</w:t>
            </w:r>
            <w:r>
              <w:rPr>
                <w:rFonts w:eastAsia="Calibri" w:cs="Calibri"/>
                <w:sz w:val="20"/>
                <w:szCs w:val="20"/>
                <w:lang w:val="pt-PT"/>
              </w:rPr>
              <w:t xml:space="preserve">ficando empresas NBT viáveis que os investidores do sector privado podem empreender nos parques nacionais do </w:t>
            </w:r>
            <w:bookmarkStart w:id="375" w:name="OLE_LINK210"/>
            <w:bookmarkStart w:id="376" w:name="OLE_LINK211"/>
            <w:bookmarkStart w:id="377" w:name="OLE_LINK499"/>
            <w:bookmarkStart w:id="378" w:name="OLE_LINK503"/>
            <w:r>
              <w:rPr>
                <w:rFonts w:eastAsia="Calibri" w:cs="Calibri"/>
                <w:sz w:val="20"/>
                <w:szCs w:val="20"/>
                <w:lang w:val="pt-PT"/>
              </w:rPr>
              <w:t xml:space="preserve">Luengue-Luiana </w:t>
            </w:r>
            <w:bookmarkEnd w:id="375"/>
            <w:bookmarkEnd w:id="376"/>
            <w:r>
              <w:rPr>
                <w:rFonts w:eastAsia="Calibri" w:cs="Calibri"/>
                <w:sz w:val="20"/>
                <w:szCs w:val="20"/>
                <w:lang w:val="pt-PT"/>
              </w:rPr>
              <w:t xml:space="preserve">e </w:t>
            </w:r>
            <w:bookmarkStart w:id="379" w:name="OLE_LINK212"/>
            <w:bookmarkStart w:id="380" w:name="OLE_LINK213"/>
            <w:r>
              <w:rPr>
                <w:rFonts w:eastAsia="Calibri" w:cs="Calibri"/>
                <w:sz w:val="20"/>
                <w:szCs w:val="20"/>
                <w:lang w:val="pt-PT"/>
              </w:rPr>
              <w:t xml:space="preserve">Iona </w:t>
            </w:r>
            <w:bookmarkEnd w:id="377"/>
            <w:bookmarkEnd w:id="378"/>
            <w:bookmarkEnd w:id="379"/>
            <w:bookmarkEnd w:id="380"/>
            <w:r>
              <w:rPr>
                <w:rFonts w:eastAsia="Calibri" w:cs="Calibri"/>
                <w:sz w:val="20"/>
                <w:szCs w:val="20"/>
                <w:lang w:val="pt-PT"/>
              </w:rPr>
              <w:t>(usando planos de adaptação locais desenvolvidos de acordo com o resultado 1.1.3 e em estreita colaboração com as comunidades</w:t>
            </w:r>
            <w:r>
              <w:rPr>
                <w:rFonts w:eastAsia="Calibri" w:cs="Calibri"/>
                <w:sz w:val="20"/>
                <w:szCs w:val="20"/>
                <w:lang w:val="pt-PT"/>
              </w:rPr>
              <w:t xml:space="preserve"> locais).</w:t>
            </w:r>
          </w:p>
          <w:p w14:paraId="4D1269C7" w14:textId="77777777" w:rsidR="00236BDC" w:rsidRDefault="00236BDC">
            <w:pPr>
              <w:spacing w:after="0" w:line="276" w:lineRule="auto"/>
              <w:ind w:left="0" w:firstLine="0"/>
              <w:rPr>
                <w:rFonts w:eastAsia="SimSun" w:cs="Calibri"/>
                <w:i/>
                <w:sz w:val="20"/>
                <w:szCs w:val="20"/>
                <w:lang w:val="pt-BR"/>
              </w:rPr>
            </w:pPr>
          </w:p>
          <w:bookmarkEnd w:id="371"/>
          <w:bookmarkEnd w:id="372"/>
          <w:p w14:paraId="5670C6A4"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3.4.1.:</w:t>
            </w:r>
            <w:r>
              <w:rPr>
                <w:rFonts w:eastAsia="Calibri" w:cs="Calibri"/>
                <w:i/>
                <w:iCs/>
                <w:sz w:val="20"/>
                <w:szCs w:val="20"/>
                <w:lang w:val="pt-PT"/>
              </w:rPr>
              <w:t xml:space="preserve"> Número de planos de negócios desenvolvidos.</w:t>
            </w:r>
          </w:p>
          <w:p w14:paraId="3F816921"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3.4.1.:</w:t>
            </w:r>
            <w:r>
              <w:rPr>
                <w:rFonts w:eastAsia="Calibri" w:cs="Calibri"/>
                <w:i/>
                <w:iCs/>
                <w:sz w:val="20"/>
                <w:szCs w:val="20"/>
                <w:lang w:val="pt-PT"/>
              </w:rPr>
              <w:t xml:space="preserve"> 2 planos de negócios desenvolvidos (1 para cada parque nacional).</w:t>
            </w:r>
          </w:p>
          <w:p w14:paraId="62AAF1E0" w14:textId="77777777" w:rsidR="00236BDC" w:rsidRDefault="00236BDC">
            <w:pPr>
              <w:spacing w:after="0" w:line="276" w:lineRule="auto"/>
              <w:ind w:left="0" w:firstLine="0"/>
              <w:rPr>
                <w:rFonts w:eastAsia="SimSun" w:cs="Calibri"/>
                <w:i/>
                <w:sz w:val="20"/>
                <w:szCs w:val="20"/>
                <w:lang w:val="pt-BR"/>
              </w:rPr>
            </w:pPr>
          </w:p>
          <w:p w14:paraId="530E04E0" w14:textId="77777777" w:rsidR="00236BDC" w:rsidRDefault="00C905B5">
            <w:pPr>
              <w:spacing w:after="0" w:line="276" w:lineRule="auto"/>
              <w:ind w:left="0" w:firstLine="0"/>
              <w:rPr>
                <w:rFonts w:eastAsia="SimSun" w:cs="Calibri"/>
                <w:sz w:val="20"/>
                <w:szCs w:val="20"/>
                <w:lang w:val="pt-BR"/>
              </w:rPr>
            </w:pPr>
            <w:bookmarkStart w:id="381" w:name="OLE_LINK162"/>
            <w:bookmarkStart w:id="382" w:name="OLE_LINK163"/>
            <w:r>
              <w:rPr>
                <w:rFonts w:eastAsia="Calibri" w:cs="Calibri"/>
                <w:b/>
                <w:bCs/>
                <w:sz w:val="20"/>
                <w:szCs w:val="20"/>
                <w:lang w:val="pt-PT"/>
              </w:rPr>
              <w:t>Resultado 3.4.2.:</w:t>
            </w:r>
            <w:r>
              <w:rPr>
                <w:rFonts w:eastAsia="Calibri" w:cs="Calibri"/>
                <w:sz w:val="20"/>
                <w:szCs w:val="20"/>
                <w:lang w:val="pt-PT"/>
              </w:rPr>
              <w:t xml:space="preserve"> Cimeira de investimento convocada para mostrar oportunidades de negócio viáveis dentr</w:t>
            </w:r>
            <w:r>
              <w:rPr>
                <w:rFonts w:eastAsia="Calibri" w:cs="Calibri"/>
                <w:sz w:val="20"/>
                <w:szCs w:val="20"/>
                <w:lang w:val="pt-PT"/>
              </w:rPr>
              <w:t>o dos parques nacionais do Luengue-Luiana e Iona a potenciais investidores do sector privado.</w:t>
            </w:r>
          </w:p>
          <w:p w14:paraId="5BDDF1CB" w14:textId="77777777" w:rsidR="00236BDC" w:rsidRDefault="00236BDC">
            <w:pPr>
              <w:spacing w:after="0" w:line="276" w:lineRule="auto"/>
              <w:ind w:left="0" w:firstLine="0"/>
              <w:rPr>
                <w:rFonts w:eastAsia="SimSun" w:cs="Calibri"/>
                <w:sz w:val="20"/>
                <w:szCs w:val="20"/>
                <w:lang w:val="pt-BR"/>
              </w:rPr>
            </w:pPr>
          </w:p>
          <w:bookmarkEnd w:id="381"/>
          <w:bookmarkEnd w:id="382"/>
          <w:p w14:paraId="6C91F294"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3.4.2.:</w:t>
            </w:r>
            <w:r>
              <w:rPr>
                <w:rFonts w:eastAsia="Calibri" w:cs="Calibri"/>
                <w:i/>
                <w:iCs/>
                <w:sz w:val="20"/>
                <w:szCs w:val="20"/>
                <w:lang w:val="pt-PT"/>
              </w:rPr>
              <w:t xml:space="preserve"> Número de cimeiras de investimento realizadas.</w:t>
            </w:r>
          </w:p>
          <w:p w14:paraId="3613FEF1"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3.4.2.:</w:t>
            </w:r>
            <w:r>
              <w:rPr>
                <w:rFonts w:eastAsia="Calibri" w:cs="Calibri"/>
                <w:i/>
                <w:iCs/>
                <w:sz w:val="20"/>
                <w:szCs w:val="20"/>
                <w:lang w:val="pt-PT"/>
              </w:rPr>
              <w:t xml:space="preserve"> 1 cimeira de investimento realizada ao longo da vida útil do projecto.</w:t>
            </w:r>
          </w:p>
          <w:p w14:paraId="38284209" w14:textId="77777777" w:rsidR="00236BDC" w:rsidRDefault="00236BDC">
            <w:pPr>
              <w:spacing w:after="0" w:line="276" w:lineRule="auto"/>
              <w:ind w:left="0" w:firstLine="0"/>
              <w:rPr>
                <w:rFonts w:eastAsia="SimSun" w:cs="Calibri"/>
                <w:color w:val="FF0000"/>
                <w:sz w:val="20"/>
                <w:szCs w:val="20"/>
                <w:lang w:val="pt-BR"/>
              </w:rPr>
            </w:pPr>
          </w:p>
          <w:p w14:paraId="7B7A2EFA"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3</w:t>
            </w:r>
            <w:r>
              <w:rPr>
                <w:rFonts w:eastAsia="Calibri" w:cs="Calibri"/>
                <w:b/>
                <w:bCs/>
                <w:sz w:val="20"/>
                <w:szCs w:val="20"/>
                <w:lang w:val="pt-PT"/>
              </w:rPr>
              <w:t>.4.3.:</w:t>
            </w:r>
            <w:r>
              <w:rPr>
                <w:rFonts w:eastAsia="Calibri" w:cs="Calibri"/>
                <w:sz w:val="20"/>
                <w:szCs w:val="20"/>
                <w:lang w:val="pt-PT"/>
              </w:rPr>
              <w:t xml:space="preserve"> Estratégias de comunicação social e de marketing que visam potenciais clientes (locais, regionais e internacionais — tanto em português como em inglês) desenvolvidas para os parques nacionais do Luengue-Luiana e Iona.</w:t>
            </w:r>
          </w:p>
          <w:p w14:paraId="1969399D" w14:textId="77777777" w:rsidR="00236BDC" w:rsidRDefault="00236BDC">
            <w:pPr>
              <w:spacing w:after="0" w:line="276" w:lineRule="auto"/>
              <w:ind w:left="0" w:firstLine="0"/>
              <w:rPr>
                <w:rFonts w:eastAsia="SimSun" w:cs="Calibri"/>
                <w:sz w:val="20"/>
                <w:lang w:val="pt-BR"/>
              </w:rPr>
            </w:pPr>
          </w:p>
          <w:p w14:paraId="74D3FB32"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lang w:val="pt-PT"/>
              </w:rPr>
              <w:t>Indicador 3.4.3.:</w:t>
            </w:r>
            <w:r>
              <w:rPr>
                <w:rFonts w:eastAsia="Calibri" w:cs="Calibri"/>
                <w:i/>
                <w:iCs/>
                <w:sz w:val="20"/>
                <w:szCs w:val="20"/>
                <w:lang w:val="pt-PT"/>
              </w:rPr>
              <w:t xml:space="preserve"> Número de </w:t>
            </w:r>
            <w:bookmarkStart w:id="383" w:name="OLE_LINK273"/>
            <w:bookmarkStart w:id="384" w:name="OLE_LINK274"/>
            <w:r>
              <w:rPr>
                <w:rFonts w:eastAsia="Calibri" w:cs="Calibri"/>
                <w:i/>
                <w:iCs/>
                <w:sz w:val="20"/>
                <w:szCs w:val="20"/>
                <w:lang w:val="pt-PT"/>
              </w:rPr>
              <w:t>estratégias de comunicação social e marketing</w:t>
            </w:r>
            <w:bookmarkEnd w:id="383"/>
            <w:bookmarkEnd w:id="384"/>
            <w:r>
              <w:rPr>
                <w:rFonts w:eastAsia="Calibri" w:cs="Calibri"/>
                <w:i/>
                <w:iCs/>
                <w:sz w:val="20"/>
                <w:szCs w:val="20"/>
                <w:lang w:val="pt-PT"/>
              </w:rPr>
              <w:t xml:space="preserve"> desenvolvidas</w:t>
            </w:r>
          </w:p>
          <w:p w14:paraId="0358B217"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u w:val="single"/>
                <w:lang w:val="pt-PT"/>
              </w:rPr>
              <w:t>Meta 3.4.3.:</w:t>
            </w:r>
            <w:r>
              <w:rPr>
                <w:rFonts w:eastAsia="Calibri" w:cs="Calibri"/>
                <w:i/>
                <w:iCs/>
                <w:sz w:val="20"/>
                <w:szCs w:val="20"/>
                <w:lang w:val="pt-PT"/>
              </w:rPr>
              <w:t xml:space="preserve"> 2 estratégias de comunicação social e marketing (1 para cada parque).</w:t>
            </w:r>
          </w:p>
          <w:p w14:paraId="7CB4D8D2" w14:textId="77777777" w:rsidR="00236BDC" w:rsidRDefault="00236BDC">
            <w:pPr>
              <w:spacing w:after="0" w:line="276" w:lineRule="auto"/>
              <w:ind w:left="0" w:firstLine="0"/>
              <w:rPr>
                <w:rFonts w:eastAsia="SimSun" w:cs="Calibri"/>
                <w:sz w:val="20"/>
                <w:szCs w:val="20"/>
                <w:lang w:val="pt-BR"/>
              </w:rPr>
            </w:pPr>
          </w:p>
          <w:p w14:paraId="40EEE088"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3.4.4.:</w:t>
            </w:r>
            <w:r>
              <w:rPr>
                <w:rFonts w:eastAsia="Calibri" w:cs="Calibri"/>
                <w:sz w:val="20"/>
                <w:szCs w:val="20"/>
                <w:lang w:val="pt-PT"/>
              </w:rPr>
              <w:t xml:space="preserve"> Campanhas de marketing locais e internacionais realizadas para promover produtos NB</w:t>
            </w:r>
            <w:r>
              <w:rPr>
                <w:rFonts w:eastAsia="Calibri" w:cs="Calibri"/>
                <w:sz w:val="20"/>
                <w:szCs w:val="20"/>
                <w:lang w:val="pt-PT"/>
              </w:rPr>
              <w:t>T em Luengue-Luiana e Parque Nacional de Iona.</w:t>
            </w:r>
          </w:p>
          <w:p w14:paraId="27289F25" w14:textId="77777777" w:rsidR="00236BDC" w:rsidRDefault="00236BDC">
            <w:pPr>
              <w:spacing w:after="0" w:line="276" w:lineRule="auto"/>
              <w:ind w:left="0" w:firstLine="0"/>
              <w:rPr>
                <w:rFonts w:eastAsia="SimSun" w:cs="Calibri"/>
                <w:sz w:val="20"/>
                <w:lang w:val="pt-BR"/>
              </w:rPr>
            </w:pPr>
          </w:p>
          <w:p w14:paraId="5C6E0AD5" w14:textId="77777777" w:rsidR="00236BDC" w:rsidRDefault="00C905B5">
            <w:pPr>
              <w:spacing w:after="0" w:line="276" w:lineRule="auto"/>
              <w:ind w:left="0" w:firstLine="0"/>
              <w:rPr>
                <w:rFonts w:eastAsia="SimSun" w:cs="Calibri"/>
                <w:i/>
                <w:sz w:val="20"/>
                <w:lang w:val="pt-BR"/>
              </w:rPr>
            </w:pPr>
            <w:r>
              <w:rPr>
                <w:rFonts w:eastAsia="Calibri" w:cs="Calibri"/>
                <w:b/>
                <w:bCs/>
                <w:i/>
                <w:iCs/>
                <w:sz w:val="20"/>
                <w:szCs w:val="20"/>
                <w:lang w:val="pt-PT"/>
              </w:rPr>
              <w:t>Indicador 3.4.4.:</w:t>
            </w:r>
            <w:r>
              <w:rPr>
                <w:rFonts w:eastAsia="Calibri" w:cs="Calibri"/>
                <w:i/>
                <w:iCs/>
                <w:sz w:val="20"/>
                <w:szCs w:val="20"/>
                <w:lang w:val="pt-PT"/>
              </w:rPr>
              <w:t xml:space="preserve"> Número de campanhas de marketing realizadas.</w:t>
            </w:r>
          </w:p>
          <w:p w14:paraId="04A276A8"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u w:val="single"/>
                <w:lang w:val="pt-PT"/>
              </w:rPr>
              <w:t>Meta 3.4.4:</w:t>
            </w:r>
            <w:r>
              <w:rPr>
                <w:rFonts w:eastAsia="Calibri" w:cs="Calibri"/>
                <w:i/>
                <w:iCs/>
                <w:sz w:val="20"/>
                <w:szCs w:val="20"/>
                <w:lang w:val="pt-PT"/>
              </w:rPr>
              <w:t xml:space="preserve"> 2 campanhas de marketing (1 para cada parque, com eventos anuais).</w:t>
            </w:r>
          </w:p>
        </w:tc>
      </w:tr>
      <w:tr w:rsidR="00236BDC" w14:paraId="778A73BC" w14:textId="77777777">
        <w:tc>
          <w:tcPr>
            <w:tcW w:w="2061" w:type="dxa"/>
            <w:tcBorders>
              <w:top w:val="single" w:sz="4" w:space="0" w:color="auto"/>
              <w:left w:val="single" w:sz="4" w:space="0" w:color="auto"/>
              <w:bottom w:val="single" w:sz="4" w:space="0" w:color="auto"/>
              <w:right w:val="single" w:sz="4" w:space="0" w:color="auto"/>
            </w:tcBorders>
          </w:tcPr>
          <w:p w14:paraId="36FD2552"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lastRenderedPageBreak/>
              <w:t>Realização 3.5.:</w:t>
            </w:r>
            <w:r>
              <w:rPr>
                <w:rFonts w:eastAsia="Calibri" w:cs="Calibri"/>
                <w:sz w:val="20"/>
                <w:szCs w:val="20"/>
                <w:lang w:val="pt-PT"/>
              </w:rPr>
              <w:t xml:space="preserve"> Aumento da capacidade das instituições em Angola de acederem ao financiamento relativo ao clima e à biodiversidade.</w:t>
            </w:r>
          </w:p>
          <w:p w14:paraId="288D8977" w14:textId="77777777" w:rsidR="00236BDC" w:rsidRDefault="00236BDC">
            <w:pPr>
              <w:spacing w:after="0" w:line="276" w:lineRule="auto"/>
              <w:ind w:left="0" w:firstLine="0"/>
              <w:rPr>
                <w:rFonts w:eastAsia="SimSun" w:cs="Calibri"/>
                <w:sz w:val="20"/>
                <w:szCs w:val="20"/>
                <w:lang w:val="pt-BR"/>
              </w:rPr>
            </w:pPr>
          </w:p>
          <w:p w14:paraId="58DF696E" w14:textId="77777777" w:rsidR="00236BDC" w:rsidRDefault="00C905B5">
            <w:pPr>
              <w:spacing w:after="0" w:line="276" w:lineRule="auto"/>
              <w:ind w:left="0" w:firstLine="0"/>
              <w:rPr>
                <w:rFonts w:eastAsia="SimSun" w:cs="Calibri"/>
                <w:i/>
                <w:sz w:val="20"/>
                <w:szCs w:val="20"/>
                <w:lang w:val="pt-BR"/>
              </w:rPr>
            </w:pPr>
            <w:bookmarkStart w:id="385" w:name="OLE_LINK660"/>
            <w:bookmarkStart w:id="386" w:name="OLE_LINK661"/>
            <w:r>
              <w:rPr>
                <w:rFonts w:eastAsia="Calibri" w:cs="Calibri"/>
                <w:b/>
                <w:bCs/>
                <w:i/>
                <w:iCs/>
                <w:sz w:val="20"/>
                <w:szCs w:val="20"/>
                <w:lang w:val="pt-PT"/>
              </w:rPr>
              <w:lastRenderedPageBreak/>
              <w:t>Indicador 3.5.:</w:t>
            </w:r>
            <w:r>
              <w:rPr>
                <w:rFonts w:eastAsia="Calibri" w:cs="Calibri"/>
                <w:i/>
                <w:iCs/>
                <w:sz w:val="20"/>
                <w:szCs w:val="20"/>
                <w:lang w:val="pt-PT"/>
              </w:rPr>
              <w:t xml:space="preserve"> Existência de um fundo ambiental em Angola.</w:t>
            </w:r>
          </w:p>
          <w:bookmarkEnd w:id="385"/>
          <w:bookmarkEnd w:id="386"/>
          <w:p w14:paraId="0DDC7A94" w14:textId="77777777" w:rsidR="00236BDC" w:rsidRDefault="00236BDC">
            <w:pPr>
              <w:spacing w:after="0" w:line="276" w:lineRule="auto"/>
              <w:ind w:left="0" w:firstLine="0"/>
              <w:rPr>
                <w:rFonts w:eastAsia="SimSun" w:cs="Calibri"/>
                <w:sz w:val="20"/>
                <w:szCs w:val="20"/>
                <w:lang w:val="pt-BR"/>
              </w:rPr>
            </w:pPr>
          </w:p>
        </w:tc>
        <w:tc>
          <w:tcPr>
            <w:tcW w:w="2694" w:type="dxa"/>
            <w:tcBorders>
              <w:top w:val="single" w:sz="4" w:space="0" w:color="auto"/>
              <w:left w:val="single" w:sz="4" w:space="0" w:color="auto"/>
              <w:bottom w:val="single" w:sz="4" w:space="0" w:color="auto"/>
              <w:right w:val="single" w:sz="4" w:space="0" w:color="auto"/>
            </w:tcBorders>
          </w:tcPr>
          <w:p w14:paraId="5E573C88"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lastRenderedPageBreak/>
              <w:t>Referência</w:t>
            </w:r>
            <w:r>
              <w:rPr>
                <w:rFonts w:eastAsia="Calibri" w:cs="Calibri"/>
                <w:sz w:val="20"/>
                <w:szCs w:val="20"/>
                <w:lang w:val="pt-PT"/>
              </w:rPr>
              <w:t xml:space="preserve"> 3.5.:</w:t>
            </w:r>
            <w:r>
              <w:rPr>
                <w:rFonts w:eastAsia="Calibri" w:cs="Calibri"/>
                <w:i/>
                <w:iCs/>
                <w:sz w:val="20"/>
                <w:szCs w:val="20"/>
                <w:lang w:val="pt-PT"/>
              </w:rPr>
              <w:t xml:space="preserve"> O Fundo Ambiental nacional não está actualmente operacional </w:t>
            </w:r>
            <w:r>
              <w:rPr>
                <w:rFonts w:eastAsia="Calibri" w:cs="Calibri"/>
                <w:i/>
                <w:iCs/>
                <w:sz w:val="20"/>
                <w:szCs w:val="20"/>
                <w:lang w:val="pt-PT"/>
              </w:rPr>
              <w:t>e espera-se que seja submetido a uma reestruturação.</w:t>
            </w:r>
          </w:p>
        </w:tc>
        <w:tc>
          <w:tcPr>
            <w:tcW w:w="1842" w:type="dxa"/>
            <w:tcBorders>
              <w:top w:val="single" w:sz="4" w:space="0" w:color="auto"/>
              <w:left w:val="single" w:sz="4" w:space="0" w:color="auto"/>
              <w:bottom w:val="single" w:sz="4" w:space="0" w:color="auto"/>
              <w:right w:val="single" w:sz="4" w:space="0" w:color="auto"/>
            </w:tcBorders>
          </w:tcPr>
          <w:p w14:paraId="53BA1328"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t>Meta 3.5.:</w:t>
            </w:r>
            <w:r>
              <w:rPr>
                <w:rFonts w:eastAsia="Calibri" w:cs="Calibri"/>
                <w:i/>
                <w:iCs/>
                <w:sz w:val="20"/>
                <w:szCs w:val="20"/>
                <w:lang w:val="pt-PT"/>
              </w:rPr>
              <w:t xml:space="preserve"> Um fundo ambiental reestruturado e funcional que actua como fonte de financiamento para a gestão ambiental e de conservação.</w:t>
            </w:r>
          </w:p>
        </w:tc>
        <w:tc>
          <w:tcPr>
            <w:tcW w:w="7319" w:type="dxa"/>
            <w:tcBorders>
              <w:top w:val="single" w:sz="4" w:space="0" w:color="auto"/>
              <w:left w:val="single" w:sz="4" w:space="0" w:color="auto"/>
              <w:bottom w:val="single" w:sz="4" w:space="0" w:color="auto"/>
              <w:right w:val="single" w:sz="4" w:space="0" w:color="auto"/>
            </w:tcBorders>
          </w:tcPr>
          <w:p w14:paraId="247DD8FF" w14:textId="77777777" w:rsidR="00236BDC" w:rsidRDefault="00C905B5">
            <w:pPr>
              <w:spacing w:after="0" w:line="276" w:lineRule="auto"/>
              <w:ind w:left="0" w:firstLine="0"/>
              <w:rPr>
                <w:rFonts w:eastAsia="SimSun" w:cs="Calibri"/>
                <w:sz w:val="20"/>
                <w:szCs w:val="20"/>
                <w:lang w:val="pt-BR"/>
              </w:rPr>
            </w:pPr>
            <w:bookmarkStart w:id="387" w:name="OLE_LINK54"/>
            <w:bookmarkStart w:id="388" w:name="OLE_LINK55"/>
            <w:r>
              <w:rPr>
                <w:rFonts w:eastAsia="Calibri" w:cs="Calibri"/>
                <w:b/>
                <w:bCs/>
                <w:sz w:val="20"/>
                <w:szCs w:val="20"/>
                <w:lang w:val="pt-PT"/>
              </w:rPr>
              <w:t>Resultado 3.5.1.:</w:t>
            </w:r>
            <w:r>
              <w:rPr>
                <w:rFonts w:eastAsia="Calibri" w:cs="Calibri"/>
                <w:sz w:val="20"/>
                <w:szCs w:val="20"/>
                <w:lang w:val="pt-PT"/>
              </w:rPr>
              <w:t xml:space="preserve"> Recomendações, políticas e normas desenvolvidas p</w:t>
            </w:r>
            <w:r>
              <w:rPr>
                <w:rFonts w:eastAsia="Calibri" w:cs="Calibri"/>
                <w:sz w:val="20"/>
                <w:szCs w:val="20"/>
                <w:lang w:val="pt-PT"/>
              </w:rPr>
              <w:t xml:space="preserve">ara facilitar a reestruturação do fundo ambiental de Angola, para servir como fonte de financiamento a longo prazo para a gestão do ambiente e das áreas de conservação com fontes de financiamento diversificadas, e acesso a receitas financeiras adicionais, </w:t>
            </w:r>
            <w:r>
              <w:rPr>
                <w:rFonts w:eastAsia="Calibri" w:cs="Calibri"/>
                <w:sz w:val="20"/>
                <w:szCs w:val="20"/>
                <w:lang w:val="pt-PT"/>
              </w:rPr>
              <w:t>incluindo os financiamentos climáticos e compensações de biodiversidade.</w:t>
            </w:r>
          </w:p>
          <w:p w14:paraId="0AFA84F5" w14:textId="77777777" w:rsidR="00236BDC" w:rsidRDefault="00236BDC">
            <w:pPr>
              <w:spacing w:after="0" w:line="276" w:lineRule="auto"/>
              <w:ind w:left="0" w:firstLine="0"/>
              <w:rPr>
                <w:rFonts w:eastAsia="SimSun" w:cs="Calibri"/>
                <w:sz w:val="20"/>
                <w:szCs w:val="20"/>
                <w:lang w:val="pt-BR"/>
              </w:rPr>
            </w:pPr>
          </w:p>
          <w:p w14:paraId="47CB6812"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3.5.1.:</w:t>
            </w:r>
            <w:bookmarkStart w:id="389" w:name="OLE_LINK669"/>
            <w:bookmarkStart w:id="390" w:name="OLE_LINK670"/>
            <w:bookmarkStart w:id="391" w:name="OLE_LINK664"/>
            <w:bookmarkStart w:id="392" w:name="OLE_LINK665"/>
            <w:r>
              <w:rPr>
                <w:rFonts w:eastAsia="Calibri" w:cs="Calibri"/>
                <w:i/>
                <w:iCs/>
                <w:sz w:val="20"/>
                <w:szCs w:val="20"/>
                <w:lang w:val="pt-PT"/>
              </w:rPr>
              <w:t>Existência de recomendações, políticas e normas para a reestruturação de um fundo ambiental em Angola.</w:t>
            </w:r>
            <w:r>
              <w:rPr>
                <w:rFonts w:eastAsia="Calibri" w:cs="Calibri"/>
                <w:sz w:val="20"/>
                <w:szCs w:val="20"/>
                <w:lang w:val="pt-PT"/>
              </w:rPr>
              <w:t xml:space="preserve"> </w:t>
            </w:r>
            <w:bookmarkEnd w:id="389"/>
            <w:bookmarkEnd w:id="390"/>
            <w:bookmarkEnd w:id="391"/>
            <w:bookmarkEnd w:id="392"/>
          </w:p>
          <w:p w14:paraId="616455CD"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3.5.1.:</w:t>
            </w:r>
            <w:r>
              <w:rPr>
                <w:rFonts w:eastAsia="Calibri" w:cs="Calibri"/>
                <w:i/>
                <w:iCs/>
                <w:sz w:val="20"/>
                <w:szCs w:val="20"/>
                <w:lang w:val="pt-PT"/>
              </w:rPr>
              <w:t xml:space="preserve"> </w:t>
            </w:r>
            <w:bookmarkEnd w:id="387"/>
            <w:bookmarkEnd w:id="388"/>
            <w:r>
              <w:rPr>
                <w:rFonts w:eastAsia="Calibri" w:cs="Calibri"/>
                <w:i/>
                <w:iCs/>
                <w:sz w:val="20"/>
                <w:szCs w:val="20"/>
                <w:lang w:val="pt-PT"/>
              </w:rPr>
              <w:t xml:space="preserve">Um conjunto de recomendações, políticas e </w:t>
            </w:r>
            <w:r>
              <w:rPr>
                <w:rFonts w:eastAsia="Calibri" w:cs="Calibri"/>
                <w:i/>
                <w:iCs/>
                <w:sz w:val="20"/>
                <w:szCs w:val="20"/>
                <w:lang w:val="pt-PT"/>
              </w:rPr>
              <w:t>normas para a reestruturação de um fundo ambiental em Angola.</w:t>
            </w:r>
          </w:p>
          <w:p w14:paraId="613C7C74" w14:textId="77777777" w:rsidR="00236BDC" w:rsidRDefault="00236BDC">
            <w:pPr>
              <w:spacing w:after="0" w:line="276" w:lineRule="auto"/>
              <w:ind w:left="0" w:firstLine="0"/>
              <w:rPr>
                <w:rFonts w:eastAsia="SimSun" w:cs="Calibri"/>
                <w:i/>
                <w:color w:val="FF0000"/>
                <w:sz w:val="20"/>
                <w:szCs w:val="20"/>
                <w:lang w:val="pt-BR"/>
              </w:rPr>
            </w:pPr>
          </w:p>
          <w:p w14:paraId="687F45F4" w14:textId="77777777" w:rsidR="00236BDC" w:rsidRDefault="00C905B5">
            <w:pPr>
              <w:spacing w:after="0" w:line="276" w:lineRule="auto"/>
              <w:ind w:left="0" w:firstLine="0"/>
              <w:rPr>
                <w:rFonts w:eastAsia="SimSun" w:cs="Calibri"/>
                <w:sz w:val="20"/>
                <w:szCs w:val="20"/>
                <w:lang w:val="pt-BR"/>
              </w:rPr>
            </w:pPr>
            <w:bookmarkStart w:id="393" w:name="OLE_LINK58"/>
            <w:bookmarkStart w:id="394" w:name="OLE_LINK61"/>
            <w:r>
              <w:rPr>
                <w:rFonts w:eastAsia="Calibri" w:cs="Calibri"/>
                <w:b/>
                <w:bCs/>
                <w:sz w:val="20"/>
                <w:szCs w:val="20"/>
                <w:lang w:val="pt-PT"/>
              </w:rPr>
              <w:t>Resultado 3.5.2.:</w:t>
            </w:r>
            <w:r>
              <w:rPr>
                <w:rFonts w:eastAsia="Calibri" w:cs="Calibri"/>
                <w:sz w:val="20"/>
                <w:szCs w:val="20"/>
                <w:lang w:val="pt-PT"/>
              </w:rPr>
              <w:t xml:space="preserve"> Um </w:t>
            </w:r>
            <w:bookmarkStart w:id="395" w:name="OLE_LINK671"/>
            <w:bookmarkStart w:id="396" w:name="OLE_LINK672"/>
            <w:r>
              <w:rPr>
                <w:rFonts w:eastAsia="Calibri" w:cs="Calibri"/>
                <w:sz w:val="20"/>
                <w:szCs w:val="20"/>
                <w:lang w:val="pt-PT"/>
              </w:rPr>
              <w:t xml:space="preserve">manual operacional </w:t>
            </w:r>
            <w:bookmarkEnd w:id="395"/>
            <w:bookmarkEnd w:id="396"/>
            <w:r>
              <w:rPr>
                <w:rFonts w:eastAsia="Calibri" w:cs="Calibri"/>
                <w:sz w:val="20"/>
                <w:szCs w:val="20"/>
                <w:lang w:val="pt-PT"/>
              </w:rPr>
              <w:t>prático desenvolvido para o fundo ambiental que especifica os seus requisitos de governação, gestão, alocação, transparência, responsabilização, auditori</w:t>
            </w:r>
            <w:r>
              <w:rPr>
                <w:rFonts w:eastAsia="Calibri" w:cs="Calibri"/>
                <w:sz w:val="20"/>
                <w:szCs w:val="20"/>
                <w:lang w:val="pt-PT"/>
              </w:rPr>
              <w:t>a e avaliação.</w:t>
            </w:r>
          </w:p>
          <w:p w14:paraId="75AB9D58" w14:textId="77777777" w:rsidR="00236BDC" w:rsidRDefault="00236BDC">
            <w:pPr>
              <w:spacing w:after="0" w:line="276" w:lineRule="auto"/>
              <w:ind w:left="0" w:firstLine="0"/>
              <w:rPr>
                <w:rFonts w:eastAsia="SimSun" w:cs="Calibri"/>
                <w:sz w:val="20"/>
                <w:szCs w:val="20"/>
                <w:lang w:val="pt-BR"/>
              </w:rPr>
            </w:pPr>
          </w:p>
          <w:p w14:paraId="53C034E6"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3.5.2.: </w:t>
            </w:r>
            <w:bookmarkStart w:id="397" w:name="OLE_LINK677"/>
            <w:bookmarkStart w:id="398" w:name="OLE_LINK678"/>
            <w:r>
              <w:rPr>
                <w:rFonts w:eastAsia="Calibri" w:cs="Calibri"/>
                <w:i/>
                <w:iCs/>
                <w:sz w:val="20"/>
                <w:szCs w:val="20"/>
                <w:lang w:val="pt-PT"/>
              </w:rPr>
              <w:t xml:space="preserve">Existência de </w:t>
            </w:r>
            <w:bookmarkStart w:id="399" w:name="OLE_LINK673"/>
            <w:bookmarkStart w:id="400" w:name="OLE_LINK674"/>
            <w:r>
              <w:rPr>
                <w:rFonts w:eastAsia="Calibri" w:cs="Calibri"/>
                <w:i/>
                <w:iCs/>
                <w:sz w:val="20"/>
                <w:szCs w:val="20"/>
                <w:lang w:val="pt-PT"/>
              </w:rPr>
              <w:t xml:space="preserve">manual operacional para o fundo ambiental </w:t>
            </w:r>
            <w:bookmarkEnd w:id="397"/>
            <w:bookmarkEnd w:id="398"/>
            <w:bookmarkEnd w:id="399"/>
            <w:bookmarkEnd w:id="400"/>
          </w:p>
          <w:p w14:paraId="0FBA462E"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3.5.2.:</w:t>
            </w:r>
            <w:r>
              <w:rPr>
                <w:rFonts w:eastAsia="Calibri" w:cs="Calibri"/>
                <w:i/>
                <w:iCs/>
                <w:sz w:val="20"/>
                <w:szCs w:val="20"/>
                <w:lang w:val="pt-PT"/>
              </w:rPr>
              <w:t xml:space="preserve"> 1 manual operacional para o fundo ambiental </w:t>
            </w:r>
          </w:p>
          <w:p w14:paraId="78231864" w14:textId="77777777" w:rsidR="00236BDC" w:rsidRDefault="00236BDC">
            <w:pPr>
              <w:spacing w:after="0" w:line="276" w:lineRule="auto"/>
              <w:ind w:left="0" w:firstLine="0"/>
              <w:rPr>
                <w:rFonts w:eastAsia="SimSun" w:cs="Calibri"/>
                <w:i/>
                <w:sz w:val="20"/>
                <w:szCs w:val="20"/>
                <w:lang w:val="pt-BR"/>
              </w:rPr>
            </w:pPr>
          </w:p>
          <w:p w14:paraId="756BB1AE" w14:textId="77777777" w:rsidR="00236BDC" w:rsidRDefault="00C905B5">
            <w:pPr>
              <w:spacing w:after="0" w:line="276" w:lineRule="auto"/>
              <w:ind w:left="0" w:firstLine="0"/>
              <w:rPr>
                <w:rFonts w:eastAsia="SimSun" w:cs="Calibri"/>
                <w:iCs/>
                <w:sz w:val="20"/>
                <w:szCs w:val="20"/>
                <w:lang w:val="pt-BR"/>
              </w:rPr>
            </w:pPr>
            <w:r>
              <w:rPr>
                <w:rFonts w:eastAsia="Calibri" w:cs="Calibri"/>
                <w:b/>
                <w:bCs/>
                <w:iCs/>
                <w:sz w:val="20"/>
                <w:szCs w:val="20"/>
                <w:lang w:val="pt-PT"/>
              </w:rPr>
              <w:t>Resultado 3.5.3.:</w:t>
            </w:r>
            <w:r>
              <w:rPr>
                <w:rFonts w:eastAsia="Calibri" w:cs="Calibri"/>
                <w:iCs/>
                <w:sz w:val="20"/>
                <w:szCs w:val="20"/>
                <w:lang w:val="pt-PT"/>
              </w:rPr>
              <w:t xml:space="preserve"> Funcionários do fundo ambiental formados para melhorar a sua capacidade de escrever propostas de financiamento e realizar outras tarefas relacionadas com o acesso ao financiamento.</w:t>
            </w:r>
          </w:p>
          <w:p w14:paraId="3F8C5C11" w14:textId="77777777" w:rsidR="00236BDC" w:rsidRDefault="00236BDC">
            <w:pPr>
              <w:spacing w:after="0" w:line="276" w:lineRule="auto"/>
              <w:ind w:left="0" w:firstLine="0"/>
              <w:rPr>
                <w:rFonts w:eastAsia="SimSun" w:cs="Calibri"/>
                <w:iCs/>
                <w:sz w:val="20"/>
                <w:szCs w:val="20"/>
                <w:lang w:val="pt-BR"/>
              </w:rPr>
            </w:pPr>
          </w:p>
          <w:p w14:paraId="06B4DBC2"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 xml:space="preserve">Indicador 3.5.3.: </w:t>
            </w:r>
            <w:r>
              <w:rPr>
                <w:rFonts w:eastAsia="Calibri" w:cs="Calibri"/>
                <w:i/>
                <w:iCs/>
                <w:sz w:val="20"/>
                <w:szCs w:val="20"/>
                <w:lang w:val="pt-PT"/>
              </w:rPr>
              <w:t>Número de funcionários (% do sexo feminino) do fundo am</w:t>
            </w:r>
            <w:r>
              <w:rPr>
                <w:rFonts w:eastAsia="Calibri" w:cs="Calibri"/>
                <w:i/>
                <w:iCs/>
                <w:sz w:val="20"/>
                <w:szCs w:val="20"/>
                <w:lang w:val="pt-PT"/>
              </w:rPr>
              <w:t>biental formados.</w:t>
            </w:r>
          </w:p>
          <w:p w14:paraId="635F6450"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3.5.3.:</w:t>
            </w:r>
            <w:r>
              <w:rPr>
                <w:rFonts w:eastAsia="Calibri" w:cs="Calibri"/>
                <w:i/>
                <w:iCs/>
                <w:sz w:val="20"/>
                <w:szCs w:val="20"/>
                <w:lang w:val="pt-PT"/>
              </w:rPr>
              <w:t xml:space="preserve"> 10 funcionários (30% do sexo feminino) do fundo ambiental formados.</w:t>
            </w:r>
          </w:p>
          <w:p w14:paraId="5D982BCD" w14:textId="77777777" w:rsidR="00236BDC" w:rsidRDefault="00236BDC">
            <w:pPr>
              <w:spacing w:after="0" w:line="276" w:lineRule="auto"/>
              <w:ind w:left="0" w:firstLine="0"/>
              <w:rPr>
                <w:rFonts w:eastAsia="SimSun" w:cs="Calibri"/>
                <w:sz w:val="20"/>
                <w:szCs w:val="20"/>
                <w:lang w:val="pt-BR"/>
              </w:rPr>
            </w:pPr>
          </w:p>
          <w:p w14:paraId="31D5300A"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Resultado 3.5.4.:</w:t>
            </w:r>
            <w:r>
              <w:rPr>
                <w:rFonts w:eastAsia="Calibri" w:cs="Calibri"/>
                <w:sz w:val="20"/>
                <w:szCs w:val="20"/>
                <w:lang w:val="pt-PT"/>
              </w:rPr>
              <w:t xml:space="preserve"> </w:t>
            </w:r>
            <w:bookmarkStart w:id="401" w:name="OLE_LINK264"/>
            <w:bookmarkStart w:id="402" w:name="OLE_LINK265"/>
            <w:r>
              <w:rPr>
                <w:rFonts w:eastAsia="Calibri" w:cs="Calibri"/>
                <w:sz w:val="20"/>
                <w:szCs w:val="20"/>
                <w:lang w:val="pt-PT"/>
              </w:rPr>
              <w:t xml:space="preserve">Um </w:t>
            </w:r>
            <w:bookmarkStart w:id="403" w:name="OLE_LINK679"/>
            <w:bookmarkStart w:id="404" w:name="OLE_LINK680"/>
            <w:r>
              <w:rPr>
                <w:rFonts w:eastAsia="Calibri" w:cs="Calibri"/>
                <w:sz w:val="20"/>
                <w:szCs w:val="20"/>
                <w:lang w:val="pt-PT"/>
              </w:rPr>
              <w:t xml:space="preserve">sistema de gestão baseado em resultados </w:t>
            </w:r>
            <w:bookmarkEnd w:id="401"/>
            <w:bookmarkEnd w:id="402"/>
            <w:bookmarkEnd w:id="403"/>
            <w:bookmarkEnd w:id="404"/>
            <w:r>
              <w:rPr>
                <w:rFonts w:eastAsia="Calibri" w:cs="Calibri"/>
                <w:sz w:val="20"/>
                <w:szCs w:val="20"/>
                <w:lang w:val="pt-PT"/>
              </w:rPr>
              <w:t xml:space="preserve">(com regras claras e transparentes para a atribuição e utilização de fundos) </w:t>
            </w:r>
            <w:r>
              <w:rPr>
                <w:rFonts w:eastAsia="Calibri" w:cs="Calibri"/>
                <w:sz w:val="20"/>
                <w:szCs w:val="20"/>
                <w:lang w:val="pt-PT"/>
              </w:rPr>
              <w:t>desenvolvido para o fundo ambiental para garantir que o fundo alcança os resultados desejados.</w:t>
            </w:r>
          </w:p>
          <w:p w14:paraId="5AA0BDEE" w14:textId="77777777" w:rsidR="00236BDC" w:rsidRDefault="00236BDC">
            <w:pPr>
              <w:spacing w:after="0" w:line="276" w:lineRule="auto"/>
              <w:ind w:left="0" w:firstLine="0"/>
              <w:rPr>
                <w:rFonts w:eastAsia="SimSun" w:cs="Calibri"/>
                <w:sz w:val="20"/>
                <w:szCs w:val="20"/>
                <w:lang w:val="pt-BR"/>
              </w:rPr>
            </w:pPr>
          </w:p>
          <w:p w14:paraId="63A34C8B"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3.5.4.: </w:t>
            </w:r>
            <w:r>
              <w:rPr>
                <w:rFonts w:eastAsia="Calibri" w:cs="Calibri"/>
                <w:i/>
                <w:iCs/>
                <w:sz w:val="20"/>
                <w:szCs w:val="20"/>
                <w:lang w:val="pt-PT"/>
              </w:rPr>
              <w:t xml:space="preserve">Existência de um </w:t>
            </w:r>
            <w:bookmarkStart w:id="405" w:name="OLE_LINK681"/>
            <w:bookmarkStart w:id="406" w:name="OLE_LINK682"/>
            <w:r>
              <w:rPr>
                <w:rFonts w:eastAsia="Calibri" w:cs="Calibri"/>
                <w:i/>
                <w:iCs/>
                <w:sz w:val="20"/>
                <w:szCs w:val="20"/>
                <w:lang w:val="pt-PT"/>
              </w:rPr>
              <w:t>sistema de gestão baseado em resultados</w:t>
            </w:r>
          </w:p>
          <w:bookmarkEnd w:id="405"/>
          <w:bookmarkEnd w:id="406"/>
          <w:p w14:paraId="0ABC5EB8" w14:textId="77777777" w:rsidR="00236BDC" w:rsidRDefault="00C905B5">
            <w:pPr>
              <w:spacing w:after="0" w:line="276" w:lineRule="auto"/>
              <w:ind w:left="0" w:firstLine="0"/>
              <w:rPr>
                <w:rFonts w:eastAsia="SimSun" w:cs="Calibri"/>
                <w:i/>
                <w:color w:val="FF0000"/>
                <w:sz w:val="20"/>
                <w:szCs w:val="20"/>
                <w:lang w:val="pt-BR"/>
              </w:rPr>
            </w:pPr>
            <w:r>
              <w:rPr>
                <w:rFonts w:eastAsia="Calibri" w:cs="Calibri"/>
                <w:b/>
                <w:bCs/>
                <w:i/>
                <w:iCs/>
                <w:sz w:val="20"/>
                <w:szCs w:val="20"/>
                <w:u w:val="single"/>
                <w:lang w:val="pt-PT"/>
              </w:rPr>
              <w:t>Meta 3.5.4.:</w:t>
            </w:r>
            <w:r>
              <w:rPr>
                <w:rFonts w:eastAsia="Calibri" w:cs="Calibri"/>
                <w:i/>
                <w:iCs/>
                <w:sz w:val="20"/>
                <w:szCs w:val="20"/>
                <w:lang w:val="pt-PT"/>
              </w:rPr>
              <w:t xml:space="preserve"> 1 sistema de gestão baseado em resultados</w:t>
            </w:r>
            <w:bookmarkEnd w:id="393"/>
            <w:bookmarkEnd w:id="394"/>
            <w:r>
              <w:rPr>
                <w:rFonts w:eastAsia="Calibri" w:cs="Calibri"/>
                <w:i/>
                <w:iCs/>
                <w:sz w:val="20"/>
                <w:szCs w:val="20"/>
                <w:lang w:val="pt-PT"/>
              </w:rPr>
              <w:t xml:space="preserve"> estabelecido</w:t>
            </w:r>
          </w:p>
        </w:tc>
      </w:tr>
      <w:tr w:rsidR="00236BDC" w14:paraId="73E51681" w14:textId="77777777">
        <w:tc>
          <w:tcPr>
            <w:tcW w:w="13916" w:type="dxa"/>
            <w:gridSpan w:val="4"/>
            <w:tcBorders>
              <w:top w:val="single" w:sz="4" w:space="0" w:color="auto"/>
              <w:left w:val="single" w:sz="4" w:space="0" w:color="auto"/>
              <w:bottom w:val="single" w:sz="4" w:space="0" w:color="auto"/>
              <w:right w:val="single" w:sz="4" w:space="0" w:color="auto"/>
            </w:tcBorders>
            <w:shd w:val="clear" w:color="auto" w:fill="BFBFBF"/>
          </w:tcPr>
          <w:p w14:paraId="1586EAA9" w14:textId="77777777" w:rsidR="00236BDC" w:rsidRDefault="00C905B5">
            <w:pPr>
              <w:spacing w:after="0" w:line="276" w:lineRule="auto"/>
              <w:ind w:left="0" w:firstLine="0"/>
              <w:rPr>
                <w:rFonts w:eastAsia="SimSun" w:cs="Calibri"/>
                <w:color w:val="FF0000"/>
                <w:sz w:val="20"/>
                <w:szCs w:val="20"/>
                <w:lang w:val="pt-BR"/>
              </w:rPr>
            </w:pPr>
            <w:bookmarkStart w:id="407" w:name="_Hlk49508508"/>
            <w:r>
              <w:rPr>
                <w:rFonts w:eastAsia="Calibri" w:cs="Calibri"/>
                <w:b/>
                <w:bCs/>
                <w:sz w:val="20"/>
                <w:szCs w:val="20"/>
                <w:lang w:val="pt-PT"/>
              </w:rPr>
              <w:lastRenderedPageBreak/>
              <w:t>Componente 4: Fa</w:t>
            </w:r>
            <w:r>
              <w:rPr>
                <w:rFonts w:eastAsia="Calibri" w:cs="Calibri"/>
                <w:b/>
                <w:bCs/>
                <w:sz w:val="20"/>
                <w:szCs w:val="20"/>
                <w:lang w:val="pt-PT"/>
              </w:rPr>
              <w:t xml:space="preserve">cilitar a monitorização do projecto, a gestão do conhecimento e a partilha de lições aprendidas                                      </w:t>
            </w:r>
          </w:p>
        </w:tc>
      </w:tr>
      <w:tr w:rsidR="00236BDC" w14:paraId="16572439" w14:textId="77777777">
        <w:tc>
          <w:tcPr>
            <w:tcW w:w="2061" w:type="dxa"/>
            <w:tcBorders>
              <w:top w:val="single" w:sz="4" w:space="0" w:color="auto"/>
              <w:left w:val="single" w:sz="4" w:space="0" w:color="auto"/>
              <w:bottom w:val="single" w:sz="4" w:space="0" w:color="auto"/>
              <w:right w:val="single" w:sz="4" w:space="0" w:color="auto"/>
            </w:tcBorders>
          </w:tcPr>
          <w:p w14:paraId="369D4D26"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Realização 4.1.:</w:t>
            </w:r>
            <w:r>
              <w:rPr>
                <w:rFonts w:eastAsia="Calibri" w:cs="Calibri"/>
                <w:sz w:val="20"/>
                <w:szCs w:val="20"/>
                <w:lang w:val="pt-PT"/>
              </w:rPr>
              <w:t xml:space="preserve"> Monitorização e avaliação eficazes das intervenções de adaptação e conservação da biodiversidade nas áreas </w:t>
            </w:r>
            <w:r>
              <w:rPr>
                <w:rFonts w:eastAsia="Calibri" w:cs="Calibri"/>
                <w:sz w:val="20"/>
                <w:szCs w:val="20"/>
                <w:lang w:val="pt-PT"/>
              </w:rPr>
              <w:lastRenderedPageBreak/>
              <w:t>abrangidas pelo projecto.</w:t>
            </w:r>
          </w:p>
          <w:p w14:paraId="4BA56F10" w14:textId="77777777" w:rsidR="00236BDC" w:rsidRDefault="00236BDC">
            <w:pPr>
              <w:spacing w:after="0" w:line="276" w:lineRule="auto"/>
              <w:ind w:left="0" w:firstLine="0"/>
              <w:rPr>
                <w:rFonts w:eastAsia="SimSun" w:cs="Calibri"/>
                <w:sz w:val="20"/>
                <w:szCs w:val="20"/>
                <w:lang w:val="pt-BR"/>
              </w:rPr>
            </w:pPr>
          </w:p>
          <w:p w14:paraId="24A2A4DC"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 xml:space="preserve">Indicador </w:t>
            </w:r>
            <w:bookmarkStart w:id="408" w:name="OLE_LINK701"/>
            <w:bookmarkStart w:id="409" w:name="OLE_LINK702"/>
            <w:r>
              <w:rPr>
                <w:rFonts w:eastAsia="Calibri" w:cs="Calibri"/>
                <w:b/>
                <w:bCs/>
                <w:i/>
                <w:iCs/>
                <w:sz w:val="20"/>
                <w:szCs w:val="20"/>
                <w:lang w:val="pt-PT"/>
              </w:rPr>
              <w:t>4.1.:</w:t>
            </w:r>
            <w:r>
              <w:rPr>
                <w:rFonts w:eastAsia="Calibri" w:cs="Calibri"/>
                <w:i/>
                <w:iCs/>
                <w:sz w:val="20"/>
                <w:szCs w:val="20"/>
                <w:lang w:val="pt-PT"/>
              </w:rPr>
              <w:t xml:space="preserve"> </w:t>
            </w:r>
            <w:bookmarkEnd w:id="408"/>
            <w:bookmarkEnd w:id="409"/>
            <w:r>
              <w:rPr>
                <w:rFonts w:eastAsia="Calibri" w:cs="Calibri"/>
                <w:i/>
                <w:iCs/>
                <w:sz w:val="20"/>
                <w:szCs w:val="20"/>
                <w:lang w:val="pt-PT"/>
              </w:rPr>
              <w:t xml:space="preserve">Existência de um </w:t>
            </w:r>
            <w:bookmarkStart w:id="410" w:name="OLE_LINK47"/>
            <w:bookmarkStart w:id="411" w:name="OLE_LINK52"/>
            <w:r>
              <w:rPr>
                <w:rFonts w:eastAsia="Calibri" w:cs="Calibri"/>
                <w:i/>
                <w:iCs/>
                <w:sz w:val="20"/>
                <w:szCs w:val="20"/>
                <w:lang w:val="pt-PT"/>
              </w:rPr>
              <w:t>sistema funcional de monitorização, avaliação e aprendizagem que abriga conjuntos de dad</w:t>
            </w:r>
            <w:r>
              <w:rPr>
                <w:rFonts w:eastAsia="Calibri" w:cs="Calibri"/>
                <w:i/>
                <w:iCs/>
                <w:sz w:val="20"/>
                <w:szCs w:val="20"/>
                <w:lang w:val="pt-PT"/>
              </w:rPr>
              <w:t>os gerados pelo projecto</w:t>
            </w:r>
          </w:p>
          <w:bookmarkEnd w:id="410"/>
          <w:bookmarkEnd w:id="411"/>
          <w:p w14:paraId="0E9B62EB" w14:textId="77777777" w:rsidR="00236BDC" w:rsidRDefault="00236BDC">
            <w:pPr>
              <w:spacing w:after="0" w:line="276" w:lineRule="auto"/>
              <w:ind w:left="0" w:firstLine="0"/>
              <w:rPr>
                <w:rFonts w:eastAsia="SimSun" w:cs="Calibri"/>
                <w:sz w:val="20"/>
                <w:szCs w:val="20"/>
                <w:lang w:val="pt-BR"/>
              </w:rPr>
            </w:pPr>
          </w:p>
        </w:tc>
        <w:tc>
          <w:tcPr>
            <w:tcW w:w="2694" w:type="dxa"/>
            <w:tcBorders>
              <w:top w:val="single" w:sz="4" w:space="0" w:color="auto"/>
              <w:left w:val="single" w:sz="4" w:space="0" w:color="auto"/>
              <w:bottom w:val="single" w:sz="4" w:space="0" w:color="auto"/>
              <w:right w:val="single" w:sz="4" w:space="0" w:color="auto"/>
            </w:tcBorders>
          </w:tcPr>
          <w:p w14:paraId="7A2E806C" w14:textId="77777777" w:rsidR="00236BDC" w:rsidRDefault="00C905B5">
            <w:pPr>
              <w:spacing w:after="0" w:line="276" w:lineRule="auto"/>
              <w:ind w:left="0" w:firstLine="0"/>
              <w:rPr>
                <w:rFonts w:eastAsia="SimSun" w:cs="Calibri"/>
                <w:i/>
                <w:sz w:val="20"/>
                <w:szCs w:val="20"/>
                <w:lang w:val="pt-BR"/>
              </w:rPr>
            </w:pPr>
            <w:bookmarkStart w:id="412" w:name="OLE_LINK705"/>
            <w:bookmarkStart w:id="413" w:name="OLE_LINK706"/>
            <w:r>
              <w:rPr>
                <w:rFonts w:eastAsia="Calibri" w:cs="Calibri"/>
                <w:b/>
                <w:bCs/>
                <w:sz w:val="20"/>
                <w:szCs w:val="20"/>
                <w:lang w:val="pt-PT"/>
              </w:rPr>
              <w:lastRenderedPageBreak/>
              <w:t>Referência</w:t>
            </w:r>
            <w:r>
              <w:rPr>
                <w:rFonts w:eastAsia="Calibri" w:cs="Calibri"/>
                <w:sz w:val="20"/>
                <w:szCs w:val="20"/>
                <w:lang w:val="pt-PT"/>
              </w:rPr>
              <w:t xml:space="preserve"> 4.1.:</w:t>
            </w:r>
            <w:r>
              <w:rPr>
                <w:rFonts w:eastAsia="Calibri" w:cs="Calibri"/>
                <w:i/>
                <w:iCs/>
                <w:sz w:val="20"/>
                <w:szCs w:val="20"/>
                <w:lang w:val="pt-PT"/>
              </w:rPr>
              <w:t xml:space="preserve"> Não existe actualmente um </w:t>
            </w:r>
            <w:bookmarkStart w:id="414" w:name="OLE_LINK53"/>
            <w:bookmarkStart w:id="415" w:name="OLE_LINK62"/>
            <w:r>
              <w:rPr>
                <w:rFonts w:eastAsia="Calibri" w:cs="Calibri"/>
                <w:i/>
                <w:iCs/>
                <w:sz w:val="20"/>
                <w:szCs w:val="20"/>
                <w:lang w:val="pt-PT"/>
              </w:rPr>
              <w:t>sistema funcional de monitorização, avaliação e aprendizagem que abriga conjuntos de dados gerados pelo projecto</w:t>
            </w:r>
            <w:bookmarkEnd w:id="414"/>
            <w:bookmarkEnd w:id="415"/>
          </w:p>
          <w:bookmarkEnd w:id="412"/>
          <w:bookmarkEnd w:id="413"/>
          <w:p w14:paraId="6501B222" w14:textId="77777777" w:rsidR="00236BDC" w:rsidRDefault="00236BDC">
            <w:pPr>
              <w:spacing w:after="0" w:line="276" w:lineRule="auto"/>
              <w:ind w:left="0" w:firstLine="0"/>
              <w:rPr>
                <w:rFonts w:eastAsia="SimSun" w:cs="Calibri"/>
                <w:i/>
                <w:sz w:val="20"/>
                <w:szCs w:val="20"/>
                <w:lang w:val="pt-BR"/>
              </w:rPr>
            </w:pPr>
          </w:p>
        </w:tc>
        <w:tc>
          <w:tcPr>
            <w:tcW w:w="1842" w:type="dxa"/>
            <w:tcBorders>
              <w:top w:val="single" w:sz="4" w:space="0" w:color="auto"/>
              <w:left w:val="single" w:sz="4" w:space="0" w:color="auto"/>
              <w:bottom w:val="single" w:sz="4" w:space="0" w:color="auto"/>
              <w:right w:val="single" w:sz="4" w:space="0" w:color="auto"/>
            </w:tcBorders>
          </w:tcPr>
          <w:p w14:paraId="0D1BA8C8"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Meta 4.1.:</w:t>
            </w:r>
            <w:r>
              <w:rPr>
                <w:rFonts w:eastAsia="Calibri" w:cs="Calibri"/>
                <w:i/>
                <w:iCs/>
                <w:sz w:val="20"/>
                <w:szCs w:val="20"/>
                <w:lang w:val="pt-PT"/>
              </w:rPr>
              <w:t xml:space="preserve"> Pelo menos 1 sistema funcional de monitorização, avaliação e aprendizagem que abriga conjuntos de </w:t>
            </w:r>
            <w:r>
              <w:rPr>
                <w:rFonts w:eastAsia="Calibri" w:cs="Calibri"/>
                <w:i/>
                <w:iCs/>
                <w:sz w:val="20"/>
                <w:szCs w:val="20"/>
                <w:lang w:val="pt-PT"/>
              </w:rPr>
              <w:lastRenderedPageBreak/>
              <w:t>dados gerados pelo projecto</w:t>
            </w:r>
          </w:p>
        </w:tc>
        <w:tc>
          <w:tcPr>
            <w:tcW w:w="7319" w:type="dxa"/>
            <w:tcBorders>
              <w:top w:val="single" w:sz="4" w:space="0" w:color="auto"/>
              <w:left w:val="single" w:sz="4" w:space="0" w:color="auto"/>
              <w:bottom w:val="single" w:sz="4" w:space="0" w:color="auto"/>
              <w:right w:val="single" w:sz="4" w:space="0" w:color="auto"/>
            </w:tcBorders>
          </w:tcPr>
          <w:p w14:paraId="7926BFBE"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lastRenderedPageBreak/>
              <w:t>Resultado 4.1.1.:</w:t>
            </w:r>
            <w:r>
              <w:rPr>
                <w:rFonts w:eastAsia="Calibri" w:cs="Calibri"/>
                <w:sz w:val="20"/>
                <w:szCs w:val="20"/>
                <w:lang w:val="pt-PT"/>
              </w:rPr>
              <w:t xml:space="preserve"> </w:t>
            </w:r>
            <w:bookmarkStart w:id="416" w:name="OLE_LINK689"/>
            <w:bookmarkStart w:id="417" w:name="OLE_LINK690"/>
            <w:r>
              <w:rPr>
                <w:rFonts w:eastAsia="Calibri" w:cs="Calibri"/>
                <w:sz w:val="20"/>
                <w:szCs w:val="20"/>
                <w:lang w:val="pt-PT"/>
              </w:rPr>
              <w:t>Os funcionários do projecto receberam formação sobre a utilização da ferramenta de monitorização do Programa Gl</w:t>
            </w:r>
            <w:r>
              <w:rPr>
                <w:rFonts w:eastAsia="Calibri" w:cs="Calibri"/>
                <w:sz w:val="20"/>
                <w:szCs w:val="20"/>
                <w:lang w:val="pt-PT"/>
              </w:rPr>
              <w:t xml:space="preserve">obal da Vida Selvagem (GWP) </w:t>
            </w:r>
            <w:bookmarkEnd w:id="416"/>
            <w:bookmarkEnd w:id="417"/>
            <w:r>
              <w:rPr>
                <w:rFonts w:eastAsia="Calibri" w:cs="Calibri"/>
                <w:sz w:val="20"/>
                <w:szCs w:val="20"/>
                <w:lang w:val="pt-PT"/>
              </w:rPr>
              <w:t>e das Ferramentas de Controlo da Eficácia da Gestão (METT) para comunicar as contribuições do projecto aos indicadores ao nível do programa</w:t>
            </w:r>
          </w:p>
          <w:p w14:paraId="5E96D9FA" w14:textId="77777777" w:rsidR="00236BDC" w:rsidRDefault="00236BDC">
            <w:pPr>
              <w:spacing w:after="0" w:line="276" w:lineRule="auto"/>
              <w:ind w:left="0" w:firstLine="0"/>
              <w:rPr>
                <w:rFonts w:eastAsia="SimSun" w:cs="Calibri"/>
                <w:sz w:val="20"/>
                <w:szCs w:val="20"/>
                <w:lang w:val="pt-BR"/>
              </w:rPr>
            </w:pPr>
          </w:p>
          <w:p w14:paraId="5C3532B2" w14:textId="77777777" w:rsidR="00236BDC" w:rsidRDefault="00C905B5">
            <w:pPr>
              <w:spacing w:after="0" w:line="276" w:lineRule="auto"/>
              <w:ind w:left="0" w:firstLine="0"/>
              <w:rPr>
                <w:rFonts w:eastAsia="SimSun" w:cs="Calibri"/>
                <w:i/>
                <w:iCs/>
                <w:sz w:val="20"/>
                <w:szCs w:val="20"/>
                <w:lang w:val="pt-BR"/>
              </w:rPr>
            </w:pPr>
            <w:bookmarkStart w:id="418" w:name="OLE_LINK63"/>
            <w:bookmarkStart w:id="419" w:name="OLE_LINK64"/>
            <w:r>
              <w:rPr>
                <w:rFonts w:eastAsia="Calibri" w:cs="Calibri"/>
                <w:b/>
                <w:bCs/>
                <w:i/>
                <w:iCs/>
                <w:sz w:val="20"/>
                <w:szCs w:val="20"/>
                <w:lang w:val="pt-PT"/>
              </w:rPr>
              <w:t>Indicador 4.1.1:</w:t>
            </w:r>
            <w:r>
              <w:rPr>
                <w:rFonts w:eastAsia="Calibri" w:cs="Calibri"/>
                <w:i/>
                <w:iCs/>
                <w:sz w:val="20"/>
                <w:szCs w:val="20"/>
                <w:lang w:val="pt-PT"/>
              </w:rPr>
              <w:t xml:space="preserve"> </w:t>
            </w:r>
            <w:bookmarkEnd w:id="418"/>
            <w:bookmarkEnd w:id="419"/>
            <w:r>
              <w:rPr>
                <w:rFonts w:eastAsia="Calibri" w:cs="Calibri"/>
                <w:i/>
                <w:iCs/>
                <w:sz w:val="20"/>
                <w:szCs w:val="20"/>
                <w:lang w:val="pt-PT"/>
              </w:rPr>
              <w:t xml:space="preserve">Número de membros da equipa do projecto formados. </w:t>
            </w:r>
          </w:p>
          <w:p w14:paraId="7FE6BF8F"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4.1.1:</w:t>
            </w:r>
            <w:r>
              <w:rPr>
                <w:rFonts w:eastAsia="Calibri" w:cs="Calibri"/>
                <w:i/>
                <w:iCs/>
                <w:sz w:val="20"/>
                <w:szCs w:val="20"/>
                <w:lang w:val="pt-PT"/>
              </w:rPr>
              <w:t xml:space="preserve"> 5 membr</w:t>
            </w:r>
            <w:r>
              <w:rPr>
                <w:rFonts w:eastAsia="Calibri" w:cs="Calibri"/>
                <w:i/>
                <w:iCs/>
                <w:sz w:val="20"/>
                <w:szCs w:val="20"/>
                <w:lang w:val="pt-PT"/>
              </w:rPr>
              <w:t>os da equipa do projecto formados (pelo menos 2 do sexo feminino).</w:t>
            </w:r>
          </w:p>
          <w:p w14:paraId="524FDC8A" w14:textId="77777777" w:rsidR="00236BDC" w:rsidRDefault="00236BDC">
            <w:pPr>
              <w:spacing w:after="0" w:line="276" w:lineRule="auto"/>
              <w:ind w:left="0" w:firstLine="0"/>
              <w:rPr>
                <w:rFonts w:eastAsia="SimSun" w:cs="Calibri"/>
                <w:i/>
                <w:sz w:val="20"/>
                <w:szCs w:val="20"/>
                <w:lang w:val="pt-BR"/>
              </w:rPr>
            </w:pPr>
          </w:p>
          <w:p w14:paraId="5CCC8341" w14:textId="77777777" w:rsidR="00236BDC" w:rsidRDefault="00C905B5">
            <w:pPr>
              <w:spacing w:after="0" w:line="276" w:lineRule="auto"/>
              <w:ind w:left="0" w:firstLine="0"/>
              <w:rPr>
                <w:rFonts w:eastAsia="SimSun" w:cs="Calibri"/>
                <w:sz w:val="20"/>
                <w:szCs w:val="20"/>
                <w:lang w:val="pt-BR"/>
              </w:rPr>
            </w:pPr>
            <w:bookmarkStart w:id="420" w:name="OLE_LINK293"/>
            <w:bookmarkStart w:id="421" w:name="OLE_LINK294"/>
            <w:r>
              <w:rPr>
                <w:rFonts w:eastAsia="Calibri" w:cs="Calibri"/>
                <w:b/>
                <w:bCs/>
                <w:sz w:val="20"/>
                <w:szCs w:val="20"/>
                <w:lang w:val="pt-PT"/>
              </w:rPr>
              <w:lastRenderedPageBreak/>
              <w:t>Resultado 4.1.2.:</w:t>
            </w:r>
            <w:r>
              <w:rPr>
                <w:rFonts w:eastAsia="Calibri" w:cs="Calibri"/>
                <w:sz w:val="20"/>
                <w:szCs w:val="20"/>
                <w:lang w:val="pt-PT"/>
              </w:rPr>
              <w:t xml:space="preserve"> Sistema de monitorização, avaliação e aprendizagem concebido e implementado para facilitar a monitorização de tendências na biodiversidade e eficácia de gestão ao longo d</w:t>
            </w:r>
            <w:r>
              <w:rPr>
                <w:rFonts w:eastAsia="Calibri" w:cs="Calibri"/>
                <w:sz w:val="20"/>
                <w:szCs w:val="20"/>
                <w:lang w:val="pt-PT"/>
              </w:rPr>
              <w:t xml:space="preserve">o tempo </w:t>
            </w:r>
          </w:p>
          <w:p w14:paraId="2CD44EBF" w14:textId="77777777" w:rsidR="00236BDC" w:rsidRDefault="00236BDC">
            <w:pPr>
              <w:spacing w:after="0" w:line="276" w:lineRule="auto"/>
              <w:ind w:left="0" w:firstLine="0"/>
              <w:rPr>
                <w:rFonts w:eastAsia="SimSun" w:cs="Calibri"/>
                <w:sz w:val="20"/>
                <w:szCs w:val="20"/>
                <w:lang w:val="pt-BR"/>
              </w:rPr>
            </w:pPr>
          </w:p>
          <w:p w14:paraId="67DDD212"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Indicador 4.1.2.:</w:t>
            </w:r>
            <w:r>
              <w:rPr>
                <w:rFonts w:eastAsia="Calibri" w:cs="Calibri"/>
                <w:i/>
                <w:iCs/>
                <w:sz w:val="20"/>
                <w:szCs w:val="20"/>
                <w:lang w:val="pt-PT"/>
              </w:rPr>
              <w:t xml:space="preserve"> Número de relatórios de monitorização gerados. </w:t>
            </w:r>
          </w:p>
          <w:p w14:paraId="43D0F0D4"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4.1.2.:</w:t>
            </w:r>
            <w:r>
              <w:rPr>
                <w:rFonts w:eastAsia="Calibri" w:cs="Calibri"/>
                <w:i/>
                <w:iCs/>
                <w:sz w:val="20"/>
                <w:szCs w:val="20"/>
                <w:lang w:val="pt-PT"/>
              </w:rPr>
              <w:t xml:space="preserve"> Pelo menos 7 relatórios de monitorização gerados (pelo menos 1 por ano).</w:t>
            </w:r>
            <w:bookmarkEnd w:id="420"/>
            <w:bookmarkEnd w:id="421"/>
          </w:p>
          <w:p w14:paraId="41B3CB42" w14:textId="77777777" w:rsidR="00236BDC" w:rsidRDefault="00236BDC">
            <w:pPr>
              <w:spacing w:after="0" w:line="276" w:lineRule="auto"/>
              <w:ind w:left="0" w:firstLine="0"/>
              <w:rPr>
                <w:rFonts w:eastAsia="SimSun" w:cs="Calibri"/>
                <w:sz w:val="20"/>
                <w:szCs w:val="20"/>
                <w:lang w:val="pt-BR"/>
              </w:rPr>
            </w:pPr>
          </w:p>
          <w:p w14:paraId="29897F71"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t xml:space="preserve">Resultado 4.1.3.: </w:t>
            </w:r>
            <w:r>
              <w:rPr>
                <w:rFonts w:eastAsia="Calibri" w:cs="Calibri"/>
                <w:sz w:val="20"/>
                <w:szCs w:val="20"/>
                <w:lang w:val="pt-PT"/>
              </w:rPr>
              <w:t xml:space="preserve">Relatórios periódicos de M&amp;A enviados à CI-GEF e ao Secretariado do GEF. </w:t>
            </w:r>
          </w:p>
          <w:p w14:paraId="1AEACB13" w14:textId="77777777" w:rsidR="00236BDC" w:rsidRDefault="00236BDC">
            <w:pPr>
              <w:spacing w:after="0" w:line="276" w:lineRule="auto"/>
              <w:ind w:left="0" w:firstLine="0"/>
              <w:rPr>
                <w:rFonts w:eastAsia="SimSun" w:cs="Calibri"/>
                <w:b/>
                <w:bCs/>
                <w:i/>
                <w:iCs/>
                <w:sz w:val="20"/>
                <w:szCs w:val="20"/>
                <w:u w:val="single"/>
                <w:lang w:val="pt-BR"/>
              </w:rPr>
            </w:pPr>
          </w:p>
          <w:p w14:paraId="3C7D5425"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lang w:val="pt-PT"/>
              </w:rPr>
              <w:t xml:space="preserve">Indicador 4.1.3.: </w:t>
            </w:r>
            <w:r>
              <w:rPr>
                <w:rFonts w:eastAsia="Calibri" w:cs="Calibri"/>
                <w:i/>
                <w:iCs/>
                <w:sz w:val="20"/>
                <w:szCs w:val="20"/>
                <w:lang w:val="pt-PT"/>
              </w:rPr>
              <w:t>Número de relatórios periódicos de M&amp;A enviados à CI-GEF e ao Secretariado do GEF.</w:t>
            </w:r>
          </w:p>
          <w:p w14:paraId="2F11EAC8" w14:textId="77777777" w:rsidR="00236BDC" w:rsidRDefault="00C905B5">
            <w:pPr>
              <w:spacing w:after="0" w:line="276" w:lineRule="auto"/>
              <w:ind w:left="0" w:firstLine="0"/>
              <w:rPr>
                <w:rFonts w:eastAsia="SimSun" w:cs="Calibri"/>
                <w:i/>
                <w:iCs/>
                <w:sz w:val="20"/>
                <w:szCs w:val="20"/>
                <w:lang w:val="pt-BR"/>
              </w:rPr>
            </w:pPr>
            <w:r>
              <w:rPr>
                <w:rFonts w:eastAsia="Calibri" w:cs="Calibri"/>
                <w:b/>
                <w:bCs/>
                <w:i/>
                <w:iCs/>
                <w:sz w:val="20"/>
                <w:szCs w:val="20"/>
                <w:u w:val="single"/>
                <w:lang w:val="pt-PT"/>
              </w:rPr>
              <w:t>Meta 4.1.3.:</w:t>
            </w:r>
            <w:r>
              <w:rPr>
                <w:rFonts w:eastAsia="Calibri" w:cs="Calibri"/>
                <w:i/>
                <w:iCs/>
                <w:sz w:val="20"/>
                <w:szCs w:val="20"/>
                <w:lang w:val="pt-PT"/>
              </w:rPr>
              <w:t xml:space="preserve"> 28 relatórios técnicos e financeiros trimestrais enviados à CI-GEF </w:t>
            </w:r>
            <w:r>
              <w:rPr>
                <w:rFonts w:eastAsia="Calibri" w:cs="Calibri"/>
                <w:i/>
                <w:iCs/>
                <w:sz w:val="20"/>
                <w:szCs w:val="20"/>
                <w:lang w:val="pt-PT"/>
              </w:rPr>
              <w:t xml:space="preserve">ao longo da vida útil do projecto; 7 PIR anuais enviados ao secretariado do GEF; um relatório de Avaliação Intermédia (Mid-Term Evaluation, </w:t>
            </w:r>
            <w:r>
              <w:rPr>
                <w:rFonts w:eastAsia="Calibri" w:cs="Calibri"/>
                <w:sz w:val="20"/>
                <w:szCs w:val="20"/>
                <w:lang w:val="pt-PT"/>
              </w:rPr>
              <w:t>MTE) e um relatório de Avaliação Terminal (</w:t>
            </w:r>
            <w:r>
              <w:rPr>
                <w:rFonts w:eastAsia="Calibri" w:cs="Calibri"/>
                <w:i/>
                <w:iCs/>
                <w:sz w:val="20"/>
                <w:szCs w:val="20"/>
                <w:lang w:val="pt-PT"/>
              </w:rPr>
              <w:t xml:space="preserve">Terminal Evaluation, </w:t>
            </w:r>
            <w:r>
              <w:rPr>
                <w:rFonts w:eastAsia="Calibri" w:cs="Calibri"/>
                <w:sz w:val="20"/>
                <w:szCs w:val="20"/>
                <w:lang w:val="pt-PT"/>
              </w:rPr>
              <w:t>TE) enviado ao secretariado do GEF.</w:t>
            </w:r>
          </w:p>
          <w:p w14:paraId="5D68BE3D" w14:textId="77777777" w:rsidR="00236BDC" w:rsidRDefault="00236BDC">
            <w:pPr>
              <w:spacing w:after="0" w:line="276" w:lineRule="auto"/>
              <w:ind w:left="0" w:firstLine="0"/>
              <w:rPr>
                <w:rFonts w:eastAsia="SimSun" w:cs="Calibri"/>
                <w:i/>
                <w:iCs/>
                <w:sz w:val="20"/>
                <w:szCs w:val="20"/>
                <w:lang w:val="pt-BR"/>
              </w:rPr>
            </w:pPr>
          </w:p>
        </w:tc>
      </w:tr>
      <w:tr w:rsidR="00236BDC" w14:paraId="354E7AA6" w14:textId="77777777">
        <w:tc>
          <w:tcPr>
            <w:tcW w:w="2061" w:type="dxa"/>
            <w:tcBorders>
              <w:top w:val="single" w:sz="4" w:space="0" w:color="auto"/>
              <w:left w:val="single" w:sz="4" w:space="0" w:color="auto"/>
              <w:bottom w:val="single" w:sz="4" w:space="0" w:color="auto"/>
              <w:right w:val="single" w:sz="4" w:space="0" w:color="auto"/>
            </w:tcBorders>
          </w:tcPr>
          <w:p w14:paraId="28154E10"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lastRenderedPageBreak/>
              <w:t>Realização 4.2</w:t>
            </w:r>
            <w:r>
              <w:rPr>
                <w:rFonts w:eastAsia="Calibri" w:cs="Calibri"/>
                <w:b/>
                <w:bCs/>
                <w:sz w:val="20"/>
                <w:szCs w:val="20"/>
                <w:lang w:val="pt-PT"/>
              </w:rPr>
              <w:t>.:</w:t>
            </w:r>
            <w:r>
              <w:rPr>
                <w:rFonts w:eastAsia="Calibri" w:cs="Calibri"/>
                <w:sz w:val="20"/>
                <w:szCs w:val="20"/>
                <w:lang w:val="pt-PT"/>
              </w:rPr>
              <w:t xml:space="preserve"> Melhoria da partilha de conhecimentos </w:t>
            </w:r>
            <w:bookmarkStart w:id="422" w:name="OLE_LINK30"/>
            <w:bookmarkStart w:id="423" w:name="OLE_LINK40"/>
            <w:r>
              <w:rPr>
                <w:rFonts w:eastAsia="Calibri" w:cs="Calibri"/>
                <w:sz w:val="20"/>
                <w:szCs w:val="20"/>
                <w:lang w:val="pt-PT"/>
              </w:rPr>
              <w:t xml:space="preserve">entre as instituições em Angola e com outros </w:t>
            </w:r>
            <w:bookmarkStart w:id="424" w:name="OLE_LINK685"/>
            <w:bookmarkStart w:id="425" w:name="OLE_LINK686"/>
            <w:bookmarkStart w:id="426" w:name="OLE_LINK28"/>
            <w:bookmarkStart w:id="427" w:name="OLE_LINK29"/>
            <w:r>
              <w:rPr>
                <w:rFonts w:eastAsia="Calibri" w:cs="Calibri"/>
                <w:sz w:val="20"/>
                <w:szCs w:val="20"/>
                <w:lang w:val="pt-PT"/>
              </w:rPr>
              <w:t>países, doadores e principais partes interessadas na</w:t>
            </w:r>
            <w:bookmarkEnd w:id="424"/>
            <w:bookmarkEnd w:id="425"/>
            <w:r>
              <w:rPr>
                <w:rFonts w:eastAsia="Calibri" w:cs="Calibri"/>
                <w:sz w:val="20"/>
                <w:szCs w:val="20"/>
                <w:lang w:val="pt-PT"/>
              </w:rPr>
              <w:t xml:space="preserve"> </w:t>
            </w:r>
            <w:bookmarkEnd w:id="426"/>
            <w:bookmarkEnd w:id="427"/>
            <w:r>
              <w:rPr>
                <w:rFonts w:eastAsia="Calibri" w:cs="Calibri"/>
                <w:sz w:val="20"/>
                <w:szCs w:val="20"/>
                <w:lang w:val="pt-PT"/>
              </w:rPr>
              <w:t xml:space="preserve">conjuntura mais ampla </w:t>
            </w:r>
            <w:bookmarkEnd w:id="422"/>
            <w:r>
              <w:rPr>
                <w:rFonts w:eastAsia="Calibri" w:cs="Calibri"/>
                <w:sz w:val="20"/>
                <w:szCs w:val="20"/>
                <w:lang w:val="pt-PT"/>
              </w:rPr>
              <w:t>da TFCA</w:t>
            </w:r>
            <w:bookmarkStart w:id="428" w:name="OLE_LINK72"/>
            <w:bookmarkStart w:id="429" w:name="OLE_LINK73"/>
            <w:bookmarkEnd w:id="423"/>
            <w:r>
              <w:rPr>
                <w:rFonts w:eastAsia="Calibri" w:cs="Calibri"/>
                <w:sz w:val="20"/>
                <w:szCs w:val="20"/>
                <w:lang w:val="pt-PT"/>
              </w:rPr>
              <w:t>.</w:t>
            </w:r>
          </w:p>
          <w:bookmarkEnd w:id="428"/>
          <w:bookmarkEnd w:id="429"/>
          <w:p w14:paraId="54608DDC" w14:textId="77777777" w:rsidR="00236BDC" w:rsidRDefault="00236BDC">
            <w:pPr>
              <w:spacing w:after="0" w:line="276" w:lineRule="auto"/>
              <w:ind w:left="0" w:firstLine="0"/>
              <w:rPr>
                <w:rFonts w:eastAsia="SimSun" w:cs="Calibri"/>
                <w:sz w:val="20"/>
                <w:szCs w:val="20"/>
                <w:lang w:val="pt-BR"/>
              </w:rPr>
            </w:pPr>
          </w:p>
          <w:p w14:paraId="172F06CB" w14:textId="77777777" w:rsidR="00236BDC" w:rsidRDefault="00C905B5">
            <w:pPr>
              <w:spacing w:after="0" w:line="276" w:lineRule="auto"/>
              <w:ind w:left="0" w:firstLine="0"/>
              <w:rPr>
                <w:rFonts w:eastAsia="SimSun" w:cs="Calibri"/>
                <w:i/>
                <w:sz w:val="20"/>
                <w:szCs w:val="20"/>
                <w:lang w:val="pt-BR"/>
              </w:rPr>
            </w:pPr>
            <w:bookmarkStart w:id="430" w:name="OLE_LINK693"/>
            <w:bookmarkStart w:id="431" w:name="OLE_LINK694"/>
            <w:r>
              <w:rPr>
                <w:rFonts w:eastAsia="Calibri" w:cs="Calibri"/>
                <w:b/>
                <w:bCs/>
                <w:i/>
                <w:iCs/>
                <w:sz w:val="20"/>
                <w:szCs w:val="20"/>
                <w:lang w:val="pt-PT"/>
              </w:rPr>
              <w:t>Indicador 4.2.:</w:t>
            </w:r>
            <w:r>
              <w:rPr>
                <w:rFonts w:eastAsia="Calibri" w:cs="Calibri"/>
                <w:i/>
                <w:iCs/>
                <w:sz w:val="20"/>
                <w:szCs w:val="20"/>
                <w:lang w:val="pt-PT"/>
              </w:rPr>
              <w:t xml:space="preserve"> Número de produtos de conhecimento gerados e partilhados no país e </w:t>
            </w:r>
            <w:r>
              <w:rPr>
                <w:rFonts w:eastAsia="Calibri" w:cs="Calibri"/>
                <w:i/>
                <w:iCs/>
                <w:sz w:val="20"/>
                <w:szCs w:val="20"/>
                <w:lang w:val="pt-PT"/>
              </w:rPr>
              <w:lastRenderedPageBreak/>
              <w:t>com outros países, doadores e principais partes interessadas</w:t>
            </w:r>
          </w:p>
          <w:bookmarkEnd w:id="430"/>
          <w:bookmarkEnd w:id="431"/>
          <w:p w14:paraId="0224535F" w14:textId="77777777" w:rsidR="00236BDC" w:rsidRDefault="00236BDC">
            <w:pPr>
              <w:spacing w:after="0" w:line="276" w:lineRule="auto"/>
              <w:ind w:left="0" w:firstLine="0"/>
              <w:rPr>
                <w:rFonts w:eastAsia="SimSun" w:cs="Calibri"/>
                <w:i/>
                <w:color w:val="FF0000"/>
                <w:sz w:val="20"/>
                <w:szCs w:val="20"/>
                <w:lang w:val="pt-BR"/>
              </w:rPr>
            </w:pPr>
          </w:p>
          <w:p w14:paraId="469F0AC6" w14:textId="77777777" w:rsidR="00236BDC" w:rsidRDefault="00236BDC">
            <w:pPr>
              <w:spacing w:after="0" w:line="276" w:lineRule="auto"/>
              <w:ind w:left="0" w:firstLine="0"/>
              <w:rPr>
                <w:rFonts w:eastAsia="SimSun" w:cs="Calibri"/>
                <w:sz w:val="20"/>
                <w:szCs w:val="20"/>
                <w:lang w:val="pt-BR"/>
              </w:rPr>
            </w:pPr>
          </w:p>
        </w:tc>
        <w:tc>
          <w:tcPr>
            <w:tcW w:w="2694" w:type="dxa"/>
            <w:tcBorders>
              <w:top w:val="single" w:sz="4" w:space="0" w:color="auto"/>
              <w:left w:val="single" w:sz="4" w:space="0" w:color="auto"/>
              <w:bottom w:val="single" w:sz="4" w:space="0" w:color="auto"/>
              <w:right w:val="single" w:sz="4" w:space="0" w:color="auto"/>
            </w:tcBorders>
          </w:tcPr>
          <w:p w14:paraId="5E6D2EAA"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lastRenderedPageBreak/>
              <w:t>Referência</w:t>
            </w:r>
            <w:r>
              <w:rPr>
                <w:rFonts w:eastAsia="Calibri" w:cs="Calibri"/>
                <w:sz w:val="20"/>
                <w:szCs w:val="20"/>
                <w:lang w:val="pt-PT"/>
              </w:rPr>
              <w:t xml:space="preserve"> 4.2.:</w:t>
            </w:r>
            <w:r>
              <w:rPr>
                <w:rFonts w:eastAsia="Calibri" w:cs="Calibri"/>
                <w:i/>
                <w:iCs/>
                <w:sz w:val="20"/>
                <w:szCs w:val="20"/>
                <w:lang w:val="pt-PT"/>
              </w:rPr>
              <w:t xml:space="preserve"> Actualmente, não existem produtos de conhecimento gerados e partilhados pelas partes interessadas na conjunt</w:t>
            </w:r>
            <w:r>
              <w:rPr>
                <w:rFonts w:eastAsia="Calibri" w:cs="Calibri"/>
                <w:i/>
                <w:iCs/>
                <w:sz w:val="20"/>
                <w:szCs w:val="20"/>
                <w:lang w:val="pt-PT"/>
              </w:rPr>
              <w:t>ura</w:t>
            </w:r>
            <w:r>
              <w:rPr>
                <w:rFonts w:eastAsia="Calibri" w:cs="Calibri"/>
                <w:sz w:val="20"/>
                <w:szCs w:val="20"/>
                <w:lang w:val="pt-PT"/>
              </w:rPr>
              <w:t xml:space="preserve"> da TFCA.</w:t>
            </w:r>
          </w:p>
          <w:p w14:paraId="1DA40D58" w14:textId="77777777" w:rsidR="00236BDC" w:rsidRDefault="00236BDC">
            <w:pPr>
              <w:spacing w:after="0" w:line="276" w:lineRule="auto"/>
              <w:ind w:left="0" w:firstLine="0"/>
              <w:rPr>
                <w:rFonts w:eastAsia="SimSun" w:cs="Calibri"/>
                <w:i/>
                <w:sz w:val="20"/>
                <w:szCs w:val="20"/>
                <w:lang w:val="pt-BR"/>
              </w:rPr>
            </w:pPr>
          </w:p>
          <w:p w14:paraId="39A0BDCA" w14:textId="77777777" w:rsidR="00236BDC" w:rsidRDefault="00236BDC">
            <w:pPr>
              <w:spacing w:after="0" w:line="276" w:lineRule="auto"/>
              <w:ind w:left="0" w:firstLine="0"/>
              <w:rPr>
                <w:rFonts w:eastAsia="SimSun" w:cs="Calibri"/>
                <w:i/>
                <w:sz w:val="20"/>
                <w:szCs w:val="20"/>
                <w:lang w:val="pt-BR"/>
              </w:rPr>
            </w:pPr>
          </w:p>
          <w:p w14:paraId="669DB989" w14:textId="77777777" w:rsidR="00236BDC" w:rsidRDefault="00236BDC">
            <w:pPr>
              <w:spacing w:after="0" w:line="276" w:lineRule="auto"/>
              <w:ind w:left="0" w:firstLine="0"/>
              <w:rPr>
                <w:rFonts w:eastAsia="SimSun" w:cs="Calibri"/>
                <w:i/>
                <w:sz w:val="20"/>
                <w:szCs w:val="20"/>
                <w:lang w:val="pt-BR"/>
              </w:rPr>
            </w:pPr>
          </w:p>
          <w:p w14:paraId="4BE39DBA" w14:textId="77777777" w:rsidR="00236BDC" w:rsidRDefault="00236BDC">
            <w:pPr>
              <w:spacing w:after="0" w:line="276" w:lineRule="auto"/>
              <w:ind w:left="0" w:firstLine="0"/>
              <w:rPr>
                <w:rFonts w:eastAsia="SimSun" w:cs="Calibri"/>
                <w:i/>
                <w:sz w:val="20"/>
                <w:szCs w:val="20"/>
                <w:lang w:val="pt-BR"/>
              </w:rPr>
            </w:pPr>
          </w:p>
          <w:p w14:paraId="7626C40E" w14:textId="77777777" w:rsidR="00236BDC" w:rsidRDefault="00236BDC">
            <w:pPr>
              <w:spacing w:after="0" w:line="276" w:lineRule="auto"/>
              <w:ind w:left="0" w:firstLine="0"/>
              <w:rPr>
                <w:rFonts w:eastAsia="SimSun" w:cs="Calibri"/>
                <w:i/>
                <w:sz w:val="20"/>
                <w:szCs w:val="20"/>
                <w:lang w:val="pt-BR"/>
              </w:rPr>
            </w:pPr>
          </w:p>
          <w:p w14:paraId="483C44F9" w14:textId="77777777" w:rsidR="00236BDC" w:rsidRDefault="00236BDC">
            <w:pPr>
              <w:spacing w:after="0" w:line="276" w:lineRule="auto"/>
              <w:ind w:left="0" w:firstLine="0"/>
              <w:rPr>
                <w:rFonts w:eastAsia="SimSun" w:cs="Calibri"/>
                <w:i/>
                <w:sz w:val="20"/>
                <w:szCs w:val="20"/>
                <w:lang w:val="pt-BR"/>
              </w:rPr>
            </w:pPr>
          </w:p>
        </w:tc>
        <w:tc>
          <w:tcPr>
            <w:tcW w:w="1842" w:type="dxa"/>
            <w:tcBorders>
              <w:top w:val="single" w:sz="4" w:space="0" w:color="auto"/>
              <w:left w:val="single" w:sz="4" w:space="0" w:color="auto"/>
              <w:bottom w:val="single" w:sz="4" w:space="0" w:color="auto"/>
              <w:right w:val="single" w:sz="4" w:space="0" w:color="auto"/>
            </w:tcBorders>
          </w:tcPr>
          <w:p w14:paraId="4B2ECFE9" w14:textId="77777777" w:rsidR="00236BDC" w:rsidRDefault="00C905B5">
            <w:pPr>
              <w:spacing w:after="0" w:line="276" w:lineRule="auto"/>
              <w:ind w:left="0" w:firstLine="0"/>
              <w:rPr>
                <w:rFonts w:eastAsia="SimSun" w:cs="Calibri"/>
                <w:i/>
                <w:sz w:val="20"/>
                <w:szCs w:val="20"/>
                <w:lang w:val="pt-BR"/>
              </w:rPr>
            </w:pPr>
            <w:r>
              <w:rPr>
                <w:rFonts w:eastAsia="Calibri" w:cs="Calibri"/>
                <w:b/>
                <w:bCs/>
                <w:sz w:val="20"/>
                <w:szCs w:val="20"/>
                <w:lang w:val="pt-PT"/>
              </w:rPr>
              <w:t>Meta 4.2.:</w:t>
            </w:r>
            <w:r>
              <w:rPr>
                <w:rFonts w:eastAsia="Calibri" w:cs="Calibri"/>
                <w:i/>
                <w:iCs/>
                <w:sz w:val="20"/>
                <w:szCs w:val="20"/>
                <w:lang w:val="pt-PT"/>
              </w:rPr>
              <w:t xml:space="preserve"> Pelo menos 14 produtos de conhecimento gerados e partilhados pelas partes interessadas na conjuntura</w:t>
            </w:r>
            <w:r>
              <w:rPr>
                <w:rFonts w:eastAsia="Calibri" w:cs="Calibri"/>
                <w:sz w:val="20"/>
                <w:szCs w:val="20"/>
                <w:lang w:val="pt-PT"/>
              </w:rPr>
              <w:t xml:space="preserve"> da TFCA.</w:t>
            </w:r>
          </w:p>
          <w:p w14:paraId="5DEAF41C" w14:textId="77777777" w:rsidR="00236BDC" w:rsidRDefault="00236BDC">
            <w:pPr>
              <w:spacing w:after="0" w:line="276" w:lineRule="auto"/>
              <w:ind w:left="0" w:firstLine="0"/>
              <w:rPr>
                <w:rFonts w:eastAsia="SimSun" w:cs="Calibri"/>
                <w:i/>
                <w:sz w:val="20"/>
                <w:szCs w:val="20"/>
                <w:lang w:val="pt-BR"/>
              </w:rPr>
            </w:pPr>
          </w:p>
          <w:p w14:paraId="19A3C78B" w14:textId="77777777" w:rsidR="00236BDC" w:rsidRDefault="00236BDC">
            <w:pPr>
              <w:spacing w:after="0" w:line="276" w:lineRule="auto"/>
              <w:ind w:left="0" w:firstLine="0"/>
              <w:rPr>
                <w:rFonts w:eastAsia="SimSun" w:cs="Calibri"/>
                <w:i/>
                <w:sz w:val="20"/>
                <w:szCs w:val="20"/>
                <w:lang w:val="pt-BR"/>
              </w:rPr>
            </w:pPr>
          </w:p>
          <w:p w14:paraId="3B2ACC27" w14:textId="77777777" w:rsidR="00236BDC" w:rsidRDefault="00236BDC">
            <w:pPr>
              <w:spacing w:after="0" w:line="276" w:lineRule="auto"/>
              <w:ind w:left="0" w:firstLine="0"/>
              <w:rPr>
                <w:rFonts w:eastAsia="SimSun" w:cs="Calibri"/>
                <w:i/>
                <w:sz w:val="20"/>
                <w:szCs w:val="20"/>
                <w:lang w:val="pt-BR"/>
              </w:rPr>
            </w:pPr>
          </w:p>
          <w:p w14:paraId="73E6D7E5" w14:textId="77777777" w:rsidR="00236BDC" w:rsidRDefault="00236BDC">
            <w:pPr>
              <w:spacing w:after="0" w:line="276" w:lineRule="auto"/>
              <w:ind w:left="0" w:firstLine="0"/>
              <w:rPr>
                <w:rFonts w:eastAsia="SimSun" w:cs="Calibri"/>
                <w:i/>
                <w:sz w:val="20"/>
                <w:szCs w:val="20"/>
                <w:lang w:val="pt-BR"/>
              </w:rPr>
            </w:pPr>
          </w:p>
          <w:p w14:paraId="79F56353" w14:textId="77777777" w:rsidR="00236BDC" w:rsidRDefault="00236BDC">
            <w:pPr>
              <w:spacing w:after="0" w:line="276" w:lineRule="auto"/>
              <w:ind w:left="0" w:firstLine="0"/>
              <w:rPr>
                <w:rFonts w:eastAsia="SimSun" w:cs="Calibri"/>
                <w:i/>
                <w:sz w:val="20"/>
                <w:szCs w:val="20"/>
                <w:lang w:val="pt-BR"/>
              </w:rPr>
            </w:pPr>
          </w:p>
          <w:p w14:paraId="55F06029" w14:textId="77777777" w:rsidR="00236BDC" w:rsidRDefault="00236BDC">
            <w:pPr>
              <w:spacing w:after="0" w:line="276" w:lineRule="auto"/>
              <w:ind w:left="0" w:firstLine="0"/>
              <w:rPr>
                <w:rFonts w:eastAsia="SimSun" w:cs="Calibri"/>
                <w:sz w:val="20"/>
                <w:szCs w:val="20"/>
                <w:lang w:val="pt-BR"/>
              </w:rPr>
            </w:pPr>
          </w:p>
        </w:tc>
        <w:tc>
          <w:tcPr>
            <w:tcW w:w="7319" w:type="dxa"/>
            <w:tcBorders>
              <w:top w:val="single" w:sz="4" w:space="0" w:color="auto"/>
              <w:left w:val="single" w:sz="4" w:space="0" w:color="auto"/>
              <w:bottom w:val="single" w:sz="4" w:space="0" w:color="auto"/>
              <w:right w:val="single" w:sz="4" w:space="0" w:color="auto"/>
            </w:tcBorders>
          </w:tcPr>
          <w:p w14:paraId="01A5EC3A" w14:textId="77777777" w:rsidR="00236BDC" w:rsidRDefault="00C905B5">
            <w:pPr>
              <w:spacing w:after="0" w:line="276" w:lineRule="auto"/>
              <w:ind w:left="0" w:firstLine="0"/>
              <w:rPr>
                <w:rFonts w:eastAsia="SimSun" w:cs="Calibri"/>
                <w:bCs/>
                <w:sz w:val="20"/>
                <w:szCs w:val="20"/>
                <w:lang w:val="pt-BR"/>
              </w:rPr>
            </w:pPr>
            <w:r>
              <w:rPr>
                <w:rFonts w:eastAsia="Calibri" w:cs="Calibri"/>
                <w:b/>
                <w:bCs/>
                <w:sz w:val="20"/>
                <w:szCs w:val="20"/>
                <w:lang w:val="pt-PT"/>
              </w:rPr>
              <w:t xml:space="preserve">Resultado 4.2.1.: </w:t>
            </w:r>
            <w:r>
              <w:rPr>
                <w:rFonts w:eastAsia="Calibri" w:cs="Calibri"/>
                <w:sz w:val="20"/>
                <w:szCs w:val="20"/>
                <w:lang w:val="pt-PT"/>
              </w:rPr>
              <w:t>Lições aprendidas com o projecto partilhado entre instituições relevantes em Angola.</w:t>
            </w:r>
          </w:p>
          <w:p w14:paraId="55640CB0" w14:textId="77777777" w:rsidR="00236BDC" w:rsidRDefault="00236BDC">
            <w:pPr>
              <w:spacing w:after="0" w:line="276" w:lineRule="auto"/>
              <w:ind w:left="0" w:firstLine="0"/>
              <w:rPr>
                <w:rFonts w:eastAsia="SimSun" w:cs="Calibri"/>
                <w:bCs/>
                <w:sz w:val="20"/>
                <w:szCs w:val="20"/>
                <w:lang w:val="pt-BR"/>
              </w:rPr>
            </w:pPr>
          </w:p>
          <w:p w14:paraId="7A47AECD" w14:textId="77777777" w:rsidR="00236BDC" w:rsidRDefault="00C905B5">
            <w:pPr>
              <w:spacing w:after="0" w:line="276" w:lineRule="auto"/>
              <w:ind w:left="0" w:firstLine="0"/>
              <w:rPr>
                <w:rFonts w:eastAsia="SimSun" w:cs="Calibri"/>
                <w:bCs/>
                <w:i/>
                <w:iCs/>
                <w:sz w:val="20"/>
                <w:szCs w:val="20"/>
                <w:lang w:val="pt-BR"/>
              </w:rPr>
            </w:pPr>
            <w:r>
              <w:rPr>
                <w:rFonts w:eastAsia="Calibri" w:cs="Calibri"/>
                <w:b/>
                <w:bCs/>
                <w:i/>
                <w:iCs/>
                <w:sz w:val="20"/>
                <w:szCs w:val="20"/>
                <w:lang w:val="pt-PT"/>
              </w:rPr>
              <w:t>Indicador 4.2.1.a.:</w:t>
            </w:r>
            <w:r>
              <w:rPr>
                <w:rFonts w:eastAsia="Calibri" w:cs="Calibri"/>
                <w:i/>
                <w:iCs/>
                <w:sz w:val="20"/>
                <w:szCs w:val="20"/>
                <w:lang w:val="pt-PT"/>
              </w:rPr>
              <w:t xml:space="preserve"> Número de reuniões de coordenação realizadas entre instituições relevantes em Angola.</w:t>
            </w:r>
          </w:p>
          <w:p w14:paraId="2B09E53C" w14:textId="77777777" w:rsidR="00236BDC" w:rsidRDefault="00C905B5">
            <w:pPr>
              <w:spacing w:after="0" w:line="276" w:lineRule="auto"/>
              <w:ind w:left="0" w:firstLine="0"/>
              <w:rPr>
                <w:rFonts w:eastAsia="SimSun" w:cs="Calibri"/>
                <w:bCs/>
                <w:i/>
                <w:iCs/>
                <w:sz w:val="20"/>
                <w:szCs w:val="20"/>
                <w:lang w:val="pt-BR"/>
              </w:rPr>
            </w:pPr>
            <w:r>
              <w:rPr>
                <w:rFonts w:eastAsia="Calibri" w:cs="Calibri"/>
                <w:b/>
                <w:bCs/>
                <w:i/>
                <w:iCs/>
                <w:sz w:val="20"/>
                <w:szCs w:val="20"/>
                <w:u w:val="single"/>
                <w:lang w:val="pt-PT"/>
              </w:rPr>
              <w:t>Meta 4.2.1.a.:</w:t>
            </w:r>
            <w:r>
              <w:rPr>
                <w:rFonts w:eastAsia="Calibri" w:cs="Calibri"/>
                <w:sz w:val="20"/>
                <w:szCs w:val="20"/>
                <w:lang w:val="pt-PT"/>
              </w:rPr>
              <w:t xml:space="preserve"> </w:t>
            </w:r>
            <w:r>
              <w:rPr>
                <w:rFonts w:eastAsia="Calibri" w:cs="Calibri"/>
                <w:i/>
                <w:iCs/>
                <w:sz w:val="20"/>
                <w:szCs w:val="20"/>
                <w:lang w:val="pt-PT"/>
              </w:rPr>
              <w:t>Pelo menos 7 reuniões de coordenação (1 por ano) realizadas onde as lições aprendidas com o projecto são partilhadas.</w:t>
            </w:r>
          </w:p>
          <w:p w14:paraId="35AC04E4" w14:textId="77777777" w:rsidR="00236BDC" w:rsidRDefault="00236BDC">
            <w:pPr>
              <w:spacing w:after="0" w:line="276" w:lineRule="auto"/>
              <w:ind w:left="0" w:firstLine="0"/>
              <w:rPr>
                <w:rFonts w:eastAsia="SimSun" w:cs="Calibri"/>
                <w:b/>
                <w:sz w:val="20"/>
                <w:szCs w:val="20"/>
                <w:lang w:val="pt-BR"/>
              </w:rPr>
            </w:pPr>
          </w:p>
          <w:p w14:paraId="23446D5B" w14:textId="77777777" w:rsidR="00236BDC" w:rsidRDefault="00C905B5">
            <w:pPr>
              <w:spacing w:after="0" w:line="276" w:lineRule="auto"/>
              <w:ind w:left="0" w:firstLine="0"/>
              <w:rPr>
                <w:rFonts w:eastAsia="SimSun" w:cs="Calibri"/>
                <w:bCs/>
                <w:i/>
                <w:iCs/>
                <w:sz w:val="20"/>
                <w:szCs w:val="20"/>
                <w:lang w:val="pt-BR"/>
              </w:rPr>
            </w:pPr>
            <w:r>
              <w:rPr>
                <w:rFonts w:eastAsia="Calibri" w:cs="Calibri"/>
                <w:b/>
                <w:bCs/>
                <w:i/>
                <w:iCs/>
                <w:sz w:val="20"/>
                <w:szCs w:val="20"/>
                <w:lang w:val="pt-PT"/>
              </w:rPr>
              <w:t xml:space="preserve">Indicador 4.2.1.b.: </w:t>
            </w:r>
            <w:r>
              <w:rPr>
                <w:rFonts w:eastAsia="Calibri" w:cs="Calibri"/>
                <w:i/>
                <w:iCs/>
                <w:sz w:val="20"/>
                <w:szCs w:val="20"/>
                <w:lang w:val="pt-PT"/>
              </w:rPr>
              <w:t>Número de apresentações sobre lições aprendidas em conferências a nível nacional.</w:t>
            </w:r>
          </w:p>
          <w:p w14:paraId="1323FD53" w14:textId="77777777" w:rsidR="00236BDC" w:rsidRDefault="00C905B5">
            <w:pPr>
              <w:spacing w:after="0" w:line="276" w:lineRule="auto"/>
              <w:ind w:left="0" w:firstLine="0"/>
              <w:rPr>
                <w:rFonts w:eastAsia="SimSun" w:cs="Calibri"/>
                <w:bCs/>
                <w:i/>
                <w:iCs/>
                <w:sz w:val="20"/>
                <w:szCs w:val="20"/>
                <w:lang w:val="pt-BR"/>
              </w:rPr>
            </w:pPr>
            <w:r>
              <w:rPr>
                <w:rFonts w:eastAsia="Calibri" w:cs="Calibri"/>
                <w:b/>
                <w:bCs/>
                <w:i/>
                <w:iCs/>
                <w:sz w:val="20"/>
                <w:szCs w:val="20"/>
                <w:u w:val="single"/>
                <w:lang w:val="pt-PT"/>
              </w:rPr>
              <w:t>Meta 4.2.1.b:</w:t>
            </w:r>
            <w:r>
              <w:rPr>
                <w:rFonts w:eastAsia="Calibri" w:cs="Calibri"/>
                <w:i/>
                <w:iCs/>
                <w:sz w:val="20"/>
                <w:szCs w:val="20"/>
                <w:lang w:val="pt-PT"/>
              </w:rPr>
              <w:t xml:space="preserve"> Pelo menos 4 apresentações (1 por ano para os últimos 4 anos do projecto)</w:t>
            </w:r>
          </w:p>
          <w:p w14:paraId="66BA14A5" w14:textId="77777777" w:rsidR="00236BDC" w:rsidRDefault="00236BDC">
            <w:pPr>
              <w:spacing w:after="0" w:line="276" w:lineRule="auto"/>
              <w:ind w:left="0" w:firstLine="0"/>
              <w:rPr>
                <w:rFonts w:eastAsia="SimSun" w:cs="Calibri"/>
                <w:b/>
                <w:sz w:val="20"/>
                <w:szCs w:val="20"/>
                <w:lang w:val="pt-BR"/>
              </w:rPr>
            </w:pPr>
          </w:p>
          <w:p w14:paraId="0BB6E053" w14:textId="77777777" w:rsidR="00236BDC" w:rsidRDefault="00C905B5">
            <w:pPr>
              <w:spacing w:after="0" w:line="276" w:lineRule="auto"/>
              <w:ind w:left="0" w:firstLine="0"/>
              <w:rPr>
                <w:rFonts w:eastAsia="SimSun" w:cs="Calibri"/>
                <w:sz w:val="20"/>
                <w:szCs w:val="20"/>
                <w:lang w:val="pt-BR"/>
              </w:rPr>
            </w:pPr>
            <w:r>
              <w:rPr>
                <w:rFonts w:eastAsia="Calibri" w:cs="Calibri"/>
                <w:b/>
                <w:bCs/>
                <w:sz w:val="20"/>
                <w:szCs w:val="20"/>
                <w:lang w:val="pt-PT"/>
              </w:rPr>
              <w:lastRenderedPageBreak/>
              <w:t>Resultado 4.2.2.:</w:t>
            </w:r>
            <w:r>
              <w:rPr>
                <w:rFonts w:eastAsia="Calibri" w:cs="Calibri"/>
                <w:sz w:val="20"/>
                <w:szCs w:val="20"/>
                <w:lang w:val="pt-PT"/>
              </w:rPr>
              <w:t xml:space="preserve"> Lições aprendidas com o projecto partilhadas co</w:t>
            </w:r>
            <w:r>
              <w:rPr>
                <w:rFonts w:eastAsia="Calibri" w:cs="Calibri"/>
                <w:sz w:val="20"/>
                <w:szCs w:val="20"/>
                <w:lang w:val="pt-PT"/>
              </w:rPr>
              <w:t xml:space="preserve">m </w:t>
            </w:r>
            <w:bookmarkStart w:id="432" w:name="OLE_LINK41"/>
            <w:bookmarkStart w:id="433" w:name="OLE_LINK56"/>
            <w:r>
              <w:rPr>
                <w:rFonts w:eastAsia="Calibri" w:cs="Calibri"/>
                <w:sz w:val="20"/>
                <w:szCs w:val="20"/>
                <w:lang w:val="pt-PT"/>
              </w:rPr>
              <w:t xml:space="preserve">países, doadores e outros intervenientes chave </w:t>
            </w:r>
            <w:bookmarkStart w:id="434" w:name="OLE_LINK216"/>
            <w:bookmarkStart w:id="435" w:name="OLE_LINK217"/>
            <w:bookmarkEnd w:id="432"/>
            <w:bookmarkEnd w:id="433"/>
            <w:r>
              <w:rPr>
                <w:rFonts w:eastAsia="Calibri" w:cs="Calibri"/>
                <w:sz w:val="20"/>
                <w:szCs w:val="20"/>
                <w:lang w:val="pt-PT"/>
              </w:rPr>
              <w:t>na conjuntura mais ampla da TFCA</w:t>
            </w:r>
            <w:bookmarkEnd w:id="434"/>
            <w:bookmarkEnd w:id="435"/>
            <w:r>
              <w:rPr>
                <w:rFonts w:eastAsia="Calibri" w:cs="Calibri"/>
                <w:sz w:val="20"/>
                <w:szCs w:val="20"/>
                <w:lang w:val="pt-PT"/>
              </w:rPr>
              <w:t xml:space="preserve">, incluindo através de uma maior cooperação Sul-Sul. </w:t>
            </w:r>
          </w:p>
          <w:p w14:paraId="01C89697" w14:textId="77777777" w:rsidR="00236BDC" w:rsidRDefault="00236BDC">
            <w:pPr>
              <w:spacing w:after="0" w:line="276" w:lineRule="auto"/>
              <w:ind w:left="0" w:firstLine="0"/>
              <w:rPr>
                <w:rFonts w:eastAsia="SimSun" w:cs="Calibri"/>
                <w:i/>
                <w:iCs/>
                <w:sz w:val="20"/>
                <w:szCs w:val="20"/>
                <w:lang w:val="pt-BR"/>
              </w:rPr>
            </w:pPr>
            <w:bookmarkStart w:id="436" w:name="OLE_LINK152"/>
            <w:bookmarkStart w:id="437" w:name="OLE_LINK153"/>
          </w:p>
          <w:p w14:paraId="0745C872"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4.2.2.a.:</w:t>
            </w:r>
            <w:r>
              <w:rPr>
                <w:rFonts w:eastAsia="Calibri" w:cs="Calibri"/>
                <w:i/>
                <w:iCs/>
                <w:sz w:val="20"/>
                <w:szCs w:val="20"/>
                <w:lang w:val="pt-PT"/>
              </w:rPr>
              <w:t xml:space="preserve"> Número de </w:t>
            </w:r>
            <w:bookmarkStart w:id="438" w:name="OLE_LINK57"/>
            <w:bookmarkStart w:id="439" w:name="OLE_LINK81"/>
            <w:r>
              <w:rPr>
                <w:rFonts w:eastAsia="Calibri" w:cs="Calibri"/>
                <w:i/>
                <w:iCs/>
                <w:sz w:val="20"/>
                <w:szCs w:val="20"/>
                <w:lang w:val="pt-PT"/>
              </w:rPr>
              <w:t xml:space="preserve">relatórios gerados </w:t>
            </w:r>
            <w:bookmarkEnd w:id="438"/>
            <w:bookmarkEnd w:id="439"/>
            <w:r>
              <w:rPr>
                <w:rFonts w:eastAsia="Calibri" w:cs="Calibri"/>
                <w:i/>
                <w:iCs/>
                <w:sz w:val="20"/>
                <w:szCs w:val="20"/>
                <w:lang w:val="pt-PT"/>
              </w:rPr>
              <w:t xml:space="preserve">e partilhados com administradores do parque, outros países, doadores e </w:t>
            </w:r>
            <w:r>
              <w:rPr>
                <w:rFonts w:eastAsia="Calibri" w:cs="Calibri"/>
                <w:i/>
                <w:iCs/>
                <w:sz w:val="20"/>
                <w:szCs w:val="20"/>
                <w:lang w:val="pt-PT"/>
              </w:rPr>
              <w:t>intervenientes chave</w:t>
            </w:r>
          </w:p>
          <w:p w14:paraId="1B2769A0"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4.2.2.a.:</w:t>
            </w:r>
            <w:r>
              <w:rPr>
                <w:rFonts w:eastAsia="Calibri" w:cs="Calibri"/>
                <w:i/>
                <w:iCs/>
                <w:sz w:val="20"/>
                <w:szCs w:val="20"/>
                <w:lang w:val="pt-PT"/>
              </w:rPr>
              <w:t xml:space="preserve"> Pelo menos 7 relatórios (um por cada ano do projecto).</w:t>
            </w:r>
          </w:p>
          <w:p w14:paraId="520BF00A" w14:textId="77777777" w:rsidR="00236BDC" w:rsidRDefault="00236BDC">
            <w:pPr>
              <w:spacing w:after="0" w:line="276" w:lineRule="auto"/>
              <w:ind w:left="0" w:firstLine="0"/>
              <w:rPr>
                <w:rFonts w:eastAsia="SimSun" w:cs="Calibri"/>
                <w:i/>
                <w:iCs/>
                <w:sz w:val="20"/>
                <w:szCs w:val="20"/>
                <w:lang w:val="pt-BR"/>
              </w:rPr>
            </w:pPr>
            <w:bookmarkStart w:id="440" w:name="OLE_LINK195"/>
            <w:bookmarkStart w:id="441" w:name="OLE_LINK196"/>
            <w:bookmarkEnd w:id="436"/>
            <w:bookmarkEnd w:id="437"/>
          </w:p>
          <w:p w14:paraId="2F0480D2"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lang w:val="pt-PT"/>
              </w:rPr>
              <w:t>Indicador 4.2.2.b.:</w:t>
            </w:r>
            <w:r>
              <w:rPr>
                <w:rFonts w:eastAsia="Calibri" w:cs="Calibri"/>
                <w:i/>
                <w:iCs/>
                <w:sz w:val="20"/>
                <w:szCs w:val="20"/>
                <w:lang w:val="pt-PT"/>
              </w:rPr>
              <w:t xml:space="preserve"> Número de apresentações geradas e partilhadas com administradores do parque, outros países, doadores e intervenientes chave</w:t>
            </w:r>
          </w:p>
          <w:p w14:paraId="5ACEB787" w14:textId="77777777" w:rsidR="00236BDC" w:rsidRDefault="00C905B5">
            <w:pPr>
              <w:spacing w:after="0" w:line="276" w:lineRule="auto"/>
              <w:ind w:left="0" w:firstLine="0"/>
              <w:rPr>
                <w:rFonts w:eastAsia="SimSun" w:cs="Calibri"/>
                <w:i/>
                <w:sz w:val="20"/>
                <w:szCs w:val="20"/>
                <w:lang w:val="pt-BR"/>
              </w:rPr>
            </w:pPr>
            <w:r>
              <w:rPr>
                <w:rFonts w:eastAsia="Calibri" w:cs="Calibri"/>
                <w:b/>
                <w:bCs/>
                <w:i/>
                <w:iCs/>
                <w:sz w:val="20"/>
                <w:szCs w:val="20"/>
                <w:u w:val="single"/>
                <w:lang w:val="pt-PT"/>
              </w:rPr>
              <w:t>Meta 4.2.2.b.:</w:t>
            </w:r>
            <w:r>
              <w:rPr>
                <w:rFonts w:eastAsia="Calibri" w:cs="Calibri"/>
                <w:i/>
                <w:iCs/>
                <w:sz w:val="20"/>
                <w:szCs w:val="20"/>
                <w:lang w:val="pt-PT"/>
              </w:rPr>
              <w:t xml:space="preserve"> 7 apr</w:t>
            </w:r>
            <w:r>
              <w:rPr>
                <w:rFonts w:eastAsia="Calibri" w:cs="Calibri"/>
                <w:i/>
                <w:iCs/>
                <w:sz w:val="20"/>
                <w:szCs w:val="20"/>
                <w:lang w:val="pt-PT"/>
              </w:rPr>
              <w:t xml:space="preserve">esentações geradas e partilhadas </w:t>
            </w:r>
          </w:p>
          <w:bookmarkEnd w:id="440"/>
          <w:bookmarkEnd w:id="441"/>
          <w:p w14:paraId="47639B92" w14:textId="77777777" w:rsidR="00236BDC" w:rsidRDefault="00236BDC">
            <w:pPr>
              <w:spacing w:after="0" w:line="276" w:lineRule="auto"/>
              <w:ind w:left="0" w:firstLine="0"/>
              <w:rPr>
                <w:rFonts w:eastAsia="SimSun" w:cs="Calibri"/>
                <w:i/>
                <w:iCs/>
                <w:sz w:val="20"/>
                <w:szCs w:val="20"/>
                <w:lang w:val="pt-BR"/>
              </w:rPr>
            </w:pPr>
          </w:p>
          <w:p w14:paraId="53540E99" w14:textId="77777777" w:rsidR="00236BDC" w:rsidRDefault="00C905B5">
            <w:pPr>
              <w:spacing w:after="0" w:line="276" w:lineRule="auto"/>
              <w:ind w:left="0" w:firstLine="0"/>
              <w:rPr>
                <w:rFonts w:eastAsia="SimSun" w:cs="Calibri"/>
                <w:i/>
                <w:sz w:val="20"/>
                <w:szCs w:val="20"/>
                <w:lang w:val="pt-BR"/>
              </w:rPr>
            </w:pPr>
            <w:bookmarkStart w:id="442" w:name="OLE_LINK191"/>
            <w:bookmarkStart w:id="443" w:name="OLE_LINK192"/>
            <w:r>
              <w:rPr>
                <w:rFonts w:eastAsia="Calibri" w:cs="Calibri"/>
                <w:b/>
                <w:bCs/>
                <w:i/>
                <w:iCs/>
                <w:sz w:val="20"/>
                <w:szCs w:val="20"/>
                <w:lang w:val="pt-PT"/>
              </w:rPr>
              <w:t>Indicador 4.2.2.c.:</w:t>
            </w:r>
            <w:r>
              <w:rPr>
                <w:rFonts w:eastAsia="Calibri" w:cs="Calibri"/>
                <w:i/>
                <w:iCs/>
                <w:sz w:val="20"/>
                <w:szCs w:val="20"/>
                <w:lang w:val="pt-PT"/>
              </w:rPr>
              <w:t xml:space="preserve"> Número de publicações nas redes sociais/publicações em blogues geradas e partilhadas </w:t>
            </w:r>
          </w:p>
          <w:p w14:paraId="5AC0E643" w14:textId="77777777" w:rsidR="00236BDC" w:rsidRDefault="00C905B5">
            <w:pPr>
              <w:spacing w:after="0" w:line="276" w:lineRule="auto"/>
              <w:ind w:left="0" w:firstLine="0"/>
              <w:rPr>
                <w:rFonts w:eastAsia="SimSun" w:cs="Calibri"/>
                <w:sz w:val="20"/>
                <w:szCs w:val="20"/>
                <w:lang w:val="pt-BR"/>
              </w:rPr>
            </w:pPr>
            <w:r>
              <w:rPr>
                <w:rFonts w:eastAsia="Calibri" w:cs="Calibri"/>
                <w:b/>
                <w:bCs/>
                <w:i/>
                <w:iCs/>
                <w:sz w:val="20"/>
                <w:szCs w:val="20"/>
                <w:u w:val="single"/>
                <w:lang w:val="pt-PT"/>
              </w:rPr>
              <w:t>Meta 4.2.2.c.:</w:t>
            </w:r>
            <w:r>
              <w:rPr>
                <w:rFonts w:eastAsia="Calibri" w:cs="Calibri"/>
                <w:i/>
                <w:iCs/>
                <w:sz w:val="20"/>
                <w:szCs w:val="20"/>
                <w:lang w:val="pt-PT"/>
              </w:rPr>
              <w:t xml:space="preserve"> 70 publicações em redes sociais/blogues geradas e partilhadas (10 publicações/blogues por ano)</w:t>
            </w:r>
            <w:bookmarkEnd w:id="442"/>
            <w:bookmarkEnd w:id="443"/>
          </w:p>
        </w:tc>
      </w:tr>
      <w:bookmarkEnd w:id="407"/>
    </w:tbl>
    <w:p w14:paraId="1EC3F1C5" w14:textId="77777777" w:rsidR="00236BDC" w:rsidRDefault="00236BDC">
      <w:pPr>
        <w:spacing w:after="0"/>
        <w:jc w:val="both"/>
        <w:rPr>
          <w:rFonts w:cs="Calibri"/>
          <w:lang w:val="pt-BR"/>
        </w:rPr>
      </w:pPr>
    </w:p>
    <w:sectPr w:rsidR="00236B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7D4B" w14:textId="77777777" w:rsidR="00236BDC" w:rsidRDefault="00C905B5">
      <w:pPr>
        <w:spacing w:after="0"/>
      </w:pPr>
      <w:r>
        <w:separator/>
      </w:r>
    </w:p>
  </w:endnote>
  <w:endnote w:type="continuationSeparator" w:id="0">
    <w:p w14:paraId="43A80B64" w14:textId="77777777" w:rsidR="00236BDC" w:rsidRDefault="00C905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800000AF" w:usb1="4000004A" w:usb2="00000000" w:usb3="00000000" w:csb0="00000093"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E4A4" w14:textId="77777777" w:rsidR="00236BDC" w:rsidRDefault="0023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3412" w14:textId="77777777" w:rsidR="00236BDC" w:rsidRDefault="00236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C8D9" w14:textId="77777777" w:rsidR="00236BDC" w:rsidRDefault="0023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6030" w14:textId="77777777" w:rsidR="00236BDC" w:rsidRDefault="00C905B5">
      <w:pPr>
        <w:spacing w:after="0"/>
      </w:pPr>
      <w:r>
        <w:separator/>
      </w:r>
    </w:p>
  </w:footnote>
  <w:footnote w:type="continuationSeparator" w:id="0">
    <w:p w14:paraId="29B6D296" w14:textId="77777777" w:rsidR="00236BDC" w:rsidRDefault="00C905B5">
      <w:pPr>
        <w:spacing w:after="0"/>
      </w:pPr>
      <w:r>
        <w:continuationSeparator/>
      </w:r>
    </w:p>
  </w:footnote>
  <w:footnote w:id="1">
    <w:p w14:paraId="7D7A8FA1" w14:textId="77777777" w:rsidR="00236BDC" w:rsidRDefault="00C905B5">
      <w:pPr>
        <w:pStyle w:val="FootnoteText"/>
        <w:rPr>
          <w:lang w:val="pt-BR"/>
        </w:rPr>
      </w:pPr>
      <w:r>
        <w:rPr>
          <w:rStyle w:val="FootnoteReference"/>
        </w:rPr>
        <w:footnoteRef/>
      </w:r>
      <w:r>
        <w:rPr>
          <w:rFonts w:eastAsia="Calibri"/>
          <w:lang w:val="pt-PT"/>
        </w:rPr>
        <w:t xml:space="preserve"> O CIGEF irá partilhar este calendário com o Responsável de Comunicações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A22A" w14:textId="77777777" w:rsidR="00236BDC" w:rsidRDefault="00236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9EC0" w14:textId="77777777" w:rsidR="00236BDC" w:rsidRDefault="00236BDC">
    <w:pPr>
      <w:pStyle w:val="Footer"/>
      <w:ind w:left="0" w:firstLine="0"/>
    </w:pPr>
  </w:p>
  <w:p w14:paraId="61A30D61" w14:textId="77777777" w:rsidR="00236BDC" w:rsidRDefault="00236BDC">
    <w:pPr>
      <w:pStyle w:val="Footer"/>
      <w:ind w:right="360"/>
      <w:jc w:val="center"/>
      <w:rPr>
        <w:sz w:val="20"/>
        <w:szCs w:val="20"/>
      </w:rPr>
    </w:pPr>
  </w:p>
  <w:p w14:paraId="47453614" w14:textId="77777777" w:rsidR="00236BDC" w:rsidRDefault="00236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7BCC" w14:textId="77777777" w:rsidR="00236BDC" w:rsidRDefault="00236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D18"/>
    <w:multiLevelType w:val="hybridMultilevel"/>
    <w:tmpl w:val="BD32985C"/>
    <w:lvl w:ilvl="0" w:tplc="F140AA70">
      <w:start w:val="1"/>
      <w:numFmt w:val="decimal"/>
      <w:lvlText w:val="%1."/>
      <w:lvlJc w:val="left"/>
      <w:pPr>
        <w:ind w:left="360" w:hanging="360"/>
      </w:pPr>
      <w:rPr>
        <w:rFonts w:asciiTheme="minorHAnsi" w:hAnsiTheme="minorHAnsi" w:cstheme="minorHAnsi" w:hint="default"/>
        <w:b w:val="0"/>
        <w:bCs w:val="0"/>
        <w:color w:val="auto"/>
      </w:rPr>
    </w:lvl>
    <w:lvl w:ilvl="1" w:tplc="33E8D56C">
      <w:start w:val="1"/>
      <w:numFmt w:val="lowerLetter"/>
      <w:lvlText w:val="(%2)"/>
      <w:lvlJc w:val="left"/>
      <w:pPr>
        <w:ind w:left="1080" w:hanging="360"/>
      </w:pPr>
      <w:rPr>
        <w:rFonts w:hint="default"/>
      </w:rPr>
    </w:lvl>
    <w:lvl w:ilvl="2" w:tplc="0DC828E4" w:tentative="1">
      <w:start w:val="1"/>
      <w:numFmt w:val="bullet"/>
      <w:lvlText w:val=""/>
      <w:lvlJc w:val="left"/>
      <w:pPr>
        <w:ind w:left="1800" w:hanging="360"/>
      </w:pPr>
      <w:rPr>
        <w:rFonts w:ascii="Wingdings" w:hAnsi="Wingdings" w:hint="default"/>
      </w:rPr>
    </w:lvl>
    <w:lvl w:ilvl="3" w:tplc="0930CA64" w:tentative="1">
      <w:start w:val="1"/>
      <w:numFmt w:val="bullet"/>
      <w:lvlText w:val=""/>
      <w:lvlJc w:val="left"/>
      <w:pPr>
        <w:ind w:left="2520" w:hanging="360"/>
      </w:pPr>
      <w:rPr>
        <w:rFonts w:ascii="Symbol" w:hAnsi="Symbol" w:hint="default"/>
      </w:rPr>
    </w:lvl>
    <w:lvl w:ilvl="4" w:tplc="0BD8CEE6" w:tentative="1">
      <w:start w:val="1"/>
      <w:numFmt w:val="bullet"/>
      <w:lvlText w:val="o"/>
      <w:lvlJc w:val="left"/>
      <w:pPr>
        <w:ind w:left="3240" w:hanging="360"/>
      </w:pPr>
      <w:rPr>
        <w:rFonts w:ascii="Courier New" w:hAnsi="Courier New" w:cs="Courier New" w:hint="default"/>
      </w:rPr>
    </w:lvl>
    <w:lvl w:ilvl="5" w:tplc="F21A7C0E" w:tentative="1">
      <w:start w:val="1"/>
      <w:numFmt w:val="bullet"/>
      <w:lvlText w:val=""/>
      <w:lvlJc w:val="left"/>
      <w:pPr>
        <w:ind w:left="3960" w:hanging="360"/>
      </w:pPr>
      <w:rPr>
        <w:rFonts w:ascii="Wingdings" w:hAnsi="Wingdings" w:hint="default"/>
      </w:rPr>
    </w:lvl>
    <w:lvl w:ilvl="6" w:tplc="BF00EEFA" w:tentative="1">
      <w:start w:val="1"/>
      <w:numFmt w:val="bullet"/>
      <w:lvlText w:val=""/>
      <w:lvlJc w:val="left"/>
      <w:pPr>
        <w:ind w:left="4680" w:hanging="360"/>
      </w:pPr>
      <w:rPr>
        <w:rFonts w:ascii="Symbol" w:hAnsi="Symbol" w:hint="default"/>
      </w:rPr>
    </w:lvl>
    <w:lvl w:ilvl="7" w:tplc="B1FA63BA" w:tentative="1">
      <w:start w:val="1"/>
      <w:numFmt w:val="bullet"/>
      <w:lvlText w:val="o"/>
      <w:lvlJc w:val="left"/>
      <w:pPr>
        <w:ind w:left="5400" w:hanging="360"/>
      </w:pPr>
      <w:rPr>
        <w:rFonts w:ascii="Courier New" w:hAnsi="Courier New" w:cs="Courier New" w:hint="default"/>
      </w:rPr>
    </w:lvl>
    <w:lvl w:ilvl="8" w:tplc="48B832BA" w:tentative="1">
      <w:start w:val="1"/>
      <w:numFmt w:val="bullet"/>
      <w:lvlText w:val=""/>
      <w:lvlJc w:val="left"/>
      <w:pPr>
        <w:ind w:left="6120" w:hanging="360"/>
      </w:pPr>
      <w:rPr>
        <w:rFonts w:ascii="Wingdings" w:hAnsi="Wingdings" w:hint="default"/>
      </w:rPr>
    </w:lvl>
  </w:abstractNum>
  <w:abstractNum w:abstractNumId="1" w15:restartNumberingAfterBreak="0">
    <w:nsid w:val="05AE04B0"/>
    <w:multiLevelType w:val="hybridMultilevel"/>
    <w:tmpl w:val="F7FC4420"/>
    <w:lvl w:ilvl="0" w:tplc="3690C322">
      <w:start w:val="1"/>
      <w:numFmt w:val="bullet"/>
      <w:lvlText w:val=""/>
      <w:lvlJc w:val="left"/>
      <w:pPr>
        <w:ind w:left="360" w:hanging="360"/>
      </w:pPr>
      <w:rPr>
        <w:rFonts w:ascii="Symbol" w:hAnsi="Symbol" w:hint="default"/>
      </w:rPr>
    </w:lvl>
    <w:lvl w:ilvl="1" w:tplc="6DA83436" w:tentative="1">
      <w:start w:val="1"/>
      <w:numFmt w:val="bullet"/>
      <w:lvlText w:val="o"/>
      <w:lvlJc w:val="left"/>
      <w:pPr>
        <w:ind w:left="1080" w:hanging="360"/>
      </w:pPr>
      <w:rPr>
        <w:rFonts w:ascii="Courier New" w:hAnsi="Courier New" w:cs="Courier New" w:hint="default"/>
      </w:rPr>
    </w:lvl>
    <w:lvl w:ilvl="2" w:tplc="4ADAF18E" w:tentative="1">
      <w:start w:val="1"/>
      <w:numFmt w:val="bullet"/>
      <w:lvlText w:val=""/>
      <w:lvlJc w:val="left"/>
      <w:pPr>
        <w:ind w:left="1800" w:hanging="360"/>
      </w:pPr>
      <w:rPr>
        <w:rFonts w:ascii="Wingdings" w:hAnsi="Wingdings" w:hint="default"/>
      </w:rPr>
    </w:lvl>
    <w:lvl w:ilvl="3" w:tplc="77A454BC" w:tentative="1">
      <w:start w:val="1"/>
      <w:numFmt w:val="bullet"/>
      <w:lvlText w:val=""/>
      <w:lvlJc w:val="left"/>
      <w:pPr>
        <w:ind w:left="2520" w:hanging="360"/>
      </w:pPr>
      <w:rPr>
        <w:rFonts w:ascii="Symbol" w:hAnsi="Symbol" w:hint="default"/>
      </w:rPr>
    </w:lvl>
    <w:lvl w:ilvl="4" w:tplc="42FA074A" w:tentative="1">
      <w:start w:val="1"/>
      <w:numFmt w:val="bullet"/>
      <w:lvlText w:val="o"/>
      <w:lvlJc w:val="left"/>
      <w:pPr>
        <w:ind w:left="3240" w:hanging="360"/>
      </w:pPr>
      <w:rPr>
        <w:rFonts w:ascii="Courier New" w:hAnsi="Courier New" w:cs="Courier New" w:hint="default"/>
      </w:rPr>
    </w:lvl>
    <w:lvl w:ilvl="5" w:tplc="26A852F4" w:tentative="1">
      <w:start w:val="1"/>
      <w:numFmt w:val="bullet"/>
      <w:lvlText w:val=""/>
      <w:lvlJc w:val="left"/>
      <w:pPr>
        <w:ind w:left="3960" w:hanging="360"/>
      </w:pPr>
      <w:rPr>
        <w:rFonts w:ascii="Wingdings" w:hAnsi="Wingdings" w:hint="default"/>
      </w:rPr>
    </w:lvl>
    <w:lvl w:ilvl="6" w:tplc="B394DD96" w:tentative="1">
      <w:start w:val="1"/>
      <w:numFmt w:val="bullet"/>
      <w:lvlText w:val=""/>
      <w:lvlJc w:val="left"/>
      <w:pPr>
        <w:ind w:left="4680" w:hanging="360"/>
      </w:pPr>
      <w:rPr>
        <w:rFonts w:ascii="Symbol" w:hAnsi="Symbol" w:hint="default"/>
      </w:rPr>
    </w:lvl>
    <w:lvl w:ilvl="7" w:tplc="420400AC" w:tentative="1">
      <w:start w:val="1"/>
      <w:numFmt w:val="bullet"/>
      <w:lvlText w:val="o"/>
      <w:lvlJc w:val="left"/>
      <w:pPr>
        <w:ind w:left="5400" w:hanging="360"/>
      </w:pPr>
      <w:rPr>
        <w:rFonts w:ascii="Courier New" w:hAnsi="Courier New" w:cs="Courier New" w:hint="default"/>
      </w:rPr>
    </w:lvl>
    <w:lvl w:ilvl="8" w:tplc="11680BDE" w:tentative="1">
      <w:start w:val="1"/>
      <w:numFmt w:val="bullet"/>
      <w:lvlText w:val=""/>
      <w:lvlJc w:val="left"/>
      <w:pPr>
        <w:ind w:left="6120" w:hanging="360"/>
      </w:pPr>
      <w:rPr>
        <w:rFonts w:ascii="Wingdings" w:hAnsi="Wingdings" w:hint="default"/>
      </w:rPr>
    </w:lvl>
  </w:abstractNum>
  <w:abstractNum w:abstractNumId="2" w15:restartNumberingAfterBreak="0">
    <w:nsid w:val="087640FE"/>
    <w:multiLevelType w:val="hybridMultilevel"/>
    <w:tmpl w:val="61962A5E"/>
    <w:lvl w:ilvl="0" w:tplc="DA2C651C">
      <w:start w:val="1"/>
      <w:numFmt w:val="lowerLetter"/>
      <w:lvlText w:val="%1."/>
      <w:lvlJc w:val="left"/>
      <w:pPr>
        <w:ind w:left="720" w:hanging="360"/>
      </w:pPr>
      <w:rPr>
        <w:rFonts w:hint="default"/>
      </w:rPr>
    </w:lvl>
    <w:lvl w:ilvl="1" w:tplc="6632FEA8" w:tentative="1">
      <w:start w:val="1"/>
      <w:numFmt w:val="lowerLetter"/>
      <w:lvlText w:val="%2."/>
      <w:lvlJc w:val="left"/>
      <w:pPr>
        <w:ind w:left="1440" w:hanging="360"/>
      </w:pPr>
    </w:lvl>
    <w:lvl w:ilvl="2" w:tplc="110AF294" w:tentative="1">
      <w:start w:val="1"/>
      <w:numFmt w:val="lowerRoman"/>
      <w:lvlText w:val="%3."/>
      <w:lvlJc w:val="right"/>
      <w:pPr>
        <w:ind w:left="2160" w:hanging="180"/>
      </w:pPr>
    </w:lvl>
    <w:lvl w:ilvl="3" w:tplc="C264066C" w:tentative="1">
      <w:start w:val="1"/>
      <w:numFmt w:val="decimal"/>
      <w:lvlText w:val="%4."/>
      <w:lvlJc w:val="left"/>
      <w:pPr>
        <w:ind w:left="2880" w:hanging="360"/>
      </w:pPr>
    </w:lvl>
    <w:lvl w:ilvl="4" w:tplc="B9381DBE" w:tentative="1">
      <w:start w:val="1"/>
      <w:numFmt w:val="lowerLetter"/>
      <w:lvlText w:val="%5."/>
      <w:lvlJc w:val="left"/>
      <w:pPr>
        <w:ind w:left="3600" w:hanging="360"/>
      </w:pPr>
    </w:lvl>
    <w:lvl w:ilvl="5" w:tplc="41BC174C" w:tentative="1">
      <w:start w:val="1"/>
      <w:numFmt w:val="lowerRoman"/>
      <w:lvlText w:val="%6."/>
      <w:lvlJc w:val="right"/>
      <w:pPr>
        <w:ind w:left="4320" w:hanging="180"/>
      </w:pPr>
    </w:lvl>
    <w:lvl w:ilvl="6" w:tplc="FC7483AC" w:tentative="1">
      <w:start w:val="1"/>
      <w:numFmt w:val="decimal"/>
      <w:lvlText w:val="%7."/>
      <w:lvlJc w:val="left"/>
      <w:pPr>
        <w:ind w:left="5040" w:hanging="360"/>
      </w:pPr>
    </w:lvl>
    <w:lvl w:ilvl="7" w:tplc="CD7A7636" w:tentative="1">
      <w:start w:val="1"/>
      <w:numFmt w:val="lowerLetter"/>
      <w:lvlText w:val="%8."/>
      <w:lvlJc w:val="left"/>
      <w:pPr>
        <w:ind w:left="5760" w:hanging="360"/>
      </w:pPr>
    </w:lvl>
    <w:lvl w:ilvl="8" w:tplc="5C767484" w:tentative="1">
      <w:start w:val="1"/>
      <w:numFmt w:val="lowerRoman"/>
      <w:lvlText w:val="%9."/>
      <w:lvlJc w:val="right"/>
      <w:pPr>
        <w:ind w:left="6480" w:hanging="180"/>
      </w:pPr>
    </w:lvl>
  </w:abstractNum>
  <w:abstractNum w:abstractNumId="3" w15:restartNumberingAfterBreak="0">
    <w:nsid w:val="12EE7B0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6664F88"/>
    <w:multiLevelType w:val="hybridMultilevel"/>
    <w:tmpl w:val="BC54927E"/>
    <w:lvl w:ilvl="0" w:tplc="3A9601D4">
      <w:start w:val="1"/>
      <w:numFmt w:val="bullet"/>
      <w:lvlText w:val=""/>
      <w:lvlJc w:val="left"/>
      <w:pPr>
        <w:ind w:left="720" w:hanging="360"/>
      </w:pPr>
      <w:rPr>
        <w:rFonts w:ascii="Symbol" w:hAnsi="Symbol" w:hint="default"/>
      </w:rPr>
    </w:lvl>
    <w:lvl w:ilvl="1" w:tplc="86C84E72" w:tentative="1">
      <w:start w:val="1"/>
      <w:numFmt w:val="bullet"/>
      <w:lvlText w:val="o"/>
      <w:lvlJc w:val="left"/>
      <w:pPr>
        <w:ind w:left="1440" w:hanging="360"/>
      </w:pPr>
      <w:rPr>
        <w:rFonts w:ascii="Courier New" w:hAnsi="Courier New" w:cs="Courier New" w:hint="default"/>
      </w:rPr>
    </w:lvl>
    <w:lvl w:ilvl="2" w:tplc="E9446A86" w:tentative="1">
      <w:start w:val="1"/>
      <w:numFmt w:val="bullet"/>
      <w:lvlText w:val=""/>
      <w:lvlJc w:val="left"/>
      <w:pPr>
        <w:ind w:left="2160" w:hanging="360"/>
      </w:pPr>
      <w:rPr>
        <w:rFonts w:ascii="Wingdings" w:hAnsi="Wingdings" w:hint="default"/>
      </w:rPr>
    </w:lvl>
    <w:lvl w:ilvl="3" w:tplc="0B6443A6" w:tentative="1">
      <w:start w:val="1"/>
      <w:numFmt w:val="bullet"/>
      <w:lvlText w:val=""/>
      <w:lvlJc w:val="left"/>
      <w:pPr>
        <w:ind w:left="2880" w:hanging="360"/>
      </w:pPr>
      <w:rPr>
        <w:rFonts w:ascii="Symbol" w:hAnsi="Symbol" w:hint="default"/>
      </w:rPr>
    </w:lvl>
    <w:lvl w:ilvl="4" w:tplc="99A24954" w:tentative="1">
      <w:start w:val="1"/>
      <w:numFmt w:val="bullet"/>
      <w:lvlText w:val="o"/>
      <w:lvlJc w:val="left"/>
      <w:pPr>
        <w:ind w:left="3600" w:hanging="360"/>
      </w:pPr>
      <w:rPr>
        <w:rFonts w:ascii="Courier New" w:hAnsi="Courier New" w:cs="Courier New" w:hint="default"/>
      </w:rPr>
    </w:lvl>
    <w:lvl w:ilvl="5" w:tplc="8BBC4718" w:tentative="1">
      <w:start w:val="1"/>
      <w:numFmt w:val="bullet"/>
      <w:lvlText w:val=""/>
      <w:lvlJc w:val="left"/>
      <w:pPr>
        <w:ind w:left="4320" w:hanging="360"/>
      </w:pPr>
      <w:rPr>
        <w:rFonts w:ascii="Wingdings" w:hAnsi="Wingdings" w:hint="default"/>
      </w:rPr>
    </w:lvl>
    <w:lvl w:ilvl="6" w:tplc="CB609892" w:tentative="1">
      <w:start w:val="1"/>
      <w:numFmt w:val="bullet"/>
      <w:lvlText w:val=""/>
      <w:lvlJc w:val="left"/>
      <w:pPr>
        <w:ind w:left="5040" w:hanging="360"/>
      </w:pPr>
      <w:rPr>
        <w:rFonts w:ascii="Symbol" w:hAnsi="Symbol" w:hint="default"/>
      </w:rPr>
    </w:lvl>
    <w:lvl w:ilvl="7" w:tplc="95D45EBC" w:tentative="1">
      <w:start w:val="1"/>
      <w:numFmt w:val="bullet"/>
      <w:lvlText w:val="o"/>
      <w:lvlJc w:val="left"/>
      <w:pPr>
        <w:ind w:left="5760" w:hanging="360"/>
      </w:pPr>
      <w:rPr>
        <w:rFonts w:ascii="Courier New" w:hAnsi="Courier New" w:cs="Courier New" w:hint="default"/>
      </w:rPr>
    </w:lvl>
    <w:lvl w:ilvl="8" w:tplc="C66EDBEC" w:tentative="1">
      <w:start w:val="1"/>
      <w:numFmt w:val="bullet"/>
      <w:lvlText w:val=""/>
      <w:lvlJc w:val="left"/>
      <w:pPr>
        <w:ind w:left="6480" w:hanging="360"/>
      </w:pPr>
      <w:rPr>
        <w:rFonts w:ascii="Wingdings" w:hAnsi="Wingdings" w:hint="default"/>
      </w:rPr>
    </w:lvl>
  </w:abstractNum>
  <w:abstractNum w:abstractNumId="5" w15:restartNumberingAfterBreak="0">
    <w:nsid w:val="2A7171CC"/>
    <w:multiLevelType w:val="multilevel"/>
    <w:tmpl w:val="25CECEC2"/>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FE9381D"/>
    <w:multiLevelType w:val="hybridMultilevel"/>
    <w:tmpl w:val="DEB687B8"/>
    <w:lvl w:ilvl="0" w:tplc="41FAA85A">
      <w:start w:val="1"/>
      <w:numFmt w:val="decimal"/>
      <w:lvlText w:val="%1."/>
      <w:lvlJc w:val="left"/>
      <w:pPr>
        <w:ind w:left="720" w:hanging="360"/>
      </w:pPr>
    </w:lvl>
    <w:lvl w:ilvl="1" w:tplc="2DF09CB6" w:tentative="1">
      <w:start w:val="1"/>
      <w:numFmt w:val="lowerLetter"/>
      <w:lvlText w:val="%2."/>
      <w:lvlJc w:val="left"/>
      <w:pPr>
        <w:ind w:left="1440" w:hanging="360"/>
      </w:pPr>
    </w:lvl>
    <w:lvl w:ilvl="2" w:tplc="6C7401FC" w:tentative="1">
      <w:start w:val="1"/>
      <w:numFmt w:val="lowerRoman"/>
      <w:lvlText w:val="%3."/>
      <w:lvlJc w:val="right"/>
      <w:pPr>
        <w:ind w:left="2160" w:hanging="180"/>
      </w:pPr>
    </w:lvl>
    <w:lvl w:ilvl="3" w:tplc="A2A642EC" w:tentative="1">
      <w:start w:val="1"/>
      <w:numFmt w:val="decimal"/>
      <w:lvlText w:val="%4."/>
      <w:lvlJc w:val="left"/>
      <w:pPr>
        <w:ind w:left="2880" w:hanging="360"/>
      </w:pPr>
    </w:lvl>
    <w:lvl w:ilvl="4" w:tplc="A2DE95B8" w:tentative="1">
      <w:start w:val="1"/>
      <w:numFmt w:val="lowerLetter"/>
      <w:lvlText w:val="%5."/>
      <w:lvlJc w:val="left"/>
      <w:pPr>
        <w:ind w:left="3600" w:hanging="360"/>
      </w:pPr>
    </w:lvl>
    <w:lvl w:ilvl="5" w:tplc="551C7564" w:tentative="1">
      <w:start w:val="1"/>
      <w:numFmt w:val="lowerRoman"/>
      <w:lvlText w:val="%6."/>
      <w:lvlJc w:val="right"/>
      <w:pPr>
        <w:ind w:left="4320" w:hanging="180"/>
      </w:pPr>
    </w:lvl>
    <w:lvl w:ilvl="6" w:tplc="DB225260" w:tentative="1">
      <w:start w:val="1"/>
      <w:numFmt w:val="decimal"/>
      <w:lvlText w:val="%7."/>
      <w:lvlJc w:val="left"/>
      <w:pPr>
        <w:ind w:left="5040" w:hanging="360"/>
      </w:pPr>
    </w:lvl>
    <w:lvl w:ilvl="7" w:tplc="90F6902C" w:tentative="1">
      <w:start w:val="1"/>
      <w:numFmt w:val="lowerLetter"/>
      <w:lvlText w:val="%8."/>
      <w:lvlJc w:val="left"/>
      <w:pPr>
        <w:ind w:left="5760" w:hanging="360"/>
      </w:pPr>
    </w:lvl>
    <w:lvl w:ilvl="8" w:tplc="76366DB4" w:tentative="1">
      <w:start w:val="1"/>
      <w:numFmt w:val="lowerRoman"/>
      <w:lvlText w:val="%9."/>
      <w:lvlJc w:val="right"/>
      <w:pPr>
        <w:ind w:left="6480" w:hanging="180"/>
      </w:pPr>
    </w:lvl>
  </w:abstractNum>
  <w:abstractNum w:abstractNumId="7" w15:restartNumberingAfterBreak="0">
    <w:nsid w:val="39664ABC"/>
    <w:multiLevelType w:val="hybridMultilevel"/>
    <w:tmpl w:val="10C00DF2"/>
    <w:lvl w:ilvl="0" w:tplc="8ADA6E70">
      <w:start w:val="1"/>
      <w:numFmt w:val="lowerLetter"/>
      <w:lvlText w:val="%1."/>
      <w:lvlJc w:val="left"/>
      <w:pPr>
        <w:ind w:left="720" w:hanging="360"/>
      </w:pPr>
      <w:rPr>
        <w:rFonts w:hint="default"/>
      </w:rPr>
    </w:lvl>
    <w:lvl w:ilvl="1" w:tplc="2DDCAF9E" w:tentative="1">
      <w:start w:val="1"/>
      <w:numFmt w:val="bullet"/>
      <w:lvlText w:val="o"/>
      <w:lvlJc w:val="left"/>
      <w:pPr>
        <w:ind w:left="1440" w:hanging="360"/>
      </w:pPr>
      <w:rPr>
        <w:rFonts w:ascii="Courier New" w:hAnsi="Courier New" w:cs="Courier New" w:hint="default"/>
      </w:rPr>
    </w:lvl>
    <w:lvl w:ilvl="2" w:tplc="E41C929C" w:tentative="1">
      <w:start w:val="1"/>
      <w:numFmt w:val="bullet"/>
      <w:lvlText w:val=""/>
      <w:lvlJc w:val="left"/>
      <w:pPr>
        <w:ind w:left="2160" w:hanging="360"/>
      </w:pPr>
      <w:rPr>
        <w:rFonts w:ascii="Wingdings" w:hAnsi="Wingdings" w:hint="default"/>
      </w:rPr>
    </w:lvl>
    <w:lvl w:ilvl="3" w:tplc="E08CED56" w:tentative="1">
      <w:start w:val="1"/>
      <w:numFmt w:val="bullet"/>
      <w:lvlText w:val=""/>
      <w:lvlJc w:val="left"/>
      <w:pPr>
        <w:ind w:left="2880" w:hanging="360"/>
      </w:pPr>
      <w:rPr>
        <w:rFonts w:ascii="Symbol" w:hAnsi="Symbol" w:hint="default"/>
      </w:rPr>
    </w:lvl>
    <w:lvl w:ilvl="4" w:tplc="B770F2AA" w:tentative="1">
      <w:start w:val="1"/>
      <w:numFmt w:val="bullet"/>
      <w:lvlText w:val="o"/>
      <w:lvlJc w:val="left"/>
      <w:pPr>
        <w:ind w:left="3600" w:hanging="360"/>
      </w:pPr>
      <w:rPr>
        <w:rFonts w:ascii="Courier New" w:hAnsi="Courier New" w:cs="Courier New" w:hint="default"/>
      </w:rPr>
    </w:lvl>
    <w:lvl w:ilvl="5" w:tplc="26D87CCA" w:tentative="1">
      <w:start w:val="1"/>
      <w:numFmt w:val="bullet"/>
      <w:lvlText w:val=""/>
      <w:lvlJc w:val="left"/>
      <w:pPr>
        <w:ind w:left="4320" w:hanging="360"/>
      </w:pPr>
      <w:rPr>
        <w:rFonts w:ascii="Wingdings" w:hAnsi="Wingdings" w:hint="default"/>
      </w:rPr>
    </w:lvl>
    <w:lvl w:ilvl="6" w:tplc="C7B2B254" w:tentative="1">
      <w:start w:val="1"/>
      <w:numFmt w:val="bullet"/>
      <w:lvlText w:val=""/>
      <w:lvlJc w:val="left"/>
      <w:pPr>
        <w:ind w:left="5040" w:hanging="360"/>
      </w:pPr>
      <w:rPr>
        <w:rFonts w:ascii="Symbol" w:hAnsi="Symbol" w:hint="default"/>
      </w:rPr>
    </w:lvl>
    <w:lvl w:ilvl="7" w:tplc="DA5C9F44" w:tentative="1">
      <w:start w:val="1"/>
      <w:numFmt w:val="bullet"/>
      <w:lvlText w:val="o"/>
      <w:lvlJc w:val="left"/>
      <w:pPr>
        <w:ind w:left="5760" w:hanging="360"/>
      </w:pPr>
      <w:rPr>
        <w:rFonts w:ascii="Courier New" w:hAnsi="Courier New" w:cs="Courier New" w:hint="default"/>
      </w:rPr>
    </w:lvl>
    <w:lvl w:ilvl="8" w:tplc="6256EF94" w:tentative="1">
      <w:start w:val="1"/>
      <w:numFmt w:val="bullet"/>
      <w:lvlText w:val=""/>
      <w:lvlJc w:val="left"/>
      <w:pPr>
        <w:ind w:left="6480" w:hanging="360"/>
      </w:pPr>
      <w:rPr>
        <w:rFonts w:ascii="Wingdings" w:hAnsi="Wingdings" w:hint="default"/>
      </w:rPr>
    </w:lvl>
  </w:abstractNum>
  <w:abstractNum w:abstractNumId="8" w15:restartNumberingAfterBreak="0">
    <w:nsid w:val="3AFB6EFB"/>
    <w:multiLevelType w:val="hybridMultilevel"/>
    <w:tmpl w:val="E0605F34"/>
    <w:lvl w:ilvl="0" w:tplc="5464E42E">
      <w:start w:val="1"/>
      <w:numFmt w:val="bullet"/>
      <w:lvlText w:val=""/>
      <w:lvlJc w:val="left"/>
      <w:pPr>
        <w:ind w:left="717" w:hanging="360"/>
      </w:pPr>
      <w:rPr>
        <w:rFonts w:ascii="Symbol" w:hAnsi="Symbol" w:hint="default"/>
      </w:rPr>
    </w:lvl>
    <w:lvl w:ilvl="1" w:tplc="38FC7936" w:tentative="1">
      <w:start w:val="1"/>
      <w:numFmt w:val="bullet"/>
      <w:lvlText w:val="o"/>
      <w:lvlJc w:val="left"/>
      <w:pPr>
        <w:ind w:left="1437" w:hanging="360"/>
      </w:pPr>
      <w:rPr>
        <w:rFonts w:ascii="Courier New" w:hAnsi="Courier New" w:cs="Courier New" w:hint="default"/>
      </w:rPr>
    </w:lvl>
    <w:lvl w:ilvl="2" w:tplc="7C2AF73E" w:tentative="1">
      <w:start w:val="1"/>
      <w:numFmt w:val="bullet"/>
      <w:lvlText w:val=""/>
      <w:lvlJc w:val="left"/>
      <w:pPr>
        <w:ind w:left="2157" w:hanging="360"/>
      </w:pPr>
      <w:rPr>
        <w:rFonts w:ascii="Wingdings" w:hAnsi="Wingdings" w:hint="default"/>
      </w:rPr>
    </w:lvl>
    <w:lvl w:ilvl="3" w:tplc="90F48C04" w:tentative="1">
      <w:start w:val="1"/>
      <w:numFmt w:val="bullet"/>
      <w:lvlText w:val=""/>
      <w:lvlJc w:val="left"/>
      <w:pPr>
        <w:ind w:left="2877" w:hanging="360"/>
      </w:pPr>
      <w:rPr>
        <w:rFonts w:ascii="Symbol" w:hAnsi="Symbol" w:hint="default"/>
      </w:rPr>
    </w:lvl>
    <w:lvl w:ilvl="4" w:tplc="20D63912" w:tentative="1">
      <w:start w:val="1"/>
      <w:numFmt w:val="bullet"/>
      <w:lvlText w:val="o"/>
      <w:lvlJc w:val="left"/>
      <w:pPr>
        <w:ind w:left="3597" w:hanging="360"/>
      </w:pPr>
      <w:rPr>
        <w:rFonts w:ascii="Courier New" w:hAnsi="Courier New" w:cs="Courier New" w:hint="default"/>
      </w:rPr>
    </w:lvl>
    <w:lvl w:ilvl="5" w:tplc="D8A0EA66" w:tentative="1">
      <w:start w:val="1"/>
      <w:numFmt w:val="bullet"/>
      <w:lvlText w:val=""/>
      <w:lvlJc w:val="left"/>
      <w:pPr>
        <w:ind w:left="4317" w:hanging="360"/>
      </w:pPr>
      <w:rPr>
        <w:rFonts w:ascii="Wingdings" w:hAnsi="Wingdings" w:hint="default"/>
      </w:rPr>
    </w:lvl>
    <w:lvl w:ilvl="6" w:tplc="DFDCBB4A" w:tentative="1">
      <w:start w:val="1"/>
      <w:numFmt w:val="bullet"/>
      <w:lvlText w:val=""/>
      <w:lvlJc w:val="left"/>
      <w:pPr>
        <w:ind w:left="5037" w:hanging="360"/>
      </w:pPr>
      <w:rPr>
        <w:rFonts w:ascii="Symbol" w:hAnsi="Symbol" w:hint="default"/>
      </w:rPr>
    </w:lvl>
    <w:lvl w:ilvl="7" w:tplc="87BEF32E" w:tentative="1">
      <w:start w:val="1"/>
      <w:numFmt w:val="bullet"/>
      <w:lvlText w:val="o"/>
      <w:lvlJc w:val="left"/>
      <w:pPr>
        <w:ind w:left="5757" w:hanging="360"/>
      </w:pPr>
      <w:rPr>
        <w:rFonts w:ascii="Courier New" w:hAnsi="Courier New" w:cs="Courier New" w:hint="default"/>
      </w:rPr>
    </w:lvl>
    <w:lvl w:ilvl="8" w:tplc="C996FF34" w:tentative="1">
      <w:start w:val="1"/>
      <w:numFmt w:val="bullet"/>
      <w:lvlText w:val=""/>
      <w:lvlJc w:val="left"/>
      <w:pPr>
        <w:ind w:left="6477" w:hanging="360"/>
      </w:pPr>
      <w:rPr>
        <w:rFonts w:ascii="Wingdings" w:hAnsi="Wingdings" w:hint="default"/>
      </w:rPr>
    </w:lvl>
  </w:abstractNum>
  <w:abstractNum w:abstractNumId="9" w15:restartNumberingAfterBreak="0">
    <w:nsid w:val="4A2407A7"/>
    <w:multiLevelType w:val="hybridMultilevel"/>
    <w:tmpl w:val="23FAA03E"/>
    <w:lvl w:ilvl="0" w:tplc="00E489DA">
      <w:start w:val="1"/>
      <w:numFmt w:val="bullet"/>
      <w:lvlText w:val=""/>
      <w:lvlJc w:val="left"/>
      <w:pPr>
        <w:ind w:left="717" w:hanging="360"/>
      </w:pPr>
      <w:rPr>
        <w:rFonts w:ascii="Symbol" w:hAnsi="Symbol" w:hint="default"/>
      </w:rPr>
    </w:lvl>
    <w:lvl w:ilvl="1" w:tplc="D292DC24" w:tentative="1">
      <w:start w:val="1"/>
      <w:numFmt w:val="bullet"/>
      <w:lvlText w:val="o"/>
      <w:lvlJc w:val="left"/>
      <w:pPr>
        <w:ind w:left="1437" w:hanging="360"/>
      </w:pPr>
      <w:rPr>
        <w:rFonts w:ascii="Courier New" w:hAnsi="Courier New" w:cs="Courier New" w:hint="default"/>
      </w:rPr>
    </w:lvl>
    <w:lvl w:ilvl="2" w:tplc="D7BE1EEA" w:tentative="1">
      <w:start w:val="1"/>
      <w:numFmt w:val="bullet"/>
      <w:lvlText w:val=""/>
      <w:lvlJc w:val="left"/>
      <w:pPr>
        <w:ind w:left="2157" w:hanging="360"/>
      </w:pPr>
      <w:rPr>
        <w:rFonts w:ascii="Wingdings" w:hAnsi="Wingdings" w:hint="default"/>
      </w:rPr>
    </w:lvl>
    <w:lvl w:ilvl="3" w:tplc="6608CBCE" w:tentative="1">
      <w:start w:val="1"/>
      <w:numFmt w:val="bullet"/>
      <w:lvlText w:val=""/>
      <w:lvlJc w:val="left"/>
      <w:pPr>
        <w:ind w:left="2877" w:hanging="360"/>
      </w:pPr>
      <w:rPr>
        <w:rFonts w:ascii="Symbol" w:hAnsi="Symbol" w:hint="default"/>
      </w:rPr>
    </w:lvl>
    <w:lvl w:ilvl="4" w:tplc="4EF0D15C" w:tentative="1">
      <w:start w:val="1"/>
      <w:numFmt w:val="bullet"/>
      <w:lvlText w:val="o"/>
      <w:lvlJc w:val="left"/>
      <w:pPr>
        <w:ind w:left="3597" w:hanging="360"/>
      </w:pPr>
      <w:rPr>
        <w:rFonts w:ascii="Courier New" w:hAnsi="Courier New" w:cs="Courier New" w:hint="default"/>
      </w:rPr>
    </w:lvl>
    <w:lvl w:ilvl="5" w:tplc="3C0627D2" w:tentative="1">
      <w:start w:val="1"/>
      <w:numFmt w:val="bullet"/>
      <w:lvlText w:val=""/>
      <w:lvlJc w:val="left"/>
      <w:pPr>
        <w:ind w:left="4317" w:hanging="360"/>
      </w:pPr>
      <w:rPr>
        <w:rFonts w:ascii="Wingdings" w:hAnsi="Wingdings" w:hint="default"/>
      </w:rPr>
    </w:lvl>
    <w:lvl w:ilvl="6" w:tplc="FC4CB9F8" w:tentative="1">
      <w:start w:val="1"/>
      <w:numFmt w:val="bullet"/>
      <w:lvlText w:val=""/>
      <w:lvlJc w:val="left"/>
      <w:pPr>
        <w:ind w:left="5037" w:hanging="360"/>
      </w:pPr>
      <w:rPr>
        <w:rFonts w:ascii="Symbol" w:hAnsi="Symbol" w:hint="default"/>
      </w:rPr>
    </w:lvl>
    <w:lvl w:ilvl="7" w:tplc="F76EE51A" w:tentative="1">
      <w:start w:val="1"/>
      <w:numFmt w:val="bullet"/>
      <w:lvlText w:val="o"/>
      <w:lvlJc w:val="left"/>
      <w:pPr>
        <w:ind w:left="5757" w:hanging="360"/>
      </w:pPr>
      <w:rPr>
        <w:rFonts w:ascii="Courier New" w:hAnsi="Courier New" w:cs="Courier New" w:hint="default"/>
      </w:rPr>
    </w:lvl>
    <w:lvl w:ilvl="8" w:tplc="D2968512" w:tentative="1">
      <w:start w:val="1"/>
      <w:numFmt w:val="bullet"/>
      <w:lvlText w:val=""/>
      <w:lvlJc w:val="left"/>
      <w:pPr>
        <w:ind w:left="6477" w:hanging="360"/>
      </w:pPr>
      <w:rPr>
        <w:rFonts w:ascii="Wingdings" w:hAnsi="Wingdings" w:hint="default"/>
      </w:rPr>
    </w:lvl>
  </w:abstractNum>
  <w:abstractNum w:abstractNumId="10" w15:restartNumberingAfterBreak="0">
    <w:nsid w:val="4BED140B"/>
    <w:multiLevelType w:val="hybridMultilevel"/>
    <w:tmpl w:val="1F2C20EA"/>
    <w:lvl w:ilvl="0" w:tplc="66680454">
      <w:start w:val="1"/>
      <w:numFmt w:val="bullet"/>
      <w:lvlText w:val=""/>
      <w:lvlJc w:val="left"/>
      <w:pPr>
        <w:ind w:left="717" w:hanging="360"/>
      </w:pPr>
      <w:rPr>
        <w:rFonts w:ascii="Symbol" w:hAnsi="Symbol" w:hint="default"/>
      </w:rPr>
    </w:lvl>
    <w:lvl w:ilvl="1" w:tplc="869C7AEA" w:tentative="1">
      <w:start w:val="1"/>
      <w:numFmt w:val="bullet"/>
      <w:lvlText w:val="o"/>
      <w:lvlJc w:val="left"/>
      <w:pPr>
        <w:ind w:left="1437" w:hanging="360"/>
      </w:pPr>
      <w:rPr>
        <w:rFonts w:ascii="Courier New" w:hAnsi="Courier New" w:cs="Courier New" w:hint="default"/>
      </w:rPr>
    </w:lvl>
    <w:lvl w:ilvl="2" w:tplc="D89E9EBC" w:tentative="1">
      <w:start w:val="1"/>
      <w:numFmt w:val="bullet"/>
      <w:lvlText w:val=""/>
      <w:lvlJc w:val="left"/>
      <w:pPr>
        <w:ind w:left="2157" w:hanging="360"/>
      </w:pPr>
      <w:rPr>
        <w:rFonts w:ascii="Wingdings" w:hAnsi="Wingdings" w:hint="default"/>
      </w:rPr>
    </w:lvl>
    <w:lvl w:ilvl="3" w:tplc="3A46FFE8" w:tentative="1">
      <w:start w:val="1"/>
      <w:numFmt w:val="bullet"/>
      <w:lvlText w:val=""/>
      <w:lvlJc w:val="left"/>
      <w:pPr>
        <w:ind w:left="2877" w:hanging="360"/>
      </w:pPr>
      <w:rPr>
        <w:rFonts w:ascii="Symbol" w:hAnsi="Symbol" w:hint="default"/>
      </w:rPr>
    </w:lvl>
    <w:lvl w:ilvl="4" w:tplc="1F2E6BB2" w:tentative="1">
      <w:start w:val="1"/>
      <w:numFmt w:val="bullet"/>
      <w:lvlText w:val="o"/>
      <w:lvlJc w:val="left"/>
      <w:pPr>
        <w:ind w:left="3597" w:hanging="360"/>
      </w:pPr>
      <w:rPr>
        <w:rFonts w:ascii="Courier New" w:hAnsi="Courier New" w:cs="Courier New" w:hint="default"/>
      </w:rPr>
    </w:lvl>
    <w:lvl w:ilvl="5" w:tplc="04187E6E" w:tentative="1">
      <w:start w:val="1"/>
      <w:numFmt w:val="bullet"/>
      <w:lvlText w:val=""/>
      <w:lvlJc w:val="left"/>
      <w:pPr>
        <w:ind w:left="4317" w:hanging="360"/>
      </w:pPr>
      <w:rPr>
        <w:rFonts w:ascii="Wingdings" w:hAnsi="Wingdings" w:hint="default"/>
      </w:rPr>
    </w:lvl>
    <w:lvl w:ilvl="6" w:tplc="C0AE6062" w:tentative="1">
      <w:start w:val="1"/>
      <w:numFmt w:val="bullet"/>
      <w:lvlText w:val=""/>
      <w:lvlJc w:val="left"/>
      <w:pPr>
        <w:ind w:left="5037" w:hanging="360"/>
      </w:pPr>
      <w:rPr>
        <w:rFonts w:ascii="Symbol" w:hAnsi="Symbol" w:hint="default"/>
      </w:rPr>
    </w:lvl>
    <w:lvl w:ilvl="7" w:tplc="FEA841B4" w:tentative="1">
      <w:start w:val="1"/>
      <w:numFmt w:val="bullet"/>
      <w:lvlText w:val="o"/>
      <w:lvlJc w:val="left"/>
      <w:pPr>
        <w:ind w:left="5757" w:hanging="360"/>
      </w:pPr>
      <w:rPr>
        <w:rFonts w:ascii="Courier New" w:hAnsi="Courier New" w:cs="Courier New" w:hint="default"/>
      </w:rPr>
    </w:lvl>
    <w:lvl w:ilvl="8" w:tplc="00446F56" w:tentative="1">
      <w:start w:val="1"/>
      <w:numFmt w:val="bullet"/>
      <w:lvlText w:val=""/>
      <w:lvlJc w:val="left"/>
      <w:pPr>
        <w:ind w:left="6477" w:hanging="360"/>
      </w:pPr>
      <w:rPr>
        <w:rFonts w:ascii="Wingdings" w:hAnsi="Wingdings" w:hint="default"/>
      </w:rPr>
    </w:lvl>
  </w:abstractNum>
  <w:abstractNum w:abstractNumId="11" w15:restartNumberingAfterBreak="0">
    <w:nsid w:val="55526768"/>
    <w:multiLevelType w:val="hybridMultilevel"/>
    <w:tmpl w:val="A0EE61C4"/>
    <w:lvl w:ilvl="0" w:tplc="5AB074DC">
      <w:start w:val="1"/>
      <w:numFmt w:val="lowerLetter"/>
      <w:lvlText w:val="%1."/>
      <w:lvlJc w:val="left"/>
      <w:pPr>
        <w:ind w:left="720" w:hanging="360"/>
      </w:pPr>
      <w:rPr>
        <w:rFonts w:hint="default"/>
      </w:rPr>
    </w:lvl>
    <w:lvl w:ilvl="1" w:tplc="9A7892C6" w:tentative="1">
      <w:start w:val="1"/>
      <w:numFmt w:val="lowerLetter"/>
      <w:lvlText w:val="%2."/>
      <w:lvlJc w:val="left"/>
      <w:pPr>
        <w:ind w:left="1440" w:hanging="360"/>
      </w:pPr>
    </w:lvl>
    <w:lvl w:ilvl="2" w:tplc="3F3A06C4" w:tentative="1">
      <w:start w:val="1"/>
      <w:numFmt w:val="lowerRoman"/>
      <w:lvlText w:val="%3."/>
      <w:lvlJc w:val="right"/>
      <w:pPr>
        <w:ind w:left="2160" w:hanging="180"/>
      </w:pPr>
    </w:lvl>
    <w:lvl w:ilvl="3" w:tplc="1012BDB8" w:tentative="1">
      <w:start w:val="1"/>
      <w:numFmt w:val="decimal"/>
      <w:lvlText w:val="%4."/>
      <w:lvlJc w:val="left"/>
      <w:pPr>
        <w:ind w:left="2880" w:hanging="360"/>
      </w:pPr>
    </w:lvl>
    <w:lvl w:ilvl="4" w:tplc="E48462EE" w:tentative="1">
      <w:start w:val="1"/>
      <w:numFmt w:val="lowerLetter"/>
      <w:lvlText w:val="%5."/>
      <w:lvlJc w:val="left"/>
      <w:pPr>
        <w:ind w:left="3600" w:hanging="360"/>
      </w:pPr>
    </w:lvl>
    <w:lvl w:ilvl="5" w:tplc="C7D853FC" w:tentative="1">
      <w:start w:val="1"/>
      <w:numFmt w:val="lowerRoman"/>
      <w:lvlText w:val="%6."/>
      <w:lvlJc w:val="right"/>
      <w:pPr>
        <w:ind w:left="4320" w:hanging="180"/>
      </w:pPr>
    </w:lvl>
    <w:lvl w:ilvl="6" w:tplc="430C78BE" w:tentative="1">
      <w:start w:val="1"/>
      <w:numFmt w:val="decimal"/>
      <w:lvlText w:val="%7."/>
      <w:lvlJc w:val="left"/>
      <w:pPr>
        <w:ind w:left="5040" w:hanging="360"/>
      </w:pPr>
    </w:lvl>
    <w:lvl w:ilvl="7" w:tplc="9BA474D6" w:tentative="1">
      <w:start w:val="1"/>
      <w:numFmt w:val="lowerLetter"/>
      <w:lvlText w:val="%8."/>
      <w:lvlJc w:val="left"/>
      <w:pPr>
        <w:ind w:left="5760" w:hanging="360"/>
      </w:pPr>
    </w:lvl>
    <w:lvl w:ilvl="8" w:tplc="C99C24EC" w:tentative="1">
      <w:start w:val="1"/>
      <w:numFmt w:val="lowerRoman"/>
      <w:lvlText w:val="%9."/>
      <w:lvlJc w:val="right"/>
      <w:pPr>
        <w:ind w:left="6480" w:hanging="180"/>
      </w:pPr>
    </w:lvl>
  </w:abstractNum>
  <w:abstractNum w:abstractNumId="12" w15:restartNumberingAfterBreak="0">
    <w:nsid w:val="58CB21CD"/>
    <w:multiLevelType w:val="hybridMultilevel"/>
    <w:tmpl w:val="F68845BC"/>
    <w:lvl w:ilvl="0" w:tplc="E89C2AD8">
      <w:start w:val="1"/>
      <w:numFmt w:val="bullet"/>
      <w:lvlText w:val=""/>
      <w:lvlJc w:val="left"/>
      <w:pPr>
        <w:ind w:left="1440" w:hanging="360"/>
      </w:pPr>
      <w:rPr>
        <w:rFonts w:ascii="Symbol" w:hAnsi="Symbol" w:hint="default"/>
      </w:rPr>
    </w:lvl>
    <w:lvl w:ilvl="1" w:tplc="F0242CB8" w:tentative="1">
      <w:start w:val="1"/>
      <w:numFmt w:val="bullet"/>
      <w:lvlText w:val="o"/>
      <w:lvlJc w:val="left"/>
      <w:pPr>
        <w:ind w:left="2160" w:hanging="360"/>
      </w:pPr>
      <w:rPr>
        <w:rFonts w:ascii="Courier New" w:hAnsi="Courier New" w:cs="Courier New" w:hint="default"/>
      </w:rPr>
    </w:lvl>
    <w:lvl w:ilvl="2" w:tplc="1096929A" w:tentative="1">
      <w:start w:val="1"/>
      <w:numFmt w:val="bullet"/>
      <w:lvlText w:val=""/>
      <w:lvlJc w:val="left"/>
      <w:pPr>
        <w:ind w:left="2880" w:hanging="360"/>
      </w:pPr>
      <w:rPr>
        <w:rFonts w:ascii="Wingdings" w:hAnsi="Wingdings" w:hint="default"/>
      </w:rPr>
    </w:lvl>
    <w:lvl w:ilvl="3" w:tplc="83B08CB2" w:tentative="1">
      <w:start w:val="1"/>
      <w:numFmt w:val="bullet"/>
      <w:lvlText w:val=""/>
      <w:lvlJc w:val="left"/>
      <w:pPr>
        <w:ind w:left="3600" w:hanging="360"/>
      </w:pPr>
      <w:rPr>
        <w:rFonts w:ascii="Symbol" w:hAnsi="Symbol" w:hint="default"/>
      </w:rPr>
    </w:lvl>
    <w:lvl w:ilvl="4" w:tplc="EC24C112" w:tentative="1">
      <w:start w:val="1"/>
      <w:numFmt w:val="bullet"/>
      <w:lvlText w:val="o"/>
      <w:lvlJc w:val="left"/>
      <w:pPr>
        <w:ind w:left="4320" w:hanging="360"/>
      </w:pPr>
      <w:rPr>
        <w:rFonts w:ascii="Courier New" w:hAnsi="Courier New" w:cs="Courier New" w:hint="default"/>
      </w:rPr>
    </w:lvl>
    <w:lvl w:ilvl="5" w:tplc="8436A1A8" w:tentative="1">
      <w:start w:val="1"/>
      <w:numFmt w:val="bullet"/>
      <w:lvlText w:val=""/>
      <w:lvlJc w:val="left"/>
      <w:pPr>
        <w:ind w:left="5040" w:hanging="360"/>
      </w:pPr>
      <w:rPr>
        <w:rFonts w:ascii="Wingdings" w:hAnsi="Wingdings" w:hint="default"/>
      </w:rPr>
    </w:lvl>
    <w:lvl w:ilvl="6" w:tplc="34DE8D7C" w:tentative="1">
      <w:start w:val="1"/>
      <w:numFmt w:val="bullet"/>
      <w:lvlText w:val=""/>
      <w:lvlJc w:val="left"/>
      <w:pPr>
        <w:ind w:left="5760" w:hanging="360"/>
      </w:pPr>
      <w:rPr>
        <w:rFonts w:ascii="Symbol" w:hAnsi="Symbol" w:hint="default"/>
      </w:rPr>
    </w:lvl>
    <w:lvl w:ilvl="7" w:tplc="37448318" w:tentative="1">
      <w:start w:val="1"/>
      <w:numFmt w:val="bullet"/>
      <w:lvlText w:val="o"/>
      <w:lvlJc w:val="left"/>
      <w:pPr>
        <w:ind w:left="6480" w:hanging="360"/>
      </w:pPr>
      <w:rPr>
        <w:rFonts w:ascii="Courier New" w:hAnsi="Courier New" w:cs="Courier New" w:hint="default"/>
      </w:rPr>
    </w:lvl>
    <w:lvl w:ilvl="8" w:tplc="99BAD902" w:tentative="1">
      <w:start w:val="1"/>
      <w:numFmt w:val="bullet"/>
      <w:lvlText w:val=""/>
      <w:lvlJc w:val="left"/>
      <w:pPr>
        <w:ind w:left="7200" w:hanging="360"/>
      </w:pPr>
      <w:rPr>
        <w:rFonts w:ascii="Wingdings" w:hAnsi="Wingdings" w:hint="default"/>
      </w:rPr>
    </w:lvl>
  </w:abstractNum>
  <w:abstractNum w:abstractNumId="13" w15:restartNumberingAfterBreak="0">
    <w:nsid w:val="59EB4D1C"/>
    <w:multiLevelType w:val="hybridMultilevel"/>
    <w:tmpl w:val="DF2E721C"/>
    <w:lvl w:ilvl="0" w:tplc="344A6EA4">
      <w:start w:val="1"/>
      <w:numFmt w:val="bullet"/>
      <w:lvlText w:val=""/>
      <w:lvlJc w:val="left"/>
      <w:pPr>
        <w:ind w:left="810" w:hanging="360"/>
      </w:pPr>
      <w:rPr>
        <w:rFonts w:ascii="Symbol" w:hAnsi="Symbol" w:hint="default"/>
      </w:rPr>
    </w:lvl>
    <w:lvl w:ilvl="1" w:tplc="013E13F0" w:tentative="1">
      <w:start w:val="1"/>
      <w:numFmt w:val="bullet"/>
      <w:lvlText w:val="o"/>
      <w:lvlJc w:val="left"/>
      <w:pPr>
        <w:ind w:left="1530" w:hanging="360"/>
      </w:pPr>
      <w:rPr>
        <w:rFonts w:ascii="Courier New" w:hAnsi="Courier New" w:cs="Courier New" w:hint="default"/>
      </w:rPr>
    </w:lvl>
    <w:lvl w:ilvl="2" w:tplc="1B12C832" w:tentative="1">
      <w:start w:val="1"/>
      <w:numFmt w:val="bullet"/>
      <w:lvlText w:val=""/>
      <w:lvlJc w:val="left"/>
      <w:pPr>
        <w:ind w:left="2250" w:hanging="360"/>
      </w:pPr>
      <w:rPr>
        <w:rFonts w:ascii="Wingdings" w:hAnsi="Wingdings" w:hint="default"/>
      </w:rPr>
    </w:lvl>
    <w:lvl w:ilvl="3" w:tplc="B24A556E" w:tentative="1">
      <w:start w:val="1"/>
      <w:numFmt w:val="bullet"/>
      <w:lvlText w:val=""/>
      <w:lvlJc w:val="left"/>
      <w:pPr>
        <w:ind w:left="2970" w:hanging="360"/>
      </w:pPr>
      <w:rPr>
        <w:rFonts w:ascii="Symbol" w:hAnsi="Symbol" w:hint="default"/>
      </w:rPr>
    </w:lvl>
    <w:lvl w:ilvl="4" w:tplc="AF2CB17C" w:tentative="1">
      <w:start w:val="1"/>
      <w:numFmt w:val="bullet"/>
      <w:lvlText w:val="o"/>
      <w:lvlJc w:val="left"/>
      <w:pPr>
        <w:ind w:left="3690" w:hanging="360"/>
      </w:pPr>
      <w:rPr>
        <w:rFonts w:ascii="Courier New" w:hAnsi="Courier New" w:cs="Courier New" w:hint="default"/>
      </w:rPr>
    </w:lvl>
    <w:lvl w:ilvl="5" w:tplc="8550E8FC" w:tentative="1">
      <w:start w:val="1"/>
      <w:numFmt w:val="bullet"/>
      <w:lvlText w:val=""/>
      <w:lvlJc w:val="left"/>
      <w:pPr>
        <w:ind w:left="4410" w:hanging="360"/>
      </w:pPr>
      <w:rPr>
        <w:rFonts w:ascii="Wingdings" w:hAnsi="Wingdings" w:hint="default"/>
      </w:rPr>
    </w:lvl>
    <w:lvl w:ilvl="6" w:tplc="B5A87D04" w:tentative="1">
      <w:start w:val="1"/>
      <w:numFmt w:val="bullet"/>
      <w:lvlText w:val=""/>
      <w:lvlJc w:val="left"/>
      <w:pPr>
        <w:ind w:left="5130" w:hanging="360"/>
      </w:pPr>
      <w:rPr>
        <w:rFonts w:ascii="Symbol" w:hAnsi="Symbol" w:hint="default"/>
      </w:rPr>
    </w:lvl>
    <w:lvl w:ilvl="7" w:tplc="6374C8B4" w:tentative="1">
      <w:start w:val="1"/>
      <w:numFmt w:val="bullet"/>
      <w:lvlText w:val="o"/>
      <w:lvlJc w:val="left"/>
      <w:pPr>
        <w:ind w:left="5850" w:hanging="360"/>
      </w:pPr>
      <w:rPr>
        <w:rFonts w:ascii="Courier New" w:hAnsi="Courier New" w:cs="Courier New" w:hint="default"/>
      </w:rPr>
    </w:lvl>
    <w:lvl w:ilvl="8" w:tplc="37C4A39A" w:tentative="1">
      <w:start w:val="1"/>
      <w:numFmt w:val="bullet"/>
      <w:lvlText w:val=""/>
      <w:lvlJc w:val="left"/>
      <w:pPr>
        <w:ind w:left="6570" w:hanging="360"/>
      </w:pPr>
      <w:rPr>
        <w:rFonts w:ascii="Wingdings" w:hAnsi="Wingdings" w:hint="default"/>
      </w:rPr>
    </w:lvl>
  </w:abstractNum>
  <w:abstractNum w:abstractNumId="14" w15:restartNumberingAfterBreak="0">
    <w:nsid w:val="68E43417"/>
    <w:multiLevelType w:val="hybridMultilevel"/>
    <w:tmpl w:val="4942CECC"/>
    <w:lvl w:ilvl="0" w:tplc="46300E0E">
      <w:start w:val="1"/>
      <w:numFmt w:val="bullet"/>
      <w:lvlText w:val=""/>
      <w:lvlJc w:val="left"/>
      <w:pPr>
        <w:ind w:left="717" w:hanging="360"/>
      </w:pPr>
      <w:rPr>
        <w:rFonts w:ascii="Symbol" w:hAnsi="Symbol" w:hint="default"/>
      </w:rPr>
    </w:lvl>
    <w:lvl w:ilvl="1" w:tplc="89C828A8" w:tentative="1">
      <w:start w:val="1"/>
      <w:numFmt w:val="bullet"/>
      <w:lvlText w:val="o"/>
      <w:lvlJc w:val="left"/>
      <w:pPr>
        <w:ind w:left="1437" w:hanging="360"/>
      </w:pPr>
      <w:rPr>
        <w:rFonts w:ascii="Courier New" w:hAnsi="Courier New" w:cs="Courier New" w:hint="default"/>
      </w:rPr>
    </w:lvl>
    <w:lvl w:ilvl="2" w:tplc="FD38CF84" w:tentative="1">
      <w:start w:val="1"/>
      <w:numFmt w:val="bullet"/>
      <w:lvlText w:val=""/>
      <w:lvlJc w:val="left"/>
      <w:pPr>
        <w:ind w:left="2157" w:hanging="360"/>
      </w:pPr>
      <w:rPr>
        <w:rFonts w:ascii="Wingdings" w:hAnsi="Wingdings" w:hint="default"/>
      </w:rPr>
    </w:lvl>
    <w:lvl w:ilvl="3" w:tplc="986AC556" w:tentative="1">
      <w:start w:val="1"/>
      <w:numFmt w:val="bullet"/>
      <w:lvlText w:val=""/>
      <w:lvlJc w:val="left"/>
      <w:pPr>
        <w:ind w:left="2877" w:hanging="360"/>
      </w:pPr>
      <w:rPr>
        <w:rFonts w:ascii="Symbol" w:hAnsi="Symbol" w:hint="default"/>
      </w:rPr>
    </w:lvl>
    <w:lvl w:ilvl="4" w:tplc="E92A97CA" w:tentative="1">
      <w:start w:val="1"/>
      <w:numFmt w:val="bullet"/>
      <w:lvlText w:val="o"/>
      <w:lvlJc w:val="left"/>
      <w:pPr>
        <w:ind w:left="3597" w:hanging="360"/>
      </w:pPr>
      <w:rPr>
        <w:rFonts w:ascii="Courier New" w:hAnsi="Courier New" w:cs="Courier New" w:hint="default"/>
      </w:rPr>
    </w:lvl>
    <w:lvl w:ilvl="5" w:tplc="965E431A" w:tentative="1">
      <w:start w:val="1"/>
      <w:numFmt w:val="bullet"/>
      <w:lvlText w:val=""/>
      <w:lvlJc w:val="left"/>
      <w:pPr>
        <w:ind w:left="4317" w:hanging="360"/>
      </w:pPr>
      <w:rPr>
        <w:rFonts w:ascii="Wingdings" w:hAnsi="Wingdings" w:hint="default"/>
      </w:rPr>
    </w:lvl>
    <w:lvl w:ilvl="6" w:tplc="9392D07A" w:tentative="1">
      <w:start w:val="1"/>
      <w:numFmt w:val="bullet"/>
      <w:lvlText w:val=""/>
      <w:lvlJc w:val="left"/>
      <w:pPr>
        <w:ind w:left="5037" w:hanging="360"/>
      </w:pPr>
      <w:rPr>
        <w:rFonts w:ascii="Symbol" w:hAnsi="Symbol" w:hint="default"/>
      </w:rPr>
    </w:lvl>
    <w:lvl w:ilvl="7" w:tplc="93046F5A" w:tentative="1">
      <w:start w:val="1"/>
      <w:numFmt w:val="bullet"/>
      <w:lvlText w:val="o"/>
      <w:lvlJc w:val="left"/>
      <w:pPr>
        <w:ind w:left="5757" w:hanging="360"/>
      </w:pPr>
      <w:rPr>
        <w:rFonts w:ascii="Courier New" w:hAnsi="Courier New" w:cs="Courier New" w:hint="default"/>
      </w:rPr>
    </w:lvl>
    <w:lvl w:ilvl="8" w:tplc="6520E152" w:tentative="1">
      <w:start w:val="1"/>
      <w:numFmt w:val="bullet"/>
      <w:lvlText w:val=""/>
      <w:lvlJc w:val="left"/>
      <w:pPr>
        <w:ind w:left="6477" w:hanging="360"/>
      </w:pPr>
      <w:rPr>
        <w:rFonts w:ascii="Wingdings" w:hAnsi="Wingdings" w:hint="default"/>
      </w:rPr>
    </w:lvl>
  </w:abstractNum>
  <w:abstractNum w:abstractNumId="15" w15:restartNumberingAfterBreak="0">
    <w:nsid w:val="6B59020E"/>
    <w:multiLevelType w:val="hybridMultilevel"/>
    <w:tmpl w:val="F34C3DCC"/>
    <w:lvl w:ilvl="0" w:tplc="AB7C24E4">
      <w:start w:val="1"/>
      <w:numFmt w:val="upperLetter"/>
      <w:lvlText w:val="%1."/>
      <w:lvlJc w:val="left"/>
      <w:pPr>
        <w:ind w:left="180" w:hanging="360"/>
      </w:pPr>
      <w:rPr>
        <w:rFonts w:cs="Times New Roman" w:hint="default"/>
        <w:b/>
        <w:i w:val="0"/>
        <w:caps w:val="0"/>
        <w:strike w:val="0"/>
        <w:dstrike w:val="0"/>
        <w:vanish w:val="0"/>
        <w:vertAlign w:val="baseline"/>
      </w:rPr>
    </w:lvl>
    <w:lvl w:ilvl="1" w:tplc="B9B28F38" w:tentative="1">
      <w:start w:val="1"/>
      <w:numFmt w:val="lowerLetter"/>
      <w:lvlText w:val="%2."/>
      <w:lvlJc w:val="left"/>
      <w:pPr>
        <w:ind w:left="1260" w:hanging="360"/>
      </w:pPr>
      <w:rPr>
        <w:rFonts w:cs="Times New Roman"/>
      </w:rPr>
    </w:lvl>
    <w:lvl w:ilvl="2" w:tplc="BAB2CB2E" w:tentative="1">
      <w:start w:val="1"/>
      <w:numFmt w:val="lowerRoman"/>
      <w:lvlText w:val="%3."/>
      <w:lvlJc w:val="right"/>
      <w:pPr>
        <w:ind w:left="1980" w:hanging="180"/>
      </w:pPr>
      <w:rPr>
        <w:rFonts w:cs="Times New Roman"/>
      </w:rPr>
    </w:lvl>
    <w:lvl w:ilvl="3" w:tplc="3FC4B85E" w:tentative="1">
      <w:start w:val="1"/>
      <w:numFmt w:val="decimal"/>
      <w:lvlText w:val="%4."/>
      <w:lvlJc w:val="left"/>
      <w:pPr>
        <w:ind w:left="2700" w:hanging="360"/>
      </w:pPr>
      <w:rPr>
        <w:rFonts w:cs="Times New Roman"/>
      </w:rPr>
    </w:lvl>
    <w:lvl w:ilvl="4" w:tplc="88940122" w:tentative="1">
      <w:start w:val="1"/>
      <w:numFmt w:val="lowerLetter"/>
      <w:lvlText w:val="%5."/>
      <w:lvlJc w:val="left"/>
      <w:pPr>
        <w:ind w:left="3420" w:hanging="360"/>
      </w:pPr>
      <w:rPr>
        <w:rFonts w:cs="Times New Roman"/>
      </w:rPr>
    </w:lvl>
    <w:lvl w:ilvl="5" w:tplc="C30E98F0" w:tentative="1">
      <w:start w:val="1"/>
      <w:numFmt w:val="lowerRoman"/>
      <w:lvlText w:val="%6."/>
      <w:lvlJc w:val="right"/>
      <w:pPr>
        <w:ind w:left="4140" w:hanging="180"/>
      </w:pPr>
      <w:rPr>
        <w:rFonts w:cs="Times New Roman"/>
      </w:rPr>
    </w:lvl>
    <w:lvl w:ilvl="6" w:tplc="990A9D24" w:tentative="1">
      <w:start w:val="1"/>
      <w:numFmt w:val="decimal"/>
      <w:lvlText w:val="%7."/>
      <w:lvlJc w:val="left"/>
      <w:pPr>
        <w:ind w:left="4860" w:hanging="360"/>
      </w:pPr>
      <w:rPr>
        <w:rFonts w:cs="Times New Roman"/>
      </w:rPr>
    </w:lvl>
    <w:lvl w:ilvl="7" w:tplc="054EF14E" w:tentative="1">
      <w:start w:val="1"/>
      <w:numFmt w:val="lowerLetter"/>
      <w:lvlText w:val="%8."/>
      <w:lvlJc w:val="left"/>
      <w:pPr>
        <w:ind w:left="5580" w:hanging="360"/>
      </w:pPr>
      <w:rPr>
        <w:rFonts w:cs="Times New Roman"/>
      </w:rPr>
    </w:lvl>
    <w:lvl w:ilvl="8" w:tplc="BF2C97A4" w:tentative="1">
      <w:start w:val="1"/>
      <w:numFmt w:val="lowerRoman"/>
      <w:lvlText w:val="%9."/>
      <w:lvlJc w:val="right"/>
      <w:pPr>
        <w:ind w:left="6300" w:hanging="180"/>
      </w:pPr>
      <w:rPr>
        <w:rFonts w:cs="Times New Roman"/>
      </w:rPr>
    </w:lvl>
  </w:abstractNum>
  <w:abstractNum w:abstractNumId="16" w15:restartNumberingAfterBreak="0">
    <w:nsid w:val="6B973E1D"/>
    <w:multiLevelType w:val="hybridMultilevel"/>
    <w:tmpl w:val="50228E7C"/>
    <w:lvl w:ilvl="0" w:tplc="05422C34">
      <w:start w:val="1"/>
      <w:numFmt w:val="bullet"/>
      <w:lvlText w:val=""/>
      <w:lvlJc w:val="left"/>
      <w:pPr>
        <w:ind w:left="720" w:hanging="360"/>
      </w:pPr>
      <w:rPr>
        <w:rFonts w:ascii="Symbol" w:hAnsi="Symbol" w:hint="default"/>
      </w:rPr>
    </w:lvl>
    <w:lvl w:ilvl="1" w:tplc="54AA59BA" w:tentative="1">
      <w:start w:val="1"/>
      <w:numFmt w:val="bullet"/>
      <w:lvlText w:val="o"/>
      <w:lvlJc w:val="left"/>
      <w:pPr>
        <w:ind w:left="1440" w:hanging="360"/>
      </w:pPr>
      <w:rPr>
        <w:rFonts w:ascii="Courier New" w:hAnsi="Courier New" w:cs="Courier New" w:hint="default"/>
      </w:rPr>
    </w:lvl>
    <w:lvl w:ilvl="2" w:tplc="BF8CDB3E" w:tentative="1">
      <w:start w:val="1"/>
      <w:numFmt w:val="bullet"/>
      <w:lvlText w:val=""/>
      <w:lvlJc w:val="left"/>
      <w:pPr>
        <w:ind w:left="2160" w:hanging="360"/>
      </w:pPr>
      <w:rPr>
        <w:rFonts w:ascii="Wingdings" w:hAnsi="Wingdings" w:hint="default"/>
      </w:rPr>
    </w:lvl>
    <w:lvl w:ilvl="3" w:tplc="5FE2CCFC" w:tentative="1">
      <w:start w:val="1"/>
      <w:numFmt w:val="bullet"/>
      <w:lvlText w:val=""/>
      <w:lvlJc w:val="left"/>
      <w:pPr>
        <w:ind w:left="2880" w:hanging="360"/>
      </w:pPr>
      <w:rPr>
        <w:rFonts w:ascii="Symbol" w:hAnsi="Symbol" w:hint="default"/>
      </w:rPr>
    </w:lvl>
    <w:lvl w:ilvl="4" w:tplc="75CCA520" w:tentative="1">
      <w:start w:val="1"/>
      <w:numFmt w:val="bullet"/>
      <w:lvlText w:val="o"/>
      <w:lvlJc w:val="left"/>
      <w:pPr>
        <w:ind w:left="3600" w:hanging="360"/>
      </w:pPr>
      <w:rPr>
        <w:rFonts w:ascii="Courier New" w:hAnsi="Courier New" w:cs="Courier New" w:hint="default"/>
      </w:rPr>
    </w:lvl>
    <w:lvl w:ilvl="5" w:tplc="339C6FBA" w:tentative="1">
      <w:start w:val="1"/>
      <w:numFmt w:val="bullet"/>
      <w:lvlText w:val=""/>
      <w:lvlJc w:val="left"/>
      <w:pPr>
        <w:ind w:left="4320" w:hanging="360"/>
      </w:pPr>
      <w:rPr>
        <w:rFonts w:ascii="Wingdings" w:hAnsi="Wingdings" w:hint="default"/>
      </w:rPr>
    </w:lvl>
    <w:lvl w:ilvl="6" w:tplc="C8CCF730" w:tentative="1">
      <w:start w:val="1"/>
      <w:numFmt w:val="bullet"/>
      <w:lvlText w:val=""/>
      <w:lvlJc w:val="left"/>
      <w:pPr>
        <w:ind w:left="5040" w:hanging="360"/>
      </w:pPr>
      <w:rPr>
        <w:rFonts w:ascii="Symbol" w:hAnsi="Symbol" w:hint="default"/>
      </w:rPr>
    </w:lvl>
    <w:lvl w:ilvl="7" w:tplc="99D60F54" w:tentative="1">
      <w:start w:val="1"/>
      <w:numFmt w:val="bullet"/>
      <w:lvlText w:val="o"/>
      <w:lvlJc w:val="left"/>
      <w:pPr>
        <w:ind w:left="5760" w:hanging="360"/>
      </w:pPr>
      <w:rPr>
        <w:rFonts w:ascii="Courier New" w:hAnsi="Courier New" w:cs="Courier New" w:hint="default"/>
      </w:rPr>
    </w:lvl>
    <w:lvl w:ilvl="8" w:tplc="84F07B2C" w:tentative="1">
      <w:start w:val="1"/>
      <w:numFmt w:val="bullet"/>
      <w:lvlText w:val=""/>
      <w:lvlJc w:val="left"/>
      <w:pPr>
        <w:ind w:left="6480" w:hanging="360"/>
      </w:pPr>
      <w:rPr>
        <w:rFonts w:ascii="Wingdings" w:hAnsi="Wingdings" w:hint="default"/>
      </w:rPr>
    </w:lvl>
  </w:abstractNum>
  <w:abstractNum w:abstractNumId="17" w15:restartNumberingAfterBreak="0">
    <w:nsid w:val="73A72723"/>
    <w:multiLevelType w:val="hybridMultilevel"/>
    <w:tmpl w:val="2724F778"/>
    <w:lvl w:ilvl="0" w:tplc="ECA86994">
      <w:start w:val="1"/>
      <w:numFmt w:val="bullet"/>
      <w:lvlText w:val=""/>
      <w:lvlJc w:val="left"/>
      <w:pPr>
        <w:ind w:left="717" w:hanging="360"/>
      </w:pPr>
      <w:rPr>
        <w:rFonts w:ascii="Symbol" w:hAnsi="Symbol" w:hint="default"/>
      </w:rPr>
    </w:lvl>
    <w:lvl w:ilvl="1" w:tplc="CFBACFAA" w:tentative="1">
      <w:start w:val="1"/>
      <w:numFmt w:val="bullet"/>
      <w:lvlText w:val="o"/>
      <w:lvlJc w:val="left"/>
      <w:pPr>
        <w:ind w:left="1437" w:hanging="360"/>
      </w:pPr>
      <w:rPr>
        <w:rFonts w:ascii="Courier New" w:hAnsi="Courier New" w:cs="Courier New" w:hint="default"/>
      </w:rPr>
    </w:lvl>
    <w:lvl w:ilvl="2" w:tplc="334E7D2C" w:tentative="1">
      <w:start w:val="1"/>
      <w:numFmt w:val="bullet"/>
      <w:lvlText w:val=""/>
      <w:lvlJc w:val="left"/>
      <w:pPr>
        <w:ind w:left="2157" w:hanging="360"/>
      </w:pPr>
      <w:rPr>
        <w:rFonts w:ascii="Wingdings" w:hAnsi="Wingdings" w:hint="default"/>
      </w:rPr>
    </w:lvl>
    <w:lvl w:ilvl="3" w:tplc="6BA4EDCC" w:tentative="1">
      <w:start w:val="1"/>
      <w:numFmt w:val="bullet"/>
      <w:lvlText w:val=""/>
      <w:lvlJc w:val="left"/>
      <w:pPr>
        <w:ind w:left="2877" w:hanging="360"/>
      </w:pPr>
      <w:rPr>
        <w:rFonts w:ascii="Symbol" w:hAnsi="Symbol" w:hint="default"/>
      </w:rPr>
    </w:lvl>
    <w:lvl w:ilvl="4" w:tplc="30CE9D3C" w:tentative="1">
      <w:start w:val="1"/>
      <w:numFmt w:val="bullet"/>
      <w:lvlText w:val="o"/>
      <w:lvlJc w:val="left"/>
      <w:pPr>
        <w:ind w:left="3597" w:hanging="360"/>
      </w:pPr>
      <w:rPr>
        <w:rFonts w:ascii="Courier New" w:hAnsi="Courier New" w:cs="Courier New" w:hint="default"/>
      </w:rPr>
    </w:lvl>
    <w:lvl w:ilvl="5" w:tplc="934C3FE8" w:tentative="1">
      <w:start w:val="1"/>
      <w:numFmt w:val="bullet"/>
      <w:lvlText w:val=""/>
      <w:lvlJc w:val="left"/>
      <w:pPr>
        <w:ind w:left="4317" w:hanging="360"/>
      </w:pPr>
      <w:rPr>
        <w:rFonts w:ascii="Wingdings" w:hAnsi="Wingdings" w:hint="default"/>
      </w:rPr>
    </w:lvl>
    <w:lvl w:ilvl="6" w:tplc="2CB47862" w:tentative="1">
      <w:start w:val="1"/>
      <w:numFmt w:val="bullet"/>
      <w:lvlText w:val=""/>
      <w:lvlJc w:val="left"/>
      <w:pPr>
        <w:ind w:left="5037" w:hanging="360"/>
      </w:pPr>
      <w:rPr>
        <w:rFonts w:ascii="Symbol" w:hAnsi="Symbol" w:hint="default"/>
      </w:rPr>
    </w:lvl>
    <w:lvl w:ilvl="7" w:tplc="DBE0DC9A" w:tentative="1">
      <w:start w:val="1"/>
      <w:numFmt w:val="bullet"/>
      <w:lvlText w:val="o"/>
      <w:lvlJc w:val="left"/>
      <w:pPr>
        <w:ind w:left="5757" w:hanging="360"/>
      </w:pPr>
      <w:rPr>
        <w:rFonts w:ascii="Courier New" w:hAnsi="Courier New" w:cs="Courier New" w:hint="default"/>
      </w:rPr>
    </w:lvl>
    <w:lvl w:ilvl="8" w:tplc="AEB85FAE" w:tentative="1">
      <w:start w:val="1"/>
      <w:numFmt w:val="bullet"/>
      <w:lvlText w:val=""/>
      <w:lvlJc w:val="left"/>
      <w:pPr>
        <w:ind w:left="6477" w:hanging="360"/>
      </w:pPr>
      <w:rPr>
        <w:rFonts w:ascii="Wingdings" w:hAnsi="Wingdings" w:hint="default"/>
      </w:rPr>
    </w:lvl>
  </w:abstractNum>
  <w:abstractNum w:abstractNumId="18" w15:restartNumberingAfterBreak="0">
    <w:nsid w:val="7A056389"/>
    <w:multiLevelType w:val="hybridMultilevel"/>
    <w:tmpl w:val="8280D13A"/>
    <w:lvl w:ilvl="0" w:tplc="346A1C50">
      <w:start w:val="1"/>
      <w:numFmt w:val="bullet"/>
      <w:lvlText w:val=""/>
      <w:lvlJc w:val="left"/>
      <w:pPr>
        <w:ind w:left="717" w:hanging="360"/>
      </w:pPr>
      <w:rPr>
        <w:rFonts w:ascii="Symbol" w:hAnsi="Symbol" w:hint="default"/>
      </w:rPr>
    </w:lvl>
    <w:lvl w:ilvl="1" w:tplc="684450DE" w:tentative="1">
      <w:start w:val="1"/>
      <w:numFmt w:val="bullet"/>
      <w:lvlText w:val="o"/>
      <w:lvlJc w:val="left"/>
      <w:pPr>
        <w:ind w:left="1437" w:hanging="360"/>
      </w:pPr>
      <w:rPr>
        <w:rFonts w:ascii="Courier New" w:hAnsi="Courier New" w:cs="Courier New" w:hint="default"/>
      </w:rPr>
    </w:lvl>
    <w:lvl w:ilvl="2" w:tplc="EF6495FA" w:tentative="1">
      <w:start w:val="1"/>
      <w:numFmt w:val="bullet"/>
      <w:lvlText w:val=""/>
      <w:lvlJc w:val="left"/>
      <w:pPr>
        <w:ind w:left="2157" w:hanging="360"/>
      </w:pPr>
      <w:rPr>
        <w:rFonts w:ascii="Wingdings" w:hAnsi="Wingdings" w:hint="default"/>
      </w:rPr>
    </w:lvl>
    <w:lvl w:ilvl="3" w:tplc="2180ADC6" w:tentative="1">
      <w:start w:val="1"/>
      <w:numFmt w:val="bullet"/>
      <w:lvlText w:val=""/>
      <w:lvlJc w:val="left"/>
      <w:pPr>
        <w:ind w:left="2877" w:hanging="360"/>
      </w:pPr>
      <w:rPr>
        <w:rFonts w:ascii="Symbol" w:hAnsi="Symbol" w:hint="default"/>
      </w:rPr>
    </w:lvl>
    <w:lvl w:ilvl="4" w:tplc="F0D6CA2A" w:tentative="1">
      <w:start w:val="1"/>
      <w:numFmt w:val="bullet"/>
      <w:lvlText w:val="o"/>
      <w:lvlJc w:val="left"/>
      <w:pPr>
        <w:ind w:left="3597" w:hanging="360"/>
      </w:pPr>
      <w:rPr>
        <w:rFonts w:ascii="Courier New" w:hAnsi="Courier New" w:cs="Courier New" w:hint="default"/>
      </w:rPr>
    </w:lvl>
    <w:lvl w:ilvl="5" w:tplc="364EC284" w:tentative="1">
      <w:start w:val="1"/>
      <w:numFmt w:val="bullet"/>
      <w:lvlText w:val=""/>
      <w:lvlJc w:val="left"/>
      <w:pPr>
        <w:ind w:left="4317" w:hanging="360"/>
      </w:pPr>
      <w:rPr>
        <w:rFonts w:ascii="Wingdings" w:hAnsi="Wingdings" w:hint="default"/>
      </w:rPr>
    </w:lvl>
    <w:lvl w:ilvl="6" w:tplc="DDA0D4D4" w:tentative="1">
      <w:start w:val="1"/>
      <w:numFmt w:val="bullet"/>
      <w:lvlText w:val=""/>
      <w:lvlJc w:val="left"/>
      <w:pPr>
        <w:ind w:left="5037" w:hanging="360"/>
      </w:pPr>
      <w:rPr>
        <w:rFonts w:ascii="Symbol" w:hAnsi="Symbol" w:hint="default"/>
      </w:rPr>
    </w:lvl>
    <w:lvl w:ilvl="7" w:tplc="7CB47E0C" w:tentative="1">
      <w:start w:val="1"/>
      <w:numFmt w:val="bullet"/>
      <w:lvlText w:val="o"/>
      <w:lvlJc w:val="left"/>
      <w:pPr>
        <w:ind w:left="5757" w:hanging="360"/>
      </w:pPr>
      <w:rPr>
        <w:rFonts w:ascii="Courier New" w:hAnsi="Courier New" w:cs="Courier New" w:hint="default"/>
      </w:rPr>
    </w:lvl>
    <w:lvl w:ilvl="8" w:tplc="27A8CEBE" w:tentative="1">
      <w:start w:val="1"/>
      <w:numFmt w:val="bullet"/>
      <w:lvlText w:val=""/>
      <w:lvlJc w:val="left"/>
      <w:pPr>
        <w:ind w:left="6477" w:hanging="360"/>
      </w:pPr>
      <w:rPr>
        <w:rFonts w:ascii="Wingdings" w:hAnsi="Wingdings" w:hint="default"/>
      </w:rPr>
    </w:lvl>
  </w:abstractNum>
  <w:num w:numId="1" w16cid:durableId="531722374">
    <w:abstractNumId w:val="0"/>
  </w:num>
  <w:num w:numId="2" w16cid:durableId="116947580">
    <w:abstractNumId w:val="16"/>
  </w:num>
  <w:num w:numId="3" w16cid:durableId="2097969796">
    <w:abstractNumId w:val="6"/>
  </w:num>
  <w:num w:numId="4" w16cid:durableId="1619986551">
    <w:abstractNumId w:val="1"/>
  </w:num>
  <w:num w:numId="5" w16cid:durableId="1358694884">
    <w:abstractNumId w:val="8"/>
  </w:num>
  <w:num w:numId="6" w16cid:durableId="2045672759">
    <w:abstractNumId w:val="13"/>
  </w:num>
  <w:num w:numId="7" w16cid:durableId="501819653">
    <w:abstractNumId w:val="9"/>
  </w:num>
  <w:num w:numId="8" w16cid:durableId="1696691924">
    <w:abstractNumId w:val="10"/>
  </w:num>
  <w:num w:numId="9" w16cid:durableId="568462857">
    <w:abstractNumId w:val="15"/>
  </w:num>
  <w:num w:numId="10" w16cid:durableId="2056157206">
    <w:abstractNumId w:val="5"/>
  </w:num>
  <w:num w:numId="11" w16cid:durableId="1771775033">
    <w:abstractNumId w:val="7"/>
  </w:num>
  <w:num w:numId="12" w16cid:durableId="315231084">
    <w:abstractNumId w:val="2"/>
  </w:num>
  <w:num w:numId="13" w16cid:durableId="1556350263">
    <w:abstractNumId w:val="12"/>
  </w:num>
  <w:num w:numId="14" w16cid:durableId="1192915527">
    <w:abstractNumId w:val="11"/>
  </w:num>
  <w:num w:numId="15" w16cid:durableId="36785468">
    <w:abstractNumId w:val="18"/>
  </w:num>
  <w:num w:numId="16" w16cid:durableId="200435454">
    <w:abstractNumId w:val="14"/>
  </w:num>
  <w:num w:numId="17" w16cid:durableId="417603353">
    <w:abstractNumId w:val="4"/>
  </w:num>
  <w:num w:numId="18" w16cid:durableId="1261447593">
    <w:abstractNumId w:val="17"/>
  </w:num>
  <w:num w:numId="19" w16cid:durableId="1296640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Njc0NzK2MDU0MzdT0lEKTi0uzszPAykwqgUA6rMWPSwAAAA="/>
  </w:docVars>
  <w:rsids>
    <w:rsidRoot w:val="00236BDC"/>
    <w:rsid w:val="00236BDC"/>
    <w:rsid w:val="00C905B5"/>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5067C"/>
  <w15:chartTrackingRefBased/>
  <w15:docId w15:val="{60A6C787-92F1-4467-A15A-80C1956A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ind w:left="360" w:hanging="360"/>
    </w:pPr>
    <w:rPr>
      <w:rFonts w:ascii="Calibri" w:eastAsia="Times New Roman" w:hAnsi="Calibri" w:cs="Times New Roman"/>
      <w:lang w:val="en-US"/>
    </w:rPr>
  </w:style>
  <w:style w:type="paragraph" w:styleId="Heading1">
    <w:name w:val="heading 1"/>
    <w:basedOn w:val="Normal"/>
    <w:next w:val="Normal"/>
    <w:link w:val="Heading1Char1"/>
    <w:uiPriority w:val="1"/>
    <w:qFormat/>
    <w:pPr>
      <w:keepNext/>
      <w:keepLines/>
      <w:numPr>
        <w:numId w:val="10"/>
      </w:numPr>
      <w:outlineLvl w:val="0"/>
    </w:pPr>
    <w:rPr>
      <w:rFonts w:cs="Calibri"/>
      <w:b/>
      <w:bCs/>
      <w:sz w:val="24"/>
      <w:szCs w:val="24"/>
      <w:lang w:val="en-GB"/>
    </w:rPr>
  </w:style>
  <w:style w:type="paragraph" w:styleId="Heading2">
    <w:name w:val="heading 2"/>
    <w:basedOn w:val="Normal"/>
    <w:next w:val="Normal"/>
    <w:link w:val="Heading2Char1"/>
    <w:uiPriority w:val="1"/>
    <w:qFormat/>
    <w:pPr>
      <w:keepNext/>
      <w:keepLines/>
      <w:numPr>
        <w:ilvl w:val="1"/>
        <w:numId w:val="10"/>
      </w:numPr>
      <w:outlineLvl w:val="1"/>
    </w:pPr>
    <w:rPr>
      <w:b/>
      <w:bCs/>
      <w:szCs w:val="26"/>
    </w:rPr>
  </w:style>
  <w:style w:type="paragraph" w:styleId="Heading3">
    <w:name w:val="heading 3"/>
    <w:basedOn w:val="Normal"/>
    <w:next w:val="Normal"/>
    <w:link w:val="Heading3Char"/>
    <w:uiPriority w:val="1"/>
    <w:qFormat/>
    <w:pPr>
      <w:keepNext/>
      <w:keepLines/>
      <w:numPr>
        <w:ilvl w:val="2"/>
        <w:numId w:val="10"/>
      </w:numPr>
      <w:spacing w:before="200" w:after="0"/>
      <w:outlineLvl w:val="2"/>
    </w:pPr>
    <w:rPr>
      <w:b/>
      <w:bCs/>
    </w:rPr>
  </w:style>
  <w:style w:type="paragraph" w:styleId="Heading4">
    <w:name w:val="heading 4"/>
    <w:basedOn w:val="Normal"/>
    <w:next w:val="Normal"/>
    <w:link w:val="Heading4Char"/>
    <w:uiPriority w:val="1"/>
    <w:qFormat/>
    <w:pPr>
      <w:keepNext/>
      <w:widowControl w:val="0"/>
      <w:numPr>
        <w:ilvl w:val="3"/>
        <w:numId w:val="10"/>
      </w:numP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outlineLvl w:val="3"/>
    </w:pPr>
    <w:rPr>
      <w:rFonts w:ascii="Times New Roman" w:hAnsi="Times New Roman" w:cs="Courier New"/>
      <w:spacing w:val="-2"/>
      <w:sz w:val="20"/>
      <w:szCs w:val="20"/>
    </w:rPr>
  </w:style>
  <w:style w:type="paragraph" w:styleId="Heading5">
    <w:name w:val="heading 5"/>
    <w:basedOn w:val="Normal"/>
    <w:next w:val="Normal"/>
    <w:link w:val="Heading5Char"/>
    <w:uiPriority w:val="1"/>
    <w:unhideWhenUsed/>
    <w:qFormat/>
    <w:pPr>
      <w:keepNext/>
      <w:keepLines/>
      <w:numPr>
        <w:ilvl w:val="4"/>
        <w:numId w:val="10"/>
      </w:numPr>
      <w:spacing w:before="40" w:after="0"/>
      <w:outlineLvl w:val="4"/>
    </w:pPr>
    <w:rPr>
      <w:rFonts w:ascii="Calibri Light" w:eastAsia="Calibri Light" w:hAnsi="Calibri Light"/>
      <w:color w:val="002D5C"/>
      <w:sz w:val="20"/>
      <w:szCs w:val="20"/>
    </w:rPr>
  </w:style>
  <w:style w:type="paragraph" w:styleId="Heading6">
    <w:name w:val="heading 6"/>
    <w:basedOn w:val="Normal"/>
    <w:next w:val="Normal"/>
    <w:link w:val="Heading6Char"/>
    <w:uiPriority w:val="9"/>
    <w:qFormat/>
    <w:pPr>
      <w:keepNext/>
      <w:keepLines/>
      <w:numPr>
        <w:ilvl w:val="5"/>
        <w:numId w:val="10"/>
      </w:numPr>
      <w:spacing w:before="200" w:after="0" w:line="276" w:lineRule="auto"/>
      <w:outlineLvl w:val="5"/>
    </w:pPr>
    <w:rPr>
      <w:rFonts w:ascii="Cambria" w:hAnsi="Cambria"/>
      <w:i/>
      <w:iCs/>
      <w:color w:val="243F60"/>
    </w:rPr>
  </w:style>
  <w:style w:type="paragraph" w:styleId="Heading7">
    <w:name w:val="heading 7"/>
    <w:basedOn w:val="Normal"/>
    <w:next w:val="Normal"/>
    <w:link w:val="Heading7Char"/>
    <w:uiPriority w:val="9"/>
    <w:semiHidden/>
    <w:unhideWhenUsed/>
    <w:qFormat/>
    <w:pPr>
      <w:keepNext/>
      <w:keepLines/>
      <w:numPr>
        <w:ilvl w:val="6"/>
        <w:numId w:val="10"/>
      </w:numPr>
      <w:spacing w:before="40" w:after="0"/>
      <w:outlineLvl w:val="6"/>
    </w:pPr>
    <w:rPr>
      <w:rFonts w:ascii="Calibri Light" w:eastAsia="Calibri Light" w:hAnsi="Calibri Light"/>
      <w:i/>
      <w:iCs/>
      <w:color w:val="001E3D"/>
      <w:sz w:val="20"/>
      <w:szCs w:val="20"/>
    </w:rPr>
  </w:style>
  <w:style w:type="paragraph" w:styleId="Heading8">
    <w:name w:val="heading 8"/>
    <w:basedOn w:val="Normal"/>
    <w:next w:val="Normal"/>
    <w:link w:val="Heading8Char"/>
    <w:uiPriority w:val="9"/>
    <w:semiHidden/>
    <w:unhideWhenUsed/>
    <w:qFormat/>
    <w:pPr>
      <w:keepNext/>
      <w:keepLines/>
      <w:numPr>
        <w:ilvl w:val="7"/>
        <w:numId w:val="10"/>
      </w:numPr>
      <w:spacing w:before="40" w:after="0"/>
      <w:outlineLvl w:val="7"/>
    </w:pPr>
    <w:rPr>
      <w:rFonts w:ascii="Calibri Light" w:eastAsia="Calibri Light"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after="0"/>
      <w:outlineLvl w:val="8"/>
    </w:pPr>
    <w:rPr>
      <w:rFonts w:ascii="Calibri Light" w:eastAsia="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120" w:line="240" w:lineRule="auto"/>
      <w:ind w:left="360" w:hanging="360"/>
    </w:pPr>
    <w:rPr>
      <w:rFonts w:ascii="Helvetica" w:eastAsia="Times New Roman" w:hAnsi="Helvetica" w:cs="Times New Roman"/>
      <w:color w:val="000000"/>
      <w:sz w:val="24"/>
      <w:szCs w:val="20"/>
      <w:lang w:val="en-US"/>
    </w:rPr>
  </w:style>
  <w:style w:type="paragraph" w:styleId="ListParagraph">
    <w:name w:val="List Paragraph"/>
    <w:aliases w:val="123 List Paragraph,Akapit z listą BS,Bullets,C4 List Level One,Ha,List Bullet Mary,List Paragraph (numbered (a)),List Paragraph1,List_Paragraph,Liste 1,Main numbered paragraph,Numbered List Paragraph,Paragraphe  revu,References,bullet use"/>
    <w:basedOn w:val="Normal"/>
    <w:link w:val="ListParagraphChar"/>
    <w:uiPriority w:val="34"/>
    <w:qFormat/>
    <w:pPr>
      <w:ind w:left="720"/>
      <w:contextualSpacing/>
    </w:pPr>
  </w:style>
  <w:style w:type="paragraph" w:customStyle="1" w:styleId="Default">
    <w:name w:val="Default"/>
    <w:pPr>
      <w:autoSpaceDE w:val="0"/>
      <w:autoSpaceDN w:val="0"/>
      <w:adjustRightInd w:val="0"/>
      <w:spacing w:after="120" w:line="240" w:lineRule="auto"/>
      <w:ind w:left="360" w:hanging="360"/>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123 List Paragraph Char,Akapit z listą BS Char,Bullets Char,C4 List Level One Char,Ha Char,List Bullet Mary Char,List Paragraph (numbered (a)) Char,List Paragraph1 Char,List_Paragraph Char,Liste 1 Char,Main numbered paragraph Char"/>
    <w:link w:val="ListParagraph"/>
    <w:uiPriority w:val="34"/>
    <w:qFormat/>
    <w:locked/>
    <w:rPr>
      <w:rFonts w:ascii="Calibri" w:eastAsia="Times New Roman" w:hAnsi="Calibri" w:cs="Times New Roman"/>
      <w:lang w:val="en-US"/>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uiPriority w:val="9"/>
    <w:semiHidden/>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1"/>
    <w:rPr>
      <w:rFonts w:ascii="Calibri" w:eastAsia="Times New Roman" w:hAnsi="Calibri" w:cs="Times New Roman"/>
      <w:b/>
      <w:bCs/>
      <w:lang w:val="en-US"/>
    </w:rPr>
  </w:style>
  <w:style w:type="character" w:customStyle="1" w:styleId="Heading4Char">
    <w:name w:val="Heading 4 Char"/>
    <w:basedOn w:val="DefaultParagraphFont"/>
    <w:link w:val="Heading4"/>
    <w:uiPriority w:val="1"/>
    <w:rPr>
      <w:rFonts w:ascii="Times New Roman" w:eastAsia="Times New Roman" w:hAnsi="Times New Roman" w:cs="Courier New"/>
      <w:spacing w:val="-2"/>
      <w:sz w:val="20"/>
      <w:szCs w:val="20"/>
      <w:lang w:val="en-US"/>
    </w:rPr>
  </w:style>
  <w:style w:type="character" w:customStyle="1" w:styleId="Heading5Char">
    <w:name w:val="Heading 5 Char"/>
    <w:basedOn w:val="DefaultParagraphFont"/>
    <w:link w:val="Heading5"/>
    <w:uiPriority w:val="1"/>
    <w:rPr>
      <w:rFonts w:ascii="Calibri Light" w:eastAsia="Calibri Light" w:hAnsi="Calibri Light" w:cs="Times New Roman"/>
      <w:color w:val="002D5C"/>
      <w:sz w:val="20"/>
      <w:szCs w:val="20"/>
      <w:lang w:val="en-US"/>
    </w:rPr>
  </w:style>
  <w:style w:type="character" w:customStyle="1" w:styleId="Heading6Char">
    <w:name w:val="Heading 6 Char"/>
    <w:basedOn w:val="DefaultParagraphFont"/>
    <w:link w:val="Heading6"/>
    <w:uiPriority w:val="9"/>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Pr>
      <w:rFonts w:ascii="Calibri Light" w:eastAsia="Calibri Light" w:hAnsi="Calibri Light" w:cs="Times New Roman"/>
      <w:i/>
      <w:iCs/>
      <w:color w:val="001E3D"/>
      <w:sz w:val="20"/>
      <w:szCs w:val="20"/>
      <w:lang w:val="en-US"/>
    </w:rPr>
  </w:style>
  <w:style w:type="character" w:customStyle="1" w:styleId="Heading8Char">
    <w:name w:val="Heading 8 Char"/>
    <w:basedOn w:val="DefaultParagraphFont"/>
    <w:link w:val="Heading8"/>
    <w:uiPriority w:val="9"/>
    <w:semiHidden/>
    <w:rPr>
      <w:rFonts w:ascii="Calibri Light" w:eastAsia="Calibri Light" w:hAnsi="Calibri Light" w:cs="Times New Roman"/>
      <w:color w:val="272727"/>
      <w:sz w:val="21"/>
      <w:szCs w:val="21"/>
      <w:lang w:val="en-US"/>
    </w:rPr>
  </w:style>
  <w:style w:type="character" w:customStyle="1" w:styleId="Heading9Char">
    <w:name w:val="Heading 9 Char"/>
    <w:basedOn w:val="DefaultParagraphFont"/>
    <w:link w:val="Heading9"/>
    <w:uiPriority w:val="9"/>
    <w:semiHidden/>
    <w:rPr>
      <w:rFonts w:ascii="Calibri Light" w:eastAsia="Calibri Light" w:hAnsi="Calibri Light" w:cs="Times New Roman"/>
      <w:i/>
      <w:iCs/>
      <w:color w:val="272727"/>
      <w:sz w:val="21"/>
      <w:szCs w:val="21"/>
      <w:lang w:val="en-US"/>
    </w:rPr>
  </w:style>
  <w:style w:type="character" w:customStyle="1" w:styleId="Heading1Char1">
    <w:name w:val="Heading 1 Char1"/>
    <w:link w:val="Heading1"/>
    <w:uiPriority w:val="1"/>
    <w:locked/>
    <w:rPr>
      <w:rFonts w:ascii="Calibri" w:eastAsia="Times New Roman" w:hAnsi="Calibri" w:cs="Calibri"/>
      <w:b/>
      <w:bCs/>
      <w:sz w:val="24"/>
      <w:szCs w:val="24"/>
      <w:lang w:val="en-GB"/>
    </w:rPr>
  </w:style>
  <w:style w:type="character" w:customStyle="1" w:styleId="Heading2Char1">
    <w:name w:val="Heading 2 Char1"/>
    <w:link w:val="Heading2"/>
    <w:uiPriority w:val="1"/>
    <w:locked/>
    <w:rPr>
      <w:rFonts w:ascii="Calibri" w:eastAsia="Times New Roman" w:hAnsi="Calibri" w:cs="Times New Roman"/>
      <w:b/>
      <w:bCs/>
      <w:szCs w:val="26"/>
      <w:lang w:val="en-US"/>
    </w:rPr>
  </w:style>
  <w:style w:type="paragraph" w:styleId="Caption">
    <w:name w:val="caption"/>
    <w:aliases w:val="C4 Caption"/>
    <w:basedOn w:val="Normal"/>
    <w:next w:val="Normal"/>
    <w:uiPriority w:val="99"/>
    <w:qFormat/>
    <w:pPr>
      <w:widowControl w:val="0"/>
      <w:autoSpaceDE w:val="0"/>
      <w:autoSpaceDN w:val="0"/>
      <w:adjustRightInd w:val="0"/>
      <w:spacing w:after="0"/>
    </w:pPr>
    <w:rPr>
      <w:rFonts w:ascii="Courier New" w:hAnsi="Courier New"/>
      <w:sz w:val="20"/>
      <w:szCs w:val="24"/>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ind w:left="0" w:firstLine="0"/>
    </w:pPr>
    <w:rPr>
      <w:rFonts w:ascii="Times New Roman" w:hAnsi="Times New Roman"/>
      <w:sz w:val="24"/>
      <w:szCs w:val="24"/>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Calibri" w:eastAsia="Times New Roman" w:hAnsi="Calibri" w:cs="Times New Roman"/>
      <w:lang w:val="en-US"/>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Calibri" w:eastAsia="Times New Roman" w:hAnsi="Calibri" w:cs="Times New Roman"/>
      <w:lang w:val="en-US"/>
    </w:rPr>
  </w:style>
  <w:style w:type="character" w:customStyle="1" w:styleId="FooterChar1">
    <w:name w:val="Footer Char1"/>
    <w:uiPriority w:val="99"/>
    <w:locked/>
    <w:rPr>
      <w:rFonts w:cs="Times New Roman"/>
    </w:rPr>
  </w:style>
  <w:style w:type="paragraph" w:styleId="TOCHeading">
    <w:name w:val="TOC Heading"/>
    <w:basedOn w:val="Heading1"/>
    <w:next w:val="Normal"/>
    <w:uiPriority w:val="39"/>
    <w:unhideWhenUsed/>
    <w:qFormat/>
    <w:pPr>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pPr>
      <w:tabs>
        <w:tab w:val="right" w:leader="dot" w:pos="9016"/>
      </w:tabs>
      <w:spacing w:after="0"/>
      <w:ind w:left="0"/>
    </w:pPr>
    <w:rPr>
      <w:b/>
      <w:bCs/>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563C1" w:themeColor="hyperlink"/>
      <w:u w:val="single"/>
    </w:rPr>
  </w:style>
  <w:style w:type="paragraph" w:styleId="TableofFigures">
    <w:name w:val="table of figures"/>
    <w:basedOn w:val="Normal"/>
    <w:next w:val="Normal"/>
    <w:uiPriority w:val="99"/>
    <w:unhideWhenUsed/>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F9D3E-2025-4FF1-86A3-D1E2CA75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12765</Words>
  <Characters>72765</Characters>
  <Application>Microsoft Office Word</Application>
  <DocSecurity>4</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Tye</dc:creator>
  <cp:lastModifiedBy>Joash Onchieku</cp:lastModifiedBy>
  <cp:revision>2</cp:revision>
  <dcterms:created xsi:type="dcterms:W3CDTF">2022-10-26T12:05:00Z</dcterms:created>
  <dcterms:modified xsi:type="dcterms:W3CDTF">2022-10-26T12:05:00Z</dcterms:modified>
</cp:coreProperties>
</file>