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BC97" w14:textId="5AE5A3CE" w:rsidR="002C2EDE" w:rsidRPr="00E30EE6" w:rsidRDefault="00B11C35" w:rsidP="005E3F9F">
      <w:pPr>
        <w:jc w:val="center"/>
        <w:rPr>
          <w:rFonts w:cstheme="minorHAnsi"/>
          <w:b/>
          <w:bCs/>
          <w:sz w:val="20"/>
          <w:szCs w:val="20"/>
          <w:u w:val="single"/>
        </w:rPr>
      </w:pPr>
      <w:r w:rsidRPr="00E30EE6">
        <w:rPr>
          <w:rFonts w:cstheme="minorHAnsi"/>
          <w:b/>
          <w:bCs/>
          <w:sz w:val="20"/>
          <w:szCs w:val="20"/>
          <w:u w:val="single"/>
        </w:rPr>
        <w:t>Request for Quotation</w:t>
      </w:r>
    </w:p>
    <w:p w14:paraId="41F44126" w14:textId="336AEB23" w:rsidR="00FB2F39" w:rsidRPr="00E30EE6" w:rsidRDefault="006D7783" w:rsidP="0045288D">
      <w:pPr>
        <w:pBdr>
          <w:bottom w:val="single" w:sz="4" w:space="1" w:color="auto"/>
        </w:pBdr>
        <w:jc w:val="center"/>
        <w:rPr>
          <w:rFonts w:cstheme="minorHAnsi"/>
          <w:b/>
          <w:bCs/>
          <w:sz w:val="20"/>
          <w:szCs w:val="20"/>
        </w:rPr>
      </w:pPr>
      <w:r w:rsidRPr="00E30EE6">
        <w:rPr>
          <w:rFonts w:cstheme="minorHAnsi"/>
          <w:b/>
          <w:bCs/>
          <w:sz w:val="20"/>
          <w:szCs w:val="20"/>
        </w:rPr>
        <w:t xml:space="preserve">Subject: </w:t>
      </w:r>
      <w:r w:rsidR="000D2A88" w:rsidRPr="00E30EE6">
        <w:rPr>
          <w:rFonts w:cstheme="minorHAnsi"/>
          <w:b/>
          <w:bCs/>
          <w:sz w:val="20"/>
          <w:szCs w:val="20"/>
        </w:rPr>
        <w:t xml:space="preserve">Supply of </w:t>
      </w:r>
      <w:r w:rsidR="009F1299" w:rsidRPr="00E30EE6">
        <w:rPr>
          <w:rFonts w:cstheme="minorHAnsi"/>
          <w:b/>
          <w:bCs/>
          <w:sz w:val="20"/>
          <w:szCs w:val="20"/>
        </w:rPr>
        <w:t xml:space="preserve">Project </w:t>
      </w:r>
      <w:r w:rsidR="00700EC8" w:rsidRPr="00E30EE6">
        <w:rPr>
          <w:rFonts w:cstheme="minorHAnsi"/>
          <w:b/>
          <w:bCs/>
          <w:sz w:val="20"/>
          <w:szCs w:val="20"/>
        </w:rPr>
        <w:t>Vehicles</w:t>
      </w:r>
      <w:r w:rsidR="00DC436F" w:rsidRPr="00E30EE6">
        <w:rPr>
          <w:rFonts w:cstheme="minorHAnsi"/>
          <w:b/>
          <w:bCs/>
          <w:sz w:val="20"/>
          <w:szCs w:val="20"/>
        </w:rPr>
        <w:tab/>
      </w:r>
      <w:r w:rsidR="00B413E1" w:rsidRPr="00E30EE6">
        <w:rPr>
          <w:rFonts w:cstheme="minorHAnsi"/>
          <w:b/>
          <w:bCs/>
          <w:sz w:val="20"/>
          <w:szCs w:val="20"/>
        </w:rPr>
        <w:br/>
      </w:r>
      <w:r w:rsidR="0045288D" w:rsidRPr="00E30EE6">
        <w:rPr>
          <w:rFonts w:cstheme="minorHAnsi"/>
          <w:b/>
          <w:bCs/>
          <w:sz w:val="20"/>
          <w:szCs w:val="20"/>
        </w:rPr>
        <w:t>RFQ No: BW008/2026</w:t>
      </w:r>
      <w:r w:rsidR="00DC436F" w:rsidRPr="00E30EE6">
        <w:rPr>
          <w:rFonts w:cstheme="minorHAnsi"/>
          <w:b/>
          <w:bCs/>
          <w:sz w:val="20"/>
          <w:szCs w:val="20"/>
        </w:rPr>
        <w:tab/>
      </w:r>
      <w:r w:rsidR="00B413E1" w:rsidRPr="00E30EE6">
        <w:rPr>
          <w:rFonts w:cstheme="minorHAnsi"/>
          <w:b/>
          <w:bCs/>
          <w:sz w:val="20"/>
          <w:szCs w:val="20"/>
        </w:rPr>
        <w:br/>
      </w:r>
      <w:r w:rsidRPr="00E30EE6">
        <w:rPr>
          <w:rFonts w:cstheme="minorHAnsi"/>
          <w:b/>
          <w:bCs/>
          <w:sz w:val="20"/>
          <w:szCs w:val="20"/>
        </w:rPr>
        <w:t>Date of Issuance:</w:t>
      </w:r>
      <w:r w:rsidR="005E226B" w:rsidRPr="00E30EE6">
        <w:rPr>
          <w:rFonts w:cstheme="minorHAnsi"/>
          <w:b/>
          <w:bCs/>
          <w:sz w:val="20"/>
          <w:szCs w:val="20"/>
        </w:rPr>
        <w:t xml:space="preserve"> </w:t>
      </w:r>
      <w:r w:rsidR="009D0DC4">
        <w:rPr>
          <w:rFonts w:cstheme="minorHAnsi"/>
          <w:b/>
          <w:bCs/>
          <w:sz w:val="20"/>
          <w:szCs w:val="20"/>
        </w:rPr>
        <w:t>August 2</w:t>
      </w:r>
      <w:r w:rsidR="003A18B5">
        <w:rPr>
          <w:rFonts w:cstheme="minorHAnsi"/>
          <w:b/>
          <w:bCs/>
          <w:sz w:val="20"/>
          <w:szCs w:val="20"/>
        </w:rPr>
        <w:t>4</w:t>
      </w:r>
      <w:r w:rsidR="005E226B" w:rsidRPr="00E30EE6">
        <w:rPr>
          <w:rFonts w:cstheme="minorHAnsi"/>
          <w:b/>
          <w:bCs/>
          <w:sz w:val="20"/>
          <w:szCs w:val="20"/>
        </w:rPr>
        <w:t>,</w:t>
      </w:r>
      <w:r w:rsidR="00E76BD9" w:rsidRPr="00E30EE6">
        <w:rPr>
          <w:rFonts w:cstheme="minorHAnsi"/>
          <w:b/>
          <w:bCs/>
          <w:sz w:val="20"/>
          <w:szCs w:val="20"/>
        </w:rPr>
        <w:t xml:space="preserve"> </w:t>
      </w:r>
      <w:r w:rsidR="005E226B" w:rsidRPr="00E30EE6">
        <w:rPr>
          <w:rFonts w:cstheme="minorHAnsi"/>
          <w:b/>
          <w:bCs/>
          <w:sz w:val="20"/>
          <w:szCs w:val="20"/>
        </w:rPr>
        <w:t>202</w:t>
      </w:r>
      <w:r w:rsidR="00F52D30" w:rsidRPr="00E30EE6">
        <w:rPr>
          <w:rFonts w:cstheme="minorHAnsi"/>
          <w:b/>
          <w:bCs/>
          <w:sz w:val="20"/>
          <w:szCs w:val="20"/>
        </w:rPr>
        <w:t>6</w:t>
      </w:r>
      <w:r w:rsidR="00EE7AD3" w:rsidRPr="00E30EE6">
        <w:rPr>
          <w:rFonts w:cstheme="minorHAnsi"/>
          <w:b/>
          <w:bCs/>
          <w:sz w:val="20"/>
          <w:szCs w:val="20"/>
        </w:rPr>
        <w:br/>
      </w:r>
    </w:p>
    <w:p w14:paraId="51BA8C07" w14:textId="2143BAFC" w:rsidR="00124645" w:rsidRPr="00E30EE6" w:rsidRDefault="00DC436F" w:rsidP="001E7518">
      <w:pPr>
        <w:suppressAutoHyphens/>
        <w:jc w:val="both"/>
        <w:rPr>
          <w:rFonts w:cstheme="minorHAnsi"/>
          <w:b/>
          <w:i/>
          <w:sz w:val="20"/>
          <w:szCs w:val="20"/>
        </w:rPr>
      </w:pPr>
      <w:r w:rsidRPr="00E30EE6">
        <w:rPr>
          <w:rFonts w:cstheme="minorHAnsi"/>
          <w:sz w:val="20"/>
          <w:szCs w:val="20"/>
        </w:rPr>
        <w:t>Conservation Internationa</w:t>
      </w:r>
      <w:r w:rsidR="00930C56" w:rsidRPr="00E30EE6">
        <w:rPr>
          <w:rFonts w:cstheme="minorHAnsi"/>
          <w:sz w:val="20"/>
          <w:szCs w:val="20"/>
        </w:rPr>
        <w:t>l</w:t>
      </w:r>
      <w:r w:rsidR="00080C90" w:rsidRPr="00E30EE6">
        <w:rPr>
          <w:rFonts w:cstheme="minorHAnsi"/>
          <w:sz w:val="20"/>
          <w:szCs w:val="20"/>
        </w:rPr>
        <w:t xml:space="preserve"> (CI)</w:t>
      </w:r>
      <w:r w:rsidR="00DE7ACA" w:rsidRPr="00E30EE6">
        <w:rPr>
          <w:rFonts w:cstheme="minorHAnsi"/>
          <w:sz w:val="20"/>
          <w:szCs w:val="20"/>
        </w:rPr>
        <w:t xml:space="preserve"> </w:t>
      </w:r>
      <w:r w:rsidRPr="00E30EE6">
        <w:rPr>
          <w:rFonts w:cstheme="minorHAnsi"/>
          <w:sz w:val="20"/>
          <w:szCs w:val="20"/>
        </w:rPr>
        <w:t>is implementing the</w:t>
      </w:r>
      <w:r w:rsidR="007C3435" w:rsidRPr="00E30EE6">
        <w:rPr>
          <w:rFonts w:cstheme="minorHAnsi"/>
          <w:sz w:val="20"/>
          <w:szCs w:val="20"/>
        </w:rPr>
        <w:t xml:space="preserve"> </w:t>
      </w:r>
      <w:r w:rsidR="002A36E3" w:rsidRPr="00E30EE6">
        <w:rPr>
          <w:rFonts w:cstheme="minorHAnsi"/>
          <w:sz w:val="20"/>
          <w:szCs w:val="20"/>
        </w:rPr>
        <w:t>Green Climate Fund</w:t>
      </w:r>
      <w:r w:rsidR="00BE3526" w:rsidRPr="00E30EE6">
        <w:rPr>
          <w:rFonts w:cstheme="minorHAnsi"/>
          <w:sz w:val="20"/>
          <w:szCs w:val="20"/>
        </w:rPr>
        <w:t xml:space="preserve"> </w:t>
      </w:r>
      <w:r w:rsidR="00450D5C" w:rsidRPr="00E30EE6">
        <w:rPr>
          <w:rFonts w:cstheme="minorHAnsi"/>
          <w:sz w:val="20"/>
          <w:szCs w:val="20"/>
        </w:rPr>
        <w:t>project on</w:t>
      </w:r>
      <w:r w:rsidR="003E7058" w:rsidRPr="00E30EE6">
        <w:rPr>
          <w:rFonts w:cstheme="minorHAnsi"/>
          <w:sz w:val="20"/>
          <w:szCs w:val="20"/>
        </w:rPr>
        <w:t xml:space="preserve"> </w:t>
      </w:r>
      <w:r w:rsidR="00DE7ACA" w:rsidRPr="00E30EE6">
        <w:rPr>
          <w:rFonts w:cstheme="minorHAnsi"/>
          <w:b/>
          <w:sz w:val="20"/>
          <w:szCs w:val="20"/>
        </w:rPr>
        <w:t>Ecosystem Based Adaptation and Mitigation in Botswana’s Communal Rangelands</w:t>
      </w:r>
      <w:r w:rsidR="00577B65" w:rsidRPr="00E30EE6">
        <w:rPr>
          <w:rFonts w:cstheme="minorHAnsi"/>
          <w:sz w:val="20"/>
          <w:szCs w:val="20"/>
        </w:rPr>
        <w:t xml:space="preserve"> </w:t>
      </w:r>
      <w:r w:rsidR="00DE7ACA" w:rsidRPr="00E30EE6">
        <w:rPr>
          <w:rFonts w:cstheme="minorHAnsi"/>
          <w:sz w:val="20"/>
          <w:szCs w:val="20"/>
        </w:rPr>
        <w:t>in Botswana</w:t>
      </w:r>
      <w:r w:rsidR="008F17FE" w:rsidRPr="00E30EE6">
        <w:rPr>
          <w:rFonts w:cstheme="minorHAnsi"/>
          <w:sz w:val="20"/>
          <w:szCs w:val="20"/>
        </w:rPr>
        <w:t xml:space="preserve">. </w:t>
      </w:r>
      <w:r w:rsidR="00DE7ACA" w:rsidRPr="00E30EE6">
        <w:rPr>
          <w:rFonts w:cstheme="minorHAnsi"/>
          <w:sz w:val="20"/>
          <w:szCs w:val="20"/>
        </w:rPr>
        <w:t xml:space="preserve">The goal of the project is to reduce climate vulnerability of communal farmers in Botswana by restoring rangelands, enabling and monitoring climate resilient livestock farming, and promoting sustainable value-chains. </w:t>
      </w:r>
      <w:r w:rsidRPr="00E30EE6">
        <w:rPr>
          <w:rFonts w:cstheme="minorHAnsi"/>
          <w:sz w:val="20"/>
          <w:szCs w:val="20"/>
        </w:rPr>
        <w:t>Within this context, CI</w:t>
      </w:r>
      <w:r w:rsidR="00E943ED" w:rsidRPr="00E30EE6">
        <w:rPr>
          <w:rFonts w:cstheme="minorHAnsi"/>
          <w:sz w:val="20"/>
          <w:szCs w:val="20"/>
        </w:rPr>
        <w:t xml:space="preserve"> </w:t>
      </w:r>
      <w:r w:rsidR="003F14F3" w:rsidRPr="00E30EE6">
        <w:rPr>
          <w:rFonts w:cstheme="minorHAnsi"/>
          <w:sz w:val="20"/>
          <w:szCs w:val="20"/>
        </w:rPr>
        <w:t>is</w:t>
      </w:r>
      <w:r w:rsidRPr="00E30EE6">
        <w:rPr>
          <w:rFonts w:cstheme="minorHAnsi"/>
          <w:sz w:val="20"/>
          <w:szCs w:val="20"/>
        </w:rPr>
        <w:t xml:space="preserve"> procur</w:t>
      </w:r>
      <w:r w:rsidR="003F14F3" w:rsidRPr="00E30EE6">
        <w:rPr>
          <w:rFonts w:cstheme="minorHAnsi"/>
          <w:sz w:val="20"/>
          <w:szCs w:val="20"/>
        </w:rPr>
        <w:t>ing</w:t>
      </w:r>
      <w:r w:rsidRPr="00E30EE6">
        <w:rPr>
          <w:rFonts w:cstheme="minorHAnsi"/>
          <w:sz w:val="20"/>
          <w:szCs w:val="20"/>
        </w:rPr>
        <w:t xml:space="preserve"> </w:t>
      </w:r>
      <w:r w:rsidR="00DD4E39" w:rsidRPr="00E30EE6">
        <w:rPr>
          <w:rFonts w:cstheme="minorHAnsi"/>
          <w:sz w:val="20"/>
          <w:szCs w:val="20"/>
        </w:rPr>
        <w:t>nine</w:t>
      </w:r>
      <w:r w:rsidR="00DE7ACA" w:rsidRPr="00E30EE6">
        <w:rPr>
          <w:rFonts w:cstheme="minorHAnsi"/>
          <w:sz w:val="20"/>
          <w:szCs w:val="20"/>
        </w:rPr>
        <w:t xml:space="preserve"> (</w:t>
      </w:r>
      <w:r w:rsidR="00DD4E39" w:rsidRPr="00E30EE6">
        <w:rPr>
          <w:rFonts w:cstheme="minorHAnsi"/>
          <w:sz w:val="20"/>
          <w:szCs w:val="20"/>
        </w:rPr>
        <w:t>9</w:t>
      </w:r>
      <w:r w:rsidR="00DE7ACA" w:rsidRPr="00E30EE6">
        <w:rPr>
          <w:rFonts w:cstheme="minorHAnsi"/>
          <w:sz w:val="20"/>
          <w:szCs w:val="20"/>
        </w:rPr>
        <w:t xml:space="preserve">) </w:t>
      </w:r>
      <w:r w:rsidR="00A54FD0" w:rsidRPr="00E30EE6">
        <w:rPr>
          <w:rFonts w:cstheme="minorHAnsi"/>
          <w:sz w:val="20"/>
          <w:szCs w:val="20"/>
        </w:rPr>
        <w:t>sub-grantee</w:t>
      </w:r>
      <w:r w:rsidR="00EA02B7" w:rsidRPr="00E30EE6">
        <w:rPr>
          <w:rFonts w:cstheme="minorHAnsi"/>
          <w:sz w:val="20"/>
          <w:szCs w:val="20"/>
        </w:rPr>
        <w:t xml:space="preserve"> Vehicles</w:t>
      </w:r>
      <w:r w:rsidR="007C428B" w:rsidRPr="00E30EE6">
        <w:rPr>
          <w:rFonts w:cstheme="minorHAnsi"/>
          <w:sz w:val="20"/>
          <w:szCs w:val="20"/>
        </w:rPr>
        <w:t xml:space="preserve"> as detailed in Attachment 3</w:t>
      </w:r>
      <w:r w:rsidR="00DE7ACA" w:rsidRPr="00E30EE6">
        <w:rPr>
          <w:rFonts w:cstheme="minorHAnsi"/>
          <w:sz w:val="20"/>
          <w:szCs w:val="20"/>
        </w:rPr>
        <w:t>.</w:t>
      </w:r>
      <w:r w:rsidR="007C3435" w:rsidRPr="00E30EE6">
        <w:rPr>
          <w:rFonts w:cstheme="minorHAnsi"/>
          <w:sz w:val="20"/>
          <w:szCs w:val="20"/>
        </w:rPr>
        <w:t xml:space="preserve"> </w:t>
      </w:r>
      <w:r w:rsidR="008F17FE" w:rsidRPr="00E30EE6">
        <w:rPr>
          <w:rFonts w:cstheme="minorHAnsi"/>
          <w:sz w:val="20"/>
          <w:szCs w:val="20"/>
        </w:rPr>
        <w:t xml:space="preserve"> </w:t>
      </w:r>
      <w:r w:rsidRPr="00E30EE6">
        <w:rPr>
          <w:rFonts w:cstheme="minorHAnsi"/>
          <w:sz w:val="20"/>
          <w:szCs w:val="20"/>
        </w:rPr>
        <w:t>CI</w:t>
      </w:r>
      <w:r w:rsidR="00080C90" w:rsidRPr="00E30EE6">
        <w:rPr>
          <w:rFonts w:cstheme="minorHAnsi"/>
          <w:sz w:val="20"/>
          <w:szCs w:val="20"/>
        </w:rPr>
        <w:t xml:space="preserve"> </w:t>
      </w:r>
      <w:r w:rsidRPr="00E30EE6">
        <w:rPr>
          <w:rFonts w:cstheme="minorHAnsi"/>
          <w:sz w:val="20"/>
          <w:szCs w:val="20"/>
        </w:rPr>
        <w:t xml:space="preserve">invites </w:t>
      </w:r>
      <w:r w:rsidR="008F17FE" w:rsidRPr="00E30EE6">
        <w:rPr>
          <w:rFonts w:cstheme="minorHAnsi"/>
          <w:sz w:val="20"/>
          <w:szCs w:val="20"/>
        </w:rPr>
        <w:t>all eligible suppliers</w:t>
      </w:r>
      <w:r w:rsidRPr="00E30EE6">
        <w:rPr>
          <w:rFonts w:cstheme="minorHAnsi"/>
          <w:sz w:val="20"/>
          <w:szCs w:val="20"/>
        </w:rPr>
        <w:t xml:space="preserve"> to provide your best offer for this solicitation by </w:t>
      </w:r>
      <w:r w:rsidR="008F17FE" w:rsidRPr="00E30EE6">
        <w:rPr>
          <w:rFonts w:cstheme="minorHAnsi"/>
          <w:sz w:val="20"/>
          <w:szCs w:val="20"/>
        </w:rPr>
        <w:t xml:space="preserve">the due date </w:t>
      </w:r>
      <w:r w:rsidR="003F14F3" w:rsidRPr="00E30EE6">
        <w:rPr>
          <w:rFonts w:cstheme="minorHAnsi"/>
          <w:sz w:val="20"/>
          <w:szCs w:val="20"/>
        </w:rPr>
        <w:t>stated in</w:t>
      </w:r>
      <w:r w:rsidR="008F17FE" w:rsidRPr="00E30EE6">
        <w:rPr>
          <w:rFonts w:cstheme="minorHAnsi"/>
          <w:sz w:val="20"/>
          <w:szCs w:val="20"/>
        </w:rPr>
        <w:t xml:space="preserve"> </w:t>
      </w:r>
      <w:r w:rsidR="008B45C9" w:rsidRPr="00E30EE6">
        <w:rPr>
          <w:rFonts w:cstheme="minorHAnsi"/>
          <w:sz w:val="20"/>
          <w:szCs w:val="20"/>
        </w:rPr>
        <w:t>section</w:t>
      </w:r>
      <w:r w:rsidR="008F17FE" w:rsidRPr="00E30EE6">
        <w:rPr>
          <w:rFonts w:cstheme="minorHAnsi"/>
          <w:sz w:val="20"/>
          <w:szCs w:val="20"/>
        </w:rPr>
        <w:t xml:space="preserve"> </w:t>
      </w:r>
      <w:r w:rsidR="005414D0" w:rsidRPr="00E30EE6">
        <w:rPr>
          <w:rFonts w:cstheme="minorHAnsi"/>
          <w:sz w:val="20"/>
          <w:szCs w:val="20"/>
        </w:rPr>
        <w:t>2</w:t>
      </w:r>
      <w:r w:rsidR="008F17FE" w:rsidRPr="00E30EE6">
        <w:rPr>
          <w:rFonts w:cstheme="minorHAnsi"/>
          <w:sz w:val="20"/>
          <w:szCs w:val="20"/>
        </w:rPr>
        <w:t xml:space="preserve">. </w:t>
      </w:r>
    </w:p>
    <w:p w14:paraId="6B9AD145" w14:textId="09BB0E10" w:rsidR="00DC436F" w:rsidRPr="00E30EE6" w:rsidRDefault="00DC436F" w:rsidP="00124645">
      <w:pPr>
        <w:pStyle w:val="ListParagraph"/>
        <w:numPr>
          <w:ilvl w:val="0"/>
          <w:numId w:val="1"/>
        </w:numPr>
        <w:suppressAutoHyphens/>
        <w:rPr>
          <w:rFonts w:cstheme="minorHAnsi"/>
          <w:b/>
          <w:bCs/>
          <w:sz w:val="20"/>
          <w:szCs w:val="20"/>
        </w:rPr>
      </w:pPr>
      <w:r w:rsidRPr="00E30EE6">
        <w:rPr>
          <w:rFonts w:cstheme="minorHAnsi"/>
          <w:b/>
          <w:bCs/>
          <w:sz w:val="20"/>
          <w:szCs w:val="20"/>
        </w:rPr>
        <w:t xml:space="preserve">Type of </w:t>
      </w:r>
      <w:r w:rsidR="003F14F3" w:rsidRPr="00E30EE6">
        <w:rPr>
          <w:rFonts w:cstheme="minorHAnsi"/>
          <w:b/>
          <w:bCs/>
          <w:sz w:val="20"/>
          <w:szCs w:val="20"/>
        </w:rPr>
        <w:t>C</w:t>
      </w:r>
      <w:r w:rsidRPr="00E30EE6">
        <w:rPr>
          <w:rFonts w:cstheme="minorHAnsi"/>
          <w:b/>
          <w:bCs/>
          <w:sz w:val="20"/>
          <w:szCs w:val="20"/>
        </w:rPr>
        <w:t>ontract</w:t>
      </w:r>
      <w:r w:rsidR="00F6400D" w:rsidRPr="00E30EE6">
        <w:rPr>
          <w:rFonts w:cstheme="minorHAnsi"/>
          <w:b/>
          <w:bCs/>
          <w:sz w:val="20"/>
          <w:szCs w:val="20"/>
        </w:rPr>
        <w:t xml:space="preserve">. </w:t>
      </w:r>
      <w:r w:rsidRPr="00E30EE6">
        <w:rPr>
          <w:rFonts w:cstheme="minorHAnsi"/>
          <w:sz w:val="20"/>
          <w:szCs w:val="20"/>
        </w:rPr>
        <w:t>The anticipated type of award re</w:t>
      </w:r>
      <w:r w:rsidR="0038701E" w:rsidRPr="00E30EE6">
        <w:rPr>
          <w:rFonts w:cstheme="minorHAnsi"/>
          <w:sz w:val="20"/>
          <w:szCs w:val="20"/>
        </w:rPr>
        <w:t xml:space="preserve">sulting from this RFQ is a </w:t>
      </w:r>
      <w:r w:rsidR="005414D0" w:rsidRPr="00E30EE6">
        <w:rPr>
          <w:rFonts w:cstheme="minorHAnsi"/>
          <w:sz w:val="20"/>
          <w:szCs w:val="20"/>
        </w:rPr>
        <w:t xml:space="preserve">firm </w:t>
      </w:r>
      <w:r w:rsidRPr="00E30EE6">
        <w:rPr>
          <w:rFonts w:cstheme="minorHAnsi"/>
          <w:sz w:val="20"/>
          <w:szCs w:val="20"/>
        </w:rPr>
        <w:t xml:space="preserve">Fixed Price </w:t>
      </w:r>
      <w:r w:rsidR="003F14F3" w:rsidRPr="00E30EE6">
        <w:rPr>
          <w:rFonts w:cstheme="minorHAnsi"/>
          <w:sz w:val="20"/>
          <w:szCs w:val="20"/>
        </w:rPr>
        <w:t xml:space="preserve">Purchase Order. </w:t>
      </w:r>
      <w:r w:rsidRPr="00E30EE6">
        <w:rPr>
          <w:rFonts w:cstheme="minorHAnsi"/>
          <w:sz w:val="20"/>
          <w:szCs w:val="20"/>
        </w:rPr>
        <w:t xml:space="preserve">The chosen vendor will agree to comply with all terms. </w:t>
      </w:r>
    </w:p>
    <w:p w14:paraId="5E39FBB8" w14:textId="0507539E" w:rsidR="00D7138D" w:rsidRPr="00E30EE6" w:rsidRDefault="00DC436F" w:rsidP="00D7138D">
      <w:pPr>
        <w:numPr>
          <w:ilvl w:val="0"/>
          <w:numId w:val="1"/>
        </w:numPr>
        <w:autoSpaceDE w:val="0"/>
        <w:autoSpaceDN w:val="0"/>
        <w:adjustRightInd w:val="0"/>
        <w:spacing w:after="0" w:line="240" w:lineRule="auto"/>
        <w:rPr>
          <w:rFonts w:cstheme="minorHAnsi"/>
          <w:b/>
          <w:bCs/>
          <w:sz w:val="20"/>
          <w:szCs w:val="20"/>
        </w:rPr>
      </w:pPr>
      <w:r w:rsidRPr="00E30EE6">
        <w:rPr>
          <w:rFonts w:cstheme="minorHAnsi"/>
          <w:b/>
          <w:bCs/>
          <w:sz w:val="20"/>
          <w:szCs w:val="20"/>
        </w:rPr>
        <w:t>Submission of Quotations</w:t>
      </w:r>
      <w:r w:rsidR="00B107F6" w:rsidRPr="00E30EE6">
        <w:rPr>
          <w:rFonts w:cstheme="minorHAnsi"/>
          <w:b/>
          <w:bCs/>
          <w:sz w:val="20"/>
          <w:szCs w:val="20"/>
        </w:rPr>
        <w:t>:</w:t>
      </w:r>
      <w:r w:rsidRPr="00E30EE6">
        <w:rPr>
          <w:rFonts w:cstheme="minorHAnsi"/>
          <w:b/>
          <w:bCs/>
          <w:sz w:val="20"/>
          <w:szCs w:val="20"/>
        </w:rPr>
        <w:t xml:space="preserve">  </w:t>
      </w:r>
    </w:p>
    <w:p w14:paraId="5704E237" w14:textId="2CD4C51B" w:rsidR="007C3435" w:rsidRPr="00E30EE6" w:rsidRDefault="00C90407" w:rsidP="001E7518">
      <w:pPr>
        <w:pStyle w:val="ListParagraph"/>
        <w:numPr>
          <w:ilvl w:val="0"/>
          <w:numId w:val="7"/>
        </w:numPr>
        <w:suppressAutoHyphens/>
        <w:spacing w:after="0" w:line="240" w:lineRule="auto"/>
        <w:ind w:left="1440"/>
        <w:rPr>
          <w:rFonts w:cstheme="minorHAnsi"/>
          <w:sz w:val="20"/>
          <w:szCs w:val="20"/>
        </w:rPr>
      </w:pPr>
      <w:r w:rsidRPr="00E30EE6">
        <w:rPr>
          <w:rFonts w:cstheme="minorHAnsi"/>
          <w:sz w:val="20"/>
          <w:szCs w:val="20"/>
        </w:rPr>
        <w:t xml:space="preserve">Deadline. </w:t>
      </w:r>
      <w:r w:rsidR="00DC436F" w:rsidRPr="00E30EE6">
        <w:rPr>
          <w:rFonts w:cstheme="minorHAnsi"/>
          <w:sz w:val="20"/>
          <w:szCs w:val="20"/>
        </w:rPr>
        <w:t xml:space="preserve">All quotations are due </w:t>
      </w:r>
      <w:r w:rsidR="00BE1ABB" w:rsidRPr="00E30EE6">
        <w:rPr>
          <w:rFonts w:cstheme="minorHAnsi"/>
          <w:sz w:val="20"/>
          <w:szCs w:val="20"/>
        </w:rPr>
        <w:t>on</w:t>
      </w:r>
      <w:r w:rsidR="00DC436F" w:rsidRPr="00E30EE6">
        <w:rPr>
          <w:rFonts w:cstheme="minorHAnsi"/>
          <w:sz w:val="20"/>
          <w:szCs w:val="20"/>
        </w:rPr>
        <w:t xml:space="preserve"> </w:t>
      </w:r>
      <w:r w:rsidR="003A18B5">
        <w:rPr>
          <w:rFonts w:cstheme="minorHAnsi"/>
          <w:b/>
          <w:bCs/>
          <w:sz w:val="20"/>
          <w:szCs w:val="20"/>
        </w:rPr>
        <w:t>Monday 7</w:t>
      </w:r>
      <w:r w:rsidR="003A18B5" w:rsidRPr="003A18B5">
        <w:rPr>
          <w:rFonts w:cstheme="minorHAnsi"/>
          <w:b/>
          <w:bCs/>
          <w:sz w:val="20"/>
          <w:szCs w:val="20"/>
          <w:vertAlign w:val="superscript"/>
        </w:rPr>
        <w:t>th</w:t>
      </w:r>
      <w:r w:rsidR="003A18B5">
        <w:rPr>
          <w:rFonts w:cstheme="minorHAnsi"/>
          <w:b/>
          <w:bCs/>
          <w:sz w:val="20"/>
          <w:szCs w:val="20"/>
        </w:rPr>
        <w:t xml:space="preserve"> </w:t>
      </w:r>
      <w:r w:rsidR="009D0DC4">
        <w:rPr>
          <w:rFonts w:cstheme="minorHAnsi"/>
          <w:b/>
          <w:bCs/>
          <w:sz w:val="20"/>
          <w:szCs w:val="20"/>
        </w:rPr>
        <w:t>September 2026</w:t>
      </w:r>
      <w:r w:rsidR="00DC436F" w:rsidRPr="00E30EE6">
        <w:rPr>
          <w:rFonts w:cstheme="minorHAnsi"/>
          <w:sz w:val="20"/>
          <w:szCs w:val="20"/>
        </w:rPr>
        <w:t xml:space="preserve"> no later </w:t>
      </w:r>
      <w:r w:rsidR="00D036D9" w:rsidRPr="00E30EE6">
        <w:rPr>
          <w:rFonts w:cstheme="minorHAnsi"/>
          <w:sz w:val="20"/>
          <w:szCs w:val="20"/>
        </w:rPr>
        <w:t xml:space="preserve">than </w:t>
      </w:r>
      <w:r w:rsidR="0030788A" w:rsidRPr="00E30EE6">
        <w:rPr>
          <w:rFonts w:cstheme="minorHAnsi"/>
          <w:b/>
          <w:bCs/>
          <w:sz w:val="20"/>
          <w:szCs w:val="20"/>
        </w:rPr>
        <w:t>(</w:t>
      </w:r>
      <w:r w:rsidR="009226B1" w:rsidRPr="00E30EE6">
        <w:rPr>
          <w:rFonts w:cstheme="minorHAnsi"/>
          <w:b/>
          <w:bCs/>
          <w:sz w:val="20"/>
          <w:szCs w:val="20"/>
        </w:rPr>
        <w:t>5</w:t>
      </w:r>
      <w:r w:rsidR="000379FA" w:rsidRPr="00E30EE6">
        <w:rPr>
          <w:rFonts w:cstheme="minorHAnsi"/>
          <w:b/>
          <w:bCs/>
          <w:sz w:val="20"/>
          <w:szCs w:val="20"/>
        </w:rPr>
        <w:t>.00pm CAT</w:t>
      </w:r>
      <w:r w:rsidR="0030788A" w:rsidRPr="00E30EE6">
        <w:rPr>
          <w:rFonts w:cstheme="minorHAnsi"/>
          <w:b/>
          <w:bCs/>
          <w:sz w:val="20"/>
          <w:szCs w:val="20"/>
        </w:rPr>
        <w:t>)</w:t>
      </w:r>
      <w:r w:rsidR="00D036D9" w:rsidRPr="00E30EE6">
        <w:rPr>
          <w:rFonts w:cstheme="minorHAnsi"/>
          <w:b/>
          <w:bCs/>
          <w:sz w:val="20"/>
          <w:szCs w:val="20"/>
        </w:rPr>
        <w:t>.</w:t>
      </w:r>
      <w:r w:rsidR="00DC436F" w:rsidRPr="00E30EE6">
        <w:rPr>
          <w:rFonts w:cstheme="minorHAnsi"/>
          <w:sz w:val="20"/>
          <w:szCs w:val="20"/>
        </w:rPr>
        <w:t xml:space="preserve"> </w:t>
      </w:r>
      <w:r w:rsidR="0063733C" w:rsidRPr="00E30EE6">
        <w:rPr>
          <w:rFonts w:cstheme="minorHAnsi"/>
          <w:sz w:val="20"/>
          <w:szCs w:val="20"/>
        </w:rPr>
        <w:t xml:space="preserve">Late submissions will not be accepted. </w:t>
      </w:r>
      <w:r w:rsidR="002C2EDE" w:rsidRPr="00E30EE6">
        <w:rPr>
          <w:rFonts w:cstheme="minorHAnsi"/>
          <w:sz w:val="20"/>
          <w:szCs w:val="20"/>
        </w:rPr>
        <w:t>Quotation</w:t>
      </w:r>
      <w:r w:rsidR="00DC436F" w:rsidRPr="00E30EE6">
        <w:rPr>
          <w:rFonts w:cstheme="minorHAnsi"/>
          <w:sz w:val="20"/>
          <w:szCs w:val="20"/>
        </w:rPr>
        <w:t>s should be sent by email, in PDF format, to</w:t>
      </w:r>
      <w:r w:rsidR="00CF02C8" w:rsidRPr="00E30EE6">
        <w:rPr>
          <w:rFonts w:cstheme="minorHAnsi"/>
          <w:sz w:val="20"/>
          <w:szCs w:val="20"/>
        </w:rPr>
        <w:t xml:space="preserve"> </w:t>
      </w:r>
      <w:r w:rsidR="0074501E" w:rsidRPr="00E30EE6">
        <w:rPr>
          <w:rFonts w:cstheme="minorHAnsi"/>
          <w:sz w:val="20"/>
          <w:szCs w:val="20"/>
        </w:rPr>
        <w:t>GCFprocurements@conservation.org</w:t>
      </w:r>
      <w:r w:rsidR="00AC1FDB" w:rsidRPr="00E30EE6">
        <w:rPr>
          <w:rFonts w:cstheme="minorHAnsi"/>
          <w:sz w:val="20"/>
          <w:szCs w:val="20"/>
        </w:rPr>
        <w:t>. The subject line of the email must reference the RFQ No. of this solicitation</w:t>
      </w:r>
      <w:r w:rsidR="00D560C8" w:rsidRPr="00E30EE6">
        <w:rPr>
          <w:rFonts w:cstheme="minorHAnsi"/>
          <w:sz w:val="20"/>
          <w:szCs w:val="20"/>
        </w:rPr>
        <w:t>; “</w:t>
      </w:r>
      <w:r w:rsidR="00D560C8" w:rsidRPr="00E30EE6">
        <w:rPr>
          <w:rFonts w:cstheme="minorHAnsi"/>
          <w:b/>
          <w:bCs/>
          <w:sz w:val="20"/>
          <w:szCs w:val="20"/>
        </w:rPr>
        <w:t>RFQ No:</w:t>
      </w:r>
      <w:r w:rsidR="00D560C8" w:rsidRPr="00E30EE6">
        <w:rPr>
          <w:rFonts w:cstheme="minorHAnsi"/>
          <w:sz w:val="20"/>
          <w:szCs w:val="20"/>
        </w:rPr>
        <w:t>”</w:t>
      </w:r>
      <w:r w:rsidR="00F97B98" w:rsidRPr="00F97B98">
        <w:rPr>
          <w:rFonts w:cstheme="minorHAnsi"/>
          <w:b/>
          <w:bCs/>
          <w:sz w:val="20"/>
          <w:szCs w:val="20"/>
        </w:rPr>
        <w:t xml:space="preserve"> </w:t>
      </w:r>
      <w:r w:rsidR="00F97B98" w:rsidRPr="00E30EE6">
        <w:rPr>
          <w:rFonts w:cstheme="minorHAnsi"/>
          <w:b/>
          <w:bCs/>
          <w:sz w:val="20"/>
          <w:szCs w:val="20"/>
        </w:rPr>
        <w:t>BW008/2026</w:t>
      </w:r>
      <w:r w:rsidR="00AC1FDB" w:rsidRPr="00E30EE6">
        <w:rPr>
          <w:rFonts w:cstheme="minorHAnsi"/>
          <w:sz w:val="20"/>
          <w:szCs w:val="20"/>
        </w:rPr>
        <w:br/>
      </w:r>
    </w:p>
    <w:p w14:paraId="2F52BFAB" w14:textId="1275D539" w:rsidR="006A2F59" w:rsidRPr="00E30EE6" w:rsidRDefault="006A2F59" w:rsidP="006A2F59">
      <w:pPr>
        <w:pStyle w:val="ListParagraph"/>
        <w:numPr>
          <w:ilvl w:val="0"/>
          <w:numId w:val="7"/>
        </w:numPr>
        <w:suppressAutoHyphens/>
        <w:spacing w:after="0" w:line="240" w:lineRule="auto"/>
        <w:ind w:left="1440"/>
        <w:rPr>
          <w:rFonts w:cstheme="minorHAnsi"/>
          <w:sz w:val="20"/>
          <w:szCs w:val="20"/>
        </w:rPr>
      </w:pPr>
      <w:r w:rsidRPr="00E30EE6">
        <w:rPr>
          <w:rFonts w:cstheme="minorHAnsi"/>
          <w:sz w:val="20"/>
          <w:szCs w:val="20"/>
        </w:rPr>
        <w:t xml:space="preserve">Validity of bid. </w:t>
      </w:r>
      <w:r w:rsidR="006306B9" w:rsidRPr="00E30EE6">
        <w:rPr>
          <w:rFonts w:cstheme="minorHAnsi"/>
          <w:b/>
          <w:bCs/>
          <w:sz w:val="20"/>
          <w:szCs w:val="20"/>
        </w:rPr>
        <w:t>12</w:t>
      </w:r>
      <w:r w:rsidR="00B30482" w:rsidRPr="00E30EE6">
        <w:rPr>
          <w:rFonts w:cstheme="minorHAnsi"/>
          <w:b/>
          <w:bCs/>
          <w:sz w:val="20"/>
          <w:szCs w:val="20"/>
        </w:rPr>
        <w:t>0</w:t>
      </w:r>
      <w:r w:rsidRPr="00E30EE6">
        <w:rPr>
          <w:rFonts w:cstheme="minorHAnsi"/>
          <w:b/>
          <w:bCs/>
          <w:sz w:val="20"/>
          <w:szCs w:val="20"/>
        </w:rPr>
        <w:t xml:space="preserve"> days</w:t>
      </w:r>
      <w:r w:rsidRPr="00E30EE6">
        <w:rPr>
          <w:rFonts w:cstheme="minorHAnsi"/>
          <w:sz w:val="20"/>
          <w:szCs w:val="20"/>
        </w:rPr>
        <w:t xml:space="preserve"> from the submission deadline.</w:t>
      </w:r>
      <w:r w:rsidRPr="00E30EE6">
        <w:rPr>
          <w:rFonts w:cstheme="minorHAnsi"/>
          <w:sz w:val="20"/>
          <w:szCs w:val="20"/>
        </w:rPr>
        <w:br/>
      </w:r>
    </w:p>
    <w:p w14:paraId="2E7FBC26" w14:textId="3305C22D" w:rsidR="009531B3" w:rsidRPr="00E30EE6" w:rsidRDefault="006A2F59" w:rsidP="000654C6">
      <w:pPr>
        <w:pStyle w:val="ListParagraph"/>
        <w:numPr>
          <w:ilvl w:val="0"/>
          <w:numId w:val="7"/>
        </w:numPr>
        <w:suppressAutoHyphens/>
        <w:spacing w:after="0" w:line="240" w:lineRule="auto"/>
        <w:ind w:left="1440"/>
        <w:rPr>
          <w:rFonts w:cstheme="minorHAnsi"/>
          <w:sz w:val="20"/>
          <w:szCs w:val="20"/>
        </w:rPr>
      </w:pPr>
      <w:r w:rsidRPr="00E30EE6">
        <w:rPr>
          <w:rFonts w:cstheme="minorHAnsi"/>
          <w:sz w:val="20"/>
          <w:szCs w:val="20"/>
        </w:rPr>
        <w:t xml:space="preserve">Clarifications. </w:t>
      </w:r>
      <w:r w:rsidR="000654C6" w:rsidRPr="00E30EE6">
        <w:rPr>
          <w:rFonts w:cstheme="minorHAnsi"/>
          <w:sz w:val="20"/>
          <w:szCs w:val="20"/>
        </w:rPr>
        <w:t>R</w:t>
      </w:r>
      <w:r w:rsidR="7FD63E96" w:rsidRPr="00E30EE6">
        <w:rPr>
          <w:rFonts w:cstheme="minorHAnsi"/>
          <w:sz w:val="20"/>
          <w:szCs w:val="20"/>
        </w:rPr>
        <w:t xml:space="preserve">equests for clarification to this RFQ must be made in writing via e-mail to: </w:t>
      </w:r>
      <w:r w:rsidR="004706D5" w:rsidRPr="00E30EE6">
        <w:rPr>
          <w:rFonts w:cstheme="minorHAnsi"/>
          <w:sz w:val="20"/>
          <w:szCs w:val="20"/>
        </w:rPr>
        <w:t>GCFprocurements@conservation.org</w:t>
      </w:r>
      <w:r w:rsidR="004706D5" w:rsidRPr="00E30EE6" w:rsidDel="00416BB1">
        <w:rPr>
          <w:rFonts w:cstheme="minorHAnsi"/>
          <w:sz w:val="20"/>
          <w:szCs w:val="20"/>
        </w:rPr>
        <w:t xml:space="preserve"> </w:t>
      </w:r>
      <w:r w:rsidR="004706D5" w:rsidRPr="00E30EE6">
        <w:rPr>
          <w:rFonts w:cstheme="minorHAnsi"/>
          <w:sz w:val="20"/>
          <w:szCs w:val="20"/>
        </w:rPr>
        <w:t xml:space="preserve">no </w:t>
      </w:r>
      <w:r w:rsidR="7FD63E96" w:rsidRPr="00E30EE6">
        <w:rPr>
          <w:rFonts w:cstheme="minorHAnsi"/>
          <w:sz w:val="20"/>
          <w:szCs w:val="20"/>
        </w:rPr>
        <w:t>later than</w:t>
      </w:r>
      <w:r w:rsidR="001062F8" w:rsidRPr="00E30EE6">
        <w:rPr>
          <w:rFonts w:cstheme="minorHAnsi"/>
          <w:sz w:val="20"/>
          <w:szCs w:val="20"/>
        </w:rPr>
        <w:t xml:space="preserve"> </w:t>
      </w:r>
      <w:r w:rsidR="009D0DC4">
        <w:rPr>
          <w:rFonts w:cstheme="minorHAnsi"/>
          <w:b/>
          <w:bCs/>
          <w:sz w:val="20"/>
          <w:szCs w:val="20"/>
        </w:rPr>
        <w:t>Tuesday 1</w:t>
      </w:r>
      <w:r w:rsidR="009D0DC4" w:rsidRPr="009D0DC4">
        <w:rPr>
          <w:rFonts w:cstheme="minorHAnsi"/>
          <w:b/>
          <w:bCs/>
          <w:sz w:val="20"/>
          <w:szCs w:val="20"/>
          <w:vertAlign w:val="superscript"/>
        </w:rPr>
        <w:t>st</w:t>
      </w:r>
      <w:r w:rsidR="009D0DC4">
        <w:rPr>
          <w:rFonts w:cstheme="minorHAnsi"/>
          <w:b/>
          <w:bCs/>
          <w:sz w:val="20"/>
          <w:szCs w:val="20"/>
        </w:rPr>
        <w:t xml:space="preserve"> September 2026</w:t>
      </w:r>
      <w:r w:rsidR="7FD63E96" w:rsidRPr="00E30EE6">
        <w:rPr>
          <w:rFonts w:cstheme="minorHAnsi"/>
          <w:sz w:val="20"/>
          <w:szCs w:val="20"/>
        </w:rPr>
        <w:t xml:space="preserve"> </w:t>
      </w:r>
      <w:r w:rsidR="00561E56" w:rsidRPr="00E30EE6">
        <w:rPr>
          <w:rFonts w:cstheme="minorHAnsi"/>
          <w:b/>
          <w:bCs/>
          <w:sz w:val="20"/>
          <w:szCs w:val="20"/>
        </w:rPr>
        <w:t>(</w:t>
      </w:r>
      <w:r w:rsidR="00BA34D9" w:rsidRPr="00E30EE6">
        <w:rPr>
          <w:rFonts w:cstheme="minorHAnsi"/>
          <w:b/>
          <w:bCs/>
          <w:sz w:val="20"/>
          <w:szCs w:val="20"/>
        </w:rPr>
        <w:t>5.00</w:t>
      </w:r>
      <w:r w:rsidR="00111644" w:rsidRPr="00E30EE6">
        <w:rPr>
          <w:rFonts w:cstheme="minorHAnsi"/>
          <w:b/>
          <w:bCs/>
          <w:sz w:val="20"/>
          <w:szCs w:val="20"/>
        </w:rPr>
        <w:t>pm CAT</w:t>
      </w:r>
      <w:r w:rsidR="00561E56" w:rsidRPr="00E30EE6">
        <w:rPr>
          <w:rFonts w:cstheme="minorHAnsi"/>
          <w:b/>
          <w:bCs/>
          <w:sz w:val="20"/>
          <w:szCs w:val="20"/>
        </w:rPr>
        <w:t>)</w:t>
      </w:r>
      <w:r w:rsidR="005B7B55" w:rsidRPr="00E30EE6">
        <w:rPr>
          <w:rFonts w:cstheme="minorHAnsi"/>
          <w:b/>
          <w:bCs/>
          <w:sz w:val="20"/>
          <w:szCs w:val="20"/>
        </w:rPr>
        <w:t>.</w:t>
      </w:r>
      <w:r w:rsidR="005B7B55" w:rsidRPr="00E30EE6">
        <w:rPr>
          <w:rFonts w:cstheme="minorHAnsi"/>
          <w:sz w:val="20"/>
          <w:szCs w:val="20"/>
        </w:rPr>
        <w:t xml:space="preserve"> </w:t>
      </w:r>
      <w:r w:rsidR="00762190" w:rsidRPr="00E30EE6">
        <w:rPr>
          <w:rFonts w:cstheme="minorHAnsi"/>
          <w:sz w:val="20"/>
          <w:szCs w:val="20"/>
        </w:rPr>
        <w:br/>
      </w:r>
    </w:p>
    <w:p w14:paraId="4DB50CAB" w14:textId="0DE0D2E5" w:rsidR="00744A80" w:rsidRPr="00E30EE6" w:rsidRDefault="00762190" w:rsidP="00762190">
      <w:pPr>
        <w:numPr>
          <w:ilvl w:val="0"/>
          <w:numId w:val="1"/>
        </w:numPr>
        <w:autoSpaceDE w:val="0"/>
        <w:autoSpaceDN w:val="0"/>
        <w:adjustRightInd w:val="0"/>
        <w:spacing w:after="0" w:line="240" w:lineRule="auto"/>
        <w:rPr>
          <w:rFonts w:cstheme="minorHAnsi"/>
          <w:b/>
          <w:bCs/>
          <w:sz w:val="20"/>
          <w:szCs w:val="20"/>
        </w:rPr>
      </w:pPr>
      <w:r w:rsidRPr="00E30EE6">
        <w:rPr>
          <w:rFonts w:cstheme="minorHAnsi"/>
          <w:b/>
          <w:bCs/>
          <w:sz w:val="20"/>
          <w:szCs w:val="20"/>
        </w:rPr>
        <w:t>Quotations must include</w:t>
      </w:r>
      <w:r w:rsidR="00B107F6" w:rsidRPr="00E30EE6">
        <w:rPr>
          <w:rFonts w:cstheme="minorHAnsi"/>
          <w:b/>
          <w:bCs/>
          <w:sz w:val="20"/>
          <w:szCs w:val="20"/>
        </w:rPr>
        <w:t>:</w:t>
      </w:r>
    </w:p>
    <w:p w14:paraId="03FA373B" w14:textId="4EC86041" w:rsidR="00DD4D4C" w:rsidRPr="009F4DDF" w:rsidRDefault="00AA72BC" w:rsidP="009F4DDF">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 xml:space="preserve">Company profile – describing the nature of business, field of expertise, licenses, certifications, accreditations </w:t>
      </w:r>
      <w:r w:rsidR="00084D89" w:rsidRPr="005A300F">
        <w:rPr>
          <w:rFonts w:cstheme="minorHAnsi"/>
          <w:sz w:val="20"/>
          <w:szCs w:val="20"/>
        </w:rPr>
        <w:t>etc.</w:t>
      </w:r>
      <w:r w:rsidRPr="005A300F">
        <w:rPr>
          <w:rFonts w:cstheme="minorHAnsi"/>
          <w:sz w:val="20"/>
          <w:szCs w:val="20"/>
        </w:rPr>
        <w:t xml:space="preserve"> </w:t>
      </w:r>
    </w:p>
    <w:p w14:paraId="59714316" w14:textId="77777777" w:rsidR="0035651C" w:rsidRPr="005A300F" w:rsidRDefault="0035651C" w:rsidP="0035651C">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Two client references that bidder recently provided similar goods/equipment/services to.</w:t>
      </w:r>
    </w:p>
    <w:p w14:paraId="35B3D79C" w14:textId="5789B015" w:rsidR="00744A80" w:rsidRPr="00CF1FAD" w:rsidRDefault="00744A80" w:rsidP="003762C0">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 xml:space="preserve">Signed </w:t>
      </w:r>
      <w:r w:rsidR="003762C0" w:rsidRPr="005A300F">
        <w:rPr>
          <w:rFonts w:cstheme="minorHAnsi"/>
          <w:sz w:val="20"/>
          <w:szCs w:val="20"/>
        </w:rPr>
        <w:t xml:space="preserve">quotation </w:t>
      </w:r>
      <w:r w:rsidR="00F903B0" w:rsidRPr="005A300F">
        <w:rPr>
          <w:rFonts w:cstheme="minorHAnsi"/>
          <w:sz w:val="20"/>
          <w:szCs w:val="20"/>
        </w:rPr>
        <w:t xml:space="preserve">(see Attachment </w:t>
      </w:r>
      <w:r w:rsidR="000C0262" w:rsidRPr="005A300F">
        <w:rPr>
          <w:rFonts w:cstheme="minorHAnsi"/>
          <w:sz w:val="20"/>
          <w:szCs w:val="20"/>
        </w:rPr>
        <w:t>2</w:t>
      </w:r>
      <w:r w:rsidR="00F903B0" w:rsidRPr="005A300F">
        <w:rPr>
          <w:rFonts w:cstheme="minorHAnsi"/>
          <w:sz w:val="20"/>
          <w:szCs w:val="20"/>
        </w:rPr>
        <w:t xml:space="preserve">) </w:t>
      </w:r>
      <w:r w:rsidRPr="005A300F">
        <w:rPr>
          <w:rFonts w:cstheme="minorHAnsi"/>
          <w:sz w:val="20"/>
          <w:szCs w:val="20"/>
        </w:rPr>
        <w:t>with contact information</w:t>
      </w:r>
      <w:r w:rsidR="003762C0" w:rsidRPr="005A300F">
        <w:rPr>
          <w:rFonts w:cstheme="minorHAnsi"/>
          <w:sz w:val="20"/>
          <w:szCs w:val="20"/>
        </w:rPr>
        <w:t xml:space="preserve"> </w:t>
      </w:r>
      <w:r w:rsidR="008C15D6" w:rsidRPr="005A300F">
        <w:rPr>
          <w:rFonts w:cstheme="minorHAnsi"/>
          <w:sz w:val="20"/>
          <w:szCs w:val="20"/>
        </w:rPr>
        <w:t xml:space="preserve">on </w:t>
      </w:r>
      <w:r w:rsidR="00383B46" w:rsidRPr="005A300F">
        <w:rPr>
          <w:rFonts w:cstheme="minorHAnsi"/>
          <w:sz w:val="20"/>
          <w:szCs w:val="20"/>
        </w:rPr>
        <w:t>vendor’s letterhead</w:t>
      </w:r>
      <w:r w:rsidR="00381972" w:rsidRPr="005A300F">
        <w:rPr>
          <w:rFonts w:cstheme="minorHAnsi"/>
          <w:sz w:val="20"/>
          <w:szCs w:val="20"/>
        </w:rPr>
        <w:t xml:space="preserve"> that addresses all elements in this solicitation. </w:t>
      </w:r>
    </w:p>
    <w:p w14:paraId="50196A83" w14:textId="6E7DC08F" w:rsidR="00744A80" w:rsidRPr="005A300F" w:rsidRDefault="00744A80" w:rsidP="003762C0">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 xml:space="preserve">Signed Representation of Transparency, Integrity, Environmental and Social Responsibility (Attachment </w:t>
      </w:r>
      <w:r w:rsidR="000C0262" w:rsidRPr="005A300F">
        <w:rPr>
          <w:rFonts w:cstheme="minorHAnsi"/>
          <w:sz w:val="20"/>
          <w:szCs w:val="20"/>
        </w:rPr>
        <w:t>1</w:t>
      </w:r>
      <w:r w:rsidRPr="005A300F">
        <w:rPr>
          <w:rFonts w:cstheme="minorHAnsi"/>
          <w:sz w:val="20"/>
          <w:szCs w:val="20"/>
        </w:rPr>
        <w:t>)</w:t>
      </w:r>
    </w:p>
    <w:p w14:paraId="69511BF1" w14:textId="39B49F26" w:rsidR="00BB47D3" w:rsidRPr="005A300F" w:rsidRDefault="00BB47D3" w:rsidP="003762C0">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Availability/lead time</w:t>
      </w:r>
    </w:p>
    <w:p w14:paraId="7C7B2D4E" w14:textId="30419895" w:rsidR="00BB47D3" w:rsidRPr="005A300F" w:rsidRDefault="00AE0B12" w:rsidP="00BB47D3">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 xml:space="preserve">Availability of spare parts and service </w:t>
      </w:r>
      <w:r w:rsidR="00760437">
        <w:rPr>
          <w:rFonts w:cstheme="minorHAnsi"/>
          <w:sz w:val="20"/>
          <w:szCs w:val="20"/>
        </w:rPr>
        <w:t>Botswana</w:t>
      </w:r>
      <w:r w:rsidR="00A73BC2" w:rsidRPr="005A300F">
        <w:rPr>
          <w:rFonts w:cstheme="minorHAnsi"/>
          <w:sz w:val="20"/>
          <w:szCs w:val="20"/>
        </w:rPr>
        <w:t>.</w:t>
      </w:r>
    </w:p>
    <w:p w14:paraId="2B3F7A38" w14:textId="15B38458" w:rsidR="004D4EF7" w:rsidRPr="005A300F" w:rsidRDefault="00767F5A" w:rsidP="00BB47D3">
      <w:pPr>
        <w:pStyle w:val="ListParagraph"/>
        <w:numPr>
          <w:ilvl w:val="0"/>
          <w:numId w:val="9"/>
        </w:numPr>
        <w:suppressAutoHyphens/>
        <w:spacing w:after="0" w:line="240" w:lineRule="auto"/>
        <w:rPr>
          <w:rFonts w:cstheme="minorHAnsi"/>
          <w:sz w:val="20"/>
          <w:szCs w:val="20"/>
        </w:rPr>
      </w:pPr>
      <w:r w:rsidRPr="005A300F">
        <w:rPr>
          <w:rFonts w:cstheme="minorHAnsi"/>
          <w:sz w:val="20"/>
          <w:szCs w:val="20"/>
        </w:rPr>
        <w:t xml:space="preserve">Full description of proposed vehicles, including make, model, year, and color of proposed vehicles, and technical specifications including, but not limited to, those included in Attachment 3; and </w:t>
      </w:r>
      <w:r w:rsidR="004D4EF7" w:rsidRPr="005A300F">
        <w:rPr>
          <w:rFonts w:cstheme="minorHAnsi"/>
          <w:sz w:val="20"/>
          <w:szCs w:val="20"/>
        </w:rPr>
        <w:t>Photos</w:t>
      </w:r>
      <w:r w:rsidR="00B57915" w:rsidRPr="005A300F">
        <w:rPr>
          <w:rFonts w:cstheme="minorHAnsi"/>
          <w:sz w:val="20"/>
          <w:szCs w:val="20"/>
        </w:rPr>
        <w:t xml:space="preserve"> </w:t>
      </w:r>
      <w:r w:rsidRPr="005A300F">
        <w:rPr>
          <w:rFonts w:cstheme="minorHAnsi"/>
          <w:sz w:val="20"/>
          <w:szCs w:val="20"/>
        </w:rPr>
        <w:t>and/or f</w:t>
      </w:r>
      <w:r w:rsidR="004D4EF7" w:rsidRPr="005A300F">
        <w:rPr>
          <w:rFonts w:cstheme="minorHAnsi"/>
          <w:sz w:val="20"/>
          <w:szCs w:val="20"/>
        </w:rPr>
        <w:t>liers</w:t>
      </w:r>
      <w:r w:rsidRPr="005A300F">
        <w:rPr>
          <w:rFonts w:cstheme="minorHAnsi"/>
          <w:sz w:val="20"/>
          <w:szCs w:val="20"/>
        </w:rPr>
        <w:t xml:space="preserve"> or other promotional materials</w:t>
      </w:r>
      <w:r w:rsidR="004D4EF7" w:rsidRPr="005A300F">
        <w:rPr>
          <w:rFonts w:cstheme="minorHAnsi"/>
          <w:sz w:val="20"/>
          <w:szCs w:val="20"/>
        </w:rPr>
        <w:t xml:space="preserve"> of the exact model</w:t>
      </w:r>
      <w:r w:rsidRPr="005A300F">
        <w:rPr>
          <w:rFonts w:cstheme="minorHAnsi"/>
          <w:sz w:val="20"/>
          <w:szCs w:val="20"/>
        </w:rPr>
        <w:t>(s)</w:t>
      </w:r>
      <w:r w:rsidR="004D4EF7" w:rsidRPr="005A300F">
        <w:rPr>
          <w:rFonts w:cstheme="minorHAnsi"/>
          <w:sz w:val="20"/>
          <w:szCs w:val="20"/>
        </w:rPr>
        <w:t xml:space="preserve"> being </w:t>
      </w:r>
      <w:r w:rsidRPr="005A300F">
        <w:rPr>
          <w:rFonts w:cstheme="minorHAnsi"/>
          <w:sz w:val="20"/>
          <w:szCs w:val="20"/>
        </w:rPr>
        <w:t>proposed.</w:t>
      </w:r>
    </w:p>
    <w:p w14:paraId="543C3CBD" w14:textId="443F419C" w:rsidR="009A515B" w:rsidRDefault="00352E79" w:rsidP="00A11A59">
      <w:pPr>
        <w:pStyle w:val="ListParagraph"/>
        <w:suppressAutoHyphens/>
        <w:spacing w:after="0" w:line="240" w:lineRule="auto"/>
        <w:ind w:left="1440"/>
        <w:rPr>
          <w:rFonts w:cstheme="minorHAnsi"/>
          <w:sz w:val="20"/>
          <w:szCs w:val="20"/>
          <w:highlight w:val="yellow"/>
        </w:rPr>
      </w:pPr>
      <w:r w:rsidRPr="005A300F">
        <w:rPr>
          <w:rFonts w:cstheme="minorHAnsi"/>
          <w:sz w:val="20"/>
          <w:szCs w:val="20"/>
          <w:highlight w:val="yellow"/>
        </w:rPr>
        <w:br/>
      </w:r>
    </w:p>
    <w:p w14:paraId="49C4E167" w14:textId="2107FD31" w:rsidR="005C7BB8" w:rsidRDefault="005C7BB8" w:rsidP="00A11A59">
      <w:pPr>
        <w:pStyle w:val="ListParagraph"/>
        <w:suppressAutoHyphens/>
        <w:spacing w:after="0" w:line="240" w:lineRule="auto"/>
        <w:ind w:left="1440"/>
        <w:rPr>
          <w:rFonts w:cstheme="minorHAnsi"/>
          <w:sz w:val="20"/>
          <w:szCs w:val="20"/>
          <w:highlight w:val="yellow"/>
        </w:rPr>
      </w:pPr>
    </w:p>
    <w:p w14:paraId="4A89134C" w14:textId="07B623ED" w:rsidR="005C7BB8" w:rsidRDefault="005C7BB8" w:rsidP="00A11A59">
      <w:pPr>
        <w:pStyle w:val="ListParagraph"/>
        <w:suppressAutoHyphens/>
        <w:spacing w:after="0" w:line="240" w:lineRule="auto"/>
        <w:ind w:left="1440"/>
        <w:rPr>
          <w:rFonts w:cstheme="minorHAnsi"/>
          <w:sz w:val="20"/>
          <w:szCs w:val="20"/>
          <w:highlight w:val="yellow"/>
        </w:rPr>
      </w:pPr>
    </w:p>
    <w:p w14:paraId="718D025A" w14:textId="49A02CEF" w:rsidR="005C7BB8" w:rsidRDefault="005C7BB8" w:rsidP="00A11A59">
      <w:pPr>
        <w:pStyle w:val="ListParagraph"/>
        <w:suppressAutoHyphens/>
        <w:spacing w:after="0" w:line="240" w:lineRule="auto"/>
        <w:ind w:left="1440"/>
        <w:rPr>
          <w:rFonts w:cstheme="minorHAnsi"/>
          <w:sz w:val="20"/>
          <w:szCs w:val="20"/>
          <w:highlight w:val="yellow"/>
        </w:rPr>
      </w:pPr>
    </w:p>
    <w:p w14:paraId="20E89894" w14:textId="163231BF" w:rsidR="005C7BB8" w:rsidRDefault="005C7BB8" w:rsidP="00A11A59">
      <w:pPr>
        <w:pStyle w:val="ListParagraph"/>
        <w:suppressAutoHyphens/>
        <w:spacing w:after="0" w:line="240" w:lineRule="auto"/>
        <w:ind w:left="1440"/>
        <w:rPr>
          <w:rFonts w:cstheme="minorHAnsi"/>
          <w:sz w:val="20"/>
          <w:szCs w:val="20"/>
          <w:highlight w:val="yellow"/>
        </w:rPr>
      </w:pPr>
    </w:p>
    <w:p w14:paraId="1EAB26E8" w14:textId="270066CD" w:rsidR="005C7BB8" w:rsidRDefault="005C7BB8" w:rsidP="00A11A59">
      <w:pPr>
        <w:pStyle w:val="ListParagraph"/>
        <w:suppressAutoHyphens/>
        <w:spacing w:after="0" w:line="240" w:lineRule="auto"/>
        <w:ind w:left="1440"/>
        <w:rPr>
          <w:rFonts w:cstheme="minorHAnsi"/>
          <w:sz w:val="20"/>
          <w:szCs w:val="20"/>
          <w:highlight w:val="yellow"/>
        </w:rPr>
      </w:pPr>
    </w:p>
    <w:p w14:paraId="55749C1D" w14:textId="7595F5F9" w:rsidR="005C7BB8" w:rsidRDefault="005C7BB8" w:rsidP="00A11A59">
      <w:pPr>
        <w:pStyle w:val="ListParagraph"/>
        <w:suppressAutoHyphens/>
        <w:spacing w:after="0" w:line="240" w:lineRule="auto"/>
        <w:ind w:left="1440"/>
        <w:rPr>
          <w:rFonts w:cstheme="minorHAnsi"/>
          <w:sz w:val="20"/>
          <w:szCs w:val="20"/>
          <w:highlight w:val="yellow"/>
        </w:rPr>
      </w:pPr>
    </w:p>
    <w:p w14:paraId="150A51D0" w14:textId="47F151E2" w:rsidR="005C7BB8" w:rsidRDefault="005C7BB8" w:rsidP="00A11A59">
      <w:pPr>
        <w:pStyle w:val="ListParagraph"/>
        <w:suppressAutoHyphens/>
        <w:spacing w:after="0" w:line="240" w:lineRule="auto"/>
        <w:ind w:left="1440"/>
        <w:rPr>
          <w:rFonts w:cstheme="minorHAnsi"/>
          <w:sz w:val="20"/>
          <w:szCs w:val="20"/>
          <w:highlight w:val="yellow"/>
        </w:rPr>
      </w:pPr>
    </w:p>
    <w:p w14:paraId="0FDF2338" w14:textId="7E56E632" w:rsidR="005C7BB8" w:rsidRDefault="005C7BB8" w:rsidP="00A11A59">
      <w:pPr>
        <w:pStyle w:val="ListParagraph"/>
        <w:suppressAutoHyphens/>
        <w:spacing w:after="0" w:line="240" w:lineRule="auto"/>
        <w:ind w:left="1440"/>
        <w:rPr>
          <w:rFonts w:cstheme="minorHAnsi"/>
          <w:sz w:val="20"/>
          <w:szCs w:val="20"/>
          <w:highlight w:val="yellow"/>
        </w:rPr>
      </w:pPr>
    </w:p>
    <w:p w14:paraId="66C9F79C" w14:textId="77777777" w:rsidR="005C7BB8" w:rsidRPr="005A300F" w:rsidRDefault="005C7BB8" w:rsidP="00A11A59">
      <w:pPr>
        <w:pStyle w:val="ListParagraph"/>
        <w:suppressAutoHyphens/>
        <w:spacing w:after="0" w:line="240" w:lineRule="auto"/>
        <w:ind w:left="1440"/>
        <w:rPr>
          <w:rFonts w:cstheme="minorHAnsi"/>
          <w:sz w:val="20"/>
          <w:szCs w:val="20"/>
          <w:highlight w:val="yellow"/>
        </w:rPr>
      </w:pPr>
    </w:p>
    <w:p w14:paraId="1493B7FB" w14:textId="141C3BCE" w:rsidR="00FA5F55" w:rsidRPr="00CF1FAD" w:rsidRDefault="00DC436F" w:rsidP="00FA5F55">
      <w:pPr>
        <w:numPr>
          <w:ilvl w:val="0"/>
          <w:numId w:val="1"/>
        </w:numPr>
        <w:autoSpaceDE w:val="0"/>
        <w:autoSpaceDN w:val="0"/>
        <w:adjustRightInd w:val="0"/>
        <w:spacing w:after="0" w:line="240" w:lineRule="auto"/>
        <w:rPr>
          <w:rFonts w:cstheme="minorHAnsi"/>
          <w:sz w:val="20"/>
          <w:szCs w:val="20"/>
        </w:rPr>
      </w:pPr>
      <w:r w:rsidRPr="005A300F">
        <w:rPr>
          <w:rFonts w:cstheme="minorHAnsi"/>
          <w:b/>
          <w:bCs/>
          <w:sz w:val="20"/>
          <w:szCs w:val="20"/>
        </w:rPr>
        <w:t>Specifications</w:t>
      </w:r>
      <w:r w:rsidR="001E2360" w:rsidRPr="005A300F">
        <w:rPr>
          <w:rFonts w:cstheme="minorHAnsi"/>
          <w:bCs/>
          <w:sz w:val="20"/>
          <w:szCs w:val="20"/>
        </w:rPr>
        <w:t>.</w:t>
      </w:r>
      <w:r w:rsidRPr="005A300F">
        <w:rPr>
          <w:rFonts w:cstheme="minorHAnsi"/>
          <w:bCs/>
          <w:sz w:val="20"/>
          <w:szCs w:val="20"/>
        </w:rPr>
        <w:t xml:space="preserve"> </w:t>
      </w:r>
      <w:r w:rsidR="000505FE" w:rsidRPr="005A300F">
        <w:rPr>
          <w:rFonts w:cstheme="minorHAnsi"/>
          <w:bCs/>
          <w:sz w:val="20"/>
          <w:szCs w:val="20"/>
        </w:rPr>
        <w:t>CI</w:t>
      </w:r>
      <w:r w:rsidR="000505FE" w:rsidRPr="005A300F">
        <w:rPr>
          <w:rFonts w:cstheme="minorHAnsi"/>
          <w:b/>
          <w:sz w:val="20"/>
          <w:szCs w:val="20"/>
        </w:rPr>
        <w:t xml:space="preserve"> </w:t>
      </w:r>
      <w:r w:rsidRPr="005A300F">
        <w:rPr>
          <w:rFonts w:cstheme="minorHAnsi"/>
          <w:sz w:val="20"/>
          <w:szCs w:val="20"/>
        </w:rPr>
        <w:t xml:space="preserve">would like to purchase </w:t>
      </w:r>
      <w:r w:rsidR="00901F5A" w:rsidRPr="005A300F">
        <w:rPr>
          <w:rFonts w:cstheme="minorHAnsi"/>
          <w:sz w:val="20"/>
          <w:szCs w:val="20"/>
        </w:rPr>
        <w:t>Motor Vehicles</w:t>
      </w:r>
      <w:r w:rsidR="00C73D56" w:rsidRPr="005A300F">
        <w:rPr>
          <w:rFonts w:cstheme="minorHAnsi"/>
          <w:sz w:val="20"/>
          <w:szCs w:val="20"/>
        </w:rPr>
        <w:t xml:space="preserve"> with the following </w:t>
      </w:r>
      <w:r w:rsidR="00D70D63" w:rsidRPr="005A300F">
        <w:rPr>
          <w:rFonts w:cstheme="minorHAnsi"/>
          <w:sz w:val="20"/>
          <w:szCs w:val="20"/>
        </w:rPr>
        <w:t>specifications</w:t>
      </w:r>
      <w:r w:rsidR="00A73BC2" w:rsidRPr="005A300F">
        <w:rPr>
          <w:rFonts w:cstheme="minorHAnsi"/>
          <w:sz w:val="20"/>
          <w:szCs w:val="20"/>
        </w:rPr>
        <w:t xml:space="preserve"> detailed in Attachment 3</w:t>
      </w:r>
      <w:r w:rsidR="00D70D63" w:rsidRPr="005A300F">
        <w:rPr>
          <w:rFonts w:cstheme="minorHAnsi"/>
          <w:sz w:val="20"/>
          <w:szCs w:val="20"/>
        </w:rPr>
        <w:t>.</w:t>
      </w:r>
      <w:r w:rsidR="00767F5A" w:rsidRPr="005A300F">
        <w:rPr>
          <w:rFonts w:cstheme="minorHAnsi"/>
          <w:sz w:val="20"/>
          <w:szCs w:val="20"/>
        </w:rPr>
        <w:t xml:space="preserve"> All vehicles must be new.</w:t>
      </w:r>
      <w:r w:rsidR="006C3F14">
        <w:rPr>
          <w:rFonts w:cstheme="minorHAnsi"/>
          <w:sz w:val="20"/>
          <w:szCs w:val="20"/>
        </w:rPr>
        <w:t xml:space="preserve"> Include price for each of the additional fittings in the specifications list.</w:t>
      </w:r>
    </w:p>
    <w:p w14:paraId="7758A43F" w14:textId="6F9CF24D" w:rsidR="00C73D56" w:rsidRPr="00CF1FAD" w:rsidRDefault="00C73D56" w:rsidP="00C73D56">
      <w:pPr>
        <w:autoSpaceDE w:val="0"/>
        <w:autoSpaceDN w:val="0"/>
        <w:adjustRightInd w:val="0"/>
        <w:spacing w:after="0" w:line="240" w:lineRule="auto"/>
        <w:rPr>
          <w:rFonts w:cstheme="minorHAnsi"/>
          <w:sz w:val="20"/>
          <w:szCs w:val="20"/>
        </w:rPr>
      </w:pPr>
    </w:p>
    <w:p w14:paraId="158B571E" w14:textId="015263DD" w:rsidR="001E2360" w:rsidRPr="005A300F" w:rsidRDefault="00FA5F55" w:rsidP="00FA5F55">
      <w:pPr>
        <w:numPr>
          <w:ilvl w:val="0"/>
          <w:numId w:val="1"/>
        </w:numPr>
        <w:autoSpaceDE w:val="0"/>
        <w:autoSpaceDN w:val="0"/>
        <w:adjustRightInd w:val="0"/>
        <w:spacing w:after="0" w:line="240" w:lineRule="auto"/>
        <w:rPr>
          <w:rFonts w:cstheme="minorHAnsi"/>
          <w:sz w:val="20"/>
          <w:szCs w:val="20"/>
        </w:rPr>
      </w:pPr>
      <w:r w:rsidRPr="00CF1FAD" w:rsidDel="00FA5F55">
        <w:rPr>
          <w:rFonts w:cstheme="minorHAnsi"/>
          <w:sz w:val="20"/>
          <w:szCs w:val="20"/>
        </w:rPr>
        <w:t xml:space="preserve"> </w:t>
      </w:r>
      <w:r w:rsidR="001E2360" w:rsidRPr="005A300F">
        <w:rPr>
          <w:rFonts w:cstheme="minorHAnsi"/>
          <w:b/>
          <w:bCs/>
          <w:sz w:val="20"/>
          <w:szCs w:val="20"/>
        </w:rPr>
        <w:t xml:space="preserve">Evaluation of Quotations. </w:t>
      </w:r>
      <w:r w:rsidR="001E2360" w:rsidRPr="005A300F">
        <w:rPr>
          <w:rFonts w:cstheme="minorHAnsi"/>
          <w:sz w:val="20"/>
          <w:szCs w:val="20"/>
        </w:rPr>
        <w:t xml:space="preserve">In evaluating quotations, CI will seek the best value for money considering the merits of the technical and </w:t>
      </w:r>
      <w:r w:rsidR="00DD4D4C" w:rsidRPr="005A300F">
        <w:rPr>
          <w:rFonts w:cstheme="minorHAnsi"/>
          <w:sz w:val="20"/>
          <w:szCs w:val="20"/>
        </w:rPr>
        <w:t>cost</w:t>
      </w:r>
      <w:r w:rsidR="001E2360" w:rsidRPr="005A300F">
        <w:rPr>
          <w:rFonts w:cstheme="minorHAnsi"/>
          <w:sz w:val="20"/>
          <w:szCs w:val="20"/>
        </w:rPr>
        <w:t xml:space="preserve"> factors. Quotations will be evaluated using the following criteria:</w:t>
      </w:r>
    </w:p>
    <w:p w14:paraId="0BBF308D" w14:textId="100DACC3" w:rsidR="002A2D66" w:rsidRPr="00CF1FAD" w:rsidRDefault="002A2D66" w:rsidP="000B476C">
      <w:pPr>
        <w:ind w:left="360"/>
        <w:rPr>
          <w:rFonts w:cstheme="minorHAnsi"/>
          <w:sz w:val="20"/>
          <w:szCs w:val="20"/>
        </w:rPr>
      </w:pPr>
    </w:p>
    <w:tbl>
      <w:tblPr>
        <w:tblW w:w="71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1800"/>
      </w:tblGrid>
      <w:tr w:rsidR="005A300F" w:rsidRPr="005A300F" w14:paraId="7984C312" w14:textId="77777777" w:rsidTr="004B6247">
        <w:trPr>
          <w:trHeight w:val="638"/>
        </w:trPr>
        <w:tc>
          <w:tcPr>
            <w:tcW w:w="5310" w:type="dxa"/>
            <w:tcBorders>
              <w:right w:val="single" w:sz="4" w:space="0" w:color="auto"/>
            </w:tcBorders>
            <w:vAlign w:val="center"/>
          </w:tcPr>
          <w:p w14:paraId="3B3518CA" w14:textId="77777777" w:rsidR="002A2D66" w:rsidRPr="005A300F" w:rsidRDefault="002A2D66" w:rsidP="00682DF8">
            <w:pPr>
              <w:rPr>
                <w:rFonts w:cstheme="minorHAnsi"/>
                <w:b/>
                <w:sz w:val="20"/>
                <w:szCs w:val="20"/>
              </w:rPr>
            </w:pPr>
            <w:r w:rsidRPr="005A300F">
              <w:rPr>
                <w:rFonts w:cstheme="minorHAnsi"/>
                <w:b/>
                <w:sz w:val="20"/>
                <w:szCs w:val="20"/>
              </w:rPr>
              <w:t>Evaluation Criteria</w:t>
            </w:r>
          </w:p>
        </w:tc>
        <w:tc>
          <w:tcPr>
            <w:tcW w:w="1800" w:type="dxa"/>
            <w:tcBorders>
              <w:left w:val="single" w:sz="4" w:space="0" w:color="auto"/>
            </w:tcBorders>
            <w:vAlign w:val="center"/>
          </w:tcPr>
          <w:p w14:paraId="7F04E2FB" w14:textId="77777777" w:rsidR="002A2D66" w:rsidRPr="005A300F" w:rsidRDefault="002A2D66" w:rsidP="00682DF8">
            <w:pPr>
              <w:jc w:val="center"/>
              <w:rPr>
                <w:rFonts w:cstheme="minorHAnsi"/>
                <w:b/>
                <w:sz w:val="20"/>
                <w:szCs w:val="20"/>
              </w:rPr>
            </w:pPr>
            <w:r w:rsidRPr="005A300F">
              <w:rPr>
                <w:rFonts w:cstheme="minorHAnsi"/>
                <w:b/>
                <w:sz w:val="20"/>
                <w:szCs w:val="20"/>
              </w:rPr>
              <w:t>Score (out of 100)</w:t>
            </w:r>
          </w:p>
        </w:tc>
      </w:tr>
      <w:tr w:rsidR="005A300F" w:rsidRPr="005A300F" w14:paraId="206D5201" w14:textId="77777777" w:rsidTr="00B9061A">
        <w:trPr>
          <w:trHeight w:val="413"/>
        </w:trPr>
        <w:tc>
          <w:tcPr>
            <w:tcW w:w="5310" w:type="dxa"/>
          </w:tcPr>
          <w:p w14:paraId="753C8E89" w14:textId="2B3138D4" w:rsidR="002A2D66" w:rsidRPr="00CF1FAD" w:rsidRDefault="004B6247" w:rsidP="00682DF8">
            <w:pPr>
              <w:rPr>
                <w:rFonts w:cstheme="minorHAnsi"/>
                <w:sz w:val="20"/>
                <w:szCs w:val="20"/>
              </w:rPr>
            </w:pPr>
            <w:r w:rsidRPr="00CF1FAD">
              <w:rPr>
                <w:rFonts w:cstheme="minorHAnsi"/>
                <w:sz w:val="20"/>
                <w:szCs w:val="20"/>
              </w:rPr>
              <w:t>Quotation fully complies with requirements of the RFQ.</w:t>
            </w:r>
          </w:p>
        </w:tc>
        <w:tc>
          <w:tcPr>
            <w:tcW w:w="1800" w:type="dxa"/>
            <w:vAlign w:val="center"/>
          </w:tcPr>
          <w:p w14:paraId="2F35077F" w14:textId="79781C8C" w:rsidR="002A2D66" w:rsidRPr="00CF1FAD" w:rsidRDefault="00C35EC5" w:rsidP="004B6247">
            <w:pPr>
              <w:jc w:val="both"/>
              <w:rPr>
                <w:rFonts w:cstheme="minorHAnsi"/>
                <w:sz w:val="20"/>
                <w:szCs w:val="20"/>
              </w:rPr>
            </w:pPr>
            <w:r>
              <w:rPr>
                <w:rFonts w:cstheme="minorHAnsi"/>
                <w:sz w:val="20"/>
                <w:szCs w:val="20"/>
              </w:rPr>
              <w:t xml:space="preserve">              </w:t>
            </w:r>
            <w:r w:rsidR="00AE5BE7">
              <w:rPr>
                <w:rFonts w:cstheme="minorHAnsi"/>
                <w:sz w:val="20"/>
                <w:szCs w:val="20"/>
              </w:rPr>
              <w:t>3</w:t>
            </w:r>
            <w:r w:rsidR="00435B4D" w:rsidRPr="00CF1FAD">
              <w:rPr>
                <w:rFonts w:cstheme="minorHAnsi"/>
                <w:sz w:val="20"/>
                <w:szCs w:val="20"/>
              </w:rPr>
              <w:t>0</w:t>
            </w:r>
            <w:r w:rsidR="002A2D66" w:rsidRPr="00CF1FAD">
              <w:rPr>
                <w:rFonts w:cstheme="minorHAnsi"/>
                <w:sz w:val="20"/>
                <w:szCs w:val="20"/>
              </w:rPr>
              <w:t>%</w:t>
            </w:r>
          </w:p>
        </w:tc>
      </w:tr>
      <w:tr w:rsidR="005A300F" w:rsidRPr="005A300F" w14:paraId="342DD3BB" w14:textId="77777777" w:rsidTr="00A0173E">
        <w:trPr>
          <w:trHeight w:val="368"/>
        </w:trPr>
        <w:tc>
          <w:tcPr>
            <w:tcW w:w="5310" w:type="dxa"/>
          </w:tcPr>
          <w:p w14:paraId="4217DB57" w14:textId="77777777" w:rsidR="00A73BC2" w:rsidRPr="00CF1FAD" w:rsidRDefault="00A73BC2" w:rsidP="00A0173E">
            <w:pPr>
              <w:rPr>
                <w:rFonts w:cstheme="minorHAnsi"/>
                <w:sz w:val="20"/>
                <w:szCs w:val="20"/>
              </w:rPr>
            </w:pPr>
            <w:r w:rsidRPr="00CF1FAD">
              <w:rPr>
                <w:rFonts w:cstheme="minorHAnsi"/>
                <w:sz w:val="20"/>
                <w:szCs w:val="20"/>
              </w:rPr>
              <w:t xml:space="preserve">Price </w:t>
            </w:r>
          </w:p>
        </w:tc>
        <w:tc>
          <w:tcPr>
            <w:tcW w:w="1800" w:type="dxa"/>
          </w:tcPr>
          <w:p w14:paraId="28468374" w14:textId="571626BF" w:rsidR="00A73BC2" w:rsidRPr="00CF1FAD" w:rsidRDefault="00E53590" w:rsidP="00A0173E">
            <w:pPr>
              <w:jc w:val="center"/>
              <w:rPr>
                <w:rFonts w:cstheme="minorHAnsi"/>
                <w:sz w:val="20"/>
                <w:szCs w:val="20"/>
              </w:rPr>
            </w:pPr>
            <w:r>
              <w:rPr>
                <w:rFonts w:cstheme="minorHAnsi"/>
                <w:sz w:val="20"/>
                <w:szCs w:val="20"/>
              </w:rPr>
              <w:t>5</w:t>
            </w:r>
            <w:r w:rsidR="00A73BC2" w:rsidRPr="00CF1FAD">
              <w:rPr>
                <w:rFonts w:cstheme="minorHAnsi"/>
                <w:sz w:val="20"/>
                <w:szCs w:val="20"/>
              </w:rPr>
              <w:t>0%</w:t>
            </w:r>
          </w:p>
        </w:tc>
      </w:tr>
      <w:tr w:rsidR="00AE5BE7" w:rsidRPr="005A300F" w14:paraId="5FC42A5F" w14:textId="77777777" w:rsidTr="00A0173E">
        <w:trPr>
          <w:trHeight w:val="368"/>
        </w:trPr>
        <w:tc>
          <w:tcPr>
            <w:tcW w:w="5310" w:type="dxa"/>
          </w:tcPr>
          <w:p w14:paraId="151E9BE9" w14:textId="3477B306" w:rsidR="00AE5BE7" w:rsidRPr="00CF1FAD" w:rsidRDefault="00AE5BE7" w:rsidP="00A0173E">
            <w:pPr>
              <w:rPr>
                <w:rFonts w:cstheme="minorHAnsi"/>
                <w:sz w:val="20"/>
                <w:szCs w:val="20"/>
              </w:rPr>
            </w:pPr>
            <w:r>
              <w:rPr>
                <w:rFonts w:cstheme="minorHAnsi"/>
                <w:sz w:val="20"/>
                <w:szCs w:val="20"/>
              </w:rPr>
              <w:t>After sales services</w:t>
            </w:r>
          </w:p>
        </w:tc>
        <w:tc>
          <w:tcPr>
            <w:tcW w:w="1800" w:type="dxa"/>
          </w:tcPr>
          <w:p w14:paraId="524FF057" w14:textId="460EB8C2" w:rsidR="00AE5BE7" w:rsidRPr="00CF1FAD" w:rsidRDefault="00E53590" w:rsidP="00A0173E">
            <w:pPr>
              <w:jc w:val="center"/>
              <w:rPr>
                <w:rFonts w:cstheme="minorHAnsi"/>
                <w:sz w:val="20"/>
                <w:szCs w:val="20"/>
              </w:rPr>
            </w:pPr>
            <w:r>
              <w:rPr>
                <w:rFonts w:cstheme="minorHAnsi"/>
                <w:sz w:val="20"/>
                <w:szCs w:val="20"/>
              </w:rPr>
              <w:t>10</w:t>
            </w:r>
            <w:r w:rsidR="00AE5BE7">
              <w:rPr>
                <w:rFonts w:cstheme="minorHAnsi"/>
                <w:sz w:val="20"/>
                <w:szCs w:val="20"/>
              </w:rPr>
              <w:t>%</w:t>
            </w:r>
          </w:p>
        </w:tc>
      </w:tr>
      <w:tr w:rsidR="005A300F" w:rsidRPr="005A300F" w14:paraId="6645F0C5" w14:textId="77777777" w:rsidTr="00686721">
        <w:trPr>
          <w:trHeight w:val="413"/>
        </w:trPr>
        <w:tc>
          <w:tcPr>
            <w:tcW w:w="5310" w:type="dxa"/>
          </w:tcPr>
          <w:p w14:paraId="5C2874A8" w14:textId="77777777" w:rsidR="00A73BC2" w:rsidRPr="00CF1FAD" w:rsidRDefault="00A73BC2" w:rsidP="00686721">
            <w:pPr>
              <w:rPr>
                <w:rFonts w:cstheme="minorHAnsi"/>
                <w:sz w:val="20"/>
                <w:szCs w:val="20"/>
              </w:rPr>
            </w:pPr>
            <w:r w:rsidRPr="00CF1FAD">
              <w:rPr>
                <w:rFonts w:cstheme="minorHAnsi"/>
                <w:sz w:val="20"/>
                <w:szCs w:val="20"/>
              </w:rPr>
              <w:t xml:space="preserve">Delivery terms and conditions </w:t>
            </w:r>
          </w:p>
        </w:tc>
        <w:tc>
          <w:tcPr>
            <w:tcW w:w="1800" w:type="dxa"/>
          </w:tcPr>
          <w:p w14:paraId="17104579" w14:textId="310020EA" w:rsidR="00A73BC2" w:rsidRPr="00CF1FAD" w:rsidRDefault="00E53590" w:rsidP="00686721">
            <w:pPr>
              <w:jc w:val="center"/>
              <w:rPr>
                <w:rFonts w:cstheme="minorHAnsi"/>
                <w:sz w:val="20"/>
                <w:szCs w:val="20"/>
              </w:rPr>
            </w:pPr>
            <w:r>
              <w:rPr>
                <w:rFonts w:cstheme="minorHAnsi"/>
                <w:sz w:val="20"/>
                <w:szCs w:val="20"/>
              </w:rPr>
              <w:t>10</w:t>
            </w:r>
            <w:r w:rsidR="00A73BC2" w:rsidRPr="00CF1FAD">
              <w:rPr>
                <w:rFonts w:cstheme="minorHAnsi"/>
                <w:sz w:val="20"/>
                <w:szCs w:val="20"/>
              </w:rPr>
              <w:t>%</w:t>
            </w:r>
          </w:p>
        </w:tc>
      </w:tr>
    </w:tbl>
    <w:p w14:paraId="7F59AD31" w14:textId="5F225F4E" w:rsidR="001E2360" w:rsidRDefault="001E2360" w:rsidP="005F1648">
      <w:pPr>
        <w:autoSpaceDE w:val="0"/>
        <w:autoSpaceDN w:val="0"/>
        <w:adjustRightInd w:val="0"/>
        <w:spacing w:after="0" w:line="240" w:lineRule="auto"/>
        <w:rPr>
          <w:rFonts w:cstheme="minorHAnsi"/>
          <w:sz w:val="20"/>
          <w:szCs w:val="20"/>
        </w:rPr>
      </w:pPr>
    </w:p>
    <w:p w14:paraId="44AF15CB" w14:textId="72BC3785" w:rsidR="00C525AC" w:rsidRDefault="00C525AC" w:rsidP="00C525AC">
      <w:pPr>
        <w:autoSpaceDE w:val="0"/>
        <w:autoSpaceDN w:val="0"/>
        <w:adjustRightInd w:val="0"/>
        <w:spacing w:after="0" w:line="240" w:lineRule="auto"/>
        <w:ind w:left="720"/>
        <w:rPr>
          <w:rFonts w:cstheme="minorHAnsi"/>
          <w:sz w:val="20"/>
          <w:szCs w:val="20"/>
        </w:rPr>
      </w:pPr>
      <w:r>
        <w:rPr>
          <w:rFonts w:cstheme="minorHAnsi"/>
          <w:sz w:val="20"/>
          <w:szCs w:val="20"/>
        </w:rPr>
        <w:t xml:space="preserve">NB: </w:t>
      </w:r>
      <w:r w:rsidR="00E06FD0">
        <w:rPr>
          <w:rFonts w:cstheme="minorHAnsi"/>
          <w:sz w:val="20"/>
          <w:szCs w:val="20"/>
        </w:rPr>
        <w:t>Evaluation</w:t>
      </w:r>
      <w:r w:rsidR="0009314A">
        <w:rPr>
          <w:rFonts w:cstheme="minorHAnsi"/>
          <w:sz w:val="20"/>
          <w:szCs w:val="20"/>
        </w:rPr>
        <w:t xml:space="preserve"> will be made based on above criteria</w:t>
      </w:r>
      <w:r w:rsidR="00526FF3">
        <w:rPr>
          <w:rFonts w:cstheme="minorHAnsi"/>
          <w:sz w:val="20"/>
          <w:szCs w:val="20"/>
        </w:rPr>
        <w:t>.</w:t>
      </w:r>
    </w:p>
    <w:p w14:paraId="3F34AFA2" w14:textId="77777777" w:rsidR="00C525AC" w:rsidRPr="005A300F" w:rsidRDefault="00C525AC" w:rsidP="005F1648">
      <w:pPr>
        <w:autoSpaceDE w:val="0"/>
        <w:autoSpaceDN w:val="0"/>
        <w:adjustRightInd w:val="0"/>
        <w:spacing w:after="0" w:line="240" w:lineRule="auto"/>
        <w:rPr>
          <w:rFonts w:cstheme="minorHAnsi"/>
          <w:sz w:val="20"/>
          <w:szCs w:val="20"/>
        </w:rPr>
      </w:pPr>
    </w:p>
    <w:p w14:paraId="0289F469" w14:textId="77A973B4" w:rsidR="00DC2739" w:rsidRPr="005A300F" w:rsidRDefault="007B0224" w:rsidP="00124645">
      <w:pPr>
        <w:pStyle w:val="ListParagraph"/>
        <w:numPr>
          <w:ilvl w:val="0"/>
          <w:numId w:val="1"/>
        </w:numPr>
        <w:autoSpaceDE w:val="0"/>
        <w:autoSpaceDN w:val="0"/>
        <w:adjustRightInd w:val="0"/>
        <w:spacing w:after="0" w:line="240" w:lineRule="auto"/>
        <w:rPr>
          <w:rFonts w:cstheme="minorHAnsi"/>
          <w:sz w:val="20"/>
          <w:szCs w:val="20"/>
        </w:rPr>
      </w:pPr>
      <w:r w:rsidRPr="005A300F">
        <w:rPr>
          <w:rFonts w:cstheme="minorHAnsi"/>
          <w:b/>
          <w:bCs/>
          <w:sz w:val="20"/>
          <w:szCs w:val="20"/>
        </w:rPr>
        <w:t>Currency.</w:t>
      </w:r>
      <w:r w:rsidRPr="005A300F">
        <w:rPr>
          <w:rFonts w:cstheme="minorHAnsi"/>
          <w:sz w:val="20"/>
          <w:szCs w:val="20"/>
        </w:rPr>
        <w:t xml:space="preserve"> </w:t>
      </w:r>
      <w:r w:rsidR="00874FEA" w:rsidRPr="005A300F">
        <w:rPr>
          <w:rFonts w:cstheme="minorHAnsi"/>
          <w:sz w:val="20"/>
          <w:szCs w:val="20"/>
        </w:rPr>
        <w:t>Price</w:t>
      </w:r>
      <w:r w:rsidR="00DC436F" w:rsidRPr="005A300F">
        <w:rPr>
          <w:rFonts w:cstheme="minorHAnsi"/>
          <w:sz w:val="20"/>
          <w:szCs w:val="20"/>
        </w:rPr>
        <w:t xml:space="preserve"> must be quoted in </w:t>
      </w:r>
      <w:r w:rsidR="004D68D4" w:rsidRPr="00CF1FAD">
        <w:rPr>
          <w:rFonts w:cstheme="minorHAnsi"/>
          <w:sz w:val="20"/>
          <w:szCs w:val="20"/>
        </w:rPr>
        <w:t>Botswana Pula</w:t>
      </w:r>
      <w:r w:rsidR="00DC2739" w:rsidRPr="005A300F">
        <w:rPr>
          <w:rFonts w:cstheme="minorHAnsi"/>
          <w:sz w:val="20"/>
          <w:szCs w:val="20"/>
        </w:rPr>
        <w:t xml:space="preserve"> with taxes/duty shown separately</w:t>
      </w:r>
      <w:r w:rsidR="00DC436F" w:rsidRPr="005A300F">
        <w:rPr>
          <w:rFonts w:cstheme="minorHAnsi"/>
          <w:sz w:val="20"/>
          <w:szCs w:val="20"/>
        </w:rPr>
        <w:t xml:space="preserve">. CI reserves the right to determine upon seeing the bids which components of pricing should be used as the basis of comparison between quotations.  </w:t>
      </w:r>
    </w:p>
    <w:p w14:paraId="0F3F79A3" w14:textId="77777777" w:rsidR="007C3435" w:rsidRPr="005A300F" w:rsidRDefault="007C3435" w:rsidP="00080C90">
      <w:pPr>
        <w:autoSpaceDE w:val="0"/>
        <w:autoSpaceDN w:val="0"/>
        <w:adjustRightInd w:val="0"/>
        <w:spacing w:after="0" w:line="240" w:lineRule="auto"/>
        <w:ind w:left="720"/>
        <w:rPr>
          <w:rFonts w:cstheme="minorHAnsi"/>
          <w:sz w:val="20"/>
          <w:szCs w:val="20"/>
        </w:rPr>
      </w:pPr>
    </w:p>
    <w:p w14:paraId="5A1B3323" w14:textId="765609E3" w:rsidR="00DC436F" w:rsidRPr="005A300F" w:rsidRDefault="00DC436F" w:rsidP="001A7C1D">
      <w:pPr>
        <w:numPr>
          <w:ilvl w:val="0"/>
          <w:numId w:val="1"/>
        </w:numPr>
        <w:autoSpaceDE w:val="0"/>
        <w:autoSpaceDN w:val="0"/>
        <w:adjustRightInd w:val="0"/>
        <w:spacing w:after="0" w:line="240" w:lineRule="auto"/>
        <w:rPr>
          <w:rFonts w:cstheme="minorHAnsi"/>
          <w:bCs/>
          <w:sz w:val="20"/>
          <w:szCs w:val="20"/>
          <w:u w:val="single"/>
        </w:rPr>
      </w:pPr>
      <w:r w:rsidRPr="005A300F">
        <w:rPr>
          <w:rFonts w:cstheme="minorHAnsi"/>
          <w:b/>
          <w:bCs/>
          <w:sz w:val="20"/>
          <w:szCs w:val="20"/>
        </w:rPr>
        <w:t>Price for shipping</w:t>
      </w:r>
      <w:r w:rsidR="004D4282" w:rsidRPr="005A300F">
        <w:rPr>
          <w:rFonts w:cstheme="minorHAnsi"/>
          <w:sz w:val="20"/>
          <w:szCs w:val="20"/>
        </w:rPr>
        <w:t>.</w:t>
      </w:r>
      <w:r w:rsidR="007B0224" w:rsidRPr="005A300F">
        <w:rPr>
          <w:rFonts w:cstheme="minorHAnsi"/>
          <w:sz w:val="20"/>
          <w:szCs w:val="20"/>
        </w:rPr>
        <w:t xml:space="preserve"> </w:t>
      </w:r>
      <w:r w:rsidRPr="005A300F">
        <w:rPr>
          <w:rFonts w:cstheme="minorHAnsi"/>
          <w:sz w:val="20"/>
          <w:szCs w:val="20"/>
        </w:rPr>
        <w:t xml:space="preserve">Please provide prices and additional </w:t>
      </w:r>
      <w:r w:rsidR="00541119" w:rsidRPr="005A300F">
        <w:rPr>
          <w:rFonts w:cstheme="minorHAnsi"/>
          <w:sz w:val="20"/>
          <w:szCs w:val="20"/>
        </w:rPr>
        <w:t>expenses</w:t>
      </w:r>
      <w:r w:rsidR="002A4998" w:rsidRPr="005A300F">
        <w:rPr>
          <w:rFonts w:cstheme="minorHAnsi"/>
          <w:sz w:val="20"/>
          <w:szCs w:val="20"/>
        </w:rPr>
        <w:t xml:space="preserve"> for shipping</w:t>
      </w:r>
      <w:r w:rsidR="00C61E7A">
        <w:rPr>
          <w:rFonts w:cstheme="minorHAnsi"/>
          <w:sz w:val="20"/>
          <w:szCs w:val="20"/>
        </w:rPr>
        <w:t>/delivery</w:t>
      </w:r>
      <w:r w:rsidR="002A4998" w:rsidRPr="005A300F">
        <w:rPr>
          <w:rFonts w:cstheme="minorHAnsi"/>
          <w:sz w:val="20"/>
          <w:szCs w:val="20"/>
        </w:rPr>
        <w:t xml:space="preserve"> </w:t>
      </w:r>
      <w:r w:rsidR="00A82312" w:rsidRPr="005A300F">
        <w:rPr>
          <w:rFonts w:cstheme="minorHAnsi"/>
          <w:sz w:val="20"/>
          <w:szCs w:val="20"/>
        </w:rPr>
        <w:t xml:space="preserve">(If </w:t>
      </w:r>
      <w:r w:rsidR="00541119" w:rsidRPr="005A300F">
        <w:rPr>
          <w:rFonts w:cstheme="minorHAnsi"/>
          <w:sz w:val="20"/>
          <w:szCs w:val="20"/>
        </w:rPr>
        <w:t>any)</w:t>
      </w:r>
      <w:r w:rsidR="00A82312" w:rsidRPr="005A300F">
        <w:rPr>
          <w:rFonts w:cstheme="minorHAnsi"/>
          <w:sz w:val="20"/>
          <w:szCs w:val="20"/>
        </w:rPr>
        <w:t xml:space="preserve">. </w:t>
      </w:r>
      <w:r w:rsidR="002A4998" w:rsidRPr="005A300F">
        <w:rPr>
          <w:rFonts w:cstheme="minorHAnsi"/>
          <w:sz w:val="20"/>
          <w:szCs w:val="20"/>
        </w:rPr>
        <w:t>C</w:t>
      </w:r>
      <w:r w:rsidRPr="005A300F">
        <w:rPr>
          <w:rFonts w:cstheme="minorHAnsi"/>
          <w:sz w:val="20"/>
          <w:szCs w:val="20"/>
        </w:rPr>
        <w:t>I</w:t>
      </w:r>
      <w:r w:rsidR="001A7C1D" w:rsidRPr="005A300F">
        <w:rPr>
          <w:rFonts w:cstheme="minorHAnsi"/>
          <w:sz w:val="20"/>
          <w:szCs w:val="20"/>
        </w:rPr>
        <w:t xml:space="preserve"> </w:t>
      </w:r>
      <w:r w:rsidRPr="005A300F">
        <w:rPr>
          <w:rFonts w:cstheme="minorHAnsi"/>
          <w:sz w:val="20"/>
          <w:szCs w:val="20"/>
        </w:rPr>
        <w:t xml:space="preserve">reserves the right to determine upon seeing the bids which components of pricing should be used as the basis of comparison between quotations.  </w:t>
      </w:r>
    </w:p>
    <w:p w14:paraId="06299368" w14:textId="77777777" w:rsidR="00F56014" w:rsidRPr="005A300F" w:rsidRDefault="00F56014" w:rsidP="009D4665">
      <w:pPr>
        <w:autoSpaceDE w:val="0"/>
        <w:autoSpaceDN w:val="0"/>
        <w:adjustRightInd w:val="0"/>
        <w:spacing w:after="0" w:line="240" w:lineRule="auto"/>
        <w:rPr>
          <w:rFonts w:cstheme="minorHAnsi"/>
          <w:sz w:val="20"/>
          <w:szCs w:val="20"/>
        </w:rPr>
      </w:pPr>
    </w:p>
    <w:p w14:paraId="6F66D648" w14:textId="37B96FEF" w:rsidR="00DC436F" w:rsidRPr="005A300F" w:rsidRDefault="00DC436F" w:rsidP="007B0224">
      <w:pPr>
        <w:numPr>
          <w:ilvl w:val="0"/>
          <w:numId w:val="1"/>
        </w:numPr>
        <w:autoSpaceDE w:val="0"/>
        <w:autoSpaceDN w:val="0"/>
        <w:adjustRightInd w:val="0"/>
        <w:spacing w:after="0" w:line="240" w:lineRule="auto"/>
        <w:rPr>
          <w:rFonts w:cstheme="minorHAnsi"/>
          <w:bCs/>
          <w:sz w:val="20"/>
          <w:szCs w:val="20"/>
          <w:u w:val="single"/>
        </w:rPr>
      </w:pPr>
      <w:r w:rsidRPr="005A300F">
        <w:rPr>
          <w:rFonts w:cstheme="minorHAnsi"/>
          <w:b/>
          <w:bCs/>
          <w:sz w:val="20"/>
          <w:szCs w:val="20"/>
        </w:rPr>
        <w:t>Warranty</w:t>
      </w:r>
      <w:r w:rsidR="00C40149" w:rsidRPr="005A300F">
        <w:rPr>
          <w:rFonts w:cstheme="minorHAnsi"/>
          <w:b/>
          <w:bCs/>
          <w:sz w:val="20"/>
          <w:szCs w:val="20"/>
        </w:rPr>
        <w:t xml:space="preserve"> &amp; Replacement</w:t>
      </w:r>
      <w:r w:rsidRPr="005A300F">
        <w:rPr>
          <w:rFonts w:cstheme="minorHAnsi"/>
          <w:b/>
          <w:bCs/>
          <w:sz w:val="20"/>
          <w:szCs w:val="20"/>
        </w:rPr>
        <w:t>:</w:t>
      </w:r>
      <w:r w:rsidR="007B0224" w:rsidRPr="005A300F">
        <w:rPr>
          <w:rFonts w:cstheme="minorHAnsi"/>
          <w:bCs/>
          <w:sz w:val="20"/>
          <w:szCs w:val="20"/>
        </w:rPr>
        <w:t xml:space="preserve"> </w:t>
      </w:r>
      <w:r w:rsidRPr="005A300F">
        <w:rPr>
          <w:rFonts w:cstheme="minorHAnsi"/>
          <w:sz w:val="20"/>
          <w:szCs w:val="20"/>
        </w:rPr>
        <w:t>Explain in detail the terms and conditions of the warranty provided by the company</w:t>
      </w:r>
      <w:r w:rsidR="005C3CDF" w:rsidRPr="005A300F">
        <w:rPr>
          <w:rFonts w:cstheme="minorHAnsi"/>
          <w:sz w:val="20"/>
          <w:szCs w:val="20"/>
        </w:rPr>
        <w:t>, and to what extent</w:t>
      </w:r>
      <w:r w:rsidR="00E53590">
        <w:rPr>
          <w:rFonts w:cstheme="minorHAnsi"/>
          <w:sz w:val="20"/>
          <w:szCs w:val="20"/>
        </w:rPr>
        <w:t xml:space="preserve"> and duration</w:t>
      </w:r>
      <w:r w:rsidR="005C3CDF" w:rsidRPr="005A300F">
        <w:rPr>
          <w:rFonts w:cstheme="minorHAnsi"/>
          <w:sz w:val="20"/>
          <w:szCs w:val="20"/>
        </w:rPr>
        <w:t xml:space="preserve"> they apply</w:t>
      </w:r>
      <w:r w:rsidR="001376CC" w:rsidRPr="005A300F">
        <w:rPr>
          <w:rFonts w:cstheme="minorHAnsi"/>
          <w:sz w:val="20"/>
          <w:szCs w:val="20"/>
        </w:rPr>
        <w:t xml:space="preserve">. </w:t>
      </w:r>
    </w:p>
    <w:p w14:paraId="57378AFB" w14:textId="77777777" w:rsidR="005C3CDF" w:rsidRPr="005A300F" w:rsidRDefault="005C3CDF" w:rsidP="00080C90">
      <w:pPr>
        <w:autoSpaceDE w:val="0"/>
        <w:autoSpaceDN w:val="0"/>
        <w:adjustRightInd w:val="0"/>
        <w:spacing w:after="0" w:line="240" w:lineRule="auto"/>
        <w:ind w:left="720"/>
        <w:rPr>
          <w:rFonts w:cstheme="minorHAnsi"/>
          <w:sz w:val="20"/>
          <w:szCs w:val="20"/>
        </w:rPr>
      </w:pPr>
    </w:p>
    <w:p w14:paraId="6C64C305" w14:textId="10FFEFB4" w:rsidR="00A82312" w:rsidRPr="00CF1FAD" w:rsidRDefault="00A82312" w:rsidP="007B0224">
      <w:pPr>
        <w:numPr>
          <w:ilvl w:val="0"/>
          <w:numId w:val="1"/>
        </w:numPr>
        <w:autoSpaceDE w:val="0"/>
        <w:autoSpaceDN w:val="0"/>
        <w:adjustRightInd w:val="0"/>
        <w:spacing w:after="0" w:line="240" w:lineRule="auto"/>
        <w:rPr>
          <w:rFonts w:cstheme="minorHAnsi"/>
          <w:sz w:val="20"/>
          <w:szCs w:val="20"/>
        </w:rPr>
      </w:pPr>
      <w:r w:rsidRPr="005A300F">
        <w:rPr>
          <w:rFonts w:cstheme="minorHAnsi"/>
          <w:b/>
          <w:bCs/>
          <w:sz w:val="20"/>
          <w:szCs w:val="20"/>
        </w:rPr>
        <w:t>Post-Performance:</w:t>
      </w:r>
      <w:r w:rsidR="007B0224" w:rsidRPr="005A300F">
        <w:rPr>
          <w:rFonts w:cstheme="minorHAnsi"/>
          <w:b/>
          <w:bCs/>
          <w:sz w:val="20"/>
          <w:szCs w:val="20"/>
        </w:rPr>
        <w:t xml:space="preserve"> </w:t>
      </w:r>
      <w:r w:rsidRPr="005A300F">
        <w:rPr>
          <w:rFonts w:cstheme="minorHAnsi"/>
          <w:sz w:val="20"/>
          <w:szCs w:val="20"/>
        </w:rPr>
        <w:t xml:space="preserve">Explain </w:t>
      </w:r>
      <w:r w:rsidR="003F14F3" w:rsidRPr="005A300F">
        <w:rPr>
          <w:rFonts w:cstheme="minorHAnsi"/>
          <w:sz w:val="20"/>
          <w:szCs w:val="20"/>
        </w:rPr>
        <w:t xml:space="preserve">any post-performance your company may </w:t>
      </w:r>
      <w:r w:rsidR="00863855" w:rsidRPr="005A300F">
        <w:rPr>
          <w:rFonts w:cstheme="minorHAnsi"/>
          <w:sz w:val="20"/>
          <w:szCs w:val="20"/>
        </w:rPr>
        <w:t>offer</w:t>
      </w:r>
      <w:r w:rsidR="003F14F3" w:rsidRPr="005A300F">
        <w:rPr>
          <w:rFonts w:cstheme="minorHAnsi"/>
          <w:sz w:val="20"/>
          <w:szCs w:val="20"/>
        </w:rPr>
        <w:t xml:space="preserve"> such as:</w:t>
      </w:r>
      <w:r w:rsidR="00CD7616" w:rsidRPr="005A300F">
        <w:rPr>
          <w:rFonts w:cstheme="minorHAnsi"/>
          <w:sz w:val="20"/>
          <w:szCs w:val="20"/>
        </w:rPr>
        <w:t xml:space="preserve"> Motor Vehicle Service Plan</w:t>
      </w:r>
      <w:r w:rsidR="00E53590">
        <w:rPr>
          <w:rFonts w:cstheme="minorHAnsi"/>
          <w:sz w:val="20"/>
          <w:szCs w:val="20"/>
        </w:rPr>
        <w:t>,</w:t>
      </w:r>
      <w:r w:rsidR="00CD7616" w:rsidRPr="005A300F">
        <w:rPr>
          <w:rFonts w:cstheme="minorHAnsi"/>
          <w:sz w:val="20"/>
          <w:szCs w:val="20"/>
        </w:rPr>
        <w:t xml:space="preserve"> etc</w:t>
      </w:r>
      <w:r w:rsidR="005F340D" w:rsidRPr="005A300F">
        <w:rPr>
          <w:rFonts w:cstheme="minorHAnsi"/>
          <w:sz w:val="20"/>
          <w:szCs w:val="20"/>
        </w:rPr>
        <w:t>.</w:t>
      </w:r>
    </w:p>
    <w:p w14:paraId="13249383" w14:textId="77777777" w:rsidR="00BE1184" w:rsidRPr="005A300F" w:rsidRDefault="00BE1184" w:rsidP="00080C90">
      <w:pPr>
        <w:autoSpaceDE w:val="0"/>
        <w:autoSpaceDN w:val="0"/>
        <w:adjustRightInd w:val="0"/>
        <w:spacing w:after="0" w:line="240" w:lineRule="auto"/>
        <w:ind w:left="720"/>
        <w:rPr>
          <w:rFonts w:cstheme="minorHAnsi"/>
          <w:sz w:val="20"/>
          <w:szCs w:val="20"/>
        </w:rPr>
      </w:pPr>
    </w:p>
    <w:p w14:paraId="06A1B636" w14:textId="641F6966" w:rsidR="00983FB6" w:rsidRPr="005A300F" w:rsidRDefault="00012E4D" w:rsidP="00012E4D">
      <w:pPr>
        <w:numPr>
          <w:ilvl w:val="0"/>
          <w:numId w:val="1"/>
        </w:numPr>
        <w:autoSpaceDE w:val="0"/>
        <w:autoSpaceDN w:val="0"/>
        <w:adjustRightInd w:val="0"/>
        <w:spacing w:after="0" w:line="240" w:lineRule="auto"/>
        <w:rPr>
          <w:rFonts w:cstheme="minorHAnsi"/>
          <w:sz w:val="20"/>
          <w:szCs w:val="20"/>
          <w:u w:val="single"/>
        </w:rPr>
      </w:pPr>
      <w:r w:rsidRPr="005A300F">
        <w:rPr>
          <w:rFonts w:cstheme="minorHAnsi"/>
          <w:b/>
          <w:bCs/>
          <w:sz w:val="20"/>
          <w:szCs w:val="20"/>
        </w:rPr>
        <w:t>Resulting Award</w:t>
      </w:r>
      <w:r w:rsidRPr="005A300F">
        <w:rPr>
          <w:rFonts w:cstheme="minorHAnsi"/>
          <w:sz w:val="20"/>
          <w:szCs w:val="20"/>
        </w:rPr>
        <w:t xml:space="preserve">. </w:t>
      </w:r>
      <w:r w:rsidR="00BE1184" w:rsidRPr="005A300F">
        <w:rPr>
          <w:rFonts w:cstheme="minorHAnsi"/>
          <w:sz w:val="20"/>
          <w:szCs w:val="20"/>
        </w:rPr>
        <w:t>CI</w:t>
      </w:r>
      <w:r w:rsidRPr="005A300F">
        <w:rPr>
          <w:rFonts w:cstheme="minorHAnsi"/>
          <w:sz w:val="20"/>
          <w:szCs w:val="20"/>
        </w:rPr>
        <w:t xml:space="preserve"> </w:t>
      </w:r>
      <w:r w:rsidR="00BE1184" w:rsidRPr="005A300F">
        <w:rPr>
          <w:rFonts w:cstheme="minorHAnsi"/>
          <w:sz w:val="20"/>
          <w:szCs w:val="20"/>
        </w:rPr>
        <w:t xml:space="preserve">reserves the right to issue an award with no further discussion, or to modify the award type.  Issuance of this RFQ in no way obligates CI to award a purchase order, nor does it commit CI to pay any costs incurred by the </w:t>
      </w:r>
      <w:r w:rsidRPr="005A300F">
        <w:rPr>
          <w:rFonts w:cstheme="minorHAnsi"/>
          <w:sz w:val="20"/>
          <w:szCs w:val="20"/>
        </w:rPr>
        <w:t>bidder</w:t>
      </w:r>
      <w:r w:rsidR="00BE1184" w:rsidRPr="005A300F">
        <w:rPr>
          <w:rFonts w:cstheme="minorHAnsi"/>
          <w:sz w:val="20"/>
          <w:szCs w:val="20"/>
        </w:rPr>
        <w:t xml:space="preserve"> in preparing and submitting the quotation. CI reserves the right to enter negotiations about price and terms as required. </w:t>
      </w:r>
      <w:r w:rsidRPr="005A300F">
        <w:rPr>
          <w:rFonts w:cstheme="minorHAnsi"/>
          <w:sz w:val="20"/>
          <w:szCs w:val="20"/>
        </w:rPr>
        <w:br/>
      </w:r>
    </w:p>
    <w:p w14:paraId="584D12BC" w14:textId="5B88F1A2" w:rsidR="005C7BB8" w:rsidRPr="006369C4" w:rsidRDefault="0030654D" w:rsidP="006369C4">
      <w:pPr>
        <w:pStyle w:val="ListParagraph"/>
        <w:numPr>
          <w:ilvl w:val="0"/>
          <w:numId w:val="1"/>
        </w:numPr>
        <w:suppressAutoHyphens/>
        <w:spacing w:after="0" w:line="240" w:lineRule="auto"/>
        <w:rPr>
          <w:rFonts w:cstheme="minorHAnsi"/>
          <w:b/>
          <w:bCs/>
          <w:sz w:val="20"/>
          <w:szCs w:val="20"/>
        </w:rPr>
      </w:pPr>
      <w:r w:rsidRPr="005A300F">
        <w:rPr>
          <w:rFonts w:cstheme="minorHAnsi"/>
          <w:b/>
          <w:bCs/>
          <w:sz w:val="20"/>
          <w:szCs w:val="20"/>
        </w:rPr>
        <w:t>Confidentiality</w:t>
      </w:r>
      <w:r w:rsidR="00012E4D" w:rsidRPr="005A300F">
        <w:rPr>
          <w:rFonts w:cstheme="minorHAnsi"/>
          <w:b/>
          <w:bCs/>
          <w:sz w:val="20"/>
          <w:szCs w:val="20"/>
        </w:rPr>
        <w:t>.</w:t>
      </w:r>
      <w:r w:rsidRPr="005A300F">
        <w:rPr>
          <w:rFonts w:cstheme="minorHAnsi"/>
          <w:b/>
          <w:bCs/>
          <w:sz w:val="20"/>
          <w:szCs w:val="20"/>
        </w:rPr>
        <w:t xml:space="preserve"> </w:t>
      </w:r>
      <w:r w:rsidR="00540EB2" w:rsidRPr="005A300F">
        <w:rPr>
          <w:rFonts w:cstheme="minorHAnsi"/>
          <w:sz w:val="20"/>
          <w:szCs w:val="20"/>
        </w:rPr>
        <w:t xml:space="preserve">All proprietary information provided by the bidder shall be treated as confidential and will not be shared with potential or actual applicants during the solicitation process. This includes but is not limited to price quotations, cost proposals and technical proposals. CI may, but is not obliged to, post procurement awards on its public website after the solicitation process has concluded, and the contract has been awarded. CI’s evaluation results are </w:t>
      </w:r>
      <w:r w:rsidR="0032749F" w:rsidRPr="005A300F">
        <w:rPr>
          <w:rFonts w:cstheme="minorHAnsi"/>
          <w:sz w:val="20"/>
          <w:szCs w:val="20"/>
        </w:rPr>
        <w:t>confidential,</w:t>
      </w:r>
      <w:r w:rsidR="00540EB2" w:rsidRPr="005A300F">
        <w:rPr>
          <w:rFonts w:cstheme="minorHAnsi"/>
          <w:sz w:val="20"/>
          <w:szCs w:val="20"/>
        </w:rPr>
        <w:t xml:space="preserve"> and applicant scoring will not be shared among bidders.</w:t>
      </w:r>
    </w:p>
    <w:p w14:paraId="43D2FA15" w14:textId="77777777" w:rsidR="006369C4" w:rsidRPr="006369C4" w:rsidRDefault="006369C4" w:rsidP="006369C4">
      <w:pPr>
        <w:pStyle w:val="ListParagraph"/>
        <w:suppressAutoHyphens/>
        <w:spacing w:after="0" w:line="240" w:lineRule="auto"/>
        <w:rPr>
          <w:rFonts w:cstheme="minorHAnsi"/>
          <w:b/>
          <w:bCs/>
          <w:sz w:val="20"/>
          <w:szCs w:val="20"/>
        </w:rPr>
      </w:pPr>
    </w:p>
    <w:p w14:paraId="69B6257E" w14:textId="7E29AA6A" w:rsidR="0030654D" w:rsidRPr="005A300F" w:rsidRDefault="0030654D" w:rsidP="0030654D">
      <w:pPr>
        <w:pStyle w:val="ListParagraph"/>
        <w:numPr>
          <w:ilvl w:val="0"/>
          <w:numId w:val="1"/>
        </w:numPr>
        <w:suppressAutoHyphens/>
        <w:spacing w:after="0" w:line="240" w:lineRule="auto"/>
        <w:rPr>
          <w:rFonts w:cstheme="minorHAnsi"/>
          <w:sz w:val="20"/>
          <w:szCs w:val="20"/>
        </w:rPr>
      </w:pPr>
      <w:r w:rsidRPr="005A300F">
        <w:rPr>
          <w:rFonts w:cstheme="minorHAnsi"/>
          <w:b/>
          <w:bCs/>
          <w:sz w:val="20"/>
          <w:szCs w:val="20"/>
        </w:rPr>
        <w:t>Code of Ethics</w:t>
      </w:r>
      <w:r w:rsidR="00012E4D" w:rsidRPr="005A300F">
        <w:rPr>
          <w:rFonts w:cstheme="minorHAnsi"/>
          <w:b/>
          <w:bCs/>
          <w:sz w:val="20"/>
          <w:szCs w:val="20"/>
        </w:rPr>
        <w:t>.</w:t>
      </w:r>
      <w:r w:rsidRPr="005A300F">
        <w:rPr>
          <w:rFonts w:cstheme="minorHAnsi"/>
          <w:b/>
          <w:bCs/>
          <w:sz w:val="20"/>
          <w:szCs w:val="20"/>
        </w:rPr>
        <w:t xml:space="preserve"> </w:t>
      </w:r>
      <w:r w:rsidRPr="005A300F">
        <w:rPr>
          <w:rFonts w:cstheme="minorHAnsi"/>
          <w:sz w:val="20"/>
          <w:szCs w:val="20"/>
        </w:rPr>
        <w:t xml:space="preserve">All Offerors are expected to exercise the highest standards of conduct in preparing, submitting and if selected, eventually carrying out the specified work in accordance with CI’s Code of </w:t>
      </w:r>
      <w:r w:rsidRPr="005A300F">
        <w:rPr>
          <w:rFonts w:cstheme="minorHAnsi"/>
          <w:sz w:val="20"/>
          <w:szCs w:val="20"/>
        </w:rPr>
        <w:lastRenderedPageBreak/>
        <w:t>Ethics</w:t>
      </w:r>
      <w:r w:rsidR="002650BF" w:rsidRPr="005A300F">
        <w:rPr>
          <w:rFonts w:cstheme="minorHAnsi"/>
          <w:sz w:val="20"/>
          <w:szCs w:val="20"/>
        </w:rPr>
        <w:t xml:space="preserve"> </w:t>
      </w:r>
      <w:r w:rsidR="002650BF" w:rsidRPr="00CF1FAD">
        <w:rPr>
          <w:rFonts w:ascii="Proxima Nova Rg" w:hAnsi="Proxima Nova Rg"/>
          <w:sz w:val="20"/>
          <w:szCs w:val="20"/>
        </w:rPr>
        <w:t xml:space="preserve">and the </w:t>
      </w:r>
      <w:r w:rsidR="00146239" w:rsidRPr="005A300F">
        <w:rPr>
          <w:rFonts w:eastAsia="Times New Roman"/>
        </w:rPr>
        <w:t>“</w:t>
      </w:r>
      <w:r w:rsidR="00146239" w:rsidRPr="005A300F">
        <w:rPr>
          <w:rFonts w:eastAsia="Times New Roman"/>
          <w:sz w:val="20"/>
          <w:szCs w:val="20"/>
        </w:rPr>
        <w:t>Green Climate Fund’s Policy on Prohibited Practices</w:t>
      </w:r>
      <w:r w:rsidR="00146239" w:rsidRPr="005A300F">
        <w:rPr>
          <w:rFonts w:eastAsia="Times New Roman"/>
        </w:rPr>
        <w:t xml:space="preserve"> </w:t>
      </w:r>
      <w:hyperlink r:id="rId11" w:history="1">
        <w:r w:rsidR="00146239" w:rsidRPr="00CF1FAD">
          <w:rPr>
            <w:rStyle w:val="Hyperlink"/>
            <w:rFonts w:eastAsia="Times New Roman"/>
            <w:color w:val="auto"/>
          </w:rPr>
          <w:t>https://www.greenclimate.fund/document/policy-prohibited-practices</w:t>
        </w:r>
      </w:hyperlink>
      <w:r w:rsidR="00146239" w:rsidRPr="005A300F">
        <w:rPr>
          <w:rFonts w:eastAsia="Times New Roman"/>
        </w:rPr>
        <w:t>)</w:t>
      </w:r>
      <w:r w:rsidR="0032749F" w:rsidRPr="005A300F">
        <w:rPr>
          <w:rFonts w:eastAsia="Times New Roman"/>
        </w:rPr>
        <w:t>”.</w:t>
      </w:r>
      <w:r w:rsidRPr="005A300F">
        <w:rPr>
          <w:rFonts w:cstheme="minorHAnsi"/>
          <w:sz w:val="20"/>
          <w:szCs w:val="20"/>
        </w:rPr>
        <w:t xml:space="preserve"> Conservation International’s reputation derives from our commitment to our values: Integrity, Respect, Courage, Optimism, Passion and Teamwork. CI’s Code of Ethics (the “Code”) provides guidance to CI employees, service providers, experts, interns, and volunteers in living CI’s core values, and outlines minimum standards for ethical conduct which all parties must adhere to. Any violation of the Code of Ethics, as well as concerns regarding the integrity of the procurement process and </w:t>
      </w:r>
      <w:r w:rsidR="0032749F" w:rsidRPr="005A300F">
        <w:rPr>
          <w:rFonts w:cstheme="minorHAnsi"/>
          <w:sz w:val="20"/>
          <w:szCs w:val="20"/>
        </w:rPr>
        <w:t>documents,</w:t>
      </w:r>
      <w:r w:rsidRPr="005A300F">
        <w:rPr>
          <w:rFonts w:cstheme="minorHAnsi"/>
          <w:sz w:val="20"/>
          <w:szCs w:val="20"/>
        </w:rPr>
        <w:t xml:space="preserve"> should be reported to CI via its Ethics Hotline at </w:t>
      </w:r>
      <w:hyperlink r:id="rId12" w:history="1">
        <w:r w:rsidRPr="00CF1FAD">
          <w:rPr>
            <w:rStyle w:val="Hyperlink"/>
            <w:rFonts w:cstheme="minorHAnsi"/>
            <w:color w:val="auto"/>
            <w:sz w:val="20"/>
            <w:szCs w:val="20"/>
          </w:rPr>
          <w:t>www.ci.ethicspoint.com</w:t>
        </w:r>
      </w:hyperlink>
      <w:r w:rsidRPr="005A300F">
        <w:rPr>
          <w:rFonts w:cstheme="minorHAnsi"/>
          <w:sz w:val="20"/>
          <w:szCs w:val="20"/>
        </w:rPr>
        <w:t xml:space="preserve">. </w:t>
      </w:r>
    </w:p>
    <w:p w14:paraId="56673668" w14:textId="77777777" w:rsidR="004B3A5D" w:rsidRPr="005A300F" w:rsidRDefault="004B3A5D" w:rsidP="004B3A5D">
      <w:pPr>
        <w:pStyle w:val="ListParagraph"/>
        <w:rPr>
          <w:rFonts w:cstheme="minorHAnsi"/>
          <w:sz w:val="20"/>
          <w:szCs w:val="20"/>
        </w:rPr>
      </w:pPr>
    </w:p>
    <w:p w14:paraId="6ED5C633" w14:textId="749EE131" w:rsidR="00244111" w:rsidRPr="005A300F" w:rsidRDefault="004B3A5D" w:rsidP="008D48BB">
      <w:pPr>
        <w:pStyle w:val="ListParagraph"/>
        <w:numPr>
          <w:ilvl w:val="0"/>
          <w:numId w:val="1"/>
        </w:numPr>
        <w:suppressAutoHyphens/>
        <w:spacing w:after="0" w:line="240" w:lineRule="auto"/>
        <w:rPr>
          <w:rFonts w:cstheme="minorHAnsi"/>
          <w:sz w:val="20"/>
          <w:szCs w:val="20"/>
        </w:rPr>
      </w:pPr>
      <w:r w:rsidRPr="005A300F">
        <w:rPr>
          <w:rFonts w:cstheme="minorHAnsi"/>
          <w:sz w:val="20"/>
          <w:szCs w:val="20"/>
        </w:rPr>
        <w:t>Attachments:</w:t>
      </w:r>
    </w:p>
    <w:p w14:paraId="106E7075" w14:textId="77777777" w:rsidR="00721B1F" w:rsidRPr="005A300F" w:rsidRDefault="00FE043D" w:rsidP="00B1436B">
      <w:pPr>
        <w:ind w:left="720"/>
        <w:rPr>
          <w:rFonts w:cstheme="minorHAnsi"/>
          <w:sz w:val="20"/>
          <w:szCs w:val="20"/>
        </w:rPr>
      </w:pPr>
      <w:r w:rsidRPr="005A300F">
        <w:rPr>
          <w:rFonts w:cstheme="minorHAnsi"/>
          <w:sz w:val="20"/>
          <w:szCs w:val="20"/>
        </w:rPr>
        <w:br/>
      </w:r>
      <w:r w:rsidR="008D48BB" w:rsidRPr="005A300F">
        <w:rPr>
          <w:rFonts w:cstheme="minorHAnsi"/>
          <w:sz w:val="20"/>
          <w:szCs w:val="20"/>
        </w:rPr>
        <w:t>Attachment 1: Representation of Transparency, Integrity, Environmental and Social Responsibility</w:t>
      </w:r>
    </w:p>
    <w:p w14:paraId="43BE1816" w14:textId="77777777" w:rsidR="0028209C" w:rsidRPr="005A300F" w:rsidRDefault="00721B1F" w:rsidP="00B1436B">
      <w:pPr>
        <w:ind w:left="720"/>
        <w:rPr>
          <w:rFonts w:cstheme="minorHAnsi"/>
          <w:sz w:val="20"/>
          <w:szCs w:val="20"/>
        </w:rPr>
      </w:pPr>
      <w:r w:rsidRPr="005A300F">
        <w:rPr>
          <w:rFonts w:cstheme="minorHAnsi"/>
          <w:sz w:val="20"/>
          <w:szCs w:val="20"/>
        </w:rPr>
        <w:t xml:space="preserve">Attachment 2: </w:t>
      </w:r>
      <w:r w:rsidR="002F5BD9" w:rsidRPr="005A300F">
        <w:rPr>
          <w:rFonts w:cstheme="minorHAnsi"/>
          <w:sz w:val="20"/>
          <w:szCs w:val="20"/>
        </w:rPr>
        <w:t>Quotation Form</w:t>
      </w:r>
    </w:p>
    <w:p w14:paraId="2A7C1D32" w14:textId="068514E2" w:rsidR="00FE043D" w:rsidRPr="005A300F" w:rsidRDefault="0028209C" w:rsidP="00B1436B">
      <w:pPr>
        <w:ind w:left="720"/>
        <w:rPr>
          <w:rFonts w:cstheme="minorHAnsi"/>
          <w:sz w:val="20"/>
          <w:szCs w:val="20"/>
        </w:rPr>
        <w:sectPr w:rsidR="00FE043D" w:rsidRPr="005A300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r w:rsidRPr="005A300F">
        <w:rPr>
          <w:rFonts w:cstheme="minorHAnsi"/>
          <w:sz w:val="20"/>
          <w:szCs w:val="20"/>
        </w:rPr>
        <w:t xml:space="preserve">Attachment 3: </w:t>
      </w:r>
      <w:r w:rsidR="00245235" w:rsidRPr="005A300F">
        <w:rPr>
          <w:rFonts w:cstheme="minorHAnsi"/>
          <w:sz w:val="20"/>
          <w:szCs w:val="20"/>
        </w:rPr>
        <w:t>Minimum Technical Specifications</w:t>
      </w:r>
      <w:r w:rsidR="00FE043D" w:rsidRPr="005A300F">
        <w:rPr>
          <w:rFonts w:cstheme="minorHAnsi"/>
          <w:sz w:val="20"/>
          <w:szCs w:val="20"/>
        </w:rPr>
        <w:br/>
      </w:r>
    </w:p>
    <w:p w14:paraId="74F6D8AD" w14:textId="63721428" w:rsidR="00AA3CB8" w:rsidRPr="005A300F" w:rsidRDefault="00AA3CB8" w:rsidP="00E77AD9">
      <w:pPr>
        <w:autoSpaceDE w:val="0"/>
        <w:autoSpaceDN w:val="0"/>
        <w:adjustRightInd w:val="0"/>
        <w:spacing w:after="0" w:line="240" w:lineRule="auto"/>
        <w:rPr>
          <w:rFonts w:cstheme="minorHAnsi"/>
          <w:sz w:val="20"/>
          <w:szCs w:val="20"/>
        </w:rPr>
      </w:pPr>
    </w:p>
    <w:p w14:paraId="261F988D" w14:textId="28824E96" w:rsidR="008815ED" w:rsidRPr="005A300F" w:rsidRDefault="007E1DED" w:rsidP="00E77AD9">
      <w:pPr>
        <w:rPr>
          <w:rFonts w:cstheme="minorHAnsi"/>
          <w:b/>
          <w:sz w:val="20"/>
          <w:szCs w:val="20"/>
        </w:rPr>
      </w:pPr>
      <w:r w:rsidRPr="005A300F">
        <w:rPr>
          <w:rFonts w:cstheme="minorHAnsi"/>
          <w:b/>
          <w:sz w:val="20"/>
          <w:szCs w:val="20"/>
        </w:rPr>
        <w:t>Attachment 1</w:t>
      </w:r>
    </w:p>
    <w:p w14:paraId="78309C5D" w14:textId="0107DFC1" w:rsidR="007E1DED" w:rsidRPr="005A300F" w:rsidRDefault="007E1DED" w:rsidP="00E77AD9">
      <w:pPr>
        <w:rPr>
          <w:rFonts w:cstheme="minorHAnsi"/>
          <w:b/>
          <w:sz w:val="20"/>
          <w:szCs w:val="20"/>
        </w:rPr>
      </w:pPr>
      <w:r w:rsidRPr="005A300F">
        <w:rPr>
          <w:rFonts w:cstheme="minorHAnsi"/>
          <w:b/>
          <w:sz w:val="20"/>
          <w:szCs w:val="20"/>
        </w:rPr>
        <w:t>Representation of Transparency, Integrity, Environmental and Social Responsibility</w:t>
      </w:r>
    </w:p>
    <w:p w14:paraId="5D61381F" w14:textId="6174098C" w:rsidR="007E1DED" w:rsidRPr="005A300F" w:rsidRDefault="007E1DED" w:rsidP="00E30EE6">
      <w:pPr>
        <w:tabs>
          <w:tab w:val="left" w:pos="1273"/>
        </w:tabs>
        <w:rPr>
          <w:rFonts w:cstheme="minorHAnsi"/>
          <w:bCs/>
          <w:sz w:val="20"/>
          <w:szCs w:val="20"/>
        </w:rPr>
      </w:pPr>
      <w:r w:rsidRPr="005A300F">
        <w:rPr>
          <w:rFonts w:cstheme="minorHAnsi"/>
          <w:bCs/>
          <w:sz w:val="20"/>
          <w:szCs w:val="20"/>
        </w:rPr>
        <w:t>RF</w:t>
      </w:r>
      <w:r w:rsidR="002969F9" w:rsidRPr="005A300F">
        <w:rPr>
          <w:rFonts w:cstheme="minorHAnsi"/>
          <w:bCs/>
          <w:sz w:val="20"/>
          <w:szCs w:val="20"/>
        </w:rPr>
        <w:t>Q</w:t>
      </w:r>
      <w:r w:rsidRPr="005A300F">
        <w:rPr>
          <w:rFonts w:cstheme="minorHAnsi"/>
          <w:bCs/>
          <w:sz w:val="20"/>
          <w:szCs w:val="20"/>
        </w:rPr>
        <w:t xml:space="preserve"> No.</w:t>
      </w:r>
      <w:r w:rsidR="001D0E41" w:rsidRPr="00CF1FAD">
        <w:rPr>
          <w:rFonts w:cstheme="minorHAnsi"/>
          <w:sz w:val="20"/>
          <w:szCs w:val="20"/>
        </w:rPr>
        <w:t xml:space="preserve"> </w:t>
      </w:r>
      <w:r w:rsidR="00E30EE6" w:rsidRPr="00E30EE6">
        <w:rPr>
          <w:rFonts w:cstheme="minorHAnsi"/>
          <w:b/>
          <w:bCs/>
          <w:sz w:val="20"/>
          <w:szCs w:val="20"/>
        </w:rPr>
        <w:t>BW008/2026</w:t>
      </w:r>
    </w:p>
    <w:p w14:paraId="26AF212B" w14:textId="77777777" w:rsidR="007E1DED" w:rsidRPr="005A300F" w:rsidRDefault="007E1DED" w:rsidP="007E1DED">
      <w:pPr>
        <w:jc w:val="both"/>
        <w:rPr>
          <w:rFonts w:cstheme="minorHAnsi"/>
          <w:sz w:val="20"/>
          <w:szCs w:val="20"/>
        </w:rPr>
      </w:pPr>
      <w:r w:rsidRPr="005A300F">
        <w:rPr>
          <w:rFonts w:cstheme="minorHAnsi"/>
          <w:sz w:val="20"/>
          <w:szCs w:val="20"/>
        </w:rPr>
        <w:t>All Offerors are expected to exercise the highest standards of conduct in preparing, submitting and if selected, eventually carrying out the specified work in accordance with CI’s Code of Ethics. CI’s Code of Ethics provides guidance to CI employees, service providers, experts, interns, and volunteers in living CI’s core values, and outlines minimum standards for ethical conduct which all parties must adhere to. Any</w:t>
      </w:r>
      <w:r w:rsidRPr="005A300F">
        <w:rPr>
          <w:rFonts w:cstheme="minorHAnsi"/>
          <w:bCs/>
          <w:sz w:val="20"/>
          <w:szCs w:val="20"/>
        </w:rPr>
        <w:t xml:space="preserve"> violations of the Code of Ethics should be reported to CI via its Ethics Hotline at </w:t>
      </w:r>
      <w:hyperlink r:id="rId19" w:history="1">
        <w:r w:rsidRPr="00CF1FAD">
          <w:rPr>
            <w:rStyle w:val="Hyperlink"/>
            <w:rFonts w:cstheme="minorHAnsi"/>
            <w:bCs/>
            <w:color w:val="auto"/>
            <w:sz w:val="20"/>
            <w:szCs w:val="20"/>
          </w:rPr>
          <w:t>www.ci.ethicspoint.com</w:t>
        </w:r>
      </w:hyperlink>
      <w:r w:rsidRPr="005A300F">
        <w:rPr>
          <w:rFonts w:cstheme="minorHAnsi"/>
          <w:bCs/>
          <w:sz w:val="20"/>
          <w:szCs w:val="20"/>
        </w:rPr>
        <w:t xml:space="preserve">. </w:t>
      </w:r>
    </w:p>
    <w:p w14:paraId="4A62D446" w14:textId="09F55228" w:rsidR="007E1DED" w:rsidRPr="005A300F" w:rsidRDefault="007E1DED" w:rsidP="002969F9">
      <w:pPr>
        <w:rPr>
          <w:rFonts w:cstheme="minorHAnsi"/>
          <w:bCs/>
          <w:sz w:val="20"/>
          <w:szCs w:val="20"/>
        </w:rPr>
      </w:pPr>
      <w:r w:rsidRPr="005A300F">
        <w:rPr>
          <w:rFonts w:cstheme="minorHAnsi"/>
          <w:bCs/>
          <w:sz w:val="20"/>
          <w:szCs w:val="20"/>
        </w:rPr>
        <w:t>CI relies on the personal integrity, good judgment and common sense of all third parties acting on behalf, or providing services to the organization, to deal with issues not expressly addressed by the Code or as noted below.</w:t>
      </w:r>
    </w:p>
    <w:p w14:paraId="4C76569F" w14:textId="77777777" w:rsidR="007E1DED" w:rsidRPr="005A300F" w:rsidRDefault="007E1DED" w:rsidP="007E1DED">
      <w:pPr>
        <w:pStyle w:val="ListParagraph"/>
        <w:numPr>
          <w:ilvl w:val="0"/>
          <w:numId w:val="10"/>
        </w:numPr>
        <w:spacing w:after="0" w:line="240" w:lineRule="auto"/>
        <w:ind w:left="720"/>
        <w:contextualSpacing w:val="0"/>
        <w:rPr>
          <w:rFonts w:cstheme="minorHAnsi"/>
          <w:bCs/>
          <w:sz w:val="20"/>
          <w:szCs w:val="20"/>
        </w:rPr>
      </w:pPr>
      <w:r w:rsidRPr="005A300F">
        <w:rPr>
          <w:rFonts w:cstheme="minorHAnsi"/>
          <w:b/>
          <w:sz w:val="20"/>
          <w:szCs w:val="20"/>
        </w:rPr>
        <w:t>With respect to CI’s Code of Ethics, we certify:</w:t>
      </w:r>
    </w:p>
    <w:p w14:paraId="72E5FFC1" w14:textId="77777777" w:rsidR="007E1DED" w:rsidRPr="005A300F" w:rsidRDefault="007E1DED" w:rsidP="007E1DED">
      <w:pPr>
        <w:pStyle w:val="ListParagraph"/>
        <w:numPr>
          <w:ilvl w:val="1"/>
          <w:numId w:val="10"/>
        </w:numPr>
        <w:spacing w:after="0" w:line="240" w:lineRule="auto"/>
        <w:contextualSpacing w:val="0"/>
        <w:rPr>
          <w:rFonts w:cstheme="minorHAnsi"/>
          <w:bCs/>
          <w:sz w:val="20"/>
          <w:szCs w:val="20"/>
        </w:rPr>
      </w:pPr>
      <w:r w:rsidRPr="005A300F">
        <w:rPr>
          <w:rFonts w:cstheme="minorHAnsi"/>
          <w:bCs/>
          <w:sz w:val="20"/>
          <w:szCs w:val="20"/>
        </w:rPr>
        <w:t xml:space="preserve">We understand and accept that CI, its contractual partners, grantees and other parties with whom we work are expected to commit to the highest standards of Transparency, Fairness, and Integrity in procurement. </w:t>
      </w:r>
      <w:r w:rsidRPr="005A300F">
        <w:rPr>
          <w:rFonts w:cstheme="minorHAnsi"/>
          <w:bCs/>
          <w:sz w:val="20"/>
          <w:szCs w:val="20"/>
        </w:rPr>
        <w:br/>
      </w:r>
    </w:p>
    <w:p w14:paraId="7C9181D3" w14:textId="77777777" w:rsidR="007E1DED" w:rsidRPr="005A300F" w:rsidRDefault="007E1DED" w:rsidP="007E1DED">
      <w:pPr>
        <w:pStyle w:val="ListParagraph"/>
        <w:numPr>
          <w:ilvl w:val="0"/>
          <w:numId w:val="10"/>
        </w:numPr>
        <w:spacing w:after="0" w:line="240" w:lineRule="auto"/>
        <w:ind w:left="720"/>
        <w:contextualSpacing w:val="0"/>
        <w:rPr>
          <w:rFonts w:cstheme="minorHAnsi"/>
          <w:bCs/>
          <w:sz w:val="20"/>
          <w:szCs w:val="20"/>
        </w:rPr>
      </w:pPr>
      <w:r w:rsidRPr="005A300F">
        <w:rPr>
          <w:rFonts w:cstheme="minorHAnsi"/>
          <w:b/>
          <w:sz w:val="20"/>
          <w:szCs w:val="20"/>
        </w:rPr>
        <w:t>With respect to social and environmental standards, we certify:</w:t>
      </w:r>
      <w:r w:rsidRPr="005A300F">
        <w:rPr>
          <w:rFonts w:cstheme="minorHAnsi"/>
          <w:b/>
          <w:sz w:val="20"/>
          <w:szCs w:val="20"/>
        </w:rPr>
        <w:br/>
      </w:r>
    </w:p>
    <w:p w14:paraId="752E7F73" w14:textId="77777777" w:rsidR="007E1DED" w:rsidRPr="005A300F" w:rsidRDefault="007E1DED" w:rsidP="007E1DED">
      <w:pPr>
        <w:pStyle w:val="ListParagraph"/>
        <w:numPr>
          <w:ilvl w:val="1"/>
          <w:numId w:val="10"/>
        </w:numPr>
        <w:spacing w:after="0" w:line="240" w:lineRule="auto"/>
        <w:contextualSpacing w:val="0"/>
        <w:rPr>
          <w:rFonts w:cstheme="minorHAnsi"/>
          <w:bCs/>
          <w:sz w:val="20"/>
          <w:szCs w:val="20"/>
        </w:rPr>
      </w:pPr>
      <w:r w:rsidRPr="005A300F">
        <w:rPr>
          <w:rFonts w:cstheme="minorHAnsi"/>
          <w:bCs/>
          <w:sz w:val="20"/>
          <w:szCs w:val="20"/>
        </w:rPr>
        <w:t>We are committed to high standards of ethics and integrity and compliance with all applicable laws across our operations, including prohibition of actions that facilitate trafficking in persons</w:t>
      </w:r>
      <w:r w:rsidRPr="005A300F">
        <w:rPr>
          <w:rFonts w:cstheme="minorHAnsi"/>
          <w:bCs/>
          <w:i/>
          <w:iCs/>
          <w:sz w:val="20"/>
          <w:szCs w:val="20"/>
        </w:rPr>
        <w:t>,</w:t>
      </w:r>
      <w:r w:rsidRPr="005A300F">
        <w:rPr>
          <w:rFonts w:cstheme="minorHAnsi"/>
          <w:bCs/>
          <w:sz w:val="20"/>
          <w:szCs w:val="20"/>
        </w:rPr>
        <w:t xml:space="preserve"> child labor, forced labor, sexual abuse, exploitation or harassment. We respect internationally proclaimed human rights and take no action that contributes to the infringement of human rights. We protect those who are most vulnerable to infringements of their rights and the ecosystems that sustain them.</w:t>
      </w:r>
      <w:r w:rsidRPr="005A300F">
        <w:rPr>
          <w:rFonts w:cstheme="minorHAnsi"/>
          <w:bCs/>
          <w:sz w:val="20"/>
          <w:szCs w:val="20"/>
        </w:rPr>
        <w:br/>
      </w:r>
    </w:p>
    <w:p w14:paraId="05603586" w14:textId="5AEFB886" w:rsidR="007E1DED" w:rsidRPr="005A300F" w:rsidRDefault="007E1DED" w:rsidP="002969F9">
      <w:pPr>
        <w:pStyle w:val="ListParagraph"/>
        <w:numPr>
          <w:ilvl w:val="1"/>
          <w:numId w:val="10"/>
        </w:numPr>
        <w:spacing w:after="0" w:line="240" w:lineRule="auto"/>
        <w:contextualSpacing w:val="0"/>
        <w:rPr>
          <w:rFonts w:cstheme="minorHAnsi"/>
          <w:bCs/>
          <w:sz w:val="20"/>
          <w:szCs w:val="20"/>
        </w:rPr>
      </w:pPr>
      <w:r w:rsidRPr="005A300F">
        <w:rPr>
          <w:rFonts w:cstheme="minorHAnsi"/>
          <w:bCs/>
          <w:sz w:val="20"/>
          <w:szCs w:val="20"/>
        </w:rPr>
        <w:t xml:space="preserve">We fully respect and enforce the environmental and social standards recognized by the international community, including the fundamental conventions of International </w:t>
      </w:r>
      <w:proofErr w:type="spellStart"/>
      <w:r w:rsidRPr="005A300F">
        <w:rPr>
          <w:rFonts w:cstheme="minorHAnsi"/>
          <w:bCs/>
          <w:sz w:val="20"/>
          <w:szCs w:val="20"/>
        </w:rPr>
        <w:t>Labour</w:t>
      </w:r>
      <w:proofErr w:type="spellEnd"/>
      <w:r w:rsidRPr="005A300F">
        <w:rPr>
          <w:rFonts w:cstheme="minorHAnsi"/>
          <w:bCs/>
          <w:sz w:val="20"/>
          <w:szCs w:val="20"/>
        </w:rPr>
        <w:t xml:space="preserve"> Organization (ILO) and international conventions for the protection of the environment, in line with the laws and regulations applicable to the country where the contract is to be </w:t>
      </w:r>
      <w:proofErr w:type="gramStart"/>
      <w:r w:rsidRPr="005A300F">
        <w:rPr>
          <w:rFonts w:cstheme="minorHAnsi"/>
          <w:bCs/>
          <w:sz w:val="20"/>
          <w:szCs w:val="20"/>
        </w:rPr>
        <w:t>performed</w:t>
      </w:r>
      <w:proofErr w:type="gramEnd"/>
      <w:r w:rsidRPr="005A300F">
        <w:rPr>
          <w:rFonts w:cstheme="minorHAnsi"/>
          <w:bCs/>
          <w:sz w:val="20"/>
          <w:szCs w:val="20"/>
        </w:rPr>
        <w:t xml:space="preserve">. </w:t>
      </w:r>
      <w:r w:rsidR="002969F9" w:rsidRPr="005A300F">
        <w:rPr>
          <w:rFonts w:cstheme="minorHAnsi"/>
          <w:bCs/>
          <w:sz w:val="20"/>
          <w:szCs w:val="20"/>
        </w:rPr>
        <w:br/>
      </w:r>
    </w:p>
    <w:p w14:paraId="56F2125F" w14:textId="77777777" w:rsidR="007E1DED" w:rsidRPr="005A300F" w:rsidRDefault="007E1DED" w:rsidP="007E1DED">
      <w:pPr>
        <w:pStyle w:val="ListParagraph"/>
        <w:numPr>
          <w:ilvl w:val="0"/>
          <w:numId w:val="10"/>
        </w:numPr>
        <w:spacing w:after="0" w:line="240" w:lineRule="auto"/>
        <w:ind w:left="720"/>
        <w:contextualSpacing w:val="0"/>
        <w:rPr>
          <w:rFonts w:cstheme="minorHAnsi"/>
          <w:b/>
          <w:sz w:val="20"/>
          <w:szCs w:val="20"/>
        </w:rPr>
      </w:pPr>
      <w:r w:rsidRPr="005A300F">
        <w:rPr>
          <w:rFonts w:cstheme="minorHAnsi"/>
          <w:b/>
          <w:sz w:val="20"/>
          <w:szCs w:val="20"/>
        </w:rPr>
        <w:t>With respect to our eligibility and professional conduct, we certify:</w:t>
      </w:r>
      <w:r w:rsidRPr="005A300F">
        <w:rPr>
          <w:rFonts w:cstheme="minorHAnsi"/>
          <w:b/>
          <w:sz w:val="20"/>
          <w:szCs w:val="20"/>
        </w:rPr>
        <w:br/>
      </w:r>
    </w:p>
    <w:p w14:paraId="1FB7A54C" w14:textId="77777777" w:rsidR="007E1DED" w:rsidRPr="005A300F" w:rsidRDefault="007E1DED" w:rsidP="007E1DED">
      <w:pPr>
        <w:pStyle w:val="ListParagraph"/>
        <w:numPr>
          <w:ilvl w:val="1"/>
          <w:numId w:val="10"/>
        </w:numPr>
        <w:spacing w:after="0" w:line="240" w:lineRule="auto"/>
        <w:contextualSpacing w:val="0"/>
        <w:rPr>
          <w:rFonts w:cstheme="minorHAnsi"/>
          <w:b/>
          <w:bCs/>
          <w:sz w:val="20"/>
          <w:szCs w:val="20"/>
        </w:rPr>
      </w:pPr>
      <w:r w:rsidRPr="005A300F">
        <w:rPr>
          <w:rFonts w:cstheme="minorHAnsi"/>
          <w:sz w:val="20"/>
          <w:szCs w:val="20"/>
        </w:rPr>
        <w:t>We are not and none of our affiliates [members, employees, contractors, subcontractors, and consultants] are in a state of bankruptcy, liquidation, legal settlement, termination of activity, or guilty of grave professional misconduct as determined by a regulatory body responsible for licensing and/or regulating the offeror’s business</w:t>
      </w:r>
    </w:p>
    <w:p w14:paraId="634D25D4"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 xml:space="preserve">We have </w:t>
      </w:r>
      <w:proofErr w:type="gramStart"/>
      <w:r w:rsidRPr="005A300F">
        <w:rPr>
          <w:rFonts w:cstheme="minorHAnsi"/>
          <w:bCs/>
          <w:sz w:val="20"/>
          <w:szCs w:val="20"/>
        </w:rPr>
        <w:t>not</w:t>
      </w:r>
      <w:proofErr w:type="gramEnd"/>
      <w:r w:rsidRPr="005A300F">
        <w:rPr>
          <w:rFonts w:cstheme="minorHAnsi"/>
          <w:bCs/>
          <w:sz w:val="20"/>
          <w:szCs w:val="20"/>
        </w:rPr>
        <w:t xml:space="preserve"> and will not engage in criminal or fraudulent acts. By a final judgment, we were not convicted in the last five years for offenses such as fraud or corruption, money laundering or professional misconduct. </w:t>
      </w:r>
    </w:p>
    <w:p w14:paraId="21B13253"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 xml:space="preserve">We are/were not involved in writing or recommending the scope of work for this solicitation document. </w:t>
      </w:r>
    </w:p>
    <w:p w14:paraId="25E45ABE"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We have not engaged in any collusion or price fixing with other offerors.</w:t>
      </w:r>
    </w:p>
    <w:p w14:paraId="4479F487"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 xml:space="preserve">We have not made promises, offers, or grants, directly or indirectly to any CI employees involved in this procurement, or to any government official in relation to the contract to be </w:t>
      </w:r>
      <w:proofErr w:type="gramStart"/>
      <w:r w:rsidRPr="005A300F">
        <w:rPr>
          <w:rFonts w:cstheme="minorHAnsi"/>
          <w:bCs/>
          <w:sz w:val="20"/>
          <w:szCs w:val="20"/>
        </w:rPr>
        <w:t>performed</w:t>
      </w:r>
      <w:proofErr w:type="gramEnd"/>
      <w:r w:rsidRPr="005A300F">
        <w:rPr>
          <w:rFonts w:cstheme="minorHAnsi"/>
          <w:bCs/>
          <w:sz w:val="20"/>
          <w:szCs w:val="20"/>
        </w:rPr>
        <w:t xml:space="preserve">, with the intention of unduly influencing a decision or receiving an improper advantage. </w:t>
      </w:r>
    </w:p>
    <w:p w14:paraId="15A6C027" w14:textId="28972C2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lastRenderedPageBreak/>
        <w:t xml:space="preserve">We have taken no </w:t>
      </w:r>
      <w:r w:rsidR="00DD4D4C" w:rsidRPr="005A300F">
        <w:rPr>
          <w:rFonts w:cstheme="minorHAnsi"/>
          <w:bCs/>
          <w:sz w:val="20"/>
          <w:szCs w:val="20"/>
        </w:rPr>
        <w:t>action,</w:t>
      </w:r>
      <w:r w:rsidRPr="005A300F">
        <w:rPr>
          <w:rFonts w:cstheme="minorHAnsi"/>
          <w:bCs/>
          <w:sz w:val="20"/>
          <w:szCs w:val="20"/>
        </w:rPr>
        <w:t xml:space="preserve"> nor will we take any action to limit or restrict access </w:t>
      </w:r>
      <w:proofErr w:type="gramStart"/>
      <w:r w:rsidRPr="005A300F">
        <w:rPr>
          <w:rFonts w:cstheme="minorHAnsi"/>
          <w:bCs/>
          <w:sz w:val="20"/>
          <w:szCs w:val="20"/>
        </w:rPr>
        <w:t>of</w:t>
      </w:r>
      <w:proofErr w:type="gramEnd"/>
      <w:r w:rsidRPr="005A300F">
        <w:rPr>
          <w:rFonts w:cstheme="minorHAnsi"/>
          <w:bCs/>
          <w:sz w:val="20"/>
          <w:szCs w:val="20"/>
        </w:rPr>
        <w:t xml:space="preserve"> other companies, organizations or individuals to participate in the competitive bidding process launched by CI. </w:t>
      </w:r>
    </w:p>
    <w:p w14:paraId="39265B3B"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 xml:space="preserve">We have fulfilled our obligations relating to the payment of social security contributions or taxes in accordance with the legal provisions of the country where the contract is to be </w:t>
      </w:r>
      <w:proofErr w:type="gramStart"/>
      <w:r w:rsidRPr="005A300F">
        <w:rPr>
          <w:rFonts w:cstheme="minorHAnsi"/>
          <w:bCs/>
          <w:sz w:val="20"/>
          <w:szCs w:val="20"/>
        </w:rPr>
        <w:t>performed</w:t>
      </w:r>
      <w:proofErr w:type="gramEnd"/>
      <w:r w:rsidRPr="005A300F">
        <w:rPr>
          <w:rFonts w:cstheme="minorHAnsi"/>
          <w:bCs/>
          <w:sz w:val="20"/>
          <w:szCs w:val="20"/>
        </w:rPr>
        <w:t xml:space="preserve">.  </w:t>
      </w:r>
    </w:p>
    <w:p w14:paraId="0F86AFB7" w14:textId="77777777" w:rsidR="007E1DED" w:rsidRPr="005A300F" w:rsidRDefault="007E1DED" w:rsidP="007E1DED">
      <w:pPr>
        <w:pStyle w:val="ListParagraph"/>
        <w:numPr>
          <w:ilvl w:val="1"/>
          <w:numId w:val="10"/>
        </w:numPr>
        <w:spacing w:after="0" w:line="240" w:lineRule="auto"/>
        <w:contextualSpacing w:val="0"/>
        <w:rPr>
          <w:rFonts w:cstheme="minorHAnsi"/>
          <w:b/>
          <w:sz w:val="20"/>
          <w:szCs w:val="20"/>
        </w:rPr>
      </w:pPr>
      <w:r w:rsidRPr="005A300F">
        <w:rPr>
          <w:rFonts w:cstheme="minorHAnsi"/>
          <w:bCs/>
          <w:sz w:val="20"/>
          <w:szCs w:val="20"/>
        </w:rPr>
        <w:t>We have not provided, and will take all reasonable steps to ensure that we do not and will not knowingly provide, material support or resources to any individual or entity that commits, attempts to commit, advocates, facilitates, or participates in terrorist acts, or has committed, attempted to commit, facilitate, or participated in terrorist acts, and we are compliant with all applicable Counter-Terrorist Financing and Anti-Money Laundering laws (including  USA Patriot Act and U.S. Executive Order 13224).</w:t>
      </w:r>
    </w:p>
    <w:p w14:paraId="52D67028" w14:textId="1AE23D05" w:rsidR="007E1DED" w:rsidRPr="005A300F" w:rsidRDefault="007E1DED" w:rsidP="001E7518">
      <w:pPr>
        <w:pStyle w:val="ListParagraph"/>
        <w:numPr>
          <w:ilvl w:val="1"/>
          <w:numId w:val="10"/>
        </w:numPr>
        <w:spacing w:after="0" w:line="240" w:lineRule="auto"/>
        <w:contextualSpacing w:val="0"/>
        <w:rPr>
          <w:rFonts w:cstheme="minorHAnsi"/>
          <w:sz w:val="20"/>
          <w:szCs w:val="20"/>
        </w:rPr>
      </w:pPr>
      <w:r w:rsidRPr="005A300F">
        <w:rPr>
          <w:rFonts w:cstheme="minorHAnsi"/>
          <w:sz w:val="20"/>
          <w:szCs w:val="20"/>
        </w:rPr>
        <w:t xml:space="preserve">We certify that neither we nor our directors, officers, key </w:t>
      </w:r>
      <w:r w:rsidR="00A73BC2" w:rsidRPr="005A300F">
        <w:rPr>
          <w:rFonts w:cstheme="minorHAnsi"/>
          <w:sz w:val="20"/>
          <w:szCs w:val="20"/>
        </w:rPr>
        <w:t>employees,</w:t>
      </w:r>
      <w:r w:rsidRPr="005A300F">
        <w:rPr>
          <w:rFonts w:cstheme="minorHAnsi"/>
          <w:sz w:val="20"/>
          <w:szCs w:val="20"/>
        </w:rPr>
        <w:t xml:space="preserve"> or beneficial owners are included in any list of financial or economic sanctions, debarment or suspension adopted by the United States, United Nations, the European Union, the World Bank, or General Services Administration’s List of Parties Excluded from Federal Procurement or Non-procurement programs in accordance with E.O.s 12549 and 12689, “Debarment and Suspension”.   </w:t>
      </w:r>
    </w:p>
    <w:p w14:paraId="1A463AEE" w14:textId="77777777" w:rsidR="007B6D84" w:rsidRPr="005A300F" w:rsidRDefault="007B6D84" w:rsidP="007E1DED">
      <w:pPr>
        <w:pStyle w:val="ListParagraph"/>
        <w:spacing w:line="720" w:lineRule="auto"/>
        <w:rPr>
          <w:rFonts w:cstheme="minorHAnsi"/>
          <w:bCs/>
          <w:sz w:val="20"/>
          <w:szCs w:val="20"/>
        </w:rPr>
      </w:pPr>
    </w:p>
    <w:p w14:paraId="0799854D" w14:textId="1EE38A88" w:rsidR="007E1DED" w:rsidRPr="005A300F" w:rsidRDefault="007E1DED" w:rsidP="007E1DED">
      <w:pPr>
        <w:pStyle w:val="ListParagraph"/>
        <w:spacing w:line="720" w:lineRule="auto"/>
        <w:rPr>
          <w:rFonts w:cstheme="minorHAnsi"/>
          <w:bCs/>
          <w:sz w:val="20"/>
          <w:szCs w:val="20"/>
        </w:rPr>
      </w:pPr>
      <w:r w:rsidRPr="005A300F">
        <w:rPr>
          <w:rFonts w:cstheme="minorHAnsi"/>
          <w:bCs/>
          <w:sz w:val="20"/>
          <w:szCs w:val="20"/>
        </w:rPr>
        <w:t>Name:</w:t>
      </w:r>
      <w:r w:rsidRPr="005A300F">
        <w:rPr>
          <w:rFonts w:cstheme="minorHAnsi"/>
          <w:bCs/>
          <w:sz w:val="20"/>
          <w:szCs w:val="20"/>
        </w:rPr>
        <w:tab/>
        <w:t>_____________________________________________</w:t>
      </w:r>
    </w:p>
    <w:p w14:paraId="279B9B7D" w14:textId="77777777" w:rsidR="007E1DED" w:rsidRPr="005A300F" w:rsidRDefault="007E1DED" w:rsidP="007E1DED">
      <w:pPr>
        <w:pStyle w:val="ListParagraph"/>
        <w:spacing w:line="720" w:lineRule="auto"/>
        <w:rPr>
          <w:rFonts w:cstheme="minorHAnsi"/>
          <w:bCs/>
          <w:sz w:val="20"/>
          <w:szCs w:val="20"/>
        </w:rPr>
      </w:pPr>
      <w:r w:rsidRPr="005A300F">
        <w:rPr>
          <w:rFonts w:cstheme="minorHAnsi"/>
          <w:bCs/>
          <w:sz w:val="20"/>
          <w:szCs w:val="20"/>
        </w:rPr>
        <w:t>Signature: ___________________________________________</w:t>
      </w:r>
    </w:p>
    <w:p w14:paraId="17A8CCF3" w14:textId="77777777" w:rsidR="007E1DED" w:rsidRPr="005A300F" w:rsidRDefault="007E1DED" w:rsidP="007E1DED">
      <w:pPr>
        <w:pStyle w:val="ListParagraph"/>
        <w:spacing w:line="720" w:lineRule="auto"/>
        <w:rPr>
          <w:rFonts w:cstheme="minorHAnsi"/>
          <w:bCs/>
          <w:sz w:val="20"/>
          <w:szCs w:val="20"/>
        </w:rPr>
      </w:pPr>
      <w:r w:rsidRPr="005A300F">
        <w:rPr>
          <w:rFonts w:cstheme="minorHAnsi"/>
          <w:bCs/>
          <w:sz w:val="20"/>
          <w:szCs w:val="20"/>
        </w:rPr>
        <w:t>Title: _______________________________________________</w:t>
      </w:r>
    </w:p>
    <w:p w14:paraId="03B22804" w14:textId="77777777" w:rsidR="00E42C5E" w:rsidRPr="005A300F" w:rsidRDefault="007E1DED" w:rsidP="007E1DED">
      <w:pPr>
        <w:pStyle w:val="ListParagraph"/>
        <w:spacing w:line="720" w:lineRule="auto"/>
        <w:rPr>
          <w:rFonts w:cstheme="minorHAnsi"/>
          <w:sz w:val="20"/>
          <w:szCs w:val="20"/>
        </w:rPr>
        <w:sectPr w:rsidR="00E42C5E" w:rsidRPr="005A300F">
          <w:pgSz w:w="12240" w:h="15840"/>
          <w:pgMar w:top="1440" w:right="1440" w:bottom="1440" w:left="1440" w:header="720" w:footer="720" w:gutter="0"/>
          <w:cols w:space="720"/>
          <w:docGrid w:linePitch="360"/>
        </w:sectPr>
      </w:pPr>
      <w:r w:rsidRPr="005A300F">
        <w:rPr>
          <w:rFonts w:cstheme="minorHAnsi"/>
          <w:sz w:val="20"/>
          <w:szCs w:val="20"/>
        </w:rPr>
        <w:t>Date: _______________________________________________</w:t>
      </w:r>
    </w:p>
    <w:p w14:paraId="4ECDA3B9" w14:textId="1EB5594E" w:rsidR="008815ED" w:rsidRPr="005A300F" w:rsidRDefault="008815ED" w:rsidP="00E77AD9">
      <w:pPr>
        <w:rPr>
          <w:rFonts w:cstheme="minorHAnsi"/>
          <w:b/>
          <w:sz w:val="20"/>
          <w:szCs w:val="20"/>
        </w:rPr>
      </w:pPr>
      <w:r w:rsidRPr="005A300F">
        <w:rPr>
          <w:rFonts w:cstheme="minorHAnsi"/>
          <w:b/>
          <w:sz w:val="20"/>
          <w:szCs w:val="20"/>
        </w:rPr>
        <w:lastRenderedPageBreak/>
        <w:t>Attachment 2</w:t>
      </w:r>
    </w:p>
    <w:p w14:paraId="020E69B5" w14:textId="6C9CFF7D" w:rsidR="008815ED" w:rsidRPr="005A300F" w:rsidRDefault="002F5BD9" w:rsidP="00E77AD9">
      <w:pPr>
        <w:rPr>
          <w:rFonts w:cstheme="minorHAnsi"/>
          <w:b/>
          <w:sz w:val="20"/>
          <w:szCs w:val="20"/>
        </w:rPr>
      </w:pPr>
      <w:r w:rsidRPr="005A300F">
        <w:rPr>
          <w:rFonts w:cstheme="minorHAnsi"/>
          <w:b/>
          <w:sz w:val="20"/>
          <w:szCs w:val="20"/>
        </w:rPr>
        <w:t>Quotation Form</w:t>
      </w:r>
    </w:p>
    <w:p w14:paraId="7DF9F2FB" w14:textId="73A4440F" w:rsidR="008815ED" w:rsidRPr="005A300F" w:rsidRDefault="008815ED" w:rsidP="00E77AD9">
      <w:pPr>
        <w:rPr>
          <w:rFonts w:cstheme="minorHAnsi"/>
          <w:b/>
          <w:i/>
          <w:sz w:val="20"/>
          <w:szCs w:val="20"/>
        </w:rPr>
      </w:pPr>
      <w:r w:rsidRPr="005A300F">
        <w:rPr>
          <w:rFonts w:cstheme="minorHAnsi"/>
          <w:b/>
          <w:i/>
          <w:sz w:val="20"/>
          <w:szCs w:val="20"/>
        </w:rPr>
        <w:t>(This Form must be submitted only using the Vendor’s Official Letterhead/ Stationery)</w:t>
      </w:r>
    </w:p>
    <w:tbl>
      <w:tblPr>
        <w:tblW w:w="9460" w:type="dxa"/>
        <w:tblLook w:val="04A0" w:firstRow="1" w:lastRow="0" w:firstColumn="1" w:lastColumn="0" w:noHBand="0" w:noVBand="1"/>
      </w:tblPr>
      <w:tblGrid>
        <w:gridCol w:w="4983"/>
        <w:gridCol w:w="974"/>
        <w:gridCol w:w="956"/>
        <w:gridCol w:w="922"/>
        <w:gridCol w:w="1625"/>
      </w:tblGrid>
      <w:tr w:rsidR="005A300F" w:rsidRPr="005A300F" w14:paraId="143FC165" w14:textId="77777777" w:rsidTr="00C750F6">
        <w:trPr>
          <w:trHeight w:val="272"/>
        </w:trPr>
        <w:tc>
          <w:tcPr>
            <w:tcW w:w="4983" w:type="dxa"/>
            <w:tcBorders>
              <w:top w:val="single" w:sz="4" w:space="0" w:color="auto"/>
              <w:left w:val="single" w:sz="4" w:space="0" w:color="auto"/>
              <w:bottom w:val="single" w:sz="8" w:space="0" w:color="000000"/>
              <w:right w:val="single" w:sz="4" w:space="0" w:color="000000"/>
            </w:tcBorders>
            <w:noWrap/>
            <w:vAlign w:val="bottom"/>
            <w:hideMark/>
          </w:tcPr>
          <w:p w14:paraId="5E9608E8"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Item Description</w:t>
            </w:r>
          </w:p>
        </w:tc>
        <w:tc>
          <w:tcPr>
            <w:tcW w:w="974" w:type="dxa"/>
            <w:tcBorders>
              <w:top w:val="single" w:sz="4" w:space="0" w:color="auto"/>
              <w:left w:val="nil"/>
              <w:bottom w:val="single" w:sz="8" w:space="0" w:color="000000"/>
              <w:right w:val="single" w:sz="4" w:space="0" w:color="000000"/>
            </w:tcBorders>
            <w:noWrap/>
            <w:vAlign w:val="bottom"/>
            <w:hideMark/>
          </w:tcPr>
          <w:p w14:paraId="3CE08F56" w14:textId="77777777" w:rsidR="008815ED" w:rsidRPr="00CF1FAD" w:rsidRDefault="008815ED" w:rsidP="00682DF8">
            <w:pPr>
              <w:spacing w:after="0" w:line="240" w:lineRule="auto"/>
              <w:jc w:val="center"/>
              <w:rPr>
                <w:rFonts w:eastAsia="Times New Roman" w:cstheme="minorHAnsi"/>
                <w:b/>
                <w:bCs/>
                <w:sz w:val="20"/>
                <w:szCs w:val="20"/>
              </w:rPr>
            </w:pPr>
            <w:r w:rsidRPr="00CF1FAD">
              <w:rPr>
                <w:rFonts w:eastAsia="Times New Roman" w:cstheme="minorHAnsi"/>
                <w:b/>
                <w:bCs/>
                <w:sz w:val="20"/>
                <w:szCs w:val="20"/>
              </w:rPr>
              <w:t>Quantity</w:t>
            </w:r>
          </w:p>
        </w:tc>
        <w:tc>
          <w:tcPr>
            <w:tcW w:w="956" w:type="dxa"/>
            <w:tcBorders>
              <w:top w:val="single" w:sz="4" w:space="0" w:color="auto"/>
              <w:left w:val="nil"/>
              <w:bottom w:val="single" w:sz="8" w:space="0" w:color="000000"/>
              <w:right w:val="single" w:sz="4" w:space="0" w:color="000000"/>
            </w:tcBorders>
            <w:vAlign w:val="bottom"/>
            <w:hideMark/>
          </w:tcPr>
          <w:p w14:paraId="0DE7B508" w14:textId="77777777" w:rsidR="008815ED" w:rsidRPr="00CF1FAD" w:rsidRDefault="008815ED" w:rsidP="00682DF8">
            <w:pPr>
              <w:spacing w:after="0" w:line="240" w:lineRule="auto"/>
              <w:jc w:val="center"/>
              <w:rPr>
                <w:rFonts w:eastAsia="Times New Roman" w:cstheme="minorHAnsi"/>
                <w:b/>
                <w:bCs/>
                <w:sz w:val="20"/>
                <w:szCs w:val="20"/>
              </w:rPr>
            </w:pPr>
            <w:r w:rsidRPr="00CF1FAD">
              <w:rPr>
                <w:rFonts w:eastAsia="Times New Roman" w:cstheme="minorHAnsi"/>
                <w:b/>
                <w:bCs/>
                <w:sz w:val="20"/>
                <w:szCs w:val="20"/>
              </w:rPr>
              <w:t>Unit of Measure</w:t>
            </w:r>
          </w:p>
        </w:tc>
        <w:tc>
          <w:tcPr>
            <w:tcW w:w="922" w:type="dxa"/>
            <w:tcBorders>
              <w:top w:val="single" w:sz="4" w:space="0" w:color="auto"/>
              <w:left w:val="nil"/>
              <w:bottom w:val="single" w:sz="8" w:space="0" w:color="000000"/>
              <w:right w:val="single" w:sz="4" w:space="0" w:color="000000"/>
            </w:tcBorders>
            <w:noWrap/>
            <w:vAlign w:val="bottom"/>
            <w:hideMark/>
          </w:tcPr>
          <w:p w14:paraId="0D189EC5" w14:textId="77777777" w:rsidR="008815ED" w:rsidRPr="00CF1FAD" w:rsidRDefault="008815ED" w:rsidP="00682DF8">
            <w:pPr>
              <w:spacing w:after="0" w:line="240" w:lineRule="auto"/>
              <w:jc w:val="center"/>
              <w:rPr>
                <w:rFonts w:eastAsia="Times New Roman" w:cstheme="minorHAnsi"/>
                <w:b/>
                <w:bCs/>
                <w:sz w:val="20"/>
                <w:szCs w:val="20"/>
              </w:rPr>
            </w:pPr>
            <w:r w:rsidRPr="00CF1FAD">
              <w:rPr>
                <w:rFonts w:eastAsia="Times New Roman" w:cstheme="minorHAnsi"/>
                <w:b/>
                <w:bCs/>
                <w:sz w:val="20"/>
                <w:szCs w:val="20"/>
              </w:rPr>
              <w:t>Unit Price</w:t>
            </w:r>
          </w:p>
        </w:tc>
        <w:tc>
          <w:tcPr>
            <w:tcW w:w="1625" w:type="dxa"/>
            <w:tcBorders>
              <w:top w:val="single" w:sz="4" w:space="0" w:color="auto"/>
              <w:left w:val="nil"/>
              <w:bottom w:val="single" w:sz="8" w:space="0" w:color="000000"/>
              <w:right w:val="single" w:sz="4" w:space="0" w:color="auto"/>
            </w:tcBorders>
            <w:noWrap/>
            <w:vAlign w:val="bottom"/>
            <w:hideMark/>
          </w:tcPr>
          <w:p w14:paraId="048F9B26" w14:textId="6FD5822A" w:rsidR="008815ED" w:rsidRPr="00CF1FAD" w:rsidRDefault="008815ED" w:rsidP="00682DF8">
            <w:pPr>
              <w:spacing w:after="0" w:line="240" w:lineRule="auto"/>
              <w:jc w:val="center"/>
              <w:rPr>
                <w:rFonts w:eastAsia="Times New Roman" w:cstheme="minorHAnsi"/>
                <w:b/>
                <w:bCs/>
                <w:sz w:val="20"/>
                <w:szCs w:val="20"/>
              </w:rPr>
            </w:pPr>
            <w:r w:rsidRPr="00CF1FAD">
              <w:rPr>
                <w:rFonts w:eastAsia="Times New Roman" w:cstheme="minorHAnsi"/>
                <w:b/>
                <w:bCs/>
                <w:sz w:val="20"/>
                <w:szCs w:val="20"/>
              </w:rPr>
              <w:t>Total Price</w:t>
            </w:r>
            <w:r w:rsidR="00104049" w:rsidRPr="00CF1FAD">
              <w:rPr>
                <w:rFonts w:eastAsia="Times New Roman" w:cstheme="minorHAnsi"/>
                <w:b/>
                <w:bCs/>
                <w:sz w:val="20"/>
                <w:szCs w:val="20"/>
              </w:rPr>
              <w:t xml:space="preserve"> per Item</w:t>
            </w:r>
          </w:p>
        </w:tc>
      </w:tr>
      <w:tr w:rsidR="005A300F" w:rsidRPr="005A300F" w14:paraId="151D7E4F"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6CEB0932"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0FCCA446"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38C6D47E"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3ED2AF0E"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3392784A"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48EAC6BC"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278364DB"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76C0FC53"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649CE307"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71BE6C84"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3155F027"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2739D26C"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71D6E778"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5C7AEA3E"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72792BE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2D9645E3"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7903F0CD"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0600F387"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704A4D14"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6D7BDBEB"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43B0B6B0"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6D5D6290"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329B2C5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42B4F3FA"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6D8B476D"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13400215"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199C9F3F"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2895EF8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1B12FE5D"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016A95E1"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33008E85"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37684FD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37CBEEE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2599012A"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79CE7BA6"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642AB84B"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710494E7"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57D15CA7"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15DC45EB"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3E72F44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5B123291"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75170E9C"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55ED0A5C"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01B3419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54E81359"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663B20D6"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0567AAFB"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41A9A269"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1098760E"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43F5A278"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4166B5F4"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1C5F1BBF"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07B83A85"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1923633D"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23C8626C"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c>
          <w:tcPr>
            <w:tcW w:w="974" w:type="dxa"/>
            <w:tcBorders>
              <w:top w:val="nil"/>
              <w:left w:val="nil"/>
              <w:bottom w:val="single" w:sz="4" w:space="0" w:color="000000"/>
              <w:right w:val="single" w:sz="4" w:space="0" w:color="000000"/>
            </w:tcBorders>
            <w:noWrap/>
            <w:vAlign w:val="bottom"/>
            <w:hideMark/>
          </w:tcPr>
          <w:p w14:paraId="59749FA0"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6A1CA785"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685396D2"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69CDD9A4"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12E5F272" w14:textId="77777777" w:rsidTr="00C750F6">
        <w:trPr>
          <w:trHeight w:val="272"/>
        </w:trPr>
        <w:tc>
          <w:tcPr>
            <w:tcW w:w="4983" w:type="dxa"/>
            <w:tcBorders>
              <w:top w:val="nil"/>
              <w:left w:val="single" w:sz="4" w:space="0" w:color="auto"/>
              <w:bottom w:val="single" w:sz="4" w:space="0" w:color="000000"/>
              <w:right w:val="single" w:sz="4" w:space="0" w:color="000000"/>
            </w:tcBorders>
            <w:noWrap/>
            <w:vAlign w:val="bottom"/>
            <w:hideMark/>
          </w:tcPr>
          <w:p w14:paraId="7DA2DBE5"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b/>
                <w:bCs/>
                <w:sz w:val="20"/>
                <w:szCs w:val="20"/>
              </w:rPr>
              <w:t>Total before tax:</w:t>
            </w:r>
          </w:p>
        </w:tc>
        <w:tc>
          <w:tcPr>
            <w:tcW w:w="974" w:type="dxa"/>
            <w:tcBorders>
              <w:top w:val="nil"/>
              <w:left w:val="nil"/>
              <w:bottom w:val="single" w:sz="4" w:space="0" w:color="000000"/>
              <w:right w:val="single" w:sz="4" w:space="0" w:color="000000"/>
            </w:tcBorders>
            <w:noWrap/>
            <w:vAlign w:val="bottom"/>
            <w:hideMark/>
          </w:tcPr>
          <w:p w14:paraId="6BDADDFE"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single" w:sz="4" w:space="0" w:color="000000"/>
              <w:right w:val="single" w:sz="4" w:space="0" w:color="000000"/>
            </w:tcBorders>
            <w:noWrap/>
            <w:vAlign w:val="bottom"/>
            <w:hideMark/>
          </w:tcPr>
          <w:p w14:paraId="46835894"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single" w:sz="4" w:space="0" w:color="000000"/>
              <w:right w:val="single" w:sz="4" w:space="0" w:color="000000"/>
            </w:tcBorders>
            <w:noWrap/>
            <w:vAlign w:val="bottom"/>
            <w:hideMark/>
          </w:tcPr>
          <w:p w14:paraId="37E9F09F"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single" w:sz="4" w:space="0" w:color="000000"/>
              <w:right w:val="single" w:sz="4" w:space="0" w:color="auto"/>
            </w:tcBorders>
            <w:noWrap/>
            <w:vAlign w:val="bottom"/>
            <w:hideMark/>
          </w:tcPr>
          <w:p w14:paraId="24C0C8D9"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2131A536" w14:textId="77777777" w:rsidTr="00C750F6">
        <w:trPr>
          <w:trHeight w:val="272"/>
        </w:trPr>
        <w:tc>
          <w:tcPr>
            <w:tcW w:w="4983" w:type="dxa"/>
            <w:tcBorders>
              <w:top w:val="nil"/>
              <w:left w:val="single" w:sz="4" w:space="0" w:color="auto"/>
              <w:bottom w:val="nil"/>
              <w:right w:val="single" w:sz="4" w:space="0" w:color="000000"/>
            </w:tcBorders>
            <w:noWrap/>
            <w:vAlign w:val="bottom"/>
            <w:hideMark/>
          </w:tcPr>
          <w:p w14:paraId="1A92A914"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b/>
                <w:bCs/>
                <w:sz w:val="20"/>
                <w:szCs w:val="20"/>
              </w:rPr>
              <w:t>VAT (if applicable)</w:t>
            </w:r>
          </w:p>
        </w:tc>
        <w:tc>
          <w:tcPr>
            <w:tcW w:w="974" w:type="dxa"/>
            <w:tcBorders>
              <w:top w:val="nil"/>
              <w:left w:val="nil"/>
              <w:bottom w:val="nil"/>
              <w:right w:val="single" w:sz="4" w:space="0" w:color="000000"/>
            </w:tcBorders>
            <w:noWrap/>
            <w:vAlign w:val="bottom"/>
            <w:hideMark/>
          </w:tcPr>
          <w:p w14:paraId="076D1772"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nil"/>
              <w:left w:val="nil"/>
              <w:bottom w:val="nil"/>
              <w:right w:val="single" w:sz="4" w:space="0" w:color="000000"/>
            </w:tcBorders>
            <w:noWrap/>
            <w:vAlign w:val="bottom"/>
            <w:hideMark/>
          </w:tcPr>
          <w:p w14:paraId="7F292636"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nil"/>
              <w:left w:val="nil"/>
              <w:bottom w:val="nil"/>
              <w:right w:val="single" w:sz="4" w:space="0" w:color="000000"/>
            </w:tcBorders>
            <w:noWrap/>
            <w:vAlign w:val="bottom"/>
            <w:hideMark/>
          </w:tcPr>
          <w:p w14:paraId="68ABCF7D"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nil"/>
              <w:left w:val="nil"/>
              <w:bottom w:val="nil"/>
              <w:right w:val="single" w:sz="4" w:space="0" w:color="auto"/>
            </w:tcBorders>
            <w:noWrap/>
            <w:vAlign w:val="bottom"/>
            <w:hideMark/>
          </w:tcPr>
          <w:p w14:paraId="2243E194"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r>
      <w:tr w:rsidR="005A300F" w:rsidRPr="005A300F" w14:paraId="0EFDAAAB" w14:textId="77777777" w:rsidTr="00C750F6">
        <w:trPr>
          <w:trHeight w:val="272"/>
        </w:trPr>
        <w:tc>
          <w:tcPr>
            <w:tcW w:w="4983" w:type="dxa"/>
            <w:tcBorders>
              <w:top w:val="single" w:sz="8" w:space="0" w:color="000000"/>
              <w:left w:val="single" w:sz="4" w:space="0" w:color="auto"/>
              <w:bottom w:val="single" w:sz="8" w:space="0" w:color="000000"/>
              <w:right w:val="single" w:sz="4" w:space="0" w:color="000000"/>
            </w:tcBorders>
            <w:noWrap/>
            <w:vAlign w:val="bottom"/>
          </w:tcPr>
          <w:p w14:paraId="089BD62C" w14:textId="6CEF74F9" w:rsidR="008815ED" w:rsidRPr="00CF1FAD" w:rsidRDefault="008815ED" w:rsidP="00682DF8">
            <w:pPr>
              <w:spacing w:after="0" w:line="240" w:lineRule="auto"/>
              <w:rPr>
                <w:rFonts w:eastAsia="Times New Roman" w:cstheme="minorHAnsi"/>
                <w:b/>
                <w:bCs/>
                <w:sz w:val="20"/>
                <w:szCs w:val="20"/>
              </w:rPr>
            </w:pPr>
            <w:proofErr w:type="gramStart"/>
            <w:r w:rsidRPr="005A300F">
              <w:rPr>
                <w:rFonts w:cstheme="minorHAnsi"/>
                <w:sz w:val="20"/>
                <w:szCs w:val="20"/>
              </w:rPr>
              <w:t>Add :</w:t>
            </w:r>
            <w:proofErr w:type="gramEnd"/>
            <w:r w:rsidRPr="005A300F">
              <w:rPr>
                <w:rFonts w:cstheme="minorHAnsi"/>
                <w:sz w:val="20"/>
                <w:szCs w:val="20"/>
              </w:rPr>
              <w:t xml:space="preserve"> Other Charges (pls. specify)</w:t>
            </w:r>
            <w:r w:rsidR="000A55D9" w:rsidRPr="005A300F">
              <w:rPr>
                <w:rFonts w:cstheme="minorHAnsi"/>
                <w:sz w:val="20"/>
                <w:szCs w:val="20"/>
              </w:rPr>
              <w:br/>
            </w:r>
          </w:p>
        </w:tc>
        <w:tc>
          <w:tcPr>
            <w:tcW w:w="974" w:type="dxa"/>
            <w:tcBorders>
              <w:top w:val="single" w:sz="8" w:space="0" w:color="000000"/>
              <w:left w:val="nil"/>
              <w:bottom w:val="single" w:sz="8" w:space="0" w:color="000000"/>
              <w:right w:val="single" w:sz="4" w:space="0" w:color="000000"/>
            </w:tcBorders>
            <w:noWrap/>
            <w:vAlign w:val="bottom"/>
            <w:hideMark/>
          </w:tcPr>
          <w:p w14:paraId="5D740962"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56" w:type="dxa"/>
            <w:tcBorders>
              <w:top w:val="single" w:sz="8" w:space="0" w:color="000000"/>
              <w:left w:val="nil"/>
              <w:bottom w:val="single" w:sz="8" w:space="0" w:color="000000"/>
              <w:right w:val="single" w:sz="4" w:space="0" w:color="000000"/>
            </w:tcBorders>
            <w:noWrap/>
            <w:vAlign w:val="bottom"/>
            <w:hideMark/>
          </w:tcPr>
          <w:p w14:paraId="4798E5AB"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922" w:type="dxa"/>
            <w:tcBorders>
              <w:top w:val="single" w:sz="8" w:space="0" w:color="000000"/>
              <w:left w:val="nil"/>
              <w:bottom w:val="single" w:sz="8" w:space="0" w:color="000000"/>
              <w:right w:val="single" w:sz="4" w:space="0" w:color="000000"/>
            </w:tcBorders>
            <w:noWrap/>
            <w:vAlign w:val="bottom"/>
            <w:hideMark/>
          </w:tcPr>
          <w:p w14:paraId="4FAFAEA2" w14:textId="77777777" w:rsidR="008815ED" w:rsidRPr="00CF1FAD" w:rsidRDefault="008815ED" w:rsidP="00682DF8">
            <w:pPr>
              <w:spacing w:after="0" w:line="240" w:lineRule="auto"/>
              <w:jc w:val="center"/>
              <w:rPr>
                <w:rFonts w:eastAsia="Times New Roman" w:cstheme="minorHAnsi"/>
                <w:sz w:val="20"/>
                <w:szCs w:val="20"/>
              </w:rPr>
            </w:pPr>
            <w:r w:rsidRPr="00CF1FAD">
              <w:rPr>
                <w:rFonts w:eastAsia="Times New Roman" w:cstheme="minorHAnsi"/>
                <w:sz w:val="20"/>
                <w:szCs w:val="20"/>
              </w:rPr>
              <w:t> </w:t>
            </w:r>
          </w:p>
        </w:tc>
        <w:tc>
          <w:tcPr>
            <w:tcW w:w="1625" w:type="dxa"/>
            <w:tcBorders>
              <w:top w:val="single" w:sz="8" w:space="0" w:color="000000"/>
              <w:left w:val="nil"/>
              <w:bottom w:val="single" w:sz="8" w:space="0" w:color="000000"/>
              <w:right w:val="single" w:sz="4" w:space="0" w:color="auto"/>
            </w:tcBorders>
            <w:noWrap/>
            <w:vAlign w:val="bottom"/>
            <w:hideMark/>
          </w:tcPr>
          <w:p w14:paraId="21CB4AB4"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2950B12A" w14:textId="77777777" w:rsidTr="00C750F6">
        <w:trPr>
          <w:trHeight w:val="428"/>
        </w:trPr>
        <w:tc>
          <w:tcPr>
            <w:tcW w:w="7835" w:type="dxa"/>
            <w:gridSpan w:val="4"/>
            <w:tcBorders>
              <w:top w:val="nil"/>
              <w:left w:val="single" w:sz="4" w:space="0" w:color="auto"/>
              <w:bottom w:val="single" w:sz="8" w:space="0" w:color="000000"/>
              <w:right w:val="single" w:sz="4" w:space="0" w:color="000000"/>
            </w:tcBorders>
            <w:noWrap/>
            <w:vAlign w:val="bottom"/>
          </w:tcPr>
          <w:p w14:paraId="34891C57" w14:textId="77777777" w:rsidR="008815ED" w:rsidRPr="00CF1FAD" w:rsidRDefault="008815ED" w:rsidP="00682DF8">
            <w:pPr>
              <w:spacing w:after="0" w:line="240" w:lineRule="auto"/>
              <w:rPr>
                <w:rFonts w:eastAsia="Times New Roman" w:cstheme="minorHAnsi"/>
                <w:b/>
                <w:bCs/>
                <w:sz w:val="20"/>
                <w:szCs w:val="20"/>
              </w:rPr>
            </w:pPr>
            <w:r w:rsidRPr="005A300F">
              <w:rPr>
                <w:rFonts w:cstheme="minorHAnsi"/>
                <w:b/>
                <w:sz w:val="20"/>
                <w:szCs w:val="20"/>
              </w:rPr>
              <w:t>Total Final and All-Inclusive Price Quotation</w:t>
            </w:r>
          </w:p>
        </w:tc>
        <w:tc>
          <w:tcPr>
            <w:tcW w:w="1625" w:type="dxa"/>
            <w:tcBorders>
              <w:top w:val="nil"/>
              <w:left w:val="nil"/>
              <w:bottom w:val="single" w:sz="8" w:space="0" w:color="000000"/>
              <w:right w:val="single" w:sz="4" w:space="0" w:color="auto"/>
            </w:tcBorders>
            <w:noWrap/>
            <w:vAlign w:val="bottom"/>
            <w:hideMark/>
          </w:tcPr>
          <w:p w14:paraId="0B11149E"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52D2D404" w14:textId="77777777" w:rsidTr="00987FBE">
        <w:trPr>
          <w:trHeight w:val="358"/>
        </w:trPr>
        <w:tc>
          <w:tcPr>
            <w:tcW w:w="4983" w:type="dxa"/>
            <w:tcBorders>
              <w:top w:val="single" w:sz="8" w:space="0" w:color="000000"/>
              <w:left w:val="single" w:sz="4" w:space="0" w:color="auto"/>
              <w:bottom w:val="single" w:sz="4" w:space="0" w:color="000000"/>
              <w:right w:val="single" w:sz="4" w:space="0" w:color="000000"/>
            </w:tcBorders>
            <w:shd w:val="clear" w:color="DAEEF3" w:fill="DAEEF3"/>
            <w:noWrap/>
            <w:vAlign w:val="bottom"/>
            <w:hideMark/>
          </w:tcPr>
          <w:p w14:paraId="06799B2C"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Company Name:</w:t>
            </w:r>
          </w:p>
        </w:tc>
        <w:tc>
          <w:tcPr>
            <w:tcW w:w="4477" w:type="dxa"/>
            <w:gridSpan w:val="4"/>
            <w:tcBorders>
              <w:top w:val="single" w:sz="8" w:space="0" w:color="000000"/>
              <w:left w:val="nil"/>
              <w:bottom w:val="single" w:sz="4" w:space="0" w:color="000000"/>
              <w:right w:val="single" w:sz="4" w:space="0" w:color="auto"/>
            </w:tcBorders>
            <w:vAlign w:val="bottom"/>
            <w:hideMark/>
          </w:tcPr>
          <w:p w14:paraId="0242AC26"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7E52E67C" w14:textId="77777777" w:rsidTr="00987FBE">
        <w:trPr>
          <w:trHeight w:val="372"/>
        </w:trPr>
        <w:tc>
          <w:tcPr>
            <w:tcW w:w="4983" w:type="dxa"/>
            <w:tcBorders>
              <w:top w:val="nil"/>
              <w:left w:val="single" w:sz="4" w:space="0" w:color="auto"/>
              <w:bottom w:val="single" w:sz="4" w:space="0" w:color="000000"/>
              <w:right w:val="single" w:sz="4" w:space="0" w:color="000000"/>
            </w:tcBorders>
            <w:shd w:val="clear" w:color="DAEEF3" w:fill="DAEEF3"/>
            <w:noWrap/>
            <w:vAlign w:val="bottom"/>
            <w:hideMark/>
          </w:tcPr>
          <w:p w14:paraId="7D1C8FB8"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Name of Representative:</w:t>
            </w:r>
          </w:p>
        </w:tc>
        <w:tc>
          <w:tcPr>
            <w:tcW w:w="4477" w:type="dxa"/>
            <w:gridSpan w:val="4"/>
            <w:tcBorders>
              <w:top w:val="single" w:sz="4" w:space="0" w:color="000000"/>
              <w:left w:val="nil"/>
              <w:bottom w:val="single" w:sz="4" w:space="0" w:color="000000"/>
              <w:right w:val="single" w:sz="4" w:space="0" w:color="auto"/>
            </w:tcBorders>
            <w:vAlign w:val="bottom"/>
            <w:hideMark/>
          </w:tcPr>
          <w:p w14:paraId="4BC276C3"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60B90329" w14:textId="77777777" w:rsidTr="00987FBE">
        <w:trPr>
          <w:trHeight w:val="401"/>
        </w:trPr>
        <w:tc>
          <w:tcPr>
            <w:tcW w:w="4983" w:type="dxa"/>
            <w:tcBorders>
              <w:top w:val="nil"/>
              <w:left w:val="single" w:sz="4" w:space="0" w:color="auto"/>
              <w:bottom w:val="single" w:sz="4" w:space="0" w:color="000000"/>
              <w:right w:val="single" w:sz="4" w:space="0" w:color="000000"/>
            </w:tcBorders>
            <w:shd w:val="clear" w:color="DAEEF3" w:fill="DAEEF3"/>
            <w:noWrap/>
            <w:vAlign w:val="bottom"/>
            <w:hideMark/>
          </w:tcPr>
          <w:p w14:paraId="4D612678"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Title:</w:t>
            </w:r>
          </w:p>
        </w:tc>
        <w:tc>
          <w:tcPr>
            <w:tcW w:w="4477" w:type="dxa"/>
            <w:gridSpan w:val="4"/>
            <w:tcBorders>
              <w:top w:val="single" w:sz="4" w:space="0" w:color="000000"/>
              <w:left w:val="nil"/>
              <w:bottom w:val="single" w:sz="4" w:space="0" w:color="000000"/>
              <w:right w:val="single" w:sz="4" w:space="0" w:color="auto"/>
            </w:tcBorders>
            <w:vAlign w:val="bottom"/>
            <w:hideMark/>
          </w:tcPr>
          <w:p w14:paraId="230DBA83"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421B82F8" w14:textId="77777777" w:rsidTr="00987FBE">
        <w:trPr>
          <w:trHeight w:val="401"/>
        </w:trPr>
        <w:tc>
          <w:tcPr>
            <w:tcW w:w="4983" w:type="dxa"/>
            <w:tcBorders>
              <w:top w:val="nil"/>
              <w:left w:val="single" w:sz="4" w:space="0" w:color="auto"/>
              <w:bottom w:val="single" w:sz="4" w:space="0" w:color="000000"/>
              <w:right w:val="single" w:sz="4" w:space="0" w:color="000000"/>
            </w:tcBorders>
            <w:shd w:val="clear" w:color="DAEEF3" w:fill="DAEEF3"/>
            <w:noWrap/>
            <w:vAlign w:val="bottom"/>
            <w:hideMark/>
          </w:tcPr>
          <w:p w14:paraId="34BB385A"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Signature:</w:t>
            </w:r>
          </w:p>
        </w:tc>
        <w:tc>
          <w:tcPr>
            <w:tcW w:w="4477" w:type="dxa"/>
            <w:gridSpan w:val="4"/>
            <w:tcBorders>
              <w:top w:val="single" w:sz="4" w:space="0" w:color="000000"/>
              <w:left w:val="nil"/>
              <w:bottom w:val="single" w:sz="4" w:space="0" w:color="000000"/>
              <w:right w:val="single" w:sz="4" w:space="0" w:color="auto"/>
            </w:tcBorders>
            <w:vAlign w:val="bottom"/>
            <w:hideMark/>
          </w:tcPr>
          <w:p w14:paraId="0D6DA339"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3CD9E2D4" w14:textId="77777777" w:rsidTr="00987FBE">
        <w:trPr>
          <w:trHeight w:val="430"/>
        </w:trPr>
        <w:tc>
          <w:tcPr>
            <w:tcW w:w="4983" w:type="dxa"/>
            <w:tcBorders>
              <w:top w:val="nil"/>
              <w:left w:val="single" w:sz="4" w:space="0" w:color="auto"/>
              <w:bottom w:val="single" w:sz="8" w:space="0" w:color="000000"/>
              <w:right w:val="single" w:sz="4" w:space="0" w:color="000000"/>
            </w:tcBorders>
            <w:shd w:val="clear" w:color="DAEEF3" w:fill="DAEEF3"/>
            <w:noWrap/>
            <w:vAlign w:val="bottom"/>
            <w:hideMark/>
          </w:tcPr>
          <w:p w14:paraId="347C45F3"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Date:</w:t>
            </w:r>
          </w:p>
        </w:tc>
        <w:tc>
          <w:tcPr>
            <w:tcW w:w="4477" w:type="dxa"/>
            <w:gridSpan w:val="4"/>
            <w:tcBorders>
              <w:top w:val="single" w:sz="4" w:space="0" w:color="000000"/>
              <w:left w:val="nil"/>
              <w:bottom w:val="single" w:sz="8" w:space="0" w:color="000000"/>
              <w:right w:val="single" w:sz="4" w:space="0" w:color="auto"/>
            </w:tcBorders>
            <w:vAlign w:val="bottom"/>
            <w:hideMark/>
          </w:tcPr>
          <w:p w14:paraId="1E945DA9"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6C5A6C19" w14:textId="77777777" w:rsidTr="00C750F6">
        <w:trPr>
          <w:trHeight w:val="272"/>
        </w:trPr>
        <w:tc>
          <w:tcPr>
            <w:tcW w:w="4983" w:type="dxa"/>
            <w:tcBorders>
              <w:top w:val="nil"/>
              <w:left w:val="single" w:sz="4" w:space="0" w:color="auto"/>
              <w:bottom w:val="nil"/>
              <w:right w:val="nil"/>
            </w:tcBorders>
            <w:noWrap/>
            <w:vAlign w:val="bottom"/>
            <w:hideMark/>
          </w:tcPr>
          <w:p w14:paraId="0DDFAEF8" w14:textId="77777777" w:rsidR="008815ED" w:rsidRPr="00CF1FAD" w:rsidRDefault="008815ED" w:rsidP="00682DF8">
            <w:pPr>
              <w:spacing w:after="0" w:line="240" w:lineRule="auto"/>
              <w:rPr>
                <w:rFonts w:eastAsia="Times New Roman" w:cstheme="minorHAnsi"/>
                <w:sz w:val="20"/>
                <w:szCs w:val="20"/>
              </w:rPr>
            </w:pPr>
          </w:p>
        </w:tc>
        <w:tc>
          <w:tcPr>
            <w:tcW w:w="974" w:type="dxa"/>
            <w:tcBorders>
              <w:top w:val="nil"/>
              <w:left w:val="nil"/>
              <w:bottom w:val="nil"/>
              <w:right w:val="nil"/>
            </w:tcBorders>
            <w:noWrap/>
            <w:vAlign w:val="bottom"/>
            <w:hideMark/>
          </w:tcPr>
          <w:p w14:paraId="59480C4D" w14:textId="77777777" w:rsidR="008815ED" w:rsidRPr="005A300F" w:rsidRDefault="008815ED" w:rsidP="00682DF8">
            <w:pPr>
              <w:spacing w:after="0" w:line="240" w:lineRule="auto"/>
              <w:rPr>
                <w:rFonts w:eastAsia="Times New Roman" w:cstheme="minorHAnsi"/>
                <w:sz w:val="20"/>
                <w:szCs w:val="20"/>
              </w:rPr>
            </w:pPr>
          </w:p>
        </w:tc>
        <w:tc>
          <w:tcPr>
            <w:tcW w:w="956" w:type="dxa"/>
            <w:tcBorders>
              <w:top w:val="nil"/>
              <w:left w:val="nil"/>
              <w:bottom w:val="nil"/>
              <w:right w:val="nil"/>
            </w:tcBorders>
            <w:noWrap/>
            <w:vAlign w:val="bottom"/>
            <w:hideMark/>
          </w:tcPr>
          <w:p w14:paraId="3C0CC642" w14:textId="77777777" w:rsidR="008815ED" w:rsidRPr="005A300F" w:rsidRDefault="008815ED" w:rsidP="00682DF8">
            <w:pPr>
              <w:spacing w:after="0" w:line="240" w:lineRule="auto"/>
              <w:rPr>
                <w:rFonts w:eastAsia="Times New Roman" w:cstheme="minorHAnsi"/>
                <w:sz w:val="20"/>
                <w:szCs w:val="20"/>
              </w:rPr>
            </w:pPr>
          </w:p>
        </w:tc>
        <w:tc>
          <w:tcPr>
            <w:tcW w:w="922" w:type="dxa"/>
            <w:tcBorders>
              <w:top w:val="nil"/>
              <w:left w:val="nil"/>
              <w:bottom w:val="nil"/>
              <w:right w:val="nil"/>
            </w:tcBorders>
            <w:noWrap/>
            <w:vAlign w:val="bottom"/>
            <w:hideMark/>
          </w:tcPr>
          <w:p w14:paraId="511E951D" w14:textId="77777777" w:rsidR="008815ED" w:rsidRPr="005A300F" w:rsidRDefault="008815ED" w:rsidP="00682DF8">
            <w:pPr>
              <w:spacing w:after="0" w:line="240" w:lineRule="auto"/>
              <w:rPr>
                <w:rFonts w:eastAsia="Times New Roman" w:cstheme="minorHAnsi"/>
                <w:sz w:val="20"/>
                <w:szCs w:val="20"/>
              </w:rPr>
            </w:pPr>
          </w:p>
        </w:tc>
        <w:tc>
          <w:tcPr>
            <w:tcW w:w="1625" w:type="dxa"/>
            <w:tcBorders>
              <w:top w:val="nil"/>
              <w:left w:val="nil"/>
              <w:bottom w:val="nil"/>
              <w:right w:val="single" w:sz="4" w:space="0" w:color="auto"/>
            </w:tcBorders>
            <w:noWrap/>
            <w:vAlign w:val="bottom"/>
            <w:hideMark/>
          </w:tcPr>
          <w:p w14:paraId="1D4B49C9" w14:textId="77777777" w:rsidR="008815ED" w:rsidRPr="005A300F" w:rsidRDefault="008815ED" w:rsidP="00682DF8">
            <w:pPr>
              <w:spacing w:after="0" w:line="240" w:lineRule="auto"/>
              <w:rPr>
                <w:rFonts w:eastAsia="Times New Roman" w:cstheme="minorHAnsi"/>
                <w:sz w:val="20"/>
                <w:szCs w:val="20"/>
              </w:rPr>
            </w:pPr>
          </w:p>
        </w:tc>
      </w:tr>
      <w:tr w:rsidR="005A300F" w:rsidRPr="005A300F" w14:paraId="24F630B7" w14:textId="77777777" w:rsidTr="00C750F6">
        <w:trPr>
          <w:trHeight w:val="272"/>
        </w:trPr>
        <w:tc>
          <w:tcPr>
            <w:tcW w:w="4983" w:type="dxa"/>
            <w:tcBorders>
              <w:top w:val="single" w:sz="4" w:space="0" w:color="000000"/>
              <w:left w:val="single" w:sz="4" w:space="0" w:color="auto"/>
              <w:bottom w:val="single" w:sz="4" w:space="0" w:color="000000"/>
              <w:right w:val="single" w:sz="4" w:space="0" w:color="000000"/>
            </w:tcBorders>
            <w:shd w:val="clear" w:color="DAEEF3" w:fill="DAEEF3"/>
            <w:noWrap/>
            <w:vAlign w:val="bottom"/>
            <w:hideMark/>
          </w:tcPr>
          <w:p w14:paraId="63F1F13E" w14:textId="77777777" w:rsidR="008815ED" w:rsidRPr="00CF1FAD" w:rsidRDefault="008815ED" w:rsidP="00682DF8">
            <w:pPr>
              <w:spacing w:after="0" w:line="240" w:lineRule="auto"/>
              <w:rPr>
                <w:rFonts w:eastAsia="Times New Roman" w:cstheme="minorHAnsi"/>
                <w:b/>
                <w:bCs/>
                <w:sz w:val="20"/>
                <w:szCs w:val="20"/>
              </w:rPr>
            </w:pPr>
            <w:r w:rsidRPr="00CF1FAD">
              <w:rPr>
                <w:rFonts w:eastAsia="Times New Roman" w:cstheme="minorHAnsi"/>
                <w:b/>
                <w:bCs/>
                <w:sz w:val="20"/>
                <w:szCs w:val="20"/>
              </w:rPr>
              <w:t>Tender #:</w:t>
            </w:r>
          </w:p>
        </w:tc>
        <w:tc>
          <w:tcPr>
            <w:tcW w:w="4477" w:type="dxa"/>
            <w:gridSpan w:val="4"/>
            <w:tcBorders>
              <w:top w:val="single" w:sz="4" w:space="0" w:color="000000"/>
              <w:left w:val="nil"/>
              <w:bottom w:val="single" w:sz="4" w:space="0" w:color="000000"/>
              <w:right w:val="single" w:sz="4" w:space="0" w:color="auto"/>
            </w:tcBorders>
            <w:vAlign w:val="bottom"/>
            <w:hideMark/>
          </w:tcPr>
          <w:p w14:paraId="53C0C298" w14:textId="77777777" w:rsidR="008815ED" w:rsidRPr="00CF1FAD" w:rsidRDefault="008815ED" w:rsidP="00682DF8">
            <w:pPr>
              <w:spacing w:after="0" w:line="240" w:lineRule="auto"/>
              <w:rPr>
                <w:rFonts w:eastAsia="Times New Roman" w:cstheme="minorHAnsi"/>
                <w:sz w:val="20"/>
                <w:szCs w:val="20"/>
              </w:rPr>
            </w:pPr>
            <w:r w:rsidRPr="00CF1FAD">
              <w:rPr>
                <w:rFonts w:eastAsia="Times New Roman" w:cstheme="minorHAnsi"/>
                <w:sz w:val="20"/>
                <w:szCs w:val="20"/>
              </w:rPr>
              <w:t> </w:t>
            </w:r>
          </w:p>
        </w:tc>
      </w:tr>
      <w:tr w:rsidR="005A300F" w:rsidRPr="005A300F" w14:paraId="411ABB54" w14:textId="77777777" w:rsidTr="00987FBE">
        <w:trPr>
          <w:trHeight w:val="272"/>
        </w:trPr>
        <w:tc>
          <w:tcPr>
            <w:tcW w:w="4983" w:type="dxa"/>
            <w:tcBorders>
              <w:top w:val="single" w:sz="4" w:space="0" w:color="000000"/>
              <w:left w:val="single" w:sz="4" w:space="0" w:color="auto"/>
              <w:bottom w:val="single" w:sz="4" w:space="0" w:color="auto"/>
              <w:right w:val="single" w:sz="4" w:space="0" w:color="000000"/>
            </w:tcBorders>
            <w:shd w:val="clear" w:color="DAEEF3" w:fill="DAEEF3"/>
            <w:noWrap/>
            <w:vAlign w:val="bottom"/>
          </w:tcPr>
          <w:p w14:paraId="3E2A9B59" w14:textId="77777777" w:rsidR="00C750F6" w:rsidRPr="00CF1FAD" w:rsidRDefault="00C750F6" w:rsidP="00682DF8">
            <w:pPr>
              <w:spacing w:after="0" w:line="240" w:lineRule="auto"/>
              <w:rPr>
                <w:rFonts w:eastAsia="Times New Roman" w:cstheme="minorHAnsi"/>
                <w:b/>
                <w:bCs/>
                <w:sz w:val="20"/>
                <w:szCs w:val="20"/>
              </w:rPr>
            </w:pPr>
          </w:p>
        </w:tc>
        <w:tc>
          <w:tcPr>
            <w:tcW w:w="4477" w:type="dxa"/>
            <w:gridSpan w:val="4"/>
            <w:tcBorders>
              <w:top w:val="single" w:sz="4" w:space="0" w:color="000000"/>
              <w:left w:val="nil"/>
              <w:bottom w:val="single" w:sz="4" w:space="0" w:color="auto"/>
              <w:right w:val="single" w:sz="4" w:space="0" w:color="auto"/>
            </w:tcBorders>
            <w:vAlign w:val="bottom"/>
          </w:tcPr>
          <w:p w14:paraId="03968937" w14:textId="77777777" w:rsidR="00C750F6" w:rsidRPr="00CF1FAD" w:rsidRDefault="00C750F6" w:rsidP="00682DF8">
            <w:pPr>
              <w:spacing w:after="0" w:line="240" w:lineRule="auto"/>
              <w:rPr>
                <w:rFonts w:eastAsia="Times New Roman" w:cstheme="minorHAnsi"/>
                <w:sz w:val="20"/>
                <w:szCs w:val="20"/>
              </w:rPr>
            </w:pPr>
          </w:p>
        </w:tc>
      </w:tr>
    </w:tbl>
    <w:p w14:paraId="35B148B4" w14:textId="77777777" w:rsidR="00647EBC" w:rsidRPr="005A300F" w:rsidRDefault="00647EBC" w:rsidP="00C750F6">
      <w:pPr>
        <w:jc w:val="both"/>
        <w:rPr>
          <w:rFonts w:ascii="Proxima Nova Rg" w:hAnsi="Proxima Nova Rg" w:cstheme="minorHAnsi"/>
          <w:b/>
        </w:rPr>
      </w:pPr>
    </w:p>
    <w:p w14:paraId="256C6A45" w14:textId="77777777" w:rsidR="00647EBC" w:rsidRPr="005A300F" w:rsidRDefault="00647EBC">
      <w:pPr>
        <w:spacing w:after="160" w:line="259" w:lineRule="auto"/>
        <w:rPr>
          <w:rFonts w:ascii="Proxima Nova Rg" w:hAnsi="Proxima Nova Rg" w:cstheme="minorHAnsi"/>
          <w:b/>
        </w:rPr>
      </w:pPr>
      <w:r w:rsidRPr="005A300F">
        <w:rPr>
          <w:rFonts w:ascii="Proxima Nova Rg" w:hAnsi="Proxima Nova Rg" w:cstheme="minorHAnsi"/>
          <w:b/>
        </w:rPr>
        <w:br w:type="page"/>
      </w:r>
    </w:p>
    <w:p w14:paraId="75F5D70D" w14:textId="77777777" w:rsidR="00647EBC" w:rsidRPr="005A300F" w:rsidRDefault="00647EBC" w:rsidP="00C750F6">
      <w:pPr>
        <w:jc w:val="both"/>
        <w:rPr>
          <w:rFonts w:ascii="Proxima Nova Rg" w:hAnsi="Proxima Nova Rg" w:cstheme="minorHAnsi"/>
          <w:b/>
        </w:rPr>
      </w:pPr>
      <w:r w:rsidRPr="005A300F">
        <w:rPr>
          <w:rFonts w:ascii="Proxima Nova Rg" w:hAnsi="Proxima Nova Rg" w:cstheme="minorHAnsi"/>
          <w:b/>
        </w:rPr>
        <w:lastRenderedPageBreak/>
        <w:t>Attachment 3</w:t>
      </w:r>
    </w:p>
    <w:p w14:paraId="2A2B4B2B" w14:textId="1178824C" w:rsidR="00C750F6" w:rsidRPr="005A300F" w:rsidRDefault="00A140B6" w:rsidP="00C750F6">
      <w:pPr>
        <w:jc w:val="both"/>
        <w:rPr>
          <w:rFonts w:ascii="Proxima Nova Rg" w:hAnsi="Proxima Nova Rg" w:cstheme="minorHAnsi"/>
          <w:b/>
        </w:rPr>
      </w:pPr>
      <w:r w:rsidRPr="005A300F">
        <w:rPr>
          <w:rFonts w:ascii="Proxima Nova Rg" w:hAnsi="Proxima Nova Rg" w:cstheme="minorHAnsi"/>
          <w:b/>
        </w:rPr>
        <w:t>Min</w:t>
      </w:r>
      <w:r w:rsidR="00C750F6" w:rsidRPr="005A300F">
        <w:rPr>
          <w:rFonts w:ascii="Proxima Nova Rg" w:hAnsi="Proxima Nova Rg" w:cstheme="minorHAnsi"/>
          <w:b/>
        </w:rPr>
        <w:t>imum Technical Specifications</w:t>
      </w:r>
    </w:p>
    <w:tbl>
      <w:tblPr>
        <w:tblStyle w:val="TableGridLight"/>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807"/>
        <w:gridCol w:w="1143"/>
        <w:gridCol w:w="1237"/>
        <w:gridCol w:w="1305"/>
        <w:gridCol w:w="1227"/>
      </w:tblGrid>
      <w:tr w:rsidR="005A300F" w:rsidRPr="005A300F" w14:paraId="626A1F61" w14:textId="77777777" w:rsidTr="00E30EE6">
        <w:trPr>
          <w:trHeight w:val="1042"/>
        </w:trPr>
        <w:tc>
          <w:tcPr>
            <w:tcW w:w="701" w:type="dxa"/>
          </w:tcPr>
          <w:p w14:paraId="5052DF95"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Item</w:t>
            </w:r>
          </w:p>
        </w:tc>
        <w:tc>
          <w:tcPr>
            <w:tcW w:w="4807" w:type="dxa"/>
          </w:tcPr>
          <w:p w14:paraId="16582522"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Description</w:t>
            </w:r>
          </w:p>
        </w:tc>
        <w:tc>
          <w:tcPr>
            <w:tcW w:w="1143" w:type="dxa"/>
          </w:tcPr>
          <w:p w14:paraId="4E954033"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Quantity</w:t>
            </w:r>
          </w:p>
        </w:tc>
        <w:tc>
          <w:tcPr>
            <w:tcW w:w="1237" w:type="dxa"/>
          </w:tcPr>
          <w:p w14:paraId="4ECCBCDE"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Unit of Measure</w:t>
            </w:r>
          </w:p>
        </w:tc>
        <w:tc>
          <w:tcPr>
            <w:tcW w:w="1305" w:type="dxa"/>
          </w:tcPr>
          <w:p w14:paraId="1F767069"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Unit Price BWP</w:t>
            </w:r>
          </w:p>
        </w:tc>
        <w:tc>
          <w:tcPr>
            <w:tcW w:w="1227" w:type="dxa"/>
          </w:tcPr>
          <w:p w14:paraId="1DC324DE" w14:textId="77777777" w:rsidR="00C750F6" w:rsidRPr="00CF1FAD" w:rsidRDefault="00C750F6" w:rsidP="006C7F4A">
            <w:pPr>
              <w:rPr>
                <w:rFonts w:ascii="Proxima Nova Rg" w:hAnsi="Proxima Nova Rg" w:cstheme="minorHAnsi"/>
                <w:b/>
                <w:bCs/>
                <w:sz w:val="22"/>
                <w:szCs w:val="22"/>
              </w:rPr>
            </w:pPr>
            <w:r w:rsidRPr="00CF1FAD">
              <w:rPr>
                <w:rFonts w:ascii="Proxima Nova Rg" w:hAnsi="Proxima Nova Rg" w:cstheme="minorHAnsi"/>
                <w:b/>
                <w:bCs/>
              </w:rPr>
              <w:t xml:space="preserve">Total costs BWP </w:t>
            </w:r>
          </w:p>
        </w:tc>
      </w:tr>
      <w:tr w:rsidR="00714C05" w:rsidRPr="005A300F" w14:paraId="522EA1B1" w14:textId="77777777" w:rsidTr="00E30EE6">
        <w:trPr>
          <w:trHeight w:val="1653"/>
        </w:trPr>
        <w:tc>
          <w:tcPr>
            <w:tcW w:w="701" w:type="dxa"/>
          </w:tcPr>
          <w:p w14:paraId="1C44227D" w14:textId="38A11022" w:rsidR="00714C05" w:rsidRDefault="00714C05" w:rsidP="006C7F4A">
            <w:pPr>
              <w:rPr>
                <w:rFonts w:ascii="Proxima Nova Rg" w:hAnsi="Proxima Nova Rg" w:cstheme="minorHAnsi"/>
                <w:bCs/>
              </w:rPr>
            </w:pPr>
            <w:r>
              <w:rPr>
                <w:rFonts w:ascii="Proxima Nova Rg" w:hAnsi="Proxima Nova Rg" w:cstheme="minorHAnsi"/>
                <w:bCs/>
              </w:rPr>
              <w:t>2.</w:t>
            </w:r>
          </w:p>
        </w:tc>
        <w:tc>
          <w:tcPr>
            <w:tcW w:w="4807" w:type="dxa"/>
          </w:tcPr>
          <w:p w14:paraId="6FF218FC" w14:textId="05C08AEF" w:rsidR="00714C05" w:rsidRPr="00CF1FAD" w:rsidRDefault="009D0DC4" w:rsidP="00714C05">
            <w:pPr>
              <w:rPr>
                <w:rFonts w:ascii="Proxima Nova Rg" w:hAnsi="Proxima Nova Rg"/>
                <w:b/>
                <w:bCs/>
                <w:lang w:val="en-GB"/>
              </w:rPr>
            </w:pPr>
            <w:r>
              <w:rPr>
                <w:rFonts w:ascii="Proxima Nova Rg" w:hAnsi="Proxima Nova Rg"/>
                <w:b/>
                <w:bCs/>
                <w:lang w:val="en-GB"/>
              </w:rPr>
              <w:t>Single Cab Pickup Truck</w:t>
            </w:r>
          </w:p>
          <w:p w14:paraId="7CEBE428" w14:textId="38FAD8C7" w:rsidR="00714C05" w:rsidRPr="00E313D5" w:rsidRDefault="00714C05" w:rsidP="006C7DA4">
            <w:pPr>
              <w:rPr>
                <w:rFonts w:ascii="Proxima Nova Rg" w:hAnsi="Proxima Nova Rg"/>
                <w:lang w:val="en-GB"/>
              </w:rPr>
            </w:pPr>
            <w:r w:rsidRPr="00CF1FAD">
              <w:rPr>
                <w:rFonts w:ascii="Proxima Nova Rg" w:hAnsi="Proxima Nova Rg"/>
                <w:i/>
                <w:iCs/>
                <w:lang w:val="en-GB"/>
              </w:rPr>
              <w:t>Minimum Specifications:</w:t>
            </w:r>
          </w:p>
        </w:tc>
        <w:tc>
          <w:tcPr>
            <w:tcW w:w="1143" w:type="dxa"/>
          </w:tcPr>
          <w:p w14:paraId="009CCF11" w14:textId="5BD66961" w:rsidR="00714C05" w:rsidRDefault="00DB5764" w:rsidP="006C7F4A">
            <w:pPr>
              <w:rPr>
                <w:rFonts w:ascii="Proxima Nova Rg" w:hAnsi="Proxima Nova Rg" w:cstheme="minorHAnsi"/>
                <w:bCs/>
              </w:rPr>
            </w:pPr>
            <w:r>
              <w:rPr>
                <w:rFonts w:ascii="Proxima Nova Rg" w:hAnsi="Proxima Nova Rg" w:cstheme="minorHAnsi"/>
                <w:bCs/>
              </w:rPr>
              <w:t>9</w:t>
            </w:r>
          </w:p>
        </w:tc>
        <w:tc>
          <w:tcPr>
            <w:tcW w:w="1237" w:type="dxa"/>
          </w:tcPr>
          <w:p w14:paraId="1AC06E75" w14:textId="5672CB7C" w:rsidR="00714C05" w:rsidRDefault="00714C05" w:rsidP="006C7F4A">
            <w:pPr>
              <w:rPr>
                <w:rFonts w:ascii="Proxima Nova Rg" w:hAnsi="Proxima Nova Rg" w:cstheme="minorHAnsi"/>
                <w:bCs/>
              </w:rPr>
            </w:pPr>
            <w:r>
              <w:rPr>
                <w:rFonts w:ascii="Proxima Nova Rg" w:hAnsi="Proxima Nova Rg" w:cstheme="minorHAnsi"/>
                <w:bCs/>
              </w:rPr>
              <w:t>Each</w:t>
            </w:r>
          </w:p>
        </w:tc>
        <w:tc>
          <w:tcPr>
            <w:tcW w:w="1305" w:type="dxa"/>
          </w:tcPr>
          <w:p w14:paraId="635A4995" w14:textId="77777777" w:rsidR="00714C05" w:rsidRPr="00CF1FAD" w:rsidRDefault="00714C05" w:rsidP="006C7F4A">
            <w:pPr>
              <w:rPr>
                <w:rFonts w:ascii="Proxima Nova Rg" w:hAnsi="Proxima Nova Rg" w:cstheme="minorHAnsi"/>
                <w:bCs/>
              </w:rPr>
            </w:pPr>
          </w:p>
        </w:tc>
        <w:tc>
          <w:tcPr>
            <w:tcW w:w="1227" w:type="dxa"/>
          </w:tcPr>
          <w:p w14:paraId="19C5BE9F" w14:textId="77777777" w:rsidR="00714C05" w:rsidRPr="00CF1FAD" w:rsidRDefault="00714C05" w:rsidP="006C7F4A">
            <w:pPr>
              <w:rPr>
                <w:rFonts w:ascii="Proxima Nova Rg" w:hAnsi="Proxima Nova Rg" w:cstheme="minorHAnsi"/>
                <w:bCs/>
              </w:rPr>
            </w:pPr>
          </w:p>
        </w:tc>
      </w:tr>
      <w:tr w:rsidR="00C750F6" w:rsidRPr="005A300F" w14:paraId="42D2A02E" w14:textId="77777777" w:rsidTr="00E30EE6">
        <w:trPr>
          <w:trHeight w:val="6046"/>
        </w:trPr>
        <w:tc>
          <w:tcPr>
            <w:tcW w:w="701" w:type="dxa"/>
          </w:tcPr>
          <w:p w14:paraId="5130FE8A" w14:textId="77777777" w:rsidR="00C750F6" w:rsidRPr="00CF1FAD" w:rsidRDefault="00C750F6" w:rsidP="006C7F4A">
            <w:pPr>
              <w:rPr>
                <w:rFonts w:ascii="Proxima Nova Rg" w:hAnsi="Proxima Nova Rg" w:cstheme="minorHAnsi"/>
                <w:bCs/>
                <w:sz w:val="22"/>
                <w:szCs w:val="22"/>
              </w:rPr>
            </w:pPr>
          </w:p>
          <w:p w14:paraId="5FA1D6A9" w14:textId="77777777" w:rsidR="00C750F6" w:rsidRPr="00CF1FAD" w:rsidRDefault="00C750F6" w:rsidP="006C7F4A">
            <w:pPr>
              <w:rPr>
                <w:rFonts w:ascii="Proxima Nova Rg" w:hAnsi="Proxima Nova Rg" w:cstheme="minorHAnsi"/>
                <w:bCs/>
                <w:sz w:val="22"/>
                <w:szCs w:val="22"/>
              </w:rPr>
            </w:pPr>
          </w:p>
          <w:p w14:paraId="5EB50C20" w14:textId="77777777" w:rsidR="00C750F6" w:rsidRPr="00CF1FAD" w:rsidRDefault="00C750F6" w:rsidP="006C7F4A">
            <w:pPr>
              <w:rPr>
                <w:rFonts w:ascii="Proxima Nova Rg" w:hAnsi="Proxima Nova Rg" w:cstheme="minorHAnsi"/>
                <w:bCs/>
                <w:sz w:val="22"/>
                <w:szCs w:val="22"/>
              </w:rPr>
            </w:pPr>
          </w:p>
          <w:p w14:paraId="629F15B1" w14:textId="77777777" w:rsidR="00C750F6" w:rsidRPr="00CF1FAD" w:rsidRDefault="00C750F6" w:rsidP="006C7F4A">
            <w:pPr>
              <w:rPr>
                <w:rFonts w:ascii="Proxima Nova Rg" w:hAnsi="Proxima Nova Rg" w:cstheme="minorHAnsi"/>
                <w:bCs/>
                <w:sz w:val="22"/>
                <w:szCs w:val="22"/>
              </w:rPr>
            </w:pPr>
          </w:p>
          <w:p w14:paraId="0C1020FD" w14:textId="77777777" w:rsidR="00C750F6" w:rsidRPr="00CF1FAD" w:rsidRDefault="00C750F6" w:rsidP="006C7F4A">
            <w:pPr>
              <w:rPr>
                <w:rFonts w:ascii="Proxima Nova Rg" w:hAnsi="Proxima Nova Rg" w:cstheme="minorHAnsi"/>
                <w:bCs/>
                <w:sz w:val="22"/>
                <w:szCs w:val="22"/>
              </w:rPr>
            </w:pPr>
          </w:p>
          <w:p w14:paraId="61CE3CC9" w14:textId="77777777" w:rsidR="00C750F6" w:rsidRPr="00CF1FAD" w:rsidRDefault="00C750F6" w:rsidP="006C7F4A">
            <w:pPr>
              <w:rPr>
                <w:rFonts w:ascii="Proxima Nova Rg" w:hAnsi="Proxima Nova Rg" w:cstheme="minorHAnsi"/>
                <w:bCs/>
                <w:sz w:val="22"/>
                <w:szCs w:val="22"/>
              </w:rPr>
            </w:pPr>
          </w:p>
          <w:p w14:paraId="3FFED1AC" w14:textId="77777777" w:rsidR="00C750F6" w:rsidRPr="00CF1FAD" w:rsidRDefault="00C750F6" w:rsidP="006C7F4A">
            <w:pPr>
              <w:rPr>
                <w:rFonts w:ascii="Proxima Nova Rg" w:hAnsi="Proxima Nova Rg" w:cstheme="minorHAnsi"/>
                <w:bCs/>
                <w:sz w:val="22"/>
                <w:szCs w:val="22"/>
              </w:rPr>
            </w:pPr>
          </w:p>
        </w:tc>
        <w:tc>
          <w:tcPr>
            <w:tcW w:w="4807" w:type="dxa"/>
          </w:tcPr>
          <w:p w14:paraId="1F7FE091" w14:textId="6270E806" w:rsidR="00C750F6" w:rsidRPr="00F75B58" w:rsidRDefault="00C750F6" w:rsidP="006C7F4A">
            <w:pPr>
              <w:rPr>
                <w:rFonts w:ascii="Proxima Nova Rg" w:hAnsi="Proxima Nova Rg"/>
                <w:b/>
                <w:bCs/>
                <w:i/>
                <w:iCs/>
                <w:lang w:val="en-GB"/>
              </w:rPr>
            </w:pPr>
            <w:r w:rsidRPr="00F75B58">
              <w:rPr>
                <w:rFonts w:ascii="Proxima Nova Rg" w:hAnsi="Proxima Nova Rg"/>
                <w:b/>
                <w:bCs/>
                <w:i/>
                <w:iCs/>
                <w:lang w:val="en-GB"/>
              </w:rPr>
              <w:t xml:space="preserve">Minimum Specifications for the </w:t>
            </w:r>
            <w:r w:rsidR="00856E9C">
              <w:rPr>
                <w:rFonts w:ascii="Proxima Nova Rg" w:hAnsi="Proxima Nova Rg"/>
                <w:b/>
                <w:bCs/>
                <w:i/>
                <w:iCs/>
                <w:lang w:val="en-GB"/>
              </w:rPr>
              <w:t>9</w:t>
            </w:r>
            <w:r w:rsidR="00856E9C" w:rsidRPr="00F75B58">
              <w:rPr>
                <w:rFonts w:ascii="Proxima Nova Rg" w:hAnsi="Proxima Nova Rg"/>
                <w:b/>
                <w:bCs/>
                <w:i/>
                <w:iCs/>
                <w:lang w:val="en-GB"/>
              </w:rPr>
              <w:t xml:space="preserve"> </w:t>
            </w:r>
            <w:r w:rsidRPr="00F75B58">
              <w:rPr>
                <w:rFonts w:ascii="Proxima Nova Rg" w:hAnsi="Proxima Nova Rg"/>
                <w:b/>
                <w:bCs/>
                <w:i/>
                <w:iCs/>
                <w:lang w:val="en-GB"/>
              </w:rPr>
              <w:t>Vehicles:</w:t>
            </w:r>
          </w:p>
          <w:p w14:paraId="56FECC6F" w14:textId="26DC3E5D" w:rsidR="00E53590" w:rsidRPr="005A300F" w:rsidRDefault="00E53590" w:rsidP="00E53590">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Manual transmission</w:t>
            </w:r>
            <w:r w:rsidR="00464AB5">
              <w:rPr>
                <w:rFonts w:ascii="Proxima Nova Rg" w:hAnsi="Proxima Nova Rg"/>
                <w:lang w:val="en-GB"/>
              </w:rPr>
              <w:t>/</w:t>
            </w:r>
            <w:r w:rsidR="00BE120D">
              <w:rPr>
                <w:rFonts w:ascii="Proxima Nova Rg" w:hAnsi="Proxima Nova Rg"/>
                <w:lang w:val="en-GB"/>
              </w:rPr>
              <w:t>automatic transmission</w:t>
            </w:r>
          </w:p>
          <w:p w14:paraId="582C49DC" w14:textId="77777777" w:rsidR="00E53590" w:rsidRDefault="00E53590" w:rsidP="00E53590">
            <w:pPr>
              <w:pStyle w:val="ListParagraph"/>
              <w:numPr>
                <w:ilvl w:val="0"/>
                <w:numId w:val="12"/>
              </w:numPr>
              <w:spacing w:after="0"/>
              <w:contextualSpacing w:val="0"/>
              <w:rPr>
                <w:rFonts w:ascii="Proxima Nova Rg" w:hAnsi="Proxima Nova Rg"/>
                <w:lang w:val="en-GB"/>
              </w:rPr>
            </w:pPr>
            <w:r>
              <w:rPr>
                <w:rFonts w:ascii="Proxima Nova Rg" w:hAnsi="Proxima Nova Rg"/>
                <w:lang w:val="en-GB"/>
              </w:rPr>
              <w:t xml:space="preserve">2.2L to </w:t>
            </w:r>
            <w:r w:rsidRPr="005A300F">
              <w:rPr>
                <w:rFonts w:ascii="Proxima Nova Rg" w:hAnsi="Proxima Nova Rg"/>
                <w:lang w:val="en-GB"/>
              </w:rPr>
              <w:t>4.2L Engine siz</w:t>
            </w:r>
            <w:r>
              <w:rPr>
                <w:rFonts w:ascii="Proxima Nova Rg" w:hAnsi="Proxima Nova Rg"/>
                <w:lang w:val="en-GB"/>
              </w:rPr>
              <w:t>e</w:t>
            </w:r>
            <w:r w:rsidRPr="005A300F">
              <w:rPr>
                <w:rFonts w:ascii="Proxima Nova Rg" w:hAnsi="Proxima Nova Rg"/>
                <w:lang w:val="en-GB"/>
              </w:rPr>
              <w:t xml:space="preserve"> </w:t>
            </w:r>
          </w:p>
          <w:p w14:paraId="07D6DFC3" w14:textId="4B27FD46" w:rsidR="00C750F6" w:rsidRPr="005A300F" w:rsidRDefault="00C750F6" w:rsidP="00E53590">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4WD all-terrain vehicle</w:t>
            </w:r>
          </w:p>
          <w:p w14:paraId="59530172" w14:textId="77777777"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Standard Accessory Package</w:t>
            </w:r>
          </w:p>
          <w:p w14:paraId="606B68CD" w14:textId="69F25B00"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Locking differentials, low range capability or all terrain system</w:t>
            </w:r>
          </w:p>
          <w:p w14:paraId="09AA0141" w14:textId="77777777"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Air conditioning</w:t>
            </w:r>
          </w:p>
          <w:p w14:paraId="59FEDE1F" w14:textId="4BA5F3B2" w:rsidR="00C750F6"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 xml:space="preserve">Fuel </w:t>
            </w:r>
            <w:r w:rsidR="00ED48D1">
              <w:rPr>
                <w:rFonts w:ascii="Proxima Nova Rg" w:hAnsi="Proxima Nova Rg"/>
                <w:lang w:val="en-GB"/>
              </w:rPr>
              <w:t>–</w:t>
            </w:r>
            <w:r w:rsidRPr="005A300F">
              <w:rPr>
                <w:rFonts w:ascii="Proxima Nova Rg" w:hAnsi="Proxima Nova Rg"/>
                <w:lang w:val="en-GB"/>
              </w:rPr>
              <w:t xml:space="preserve"> Diesel</w:t>
            </w:r>
          </w:p>
          <w:p w14:paraId="2C333083" w14:textId="6E8E43DB" w:rsidR="00702795" w:rsidRPr="007F4B3E" w:rsidRDefault="00ED48D1" w:rsidP="007F4B3E">
            <w:pPr>
              <w:pStyle w:val="ListParagraph"/>
              <w:numPr>
                <w:ilvl w:val="0"/>
                <w:numId w:val="12"/>
              </w:numPr>
              <w:spacing w:after="0"/>
              <w:contextualSpacing w:val="0"/>
              <w:rPr>
                <w:rFonts w:ascii="Proxima Nova Rg" w:hAnsi="Proxima Nova Rg"/>
                <w:lang w:val="en-GB"/>
              </w:rPr>
            </w:pPr>
            <w:r>
              <w:rPr>
                <w:rFonts w:ascii="Proxima Nova Rg" w:hAnsi="Proxima Nova Rg"/>
                <w:lang w:val="en-GB"/>
              </w:rPr>
              <w:t>Power</w:t>
            </w:r>
            <w:r w:rsidR="002E0DEE">
              <w:rPr>
                <w:rFonts w:ascii="Proxima Nova Rg" w:hAnsi="Proxima Nova Rg"/>
                <w:lang w:val="en-GB"/>
              </w:rPr>
              <w:t xml:space="preserve"> </w:t>
            </w:r>
            <w:r>
              <w:rPr>
                <w:rFonts w:ascii="Proxima Nova Rg" w:hAnsi="Proxima Nova Rg"/>
                <w:lang w:val="en-GB"/>
              </w:rPr>
              <w:t>steering</w:t>
            </w:r>
          </w:p>
          <w:p w14:paraId="6B3A7101" w14:textId="007041B0" w:rsidR="00E530CD" w:rsidRPr="005A300F" w:rsidRDefault="00E530CD" w:rsidP="00C750F6">
            <w:pPr>
              <w:pStyle w:val="ListParagraph"/>
              <w:numPr>
                <w:ilvl w:val="0"/>
                <w:numId w:val="12"/>
              </w:numPr>
              <w:spacing w:after="0"/>
              <w:contextualSpacing w:val="0"/>
              <w:rPr>
                <w:rFonts w:ascii="Proxima Nova Rg" w:hAnsi="Proxima Nova Rg"/>
                <w:lang w:val="en-GB"/>
              </w:rPr>
            </w:pPr>
            <w:r>
              <w:rPr>
                <w:rFonts w:ascii="Proxima Nova Rg" w:hAnsi="Proxima Nova Rg"/>
                <w:lang w:val="en-GB"/>
              </w:rPr>
              <w:t>Main fuel tank capacity minimum 65 litters</w:t>
            </w:r>
          </w:p>
          <w:p w14:paraId="219C3E5B" w14:textId="77777777"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Reserve Fuel Tank</w:t>
            </w:r>
          </w:p>
          <w:p w14:paraId="5BE94571" w14:textId="77777777"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AM/FM Radio</w:t>
            </w:r>
          </w:p>
          <w:p w14:paraId="1F19D972" w14:textId="5479B716" w:rsidR="00C750F6" w:rsidRPr="005A300F" w:rsidRDefault="00DD1BE5" w:rsidP="00C750F6">
            <w:pPr>
              <w:pStyle w:val="ListParagraph"/>
              <w:numPr>
                <w:ilvl w:val="0"/>
                <w:numId w:val="12"/>
              </w:numPr>
              <w:spacing w:after="0"/>
              <w:contextualSpacing w:val="0"/>
              <w:rPr>
                <w:rFonts w:ascii="Proxima Nova Rg" w:hAnsi="Proxima Nova Rg"/>
                <w:lang w:val="en-GB"/>
              </w:rPr>
            </w:pPr>
            <w:r>
              <w:rPr>
                <w:rFonts w:ascii="Proxima Nova Rg" w:hAnsi="Proxima Nova Rg"/>
                <w:lang w:val="en-GB"/>
              </w:rPr>
              <w:t xml:space="preserve">Seatbelts and </w:t>
            </w:r>
            <w:r w:rsidR="00C750F6" w:rsidRPr="005A300F">
              <w:rPr>
                <w:rFonts w:ascii="Proxima Nova Rg" w:hAnsi="Proxima Nova Rg"/>
                <w:lang w:val="en-GB"/>
              </w:rPr>
              <w:t>Airbags</w:t>
            </w:r>
          </w:p>
          <w:p w14:paraId="3DB7A948" w14:textId="77777777" w:rsidR="00C750F6" w:rsidRPr="005A300F" w:rsidRDefault="00C750F6" w:rsidP="00C750F6">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Electric Windows and Mirrors</w:t>
            </w:r>
          </w:p>
          <w:p w14:paraId="46590FE0" w14:textId="41DCCEB5" w:rsidR="00C750F6" w:rsidRPr="005A300F" w:rsidRDefault="00FD6551" w:rsidP="00C750F6">
            <w:pPr>
              <w:pStyle w:val="ListParagraph"/>
              <w:numPr>
                <w:ilvl w:val="0"/>
                <w:numId w:val="12"/>
              </w:numPr>
              <w:spacing w:after="0"/>
              <w:contextualSpacing w:val="0"/>
              <w:rPr>
                <w:rFonts w:ascii="Proxima Nova Rg" w:hAnsi="Proxima Nova Rg"/>
                <w:lang w:val="en-GB"/>
              </w:rPr>
            </w:pPr>
            <w:r>
              <w:rPr>
                <w:rFonts w:ascii="Proxima Nova Rg" w:hAnsi="Proxima Nova Rg"/>
                <w:lang w:val="en-GB"/>
              </w:rPr>
              <w:t>Canopy</w:t>
            </w:r>
          </w:p>
          <w:p w14:paraId="703064D0" w14:textId="2B6B84E2" w:rsidR="00C750F6" w:rsidRPr="00E42248" w:rsidRDefault="00C750F6" w:rsidP="00C750F6">
            <w:pPr>
              <w:pStyle w:val="ListParagraph"/>
              <w:numPr>
                <w:ilvl w:val="0"/>
                <w:numId w:val="12"/>
              </w:numPr>
              <w:spacing w:after="0"/>
              <w:contextualSpacing w:val="0"/>
              <w:rPr>
                <w:rFonts w:ascii="Proxima Nova Rg" w:hAnsi="Proxima Nova Rg"/>
                <w:sz w:val="24"/>
                <w:lang w:val="en-GB"/>
              </w:rPr>
            </w:pPr>
            <w:r w:rsidRPr="005A300F">
              <w:rPr>
                <w:rFonts w:ascii="Proxima Nova Rg" w:hAnsi="Proxima Nova Rg"/>
                <w:lang w:val="en-GB"/>
              </w:rPr>
              <w:t xml:space="preserve">Quality internal upholstery </w:t>
            </w:r>
            <w:r w:rsidR="00DB5764">
              <w:rPr>
                <w:rFonts w:ascii="Proxima Nova Rg" w:hAnsi="Proxima Nova Rg"/>
                <w:lang w:val="en-GB"/>
              </w:rPr>
              <w:t>(easy to clean)</w:t>
            </w:r>
          </w:p>
          <w:p w14:paraId="4114BD62" w14:textId="77777777" w:rsidR="00ED1182" w:rsidRPr="00E42248" w:rsidRDefault="00ED1182" w:rsidP="00C750F6">
            <w:pPr>
              <w:pStyle w:val="ListParagraph"/>
              <w:numPr>
                <w:ilvl w:val="0"/>
                <w:numId w:val="12"/>
              </w:numPr>
              <w:spacing w:after="0"/>
              <w:contextualSpacing w:val="0"/>
              <w:rPr>
                <w:rFonts w:ascii="Proxima Nova Rg" w:hAnsi="Proxima Nova Rg"/>
                <w:sz w:val="24"/>
                <w:lang w:val="en-GB"/>
              </w:rPr>
            </w:pPr>
            <w:r>
              <w:rPr>
                <w:rFonts w:ascii="Proxima Nova Rg" w:hAnsi="Proxima Nova Rg"/>
                <w:lang w:val="en-GB"/>
              </w:rPr>
              <w:t>Tow bar</w:t>
            </w:r>
          </w:p>
          <w:p w14:paraId="0B067B6B" w14:textId="36C0028A" w:rsidR="00ED1182" w:rsidRPr="00E42248" w:rsidRDefault="002C1CCC" w:rsidP="00C750F6">
            <w:pPr>
              <w:pStyle w:val="ListParagraph"/>
              <w:numPr>
                <w:ilvl w:val="0"/>
                <w:numId w:val="12"/>
              </w:numPr>
              <w:spacing w:after="0"/>
              <w:contextualSpacing w:val="0"/>
              <w:rPr>
                <w:rFonts w:ascii="Proxima Nova Rg" w:hAnsi="Proxima Nova Rg"/>
                <w:sz w:val="24"/>
                <w:lang w:val="en-GB"/>
              </w:rPr>
            </w:pPr>
            <w:r>
              <w:rPr>
                <w:rFonts w:ascii="Proxima Nova Rg" w:hAnsi="Proxima Nova Rg"/>
                <w:lang w:val="en-GB"/>
              </w:rPr>
              <w:t>Spare wheel</w:t>
            </w:r>
          </w:p>
          <w:p w14:paraId="1CD59E25" w14:textId="77777777" w:rsidR="006C3F14" w:rsidRPr="00AB1659" w:rsidRDefault="002C1CCC" w:rsidP="007844E1">
            <w:pPr>
              <w:pStyle w:val="ListParagraph"/>
              <w:numPr>
                <w:ilvl w:val="0"/>
                <w:numId w:val="12"/>
              </w:numPr>
              <w:spacing w:after="0"/>
              <w:contextualSpacing w:val="0"/>
              <w:rPr>
                <w:rFonts w:ascii="Proxima Nova Rg" w:hAnsi="Proxima Nova Rg"/>
                <w:sz w:val="24"/>
                <w:lang w:val="en-GB"/>
              </w:rPr>
            </w:pPr>
            <w:r>
              <w:rPr>
                <w:rFonts w:ascii="Proxima Nova Rg" w:hAnsi="Proxima Nova Rg"/>
                <w:lang w:val="en-GB"/>
              </w:rPr>
              <w:t>Rubberising</w:t>
            </w:r>
          </w:p>
          <w:p w14:paraId="530A0573" w14:textId="77777777" w:rsidR="00E53590" w:rsidRDefault="00E53590" w:rsidP="00E53590">
            <w:pPr>
              <w:spacing w:after="0"/>
              <w:rPr>
                <w:rFonts w:ascii="Proxima Nova Rg" w:hAnsi="Proxima Nova Rg"/>
                <w:sz w:val="24"/>
                <w:lang w:val="en-GB"/>
              </w:rPr>
            </w:pPr>
          </w:p>
          <w:p w14:paraId="5F58C6E5" w14:textId="2064A4C9" w:rsidR="00E53590" w:rsidRDefault="00E53590" w:rsidP="00E53590">
            <w:pPr>
              <w:rPr>
                <w:rFonts w:ascii="Proxima Nova Rg" w:hAnsi="Proxima Nova Rg"/>
                <w:b/>
                <w:bCs/>
                <w:i/>
                <w:iCs/>
                <w:lang w:val="en-GB"/>
              </w:rPr>
            </w:pPr>
            <w:r>
              <w:rPr>
                <w:rFonts w:ascii="Proxima Nova Rg" w:hAnsi="Proxima Nova Rg"/>
                <w:b/>
                <w:bCs/>
                <w:i/>
                <w:iCs/>
                <w:lang w:val="en-GB"/>
              </w:rPr>
              <w:t>Preferred Specifications:</w:t>
            </w:r>
          </w:p>
          <w:p w14:paraId="77BFE559" w14:textId="77777777" w:rsidR="00E53590" w:rsidRDefault="00E53590" w:rsidP="00E53590">
            <w:pPr>
              <w:pStyle w:val="ListParagraph"/>
              <w:numPr>
                <w:ilvl w:val="0"/>
                <w:numId w:val="12"/>
              </w:numPr>
              <w:spacing w:after="0"/>
              <w:contextualSpacing w:val="0"/>
              <w:rPr>
                <w:rFonts w:ascii="Proxima Nova Rg" w:hAnsi="Proxima Nova Rg"/>
                <w:lang w:val="en-GB"/>
              </w:rPr>
            </w:pPr>
            <w:r w:rsidRPr="005A300F">
              <w:rPr>
                <w:rFonts w:ascii="Proxima Nova Rg" w:hAnsi="Proxima Nova Rg"/>
                <w:lang w:val="en-GB"/>
              </w:rPr>
              <w:t>Side steps / rock slider protection (preferred)</w:t>
            </w:r>
          </w:p>
          <w:p w14:paraId="61C2D1ED" w14:textId="6A47FA1D" w:rsidR="00E53590" w:rsidRPr="00E30EE6" w:rsidRDefault="00E53590" w:rsidP="009D0DC4">
            <w:pPr>
              <w:pStyle w:val="ListParagraph"/>
              <w:spacing w:after="0"/>
              <w:contextualSpacing w:val="0"/>
              <w:rPr>
                <w:rFonts w:ascii="Proxima Nova Rg" w:hAnsi="Proxima Nova Rg"/>
                <w:lang w:val="en-GB"/>
              </w:rPr>
            </w:pPr>
          </w:p>
        </w:tc>
        <w:tc>
          <w:tcPr>
            <w:tcW w:w="1143" w:type="dxa"/>
          </w:tcPr>
          <w:p w14:paraId="060258A7" w14:textId="77777777" w:rsidR="00C750F6" w:rsidRPr="00CF1FAD" w:rsidRDefault="00C750F6" w:rsidP="00F75B58">
            <w:pPr>
              <w:rPr>
                <w:rFonts w:ascii="Proxima Nova Rg" w:hAnsi="Proxima Nova Rg" w:cstheme="minorHAnsi"/>
                <w:bCs/>
                <w:sz w:val="22"/>
                <w:szCs w:val="22"/>
              </w:rPr>
            </w:pPr>
          </w:p>
        </w:tc>
        <w:tc>
          <w:tcPr>
            <w:tcW w:w="1237" w:type="dxa"/>
          </w:tcPr>
          <w:p w14:paraId="212C1B62" w14:textId="77777777" w:rsidR="00C750F6" w:rsidRPr="00CF1FAD" w:rsidRDefault="00C750F6" w:rsidP="00F75B58">
            <w:pPr>
              <w:rPr>
                <w:rFonts w:ascii="Proxima Nova Rg" w:hAnsi="Proxima Nova Rg" w:cstheme="minorHAnsi"/>
                <w:bCs/>
                <w:sz w:val="22"/>
                <w:szCs w:val="22"/>
              </w:rPr>
            </w:pPr>
          </w:p>
        </w:tc>
        <w:tc>
          <w:tcPr>
            <w:tcW w:w="1305" w:type="dxa"/>
          </w:tcPr>
          <w:p w14:paraId="342346E9" w14:textId="77777777" w:rsidR="00C750F6" w:rsidRPr="00CF1FAD" w:rsidRDefault="00C750F6" w:rsidP="006C7F4A">
            <w:pPr>
              <w:rPr>
                <w:rFonts w:ascii="Proxima Nova Rg" w:hAnsi="Proxima Nova Rg" w:cstheme="minorHAnsi"/>
                <w:bCs/>
                <w:sz w:val="22"/>
                <w:szCs w:val="22"/>
              </w:rPr>
            </w:pPr>
          </w:p>
        </w:tc>
        <w:tc>
          <w:tcPr>
            <w:tcW w:w="1227" w:type="dxa"/>
          </w:tcPr>
          <w:p w14:paraId="486416FC" w14:textId="77777777" w:rsidR="00C750F6" w:rsidRPr="00CF1FAD" w:rsidRDefault="00C750F6" w:rsidP="006C7F4A">
            <w:pPr>
              <w:rPr>
                <w:rFonts w:ascii="Proxima Nova Rg" w:hAnsi="Proxima Nova Rg" w:cstheme="minorHAnsi"/>
                <w:bCs/>
                <w:sz w:val="22"/>
                <w:szCs w:val="22"/>
              </w:rPr>
            </w:pPr>
          </w:p>
        </w:tc>
      </w:tr>
    </w:tbl>
    <w:p w14:paraId="77D81010" w14:textId="4AF3BD4E" w:rsidR="005354B5" w:rsidRPr="00E30EE6" w:rsidRDefault="005354B5" w:rsidP="00E30EE6">
      <w:pPr>
        <w:spacing w:line="720" w:lineRule="auto"/>
        <w:rPr>
          <w:rFonts w:cstheme="minorHAnsi"/>
          <w:sz w:val="20"/>
          <w:szCs w:val="20"/>
        </w:rPr>
      </w:pPr>
    </w:p>
    <w:sectPr w:rsidR="005354B5" w:rsidRPr="00E30E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B2D56" w14:textId="77777777" w:rsidR="00F17C81" w:rsidRDefault="00F17C81" w:rsidP="00DC436F">
      <w:pPr>
        <w:spacing w:after="0" w:line="240" w:lineRule="auto"/>
      </w:pPr>
      <w:r>
        <w:separator/>
      </w:r>
    </w:p>
  </w:endnote>
  <w:endnote w:type="continuationSeparator" w:id="0">
    <w:p w14:paraId="1135DB70" w14:textId="77777777" w:rsidR="00F17C81" w:rsidRDefault="00F17C81" w:rsidP="00DC4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Rg">
    <w:charset w:val="00"/>
    <w:family w:val="auto"/>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5584" w14:textId="77777777" w:rsidR="006C3F14" w:rsidRDefault="006C3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12F2" w14:textId="77777777" w:rsidR="006C3F14" w:rsidRDefault="006C3F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D28E" w14:textId="77777777" w:rsidR="006C3F14" w:rsidRDefault="006C3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E2EC1" w14:textId="77777777" w:rsidR="00F17C81" w:rsidRDefault="00F17C81" w:rsidP="00DC436F">
      <w:pPr>
        <w:spacing w:after="0" w:line="240" w:lineRule="auto"/>
      </w:pPr>
      <w:r>
        <w:separator/>
      </w:r>
    </w:p>
  </w:footnote>
  <w:footnote w:type="continuationSeparator" w:id="0">
    <w:p w14:paraId="1D47CABC" w14:textId="77777777" w:rsidR="00F17C81" w:rsidRDefault="00F17C81" w:rsidP="00DC4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8059" w14:textId="77777777" w:rsidR="006C3F14" w:rsidRDefault="006C3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868D" w14:textId="14A1A496" w:rsidR="00DC2739" w:rsidRDefault="00DC2739" w:rsidP="00DC2739">
    <w:pPr>
      <w:shd w:val="clear" w:color="auto" w:fill="FFFFFF"/>
      <w:spacing w:after="0" w:line="240" w:lineRule="auto"/>
      <w:rPr>
        <w:rFonts w:ascii="Times New Roman" w:eastAsia="Times New Roman" w:hAnsi="Times New Roman" w:cs="Times New Roman"/>
        <w:bCs/>
        <w:color w:val="000000"/>
      </w:rPr>
    </w:pPr>
    <w:r w:rsidRPr="00DC2739">
      <w:rPr>
        <w:rFonts w:ascii="Times New Roman" w:hAnsi="Times New Roman" w:cs="Times New Roman"/>
        <w:noProof/>
      </w:rPr>
      <w:drawing>
        <wp:anchor distT="0" distB="0" distL="114300" distR="114300" simplePos="0" relativeHeight="251659264" behindDoc="0" locked="0" layoutInCell="1" allowOverlap="1" wp14:anchorId="657B8A6E" wp14:editId="54E6F6DD">
          <wp:simplePos x="0" y="0"/>
          <wp:positionH relativeFrom="column">
            <wp:posOffset>-386032</wp:posOffset>
          </wp:positionH>
          <wp:positionV relativeFrom="paragraph">
            <wp:posOffset>-120770</wp:posOffset>
          </wp:positionV>
          <wp:extent cx="2162175" cy="609600"/>
          <wp:effectExtent l="0" t="0" r="9525" b="0"/>
          <wp:wrapSquare wrapText="bothSides"/>
          <wp:docPr id="2" name="Picture 386" descr="CI_Logo_Standard_English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86" descr="CI_Logo_Standard_English_Fren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2175" cy="609600"/>
                  </a:xfrm>
                  <a:prstGeom prst="rect">
                    <a:avLst/>
                  </a:prstGeom>
                  <a:noFill/>
                  <a:ln w="9525">
                    <a:noFill/>
                    <a:miter lim="800000"/>
                    <a:headEnd/>
                    <a:tailEnd/>
                  </a:ln>
                </pic:spPr>
              </pic:pic>
            </a:graphicData>
          </a:graphic>
        </wp:anchor>
      </w:drawing>
    </w:r>
    <w:r w:rsidRPr="00DC2739">
      <w:rPr>
        <w:rFonts w:ascii="Times New Roman" w:eastAsia="Times New Roman" w:hAnsi="Times New Roman" w:cs="Times New Roman"/>
        <w:bCs/>
        <w:color w:val="000000"/>
      </w:rPr>
      <w:tab/>
    </w:r>
    <w:r w:rsidRPr="00DC2739">
      <w:rPr>
        <w:rFonts w:ascii="Times New Roman" w:eastAsia="Times New Roman" w:hAnsi="Times New Roman" w:cs="Times New Roman"/>
        <w:bCs/>
        <w:color w:val="000000"/>
      </w:rPr>
      <w:tab/>
    </w:r>
    <w:r w:rsidRPr="00DC2739">
      <w:rPr>
        <w:rFonts w:ascii="Times New Roman" w:eastAsia="Times New Roman" w:hAnsi="Times New Roman" w:cs="Times New Roman"/>
        <w:bCs/>
        <w:color w:val="000000"/>
      </w:rPr>
      <w:tab/>
    </w:r>
    <w:r w:rsidRPr="00DC2739">
      <w:rPr>
        <w:rFonts w:ascii="Times New Roman" w:eastAsia="Times New Roman" w:hAnsi="Times New Roman" w:cs="Times New Roman"/>
        <w:bCs/>
        <w:color w:val="000000"/>
      </w:rPr>
      <w:tab/>
    </w:r>
  </w:p>
  <w:p w14:paraId="1833D873" w14:textId="180371F8" w:rsidR="005C7BB8" w:rsidRDefault="005C7BB8" w:rsidP="00DC2739">
    <w:pPr>
      <w:shd w:val="clear" w:color="auto" w:fill="FFFFFF"/>
      <w:spacing w:after="0" w:line="240" w:lineRule="auto"/>
      <w:rPr>
        <w:rFonts w:ascii="Times New Roman" w:eastAsia="Times New Roman" w:hAnsi="Times New Roman" w:cs="Times New Roman"/>
        <w:bCs/>
        <w:color w:val="000000"/>
      </w:rPr>
    </w:pPr>
  </w:p>
  <w:p w14:paraId="573807CA" w14:textId="1B8FC247" w:rsidR="005C7BB8" w:rsidRDefault="005C7BB8" w:rsidP="00DC2739">
    <w:pPr>
      <w:shd w:val="clear" w:color="auto" w:fill="FFFFFF"/>
      <w:spacing w:after="0" w:line="240" w:lineRule="auto"/>
      <w:rPr>
        <w:rFonts w:ascii="Times New Roman" w:eastAsia="Times New Roman" w:hAnsi="Times New Roman" w:cs="Times New Roman"/>
        <w:bCs/>
        <w:color w:val="000000"/>
      </w:rPr>
    </w:pPr>
  </w:p>
  <w:p w14:paraId="751CD4DD" w14:textId="77777777" w:rsidR="005C7BB8" w:rsidRPr="00DC2739" w:rsidRDefault="005C7BB8" w:rsidP="00DC2739">
    <w:pPr>
      <w:shd w:val="clear" w:color="auto" w:fill="FFFFFF"/>
      <w:spacing w:after="0" w:line="240" w:lineRule="auto"/>
      <w:rPr>
        <w:rFonts w:ascii="Times New Roman" w:eastAsia="Times New Roman" w:hAnsi="Times New Roman" w:cs="Times New Roman"/>
        <w:b/>
        <w:bC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BABF" w14:textId="77777777" w:rsidR="006C3F14" w:rsidRDefault="006C3F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1142"/>
    <w:multiLevelType w:val="hybridMultilevel"/>
    <w:tmpl w:val="D1EE43DA"/>
    <w:lvl w:ilvl="0" w:tplc="9FF60FC0">
      <w:start w:val="1"/>
      <w:numFmt w:val="decimal"/>
      <w:lvlText w:val="%1."/>
      <w:lvlJc w:val="left"/>
      <w:pPr>
        <w:ind w:left="720" w:hanging="360"/>
      </w:pPr>
      <w:rPr>
        <w:b/>
        <w:bCs/>
        <w:color w:val="auto"/>
      </w:rPr>
    </w:lvl>
    <w:lvl w:ilvl="1" w:tplc="DD62B072">
      <w:start w:val="1"/>
      <w:numFmt w:val="lowerLetter"/>
      <w:lvlText w:val="%2."/>
      <w:lvlJc w:val="left"/>
      <w:pPr>
        <w:ind w:left="1440" w:hanging="360"/>
      </w:pPr>
      <w:rPr>
        <w:b w:val="0"/>
        <w:bCs w:val="0"/>
      </w:rPr>
    </w:lvl>
    <w:lvl w:ilvl="2" w:tplc="915A94AE">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F6673"/>
    <w:multiLevelType w:val="hybridMultilevel"/>
    <w:tmpl w:val="9D96F0DE"/>
    <w:lvl w:ilvl="0" w:tplc="81CCEFDA">
      <w:start w:val="1"/>
      <w:numFmt w:val="upperRoman"/>
      <w:lvlText w:val="%1."/>
      <w:lvlJc w:val="left"/>
      <w:pPr>
        <w:ind w:left="1080" w:hanging="720"/>
      </w:pPr>
      <w:rPr>
        <w:rFonts w:hint="default"/>
        <w:b/>
      </w:rPr>
    </w:lvl>
    <w:lvl w:ilvl="1" w:tplc="2FDA2A22">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DAD"/>
    <w:multiLevelType w:val="hybridMultilevel"/>
    <w:tmpl w:val="60E238BE"/>
    <w:lvl w:ilvl="0" w:tplc="C69834F0">
      <w:numFmt w:val="bullet"/>
      <w:lvlText w:val="-"/>
      <w:lvlJc w:val="left"/>
      <w:pPr>
        <w:ind w:left="720" w:hanging="360"/>
      </w:pPr>
      <w:rPr>
        <w:rFonts w:ascii="Proxima Nova Rg" w:eastAsia="Times New Roman" w:hAnsi="Proxima Nova Rg"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8438D"/>
    <w:multiLevelType w:val="hybridMultilevel"/>
    <w:tmpl w:val="022A7FE6"/>
    <w:lvl w:ilvl="0" w:tplc="BA9A2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5495D"/>
    <w:multiLevelType w:val="hybridMultilevel"/>
    <w:tmpl w:val="8E420556"/>
    <w:lvl w:ilvl="0" w:tplc="04090001">
      <w:start w:val="1"/>
      <w:numFmt w:val="bullet"/>
      <w:lvlText w:val=""/>
      <w:lvlJc w:val="left"/>
      <w:pPr>
        <w:ind w:left="1440" w:hanging="360"/>
      </w:pPr>
      <w:rPr>
        <w:rFonts w:ascii="Symbol" w:hAnsi="Symbol" w:hint="default"/>
      </w:rPr>
    </w:lvl>
    <w:lvl w:ilvl="1" w:tplc="8F843642">
      <w:start w:val="1"/>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C01C2C"/>
    <w:multiLevelType w:val="hybridMultilevel"/>
    <w:tmpl w:val="62106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A23E7"/>
    <w:multiLevelType w:val="hybridMultilevel"/>
    <w:tmpl w:val="33E89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B21060"/>
    <w:multiLevelType w:val="hybridMultilevel"/>
    <w:tmpl w:val="1F08F180"/>
    <w:lvl w:ilvl="0" w:tplc="423456C4">
      <w:start w:val="1"/>
      <w:numFmt w:val="decimal"/>
      <w:lvlText w:val="%1."/>
      <w:lvlJc w:val="left"/>
      <w:pPr>
        <w:ind w:left="720" w:hanging="360"/>
      </w:pPr>
      <w:rPr>
        <w:b/>
        <w:color w:val="auto"/>
      </w:rPr>
    </w:lvl>
    <w:lvl w:ilvl="1" w:tplc="ABD6A0A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72353"/>
    <w:multiLevelType w:val="hybridMultilevel"/>
    <w:tmpl w:val="D2687F58"/>
    <w:lvl w:ilvl="0" w:tplc="FB6262E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1B656A"/>
    <w:multiLevelType w:val="multilevel"/>
    <w:tmpl w:val="D5C68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612DF3"/>
    <w:multiLevelType w:val="hybridMultilevel"/>
    <w:tmpl w:val="5B1E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721476"/>
    <w:multiLevelType w:val="hybridMultilevel"/>
    <w:tmpl w:val="989034DA"/>
    <w:lvl w:ilvl="0" w:tplc="FCAA8970">
      <w:start w:val="1"/>
      <w:numFmt w:val="lowerLetter"/>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BC093B"/>
    <w:multiLevelType w:val="hybridMultilevel"/>
    <w:tmpl w:val="9430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555899">
    <w:abstractNumId w:val="7"/>
  </w:num>
  <w:num w:numId="2" w16cid:durableId="1365137824">
    <w:abstractNumId w:val="4"/>
  </w:num>
  <w:num w:numId="3" w16cid:durableId="1638680462">
    <w:abstractNumId w:val="9"/>
  </w:num>
  <w:num w:numId="4" w16cid:durableId="1054744215">
    <w:abstractNumId w:val="6"/>
  </w:num>
  <w:num w:numId="5" w16cid:durableId="1297757084">
    <w:abstractNumId w:val="10"/>
  </w:num>
  <w:num w:numId="6" w16cid:durableId="2018772537">
    <w:abstractNumId w:val="5"/>
  </w:num>
  <w:num w:numId="7" w16cid:durableId="952203868">
    <w:abstractNumId w:val="8"/>
  </w:num>
  <w:num w:numId="8" w16cid:durableId="156455983">
    <w:abstractNumId w:val="0"/>
  </w:num>
  <w:num w:numId="9" w16cid:durableId="1291670563">
    <w:abstractNumId w:val="11"/>
  </w:num>
  <w:num w:numId="10" w16cid:durableId="1518419941">
    <w:abstractNumId w:val="1"/>
  </w:num>
  <w:num w:numId="11" w16cid:durableId="1453598521">
    <w:abstractNumId w:val="3"/>
  </w:num>
  <w:num w:numId="12" w16cid:durableId="455831733">
    <w:abstractNumId w:val="2"/>
  </w:num>
  <w:num w:numId="13" w16cid:durableId="387653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3AVKmBhZmxgamZko6SsGpxcWZ+XkgBaa1AObSODcsAAAA"/>
  </w:docVars>
  <w:rsids>
    <w:rsidRoot w:val="00DC436F"/>
    <w:rsid w:val="00000224"/>
    <w:rsid w:val="000018F4"/>
    <w:rsid w:val="00004D08"/>
    <w:rsid w:val="00010C8F"/>
    <w:rsid w:val="00012E4D"/>
    <w:rsid w:val="00012E69"/>
    <w:rsid w:val="00024472"/>
    <w:rsid w:val="000349E7"/>
    <w:rsid w:val="000372D0"/>
    <w:rsid w:val="000379FA"/>
    <w:rsid w:val="00040D44"/>
    <w:rsid w:val="000427FD"/>
    <w:rsid w:val="00044338"/>
    <w:rsid w:val="000505FE"/>
    <w:rsid w:val="000654C6"/>
    <w:rsid w:val="00073F74"/>
    <w:rsid w:val="000762F8"/>
    <w:rsid w:val="00080C90"/>
    <w:rsid w:val="000820C9"/>
    <w:rsid w:val="00084D89"/>
    <w:rsid w:val="0008747F"/>
    <w:rsid w:val="0009314A"/>
    <w:rsid w:val="000A4326"/>
    <w:rsid w:val="000A55D9"/>
    <w:rsid w:val="000B476C"/>
    <w:rsid w:val="000B4B0C"/>
    <w:rsid w:val="000C0262"/>
    <w:rsid w:val="000D2A88"/>
    <w:rsid w:val="000E2A9E"/>
    <w:rsid w:val="000E63F7"/>
    <w:rsid w:val="000F132D"/>
    <w:rsid w:val="000F6ECC"/>
    <w:rsid w:val="00104049"/>
    <w:rsid w:val="001062F8"/>
    <w:rsid w:val="00111644"/>
    <w:rsid w:val="00121F12"/>
    <w:rsid w:val="00124645"/>
    <w:rsid w:val="0013372C"/>
    <w:rsid w:val="001375A9"/>
    <w:rsid w:val="001376CC"/>
    <w:rsid w:val="00146239"/>
    <w:rsid w:val="00152083"/>
    <w:rsid w:val="001608A0"/>
    <w:rsid w:val="001634B6"/>
    <w:rsid w:val="001716B8"/>
    <w:rsid w:val="00173217"/>
    <w:rsid w:val="001872DB"/>
    <w:rsid w:val="0019757B"/>
    <w:rsid w:val="001A21E4"/>
    <w:rsid w:val="001A3F79"/>
    <w:rsid w:val="001A44A3"/>
    <w:rsid w:val="001A7C1D"/>
    <w:rsid w:val="001B7D8F"/>
    <w:rsid w:val="001C6AA5"/>
    <w:rsid w:val="001D0E41"/>
    <w:rsid w:val="001D6871"/>
    <w:rsid w:val="001E2360"/>
    <w:rsid w:val="001E3BC5"/>
    <w:rsid w:val="001E3F24"/>
    <w:rsid w:val="001E7518"/>
    <w:rsid w:val="00214BE1"/>
    <w:rsid w:val="002225AE"/>
    <w:rsid w:val="00240394"/>
    <w:rsid w:val="00244111"/>
    <w:rsid w:val="00245235"/>
    <w:rsid w:val="00247B76"/>
    <w:rsid w:val="002650BF"/>
    <w:rsid w:val="0026546A"/>
    <w:rsid w:val="002666BB"/>
    <w:rsid w:val="00280FE3"/>
    <w:rsid w:val="0028209C"/>
    <w:rsid w:val="00286AA5"/>
    <w:rsid w:val="002956B2"/>
    <w:rsid w:val="002969F9"/>
    <w:rsid w:val="002A1F29"/>
    <w:rsid w:val="002A2D66"/>
    <w:rsid w:val="002A36E3"/>
    <w:rsid w:val="002A447C"/>
    <w:rsid w:val="002A4998"/>
    <w:rsid w:val="002B34A7"/>
    <w:rsid w:val="002C1CCC"/>
    <w:rsid w:val="002C1D89"/>
    <w:rsid w:val="002C2EDE"/>
    <w:rsid w:val="002D02EE"/>
    <w:rsid w:val="002D6A21"/>
    <w:rsid w:val="002E0DEE"/>
    <w:rsid w:val="002F5BD9"/>
    <w:rsid w:val="00301B34"/>
    <w:rsid w:val="00302A24"/>
    <w:rsid w:val="00303DF5"/>
    <w:rsid w:val="0030654D"/>
    <w:rsid w:val="0030788A"/>
    <w:rsid w:val="00311FE0"/>
    <w:rsid w:val="00321A5E"/>
    <w:rsid w:val="0032749F"/>
    <w:rsid w:val="00343B8A"/>
    <w:rsid w:val="00352E79"/>
    <w:rsid w:val="0035651C"/>
    <w:rsid w:val="00365EE9"/>
    <w:rsid w:val="0037457D"/>
    <w:rsid w:val="003762C0"/>
    <w:rsid w:val="00381972"/>
    <w:rsid w:val="00383B46"/>
    <w:rsid w:val="0038701E"/>
    <w:rsid w:val="00393E53"/>
    <w:rsid w:val="0039595D"/>
    <w:rsid w:val="00396542"/>
    <w:rsid w:val="003A049D"/>
    <w:rsid w:val="003A18B5"/>
    <w:rsid w:val="003A5BEB"/>
    <w:rsid w:val="003C2E65"/>
    <w:rsid w:val="003D43B8"/>
    <w:rsid w:val="003E0DCC"/>
    <w:rsid w:val="003E2572"/>
    <w:rsid w:val="003E7058"/>
    <w:rsid w:val="003F0B29"/>
    <w:rsid w:val="003F14F3"/>
    <w:rsid w:val="00400FBF"/>
    <w:rsid w:val="00412F60"/>
    <w:rsid w:val="00415C7D"/>
    <w:rsid w:val="00416BB1"/>
    <w:rsid w:val="0042347F"/>
    <w:rsid w:val="00435B4D"/>
    <w:rsid w:val="00450D5C"/>
    <w:rsid w:val="0045288D"/>
    <w:rsid w:val="00464AB5"/>
    <w:rsid w:val="00466A0E"/>
    <w:rsid w:val="004706D5"/>
    <w:rsid w:val="004817F6"/>
    <w:rsid w:val="004A2694"/>
    <w:rsid w:val="004B3A5D"/>
    <w:rsid w:val="004B6247"/>
    <w:rsid w:val="004D22B1"/>
    <w:rsid w:val="004D4282"/>
    <w:rsid w:val="004D4EF7"/>
    <w:rsid w:val="004D68D4"/>
    <w:rsid w:val="004F1FC4"/>
    <w:rsid w:val="004F65B0"/>
    <w:rsid w:val="004F6B34"/>
    <w:rsid w:val="005045B2"/>
    <w:rsid w:val="00521A75"/>
    <w:rsid w:val="00526FF3"/>
    <w:rsid w:val="00531C73"/>
    <w:rsid w:val="005354B5"/>
    <w:rsid w:val="00540EB2"/>
    <w:rsid w:val="00541119"/>
    <w:rsid w:val="005414D0"/>
    <w:rsid w:val="00543066"/>
    <w:rsid w:val="00546D54"/>
    <w:rsid w:val="00554309"/>
    <w:rsid w:val="00561E56"/>
    <w:rsid w:val="00574DF1"/>
    <w:rsid w:val="00577B65"/>
    <w:rsid w:val="00582838"/>
    <w:rsid w:val="0058391F"/>
    <w:rsid w:val="00595CA8"/>
    <w:rsid w:val="005A20C2"/>
    <w:rsid w:val="005A260E"/>
    <w:rsid w:val="005A300F"/>
    <w:rsid w:val="005A5717"/>
    <w:rsid w:val="005A7957"/>
    <w:rsid w:val="005B3139"/>
    <w:rsid w:val="005B3605"/>
    <w:rsid w:val="005B7B55"/>
    <w:rsid w:val="005C3CDF"/>
    <w:rsid w:val="005C7BB8"/>
    <w:rsid w:val="005D6CCC"/>
    <w:rsid w:val="005E226B"/>
    <w:rsid w:val="005E3047"/>
    <w:rsid w:val="005E3F9F"/>
    <w:rsid w:val="005E465D"/>
    <w:rsid w:val="005E7D71"/>
    <w:rsid w:val="005F1648"/>
    <w:rsid w:val="005F340D"/>
    <w:rsid w:val="00602023"/>
    <w:rsid w:val="00610808"/>
    <w:rsid w:val="00612667"/>
    <w:rsid w:val="006306B9"/>
    <w:rsid w:val="00634AA2"/>
    <w:rsid w:val="0063637D"/>
    <w:rsid w:val="006369C4"/>
    <w:rsid w:val="0063733C"/>
    <w:rsid w:val="0064194A"/>
    <w:rsid w:val="00647EBC"/>
    <w:rsid w:val="00667A41"/>
    <w:rsid w:val="00676C09"/>
    <w:rsid w:val="006A2F59"/>
    <w:rsid w:val="006C3F14"/>
    <w:rsid w:val="006C7DA4"/>
    <w:rsid w:val="006D22DF"/>
    <w:rsid w:val="006D5D15"/>
    <w:rsid w:val="006D7783"/>
    <w:rsid w:val="006F1AD6"/>
    <w:rsid w:val="00700EC8"/>
    <w:rsid w:val="00702795"/>
    <w:rsid w:val="0070531C"/>
    <w:rsid w:val="00710E6A"/>
    <w:rsid w:val="00714C05"/>
    <w:rsid w:val="00721B1F"/>
    <w:rsid w:val="007348FC"/>
    <w:rsid w:val="0073529E"/>
    <w:rsid w:val="00735796"/>
    <w:rsid w:val="00744A80"/>
    <w:rsid w:val="0074501E"/>
    <w:rsid w:val="00747BC6"/>
    <w:rsid w:val="00750EE2"/>
    <w:rsid w:val="0075457F"/>
    <w:rsid w:val="00760437"/>
    <w:rsid w:val="00762190"/>
    <w:rsid w:val="00767F5A"/>
    <w:rsid w:val="00770ED5"/>
    <w:rsid w:val="00771AF4"/>
    <w:rsid w:val="007844E1"/>
    <w:rsid w:val="007A6A51"/>
    <w:rsid w:val="007B0224"/>
    <w:rsid w:val="007B48DA"/>
    <w:rsid w:val="007B58EA"/>
    <w:rsid w:val="007B6D84"/>
    <w:rsid w:val="007C3435"/>
    <w:rsid w:val="007C428B"/>
    <w:rsid w:val="007C711F"/>
    <w:rsid w:val="007D3B63"/>
    <w:rsid w:val="007D53A1"/>
    <w:rsid w:val="007E1DED"/>
    <w:rsid w:val="007E3257"/>
    <w:rsid w:val="007E4D08"/>
    <w:rsid w:val="007E6847"/>
    <w:rsid w:val="007F4B3E"/>
    <w:rsid w:val="007F69AB"/>
    <w:rsid w:val="00805CE0"/>
    <w:rsid w:val="00815091"/>
    <w:rsid w:val="0083192C"/>
    <w:rsid w:val="00841E20"/>
    <w:rsid w:val="00844542"/>
    <w:rsid w:val="00846C21"/>
    <w:rsid w:val="00853B60"/>
    <w:rsid w:val="00856E9C"/>
    <w:rsid w:val="00863855"/>
    <w:rsid w:val="00874619"/>
    <w:rsid w:val="00874FEA"/>
    <w:rsid w:val="008813C4"/>
    <w:rsid w:val="008815ED"/>
    <w:rsid w:val="00887F7D"/>
    <w:rsid w:val="008B3A5C"/>
    <w:rsid w:val="008B3F1A"/>
    <w:rsid w:val="008B45C9"/>
    <w:rsid w:val="008C15D6"/>
    <w:rsid w:val="008D016E"/>
    <w:rsid w:val="008D2A5D"/>
    <w:rsid w:val="008D48BB"/>
    <w:rsid w:val="008D5466"/>
    <w:rsid w:val="008E3A12"/>
    <w:rsid w:val="008F0C28"/>
    <w:rsid w:val="008F17FE"/>
    <w:rsid w:val="008F5E58"/>
    <w:rsid w:val="008F6B6D"/>
    <w:rsid w:val="009001A4"/>
    <w:rsid w:val="00901F5A"/>
    <w:rsid w:val="0090347C"/>
    <w:rsid w:val="0090508A"/>
    <w:rsid w:val="00907655"/>
    <w:rsid w:val="009166A5"/>
    <w:rsid w:val="00920052"/>
    <w:rsid w:val="00922528"/>
    <w:rsid w:val="009226B1"/>
    <w:rsid w:val="00922867"/>
    <w:rsid w:val="00922D20"/>
    <w:rsid w:val="009245B6"/>
    <w:rsid w:val="0092639E"/>
    <w:rsid w:val="00930C56"/>
    <w:rsid w:val="00935A57"/>
    <w:rsid w:val="009531B3"/>
    <w:rsid w:val="00963674"/>
    <w:rsid w:val="00965E61"/>
    <w:rsid w:val="00971A59"/>
    <w:rsid w:val="00983FB6"/>
    <w:rsid w:val="009877D6"/>
    <w:rsid w:val="00987FBE"/>
    <w:rsid w:val="00990565"/>
    <w:rsid w:val="00996290"/>
    <w:rsid w:val="009A515B"/>
    <w:rsid w:val="009C3ED4"/>
    <w:rsid w:val="009D0DC4"/>
    <w:rsid w:val="009D4665"/>
    <w:rsid w:val="009E0987"/>
    <w:rsid w:val="009F1299"/>
    <w:rsid w:val="009F1883"/>
    <w:rsid w:val="009F356A"/>
    <w:rsid w:val="009F3D80"/>
    <w:rsid w:val="009F4DDF"/>
    <w:rsid w:val="00A00CAE"/>
    <w:rsid w:val="00A04322"/>
    <w:rsid w:val="00A11A59"/>
    <w:rsid w:val="00A140B6"/>
    <w:rsid w:val="00A179E7"/>
    <w:rsid w:val="00A2656B"/>
    <w:rsid w:val="00A30208"/>
    <w:rsid w:val="00A31531"/>
    <w:rsid w:val="00A54FD0"/>
    <w:rsid w:val="00A63F89"/>
    <w:rsid w:val="00A678DD"/>
    <w:rsid w:val="00A73BC2"/>
    <w:rsid w:val="00A76A6B"/>
    <w:rsid w:val="00A82312"/>
    <w:rsid w:val="00A87D0C"/>
    <w:rsid w:val="00A92CE2"/>
    <w:rsid w:val="00A95E5C"/>
    <w:rsid w:val="00AA267B"/>
    <w:rsid w:val="00AA2D7C"/>
    <w:rsid w:val="00AA3CB8"/>
    <w:rsid w:val="00AA72BC"/>
    <w:rsid w:val="00AB1659"/>
    <w:rsid w:val="00AB4BB6"/>
    <w:rsid w:val="00AB5EF9"/>
    <w:rsid w:val="00AB7938"/>
    <w:rsid w:val="00AC1FDB"/>
    <w:rsid w:val="00AC205B"/>
    <w:rsid w:val="00AC5421"/>
    <w:rsid w:val="00AD2EAD"/>
    <w:rsid w:val="00AE0B12"/>
    <w:rsid w:val="00AE5BE7"/>
    <w:rsid w:val="00B107F6"/>
    <w:rsid w:val="00B11C35"/>
    <w:rsid w:val="00B1436B"/>
    <w:rsid w:val="00B267AD"/>
    <w:rsid w:val="00B30482"/>
    <w:rsid w:val="00B34593"/>
    <w:rsid w:val="00B413E1"/>
    <w:rsid w:val="00B47A37"/>
    <w:rsid w:val="00B562C5"/>
    <w:rsid w:val="00B57915"/>
    <w:rsid w:val="00B7669B"/>
    <w:rsid w:val="00B822EB"/>
    <w:rsid w:val="00B9061A"/>
    <w:rsid w:val="00B917FF"/>
    <w:rsid w:val="00BA34D9"/>
    <w:rsid w:val="00BA40F5"/>
    <w:rsid w:val="00BB47D3"/>
    <w:rsid w:val="00BB5446"/>
    <w:rsid w:val="00BC3F9B"/>
    <w:rsid w:val="00BE0435"/>
    <w:rsid w:val="00BE1184"/>
    <w:rsid w:val="00BE120D"/>
    <w:rsid w:val="00BE1ABB"/>
    <w:rsid w:val="00BE3526"/>
    <w:rsid w:val="00BE72C2"/>
    <w:rsid w:val="00BF16FC"/>
    <w:rsid w:val="00C12D6B"/>
    <w:rsid w:val="00C35EC5"/>
    <w:rsid w:val="00C3763F"/>
    <w:rsid w:val="00C40149"/>
    <w:rsid w:val="00C525AC"/>
    <w:rsid w:val="00C61E7A"/>
    <w:rsid w:val="00C67CDC"/>
    <w:rsid w:val="00C73D56"/>
    <w:rsid w:val="00C750F6"/>
    <w:rsid w:val="00C8225C"/>
    <w:rsid w:val="00C852BC"/>
    <w:rsid w:val="00C90407"/>
    <w:rsid w:val="00CA0365"/>
    <w:rsid w:val="00CA0E54"/>
    <w:rsid w:val="00CB043B"/>
    <w:rsid w:val="00CB3090"/>
    <w:rsid w:val="00CC1CC7"/>
    <w:rsid w:val="00CC4178"/>
    <w:rsid w:val="00CD0F18"/>
    <w:rsid w:val="00CD1CCA"/>
    <w:rsid w:val="00CD6DF1"/>
    <w:rsid w:val="00CD74BA"/>
    <w:rsid w:val="00CD7616"/>
    <w:rsid w:val="00CE22F9"/>
    <w:rsid w:val="00CE3DD3"/>
    <w:rsid w:val="00CF02C8"/>
    <w:rsid w:val="00CF0977"/>
    <w:rsid w:val="00CF1FAD"/>
    <w:rsid w:val="00D036D9"/>
    <w:rsid w:val="00D12979"/>
    <w:rsid w:val="00D4199C"/>
    <w:rsid w:val="00D42090"/>
    <w:rsid w:val="00D560C8"/>
    <w:rsid w:val="00D61787"/>
    <w:rsid w:val="00D6209D"/>
    <w:rsid w:val="00D70D63"/>
    <w:rsid w:val="00D7138D"/>
    <w:rsid w:val="00D74307"/>
    <w:rsid w:val="00D80A9D"/>
    <w:rsid w:val="00D823CC"/>
    <w:rsid w:val="00D87BDB"/>
    <w:rsid w:val="00D90926"/>
    <w:rsid w:val="00D92A11"/>
    <w:rsid w:val="00DA3A9A"/>
    <w:rsid w:val="00DA3B0B"/>
    <w:rsid w:val="00DB35AB"/>
    <w:rsid w:val="00DB5764"/>
    <w:rsid w:val="00DB617E"/>
    <w:rsid w:val="00DC2739"/>
    <w:rsid w:val="00DC436F"/>
    <w:rsid w:val="00DD0640"/>
    <w:rsid w:val="00DD1BE5"/>
    <w:rsid w:val="00DD4D4C"/>
    <w:rsid w:val="00DD4E39"/>
    <w:rsid w:val="00DE7ACA"/>
    <w:rsid w:val="00E06FD0"/>
    <w:rsid w:val="00E13BA7"/>
    <w:rsid w:val="00E1682E"/>
    <w:rsid w:val="00E2014B"/>
    <w:rsid w:val="00E24742"/>
    <w:rsid w:val="00E276E3"/>
    <w:rsid w:val="00E30EE6"/>
    <w:rsid w:val="00E313D5"/>
    <w:rsid w:val="00E36B47"/>
    <w:rsid w:val="00E42248"/>
    <w:rsid w:val="00E42C5E"/>
    <w:rsid w:val="00E47AEB"/>
    <w:rsid w:val="00E50E18"/>
    <w:rsid w:val="00E51557"/>
    <w:rsid w:val="00E530CD"/>
    <w:rsid w:val="00E53590"/>
    <w:rsid w:val="00E76BD9"/>
    <w:rsid w:val="00E77AD9"/>
    <w:rsid w:val="00E943ED"/>
    <w:rsid w:val="00E9625D"/>
    <w:rsid w:val="00E9758F"/>
    <w:rsid w:val="00EA02B7"/>
    <w:rsid w:val="00EA4AC6"/>
    <w:rsid w:val="00EA567B"/>
    <w:rsid w:val="00EC71A9"/>
    <w:rsid w:val="00ED1182"/>
    <w:rsid w:val="00ED2BB7"/>
    <w:rsid w:val="00ED2F11"/>
    <w:rsid w:val="00ED48D1"/>
    <w:rsid w:val="00ED546C"/>
    <w:rsid w:val="00EE1D78"/>
    <w:rsid w:val="00EE6EEA"/>
    <w:rsid w:val="00EE73CE"/>
    <w:rsid w:val="00EE7AD3"/>
    <w:rsid w:val="00EF070F"/>
    <w:rsid w:val="00EF24C3"/>
    <w:rsid w:val="00F071A6"/>
    <w:rsid w:val="00F17C81"/>
    <w:rsid w:val="00F35188"/>
    <w:rsid w:val="00F3569F"/>
    <w:rsid w:val="00F36E96"/>
    <w:rsid w:val="00F4563D"/>
    <w:rsid w:val="00F52D30"/>
    <w:rsid w:val="00F56014"/>
    <w:rsid w:val="00F613E7"/>
    <w:rsid w:val="00F6400D"/>
    <w:rsid w:val="00F75B58"/>
    <w:rsid w:val="00F86842"/>
    <w:rsid w:val="00F903B0"/>
    <w:rsid w:val="00F91936"/>
    <w:rsid w:val="00F97B98"/>
    <w:rsid w:val="00FA5F55"/>
    <w:rsid w:val="00FA7EFD"/>
    <w:rsid w:val="00FB2F39"/>
    <w:rsid w:val="00FC6AB9"/>
    <w:rsid w:val="00FD595D"/>
    <w:rsid w:val="00FD6551"/>
    <w:rsid w:val="00FE043D"/>
    <w:rsid w:val="00FE48B9"/>
    <w:rsid w:val="448298CE"/>
    <w:rsid w:val="6175C83A"/>
    <w:rsid w:val="7FD6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F8441"/>
  <w15:chartTrackingRefBased/>
  <w15:docId w15:val="{8881573F-16A8-40D5-ADC5-18D20772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C436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36F"/>
    <w:rPr>
      <w:color w:val="0000FF"/>
      <w:u w:val="single"/>
    </w:rPr>
  </w:style>
  <w:style w:type="paragraph" w:styleId="ListParagraph">
    <w:name w:val="List Paragraph"/>
    <w:basedOn w:val="Normal"/>
    <w:link w:val="ListParagraphChar"/>
    <w:uiPriority w:val="34"/>
    <w:qFormat/>
    <w:rsid w:val="00DC436F"/>
    <w:pPr>
      <w:ind w:left="720"/>
      <w:contextualSpacing/>
    </w:pPr>
  </w:style>
  <w:style w:type="table" w:styleId="TableGrid">
    <w:name w:val="Table Grid"/>
    <w:basedOn w:val="TableNormal"/>
    <w:uiPriority w:val="39"/>
    <w:rsid w:val="00DC436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36F"/>
    <w:rPr>
      <w:rFonts w:eastAsiaTheme="minorEastAsia"/>
    </w:rPr>
  </w:style>
  <w:style w:type="paragraph" w:styleId="Footer">
    <w:name w:val="footer"/>
    <w:basedOn w:val="Normal"/>
    <w:link w:val="FooterChar"/>
    <w:uiPriority w:val="99"/>
    <w:unhideWhenUsed/>
    <w:rsid w:val="00DC4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36F"/>
    <w:rPr>
      <w:rFonts w:eastAsiaTheme="minorEastAsia"/>
    </w:rPr>
  </w:style>
  <w:style w:type="character" w:styleId="CommentReference">
    <w:name w:val="annotation reference"/>
    <w:basedOn w:val="DefaultParagraphFont"/>
    <w:uiPriority w:val="99"/>
    <w:semiHidden/>
    <w:unhideWhenUsed/>
    <w:rsid w:val="00930C56"/>
    <w:rPr>
      <w:sz w:val="16"/>
      <w:szCs w:val="16"/>
    </w:rPr>
  </w:style>
  <w:style w:type="paragraph" w:styleId="CommentText">
    <w:name w:val="annotation text"/>
    <w:basedOn w:val="Normal"/>
    <w:link w:val="CommentTextChar"/>
    <w:uiPriority w:val="99"/>
    <w:unhideWhenUsed/>
    <w:rsid w:val="00930C56"/>
    <w:pPr>
      <w:spacing w:line="240" w:lineRule="auto"/>
    </w:pPr>
    <w:rPr>
      <w:sz w:val="20"/>
      <w:szCs w:val="20"/>
    </w:rPr>
  </w:style>
  <w:style w:type="character" w:customStyle="1" w:styleId="CommentTextChar">
    <w:name w:val="Comment Text Char"/>
    <w:basedOn w:val="DefaultParagraphFont"/>
    <w:link w:val="CommentText"/>
    <w:uiPriority w:val="99"/>
    <w:rsid w:val="00930C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30C56"/>
    <w:rPr>
      <w:b/>
      <w:bCs/>
    </w:rPr>
  </w:style>
  <w:style w:type="character" w:customStyle="1" w:styleId="CommentSubjectChar">
    <w:name w:val="Comment Subject Char"/>
    <w:basedOn w:val="CommentTextChar"/>
    <w:link w:val="CommentSubject"/>
    <w:uiPriority w:val="99"/>
    <w:semiHidden/>
    <w:rsid w:val="00930C56"/>
    <w:rPr>
      <w:rFonts w:eastAsiaTheme="minorEastAsia"/>
      <w:b/>
      <w:bCs/>
      <w:sz w:val="20"/>
      <w:szCs w:val="20"/>
    </w:rPr>
  </w:style>
  <w:style w:type="paragraph" w:styleId="BalloonText">
    <w:name w:val="Balloon Text"/>
    <w:basedOn w:val="Normal"/>
    <w:link w:val="BalloonTextChar"/>
    <w:uiPriority w:val="99"/>
    <w:semiHidden/>
    <w:unhideWhenUsed/>
    <w:rsid w:val="00930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C56"/>
    <w:rPr>
      <w:rFonts w:ascii="Segoe UI" w:eastAsiaTheme="minorEastAsia" w:hAnsi="Segoe UI" w:cs="Segoe UI"/>
      <w:sz w:val="18"/>
      <w:szCs w:val="18"/>
    </w:rPr>
  </w:style>
  <w:style w:type="character" w:styleId="UnresolvedMention">
    <w:name w:val="Unresolved Mention"/>
    <w:basedOn w:val="DefaultParagraphFont"/>
    <w:uiPriority w:val="99"/>
    <w:rsid w:val="00D036D9"/>
    <w:rPr>
      <w:color w:val="808080"/>
      <w:shd w:val="clear" w:color="auto" w:fill="E6E6E6"/>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locked/>
    <w:rsid w:val="00935A57"/>
    <w:rPr>
      <w:rFonts w:eastAsiaTheme="minorEastAsia"/>
    </w:rPr>
  </w:style>
  <w:style w:type="character" w:styleId="FollowedHyperlink">
    <w:name w:val="FollowedHyperlink"/>
    <w:basedOn w:val="DefaultParagraphFont"/>
    <w:uiPriority w:val="99"/>
    <w:semiHidden/>
    <w:unhideWhenUsed/>
    <w:rsid w:val="00710E6A"/>
    <w:rPr>
      <w:color w:val="954F72" w:themeColor="followedHyperlink"/>
      <w:u w:val="single"/>
    </w:rPr>
  </w:style>
  <w:style w:type="character" w:styleId="FootnoteReference">
    <w:name w:val="footnote reference"/>
    <w:aliases w:val="ftref,16 Point,Superscript 6 Point"/>
    <w:uiPriority w:val="99"/>
    <w:rsid w:val="008815ED"/>
    <w:rPr>
      <w:vertAlign w:val="superscript"/>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uiPriority w:val="99"/>
    <w:unhideWhenUsed/>
    <w:rsid w:val="008815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8815ED"/>
    <w:rPr>
      <w:rFonts w:ascii="Times New Roman" w:eastAsia="Times New Roman" w:hAnsi="Times New Roman" w:cs="Times New Roman"/>
      <w:sz w:val="20"/>
      <w:szCs w:val="20"/>
    </w:rPr>
  </w:style>
  <w:style w:type="paragraph" w:styleId="Revision">
    <w:name w:val="Revision"/>
    <w:hidden/>
    <w:uiPriority w:val="99"/>
    <w:semiHidden/>
    <w:rsid w:val="00DE7ACA"/>
    <w:pPr>
      <w:spacing w:after="0" w:line="240" w:lineRule="auto"/>
    </w:pPr>
    <w:rPr>
      <w:rFonts w:eastAsiaTheme="minorEastAsia"/>
    </w:rPr>
  </w:style>
  <w:style w:type="table" w:styleId="TableGridLight">
    <w:name w:val="Grid Table Light"/>
    <w:basedOn w:val="TableNormal"/>
    <w:uiPriority w:val="40"/>
    <w:rsid w:val="00C750F6"/>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767F5A"/>
    <w:pPr>
      <w:autoSpaceDE w:val="0"/>
      <w:autoSpaceDN w:val="0"/>
      <w:adjustRightInd w:val="0"/>
      <w:spacing w:after="0" w:line="240" w:lineRule="auto"/>
    </w:pPr>
    <w:rPr>
      <w:rFonts w:ascii="Candara"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266163">
      <w:bodyDiv w:val="1"/>
      <w:marLeft w:val="0"/>
      <w:marRight w:val="0"/>
      <w:marTop w:val="0"/>
      <w:marBottom w:val="0"/>
      <w:divBdr>
        <w:top w:val="none" w:sz="0" w:space="0" w:color="auto"/>
        <w:left w:val="none" w:sz="0" w:space="0" w:color="auto"/>
        <w:bottom w:val="none" w:sz="0" w:space="0" w:color="auto"/>
        <w:right w:val="none" w:sz="0" w:space="0" w:color="auto"/>
      </w:divBdr>
    </w:div>
    <w:div w:id="1672102780">
      <w:bodyDiv w:val="1"/>
      <w:marLeft w:val="0"/>
      <w:marRight w:val="0"/>
      <w:marTop w:val="0"/>
      <w:marBottom w:val="0"/>
      <w:divBdr>
        <w:top w:val="none" w:sz="0" w:space="0" w:color="auto"/>
        <w:left w:val="none" w:sz="0" w:space="0" w:color="auto"/>
        <w:bottom w:val="none" w:sz="0" w:space="0" w:color="auto"/>
        <w:right w:val="none" w:sz="0" w:space="0" w:color="auto"/>
      </w:divBdr>
      <w:divsChild>
        <w:div w:id="184488874">
          <w:marLeft w:val="0"/>
          <w:marRight w:val="0"/>
          <w:marTop w:val="0"/>
          <w:marBottom w:val="0"/>
          <w:divBdr>
            <w:top w:val="none" w:sz="0" w:space="0" w:color="auto"/>
            <w:left w:val="none" w:sz="0" w:space="0" w:color="auto"/>
            <w:bottom w:val="none" w:sz="0" w:space="0" w:color="auto"/>
            <w:right w:val="none" w:sz="0" w:space="0" w:color="auto"/>
          </w:divBdr>
          <w:divsChild>
            <w:div w:id="1404060330">
              <w:marLeft w:val="0"/>
              <w:marRight w:val="0"/>
              <w:marTop w:val="0"/>
              <w:marBottom w:val="0"/>
              <w:divBdr>
                <w:top w:val="none" w:sz="0" w:space="0" w:color="auto"/>
                <w:left w:val="none" w:sz="0" w:space="0" w:color="auto"/>
                <w:bottom w:val="none" w:sz="0" w:space="0" w:color="auto"/>
                <w:right w:val="none" w:sz="0" w:space="0" w:color="auto"/>
              </w:divBdr>
              <w:divsChild>
                <w:div w:id="766344967">
                  <w:marLeft w:val="0"/>
                  <w:marRight w:val="0"/>
                  <w:marTop w:val="0"/>
                  <w:marBottom w:val="0"/>
                  <w:divBdr>
                    <w:top w:val="none" w:sz="0" w:space="0" w:color="auto"/>
                    <w:left w:val="none" w:sz="0" w:space="0" w:color="auto"/>
                    <w:bottom w:val="none" w:sz="0" w:space="0" w:color="auto"/>
                    <w:right w:val="none" w:sz="0" w:space="0" w:color="auto"/>
                  </w:divBdr>
                  <w:divsChild>
                    <w:div w:id="1628923936">
                      <w:marLeft w:val="0"/>
                      <w:marRight w:val="0"/>
                      <w:marTop w:val="0"/>
                      <w:marBottom w:val="0"/>
                      <w:divBdr>
                        <w:top w:val="none" w:sz="0" w:space="0" w:color="auto"/>
                        <w:left w:val="none" w:sz="0" w:space="0" w:color="auto"/>
                        <w:bottom w:val="none" w:sz="0" w:space="0" w:color="auto"/>
                        <w:right w:val="none" w:sz="0" w:space="0" w:color="auto"/>
                      </w:divBdr>
                      <w:divsChild>
                        <w:div w:id="630597500">
                          <w:marLeft w:val="0"/>
                          <w:marRight w:val="0"/>
                          <w:marTop w:val="0"/>
                          <w:marBottom w:val="0"/>
                          <w:divBdr>
                            <w:top w:val="none" w:sz="0" w:space="0" w:color="auto"/>
                            <w:left w:val="none" w:sz="0" w:space="0" w:color="auto"/>
                            <w:bottom w:val="none" w:sz="0" w:space="0" w:color="auto"/>
                            <w:right w:val="none" w:sz="0" w:space="0" w:color="auto"/>
                          </w:divBdr>
                          <w:divsChild>
                            <w:div w:id="43217862">
                              <w:marLeft w:val="0"/>
                              <w:marRight w:val="0"/>
                              <w:marTop w:val="0"/>
                              <w:marBottom w:val="0"/>
                              <w:divBdr>
                                <w:top w:val="none" w:sz="0" w:space="0" w:color="auto"/>
                                <w:left w:val="none" w:sz="0" w:space="0" w:color="auto"/>
                                <w:bottom w:val="none" w:sz="0" w:space="0" w:color="auto"/>
                                <w:right w:val="none" w:sz="0" w:space="0" w:color="auto"/>
                              </w:divBdr>
                              <w:divsChild>
                                <w:div w:id="259879844">
                                  <w:marLeft w:val="0"/>
                                  <w:marRight w:val="0"/>
                                  <w:marTop w:val="0"/>
                                  <w:marBottom w:val="0"/>
                                  <w:divBdr>
                                    <w:top w:val="none" w:sz="0" w:space="0" w:color="auto"/>
                                    <w:left w:val="none" w:sz="0" w:space="0" w:color="auto"/>
                                    <w:bottom w:val="none" w:sz="0" w:space="0" w:color="auto"/>
                                    <w:right w:val="none" w:sz="0" w:space="0" w:color="auto"/>
                                  </w:divBdr>
                                  <w:divsChild>
                                    <w:div w:id="16027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010964">
      <w:bodyDiv w:val="1"/>
      <w:marLeft w:val="0"/>
      <w:marRight w:val="0"/>
      <w:marTop w:val="0"/>
      <w:marBottom w:val="0"/>
      <w:divBdr>
        <w:top w:val="none" w:sz="0" w:space="0" w:color="auto"/>
        <w:left w:val="none" w:sz="0" w:space="0" w:color="auto"/>
        <w:bottom w:val="none" w:sz="0" w:space="0" w:color="auto"/>
        <w:right w:val="none" w:sz="0" w:space="0" w:color="auto"/>
      </w:divBdr>
    </w:div>
    <w:div w:id="2093744923">
      <w:bodyDiv w:val="1"/>
      <w:marLeft w:val="0"/>
      <w:marRight w:val="0"/>
      <w:marTop w:val="0"/>
      <w:marBottom w:val="0"/>
      <w:divBdr>
        <w:top w:val="none" w:sz="0" w:space="0" w:color="auto"/>
        <w:left w:val="none" w:sz="0" w:space="0" w:color="auto"/>
        <w:bottom w:val="none" w:sz="0" w:space="0" w:color="auto"/>
        <w:right w:val="none" w:sz="0" w:space="0" w:color="auto"/>
      </w:divBdr>
      <w:divsChild>
        <w:div w:id="1860729744">
          <w:marLeft w:val="0"/>
          <w:marRight w:val="0"/>
          <w:marTop w:val="0"/>
          <w:marBottom w:val="0"/>
          <w:divBdr>
            <w:top w:val="none" w:sz="0" w:space="0" w:color="auto"/>
            <w:left w:val="none" w:sz="0" w:space="0" w:color="auto"/>
            <w:bottom w:val="none" w:sz="0" w:space="0" w:color="auto"/>
            <w:right w:val="none" w:sz="0" w:space="0" w:color="auto"/>
          </w:divBdr>
          <w:divsChild>
            <w:div w:id="484736585">
              <w:marLeft w:val="0"/>
              <w:marRight w:val="0"/>
              <w:marTop w:val="0"/>
              <w:marBottom w:val="0"/>
              <w:divBdr>
                <w:top w:val="none" w:sz="0" w:space="0" w:color="auto"/>
                <w:left w:val="none" w:sz="0" w:space="0" w:color="auto"/>
                <w:bottom w:val="none" w:sz="0" w:space="0" w:color="auto"/>
                <w:right w:val="none" w:sz="0" w:space="0" w:color="auto"/>
              </w:divBdr>
              <w:divsChild>
                <w:div w:id="1263338230">
                  <w:marLeft w:val="0"/>
                  <w:marRight w:val="0"/>
                  <w:marTop w:val="0"/>
                  <w:marBottom w:val="0"/>
                  <w:divBdr>
                    <w:top w:val="none" w:sz="0" w:space="0" w:color="auto"/>
                    <w:left w:val="none" w:sz="0" w:space="0" w:color="auto"/>
                    <w:bottom w:val="none" w:sz="0" w:space="0" w:color="auto"/>
                    <w:right w:val="none" w:sz="0" w:space="0" w:color="auto"/>
                  </w:divBdr>
                  <w:divsChild>
                    <w:div w:id="1229149899">
                      <w:marLeft w:val="0"/>
                      <w:marRight w:val="0"/>
                      <w:marTop w:val="0"/>
                      <w:marBottom w:val="0"/>
                      <w:divBdr>
                        <w:top w:val="none" w:sz="0" w:space="0" w:color="auto"/>
                        <w:left w:val="none" w:sz="0" w:space="0" w:color="auto"/>
                        <w:bottom w:val="none" w:sz="0" w:space="0" w:color="auto"/>
                        <w:right w:val="none" w:sz="0" w:space="0" w:color="auto"/>
                      </w:divBdr>
                      <w:divsChild>
                        <w:div w:id="2052999252">
                          <w:marLeft w:val="0"/>
                          <w:marRight w:val="0"/>
                          <w:marTop w:val="0"/>
                          <w:marBottom w:val="0"/>
                          <w:divBdr>
                            <w:top w:val="none" w:sz="0" w:space="0" w:color="auto"/>
                            <w:left w:val="none" w:sz="0" w:space="0" w:color="auto"/>
                            <w:bottom w:val="none" w:sz="0" w:space="0" w:color="auto"/>
                            <w:right w:val="none" w:sz="0" w:space="0" w:color="auto"/>
                          </w:divBdr>
                          <w:divsChild>
                            <w:div w:id="564996415">
                              <w:marLeft w:val="0"/>
                              <w:marRight w:val="0"/>
                              <w:marTop w:val="0"/>
                              <w:marBottom w:val="0"/>
                              <w:divBdr>
                                <w:top w:val="none" w:sz="0" w:space="0" w:color="auto"/>
                                <w:left w:val="none" w:sz="0" w:space="0" w:color="auto"/>
                                <w:bottom w:val="none" w:sz="0" w:space="0" w:color="auto"/>
                                <w:right w:val="none" w:sz="0" w:space="0" w:color="auto"/>
                              </w:divBdr>
                              <w:divsChild>
                                <w:div w:id="687567340">
                                  <w:marLeft w:val="0"/>
                                  <w:marRight w:val="0"/>
                                  <w:marTop w:val="0"/>
                                  <w:marBottom w:val="0"/>
                                  <w:divBdr>
                                    <w:top w:val="none" w:sz="0" w:space="0" w:color="auto"/>
                                    <w:left w:val="none" w:sz="0" w:space="0" w:color="auto"/>
                                    <w:bottom w:val="none" w:sz="0" w:space="0" w:color="auto"/>
                                    <w:right w:val="none" w:sz="0" w:space="0" w:color="auto"/>
                                  </w:divBdr>
                                  <w:divsChild>
                                    <w:div w:id="13321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i.ethicspoint.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document/policy-prohibited-pract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ci.ethicspoin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FBDF00FDDE1E45B11FDBC8AC4A5D2A" ma:contentTypeVersion="1" ma:contentTypeDescription="Create a new document." ma:contentTypeScope="" ma:versionID="c86a9ddd6f0e0f1d013ab60bb37ea9fe">
  <xsd:schema xmlns:xsd="http://www.w3.org/2001/XMLSchema" xmlns:xs="http://www.w3.org/2001/XMLSchema" xmlns:p="http://schemas.microsoft.com/office/2006/metadata/properties" xmlns:ns3="bfe16e82-1438-4e66-9ddc-0814311f80c3" targetNamespace="http://schemas.microsoft.com/office/2006/metadata/properties" ma:root="true" ma:fieldsID="c1b6da753d3fafe3e49df24d2fa7ad09" ns3:_="">
    <xsd:import namespace="bfe16e82-1438-4e66-9ddc-0814311f80c3"/>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16e82-1438-4e66-9ddc-0814311f80c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9F39-07E2-44CE-AB65-503FDCD0A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092F4F-58EB-4349-9E91-A0A8ACDCD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16e82-1438-4e66-9ddc-0814311f8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4193E1-E23D-4BC8-A424-936F052DDBF1}">
  <ds:schemaRefs>
    <ds:schemaRef ds:uri="http://schemas.microsoft.com/sharepoint/v3/contenttype/forms"/>
  </ds:schemaRefs>
</ds:datastoreItem>
</file>

<file path=customXml/itemProps4.xml><?xml version="1.0" encoding="utf-8"?>
<ds:datastoreItem xmlns:ds="http://schemas.openxmlformats.org/officeDocument/2006/customXml" ds:itemID="{D4F5F7EA-D32B-4CC4-B0ED-7C8194C64CD9}">
  <ds:schemaRefs>
    <ds:schemaRef ds:uri="http://schemas.openxmlformats.org/officeDocument/2006/bibliography"/>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1773</Words>
  <Characters>10179</Characters>
  <Application>Microsoft Office Word</Application>
  <DocSecurity>4</DocSecurity>
  <Lines>351</Lines>
  <Paragraphs>138</Paragraphs>
  <ScaleCrop>false</ScaleCrop>
  <HeadingPairs>
    <vt:vector size="2" baseType="variant">
      <vt:variant>
        <vt:lpstr>Title</vt:lpstr>
      </vt:variant>
      <vt:variant>
        <vt:i4>1</vt:i4>
      </vt:variant>
    </vt:vector>
  </HeadingPairs>
  <TitlesOfParts>
    <vt:vector size="1" baseType="lpstr">
      <vt:lpstr>Request for Quotations Template</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Quotations Template</dc:title>
  <dc:subject/>
  <dc:creator>Ahmad Naser</dc:creator>
  <cp:keywords/>
  <dc:description/>
  <cp:lastModifiedBy>Godwill Abiti</cp:lastModifiedBy>
  <cp:revision>2</cp:revision>
  <cp:lastPrinted>2026-05-20T07:38:00Z</cp:lastPrinted>
  <dcterms:created xsi:type="dcterms:W3CDTF">2026-08-24T06:30:00Z</dcterms:created>
  <dcterms:modified xsi:type="dcterms:W3CDTF">2026-08-24T06:30:00Z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0x010100E9FBDF00FDDE1E45B11FDBC8AC4A5D2A</vt:lpwstr>
  </property>
  <property fmtid="{D5CDD505-2E9C-101B-9397-08002B2CF9AE}" pid="3" name="Order">
    <vt:r8>2554800</vt:r8>
  </property>
  <property fmtid="{D5CDD505-2E9C-101B-9397-08002B2CF9AE}" pid="4" name="xd_Signature">
    <vt:bool>false</vt:bool>
  </property>
  <property fmtid="{D5CDD505-2E9C-101B-9397-08002B2CF9AE}" pid="5" name="Document type">
    <vt:lpwstr>Template</vt:lpwstr>
  </property>
  <property fmtid="{D5CDD505-2E9C-101B-9397-08002B2CF9AE}" pid="6" name="xd_ProgID">
    <vt:lpwstr/>
  </property>
  <property fmtid="{D5CDD505-2E9C-101B-9397-08002B2CF9AE}" pid="7" name="g7sh">
    <vt:lpwstr>Contracts</vt:lpwstr>
  </property>
  <property fmtid="{D5CDD505-2E9C-101B-9397-08002B2CF9AE}" pid="8" name="Life cycle step">
    <vt:lpwstr>Pre-Award</vt:lpwstr>
  </property>
  <property fmtid="{D5CDD505-2E9C-101B-9397-08002B2CF9AE}" pid="9" name="TemplateUrl">
    <vt:lpwstr/>
  </property>
  <property fmtid="{D5CDD505-2E9C-101B-9397-08002B2CF9AE}" pid="10" name="ComplianceAssetId">
    <vt:lpwstr/>
  </property>
  <property fmtid="{D5CDD505-2E9C-101B-9397-08002B2CF9AE}" pid="11" name="Notes0">
    <vt:lpwstr>&lt;div class="ExternalClass97677561940E47E6A4A957548BDF31B4"&gt;4/18/18 sent to Anamika​. 5/21/18 Megan reviewed and edited.&lt;br&gt;&lt;/div&gt;</vt:lpwstr>
  </property>
  <property fmtid="{D5CDD505-2E9C-101B-9397-08002B2CF9AE}" pid="12" name="Tag">
    <vt:lpwstr>47;#Grants Management|ecabfa4c-2a2f-485d-9a8d-8f7371cde559</vt:lpwstr>
  </property>
  <property fmtid="{D5CDD505-2E9C-101B-9397-08002B2CF9AE}" pid="13" name="CIITTags">
    <vt:lpwstr/>
  </property>
  <property fmtid="{D5CDD505-2E9C-101B-9397-08002B2CF9AE}" pid="14" name="CIDivision">
    <vt:lpwstr>48;#Finance|db1c3915-a42f-4067-b379-46dd23563f14</vt:lpwstr>
  </property>
  <property fmtid="{D5CDD505-2E9C-101B-9397-08002B2CF9AE}" pid="15" name="GrammarlyDocumentId">
    <vt:lpwstr>ae94099e-7940-4b62-b678-a292d222358b</vt:lpwstr>
  </property>
</Properties>
</file>