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D962" w14:textId="20165FC2" w:rsidR="008577D6" w:rsidRPr="00011BC0" w:rsidRDefault="00DF1A1F" w:rsidP="00011BC0">
      <w:pPr>
        <w:spacing w:after="0" w:line="240" w:lineRule="auto"/>
        <w:jc w:val="center"/>
        <w:rPr>
          <w:rFonts w:ascii="Calibri" w:hAnsi="Calibri" w:cs="Calibri"/>
          <w:b/>
          <w:bCs/>
          <w:sz w:val="44"/>
          <w:szCs w:val="44"/>
        </w:rPr>
      </w:pPr>
      <w:r w:rsidRPr="00011BC0">
        <w:rPr>
          <w:rFonts w:ascii="Calibri" w:hAnsi="Calibri" w:cs="Calibri"/>
          <w:b/>
          <w:bCs/>
          <w:sz w:val="44"/>
          <w:szCs w:val="44"/>
        </w:rPr>
        <w:t xml:space="preserve">Platelet </w:t>
      </w:r>
      <w:r w:rsidR="0007767A">
        <w:rPr>
          <w:rFonts w:ascii="Calibri" w:hAnsi="Calibri" w:cs="Calibri"/>
          <w:b/>
          <w:bCs/>
          <w:sz w:val="44"/>
          <w:szCs w:val="44"/>
        </w:rPr>
        <w:t>and</w:t>
      </w:r>
      <w:r w:rsidRPr="00011BC0">
        <w:rPr>
          <w:rFonts w:ascii="Calibri" w:hAnsi="Calibri" w:cs="Calibri"/>
          <w:b/>
          <w:bCs/>
          <w:sz w:val="44"/>
          <w:szCs w:val="44"/>
        </w:rPr>
        <w:t xml:space="preserve"> Platelet-like Products</w:t>
      </w:r>
    </w:p>
    <w:p w14:paraId="47B16D61" w14:textId="77777777" w:rsidR="008577D6" w:rsidRPr="00011BC0" w:rsidRDefault="00DF1A1F" w:rsidP="002518A4">
      <w:pPr>
        <w:spacing w:after="0" w:line="240" w:lineRule="auto"/>
        <w:jc w:val="center"/>
        <w:rPr>
          <w:rFonts w:ascii="Calibri" w:hAnsi="Calibri" w:cs="Calibri"/>
          <w:b/>
          <w:bCs/>
          <w:sz w:val="44"/>
          <w:szCs w:val="44"/>
        </w:rPr>
      </w:pPr>
      <w:r w:rsidRPr="00011BC0">
        <w:rPr>
          <w:rFonts w:ascii="Calibri" w:hAnsi="Calibri" w:cs="Calibri"/>
          <w:b/>
          <w:bCs/>
          <w:sz w:val="44"/>
          <w:szCs w:val="44"/>
        </w:rPr>
        <w:t xml:space="preserve">State of the Technology Meeting </w:t>
      </w:r>
    </w:p>
    <w:p w14:paraId="4C8861CC" w14:textId="4B3D0AC3" w:rsidR="00DF1A1F" w:rsidRPr="00062D5B" w:rsidRDefault="00DF1A1F" w:rsidP="002518A4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062D5B">
        <w:rPr>
          <w:rFonts w:ascii="Calibri" w:hAnsi="Calibri" w:cs="Calibri"/>
          <w:b/>
          <w:bCs/>
          <w:sz w:val="32"/>
          <w:szCs w:val="32"/>
        </w:rPr>
        <w:t>Agenda</w:t>
      </w:r>
    </w:p>
    <w:p w14:paraId="428BCD35" w14:textId="426F019A" w:rsidR="005F3F0D" w:rsidRDefault="005F3F0D" w:rsidP="00705F04">
      <w:pPr>
        <w:spacing w:before="240"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62D5B">
        <w:rPr>
          <w:rFonts w:ascii="Calibri" w:hAnsi="Calibri" w:cs="Calibri"/>
          <w:b/>
          <w:bCs/>
          <w:sz w:val="24"/>
          <w:szCs w:val="24"/>
        </w:rPr>
        <w:t xml:space="preserve">February </w:t>
      </w:r>
      <w:r w:rsidR="00062D5B">
        <w:rPr>
          <w:rFonts w:ascii="Calibri" w:hAnsi="Calibri" w:cs="Calibri"/>
          <w:b/>
          <w:bCs/>
          <w:sz w:val="24"/>
          <w:szCs w:val="24"/>
        </w:rPr>
        <w:t>17-19</w:t>
      </w:r>
      <w:r w:rsidRPr="00062D5B">
        <w:rPr>
          <w:rFonts w:ascii="Calibri" w:hAnsi="Calibri" w:cs="Calibri"/>
          <w:b/>
          <w:bCs/>
          <w:sz w:val="24"/>
          <w:szCs w:val="24"/>
        </w:rPr>
        <w:t>, 202</w:t>
      </w:r>
      <w:r w:rsidR="00D539D4">
        <w:rPr>
          <w:rFonts w:ascii="Calibri" w:hAnsi="Calibri" w:cs="Calibri"/>
          <w:b/>
          <w:bCs/>
          <w:sz w:val="24"/>
          <w:szCs w:val="24"/>
        </w:rPr>
        <w:t>6</w:t>
      </w:r>
    </w:p>
    <w:p w14:paraId="7C47635F" w14:textId="0BECCB61" w:rsidR="0001001E" w:rsidRPr="00062D5B" w:rsidRDefault="0001001E" w:rsidP="00705F04">
      <w:pPr>
        <w:spacing w:before="240"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Location: The Hamilton Hotel</w:t>
      </w:r>
    </w:p>
    <w:p w14:paraId="5FE6897F" w14:textId="77777777" w:rsidR="00B636F3" w:rsidRPr="00B636F3" w:rsidRDefault="00B636F3" w:rsidP="00221398">
      <w:pPr>
        <w:spacing w:after="0" w:line="30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B636F3">
        <w:rPr>
          <w:rFonts w:ascii="Calibri" w:hAnsi="Calibri" w:cs="Calibri"/>
          <w:b/>
          <w:bCs/>
          <w:sz w:val="24"/>
          <w:szCs w:val="24"/>
        </w:rPr>
        <w:t>1001 14th St NW, Washington, DC 20005</w:t>
      </w:r>
    </w:p>
    <w:p w14:paraId="2A35C878" w14:textId="77777777" w:rsidR="00B636F3" w:rsidRDefault="00B636F3" w:rsidP="00B636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B8E33D" w14:textId="77777777" w:rsidR="0001001E" w:rsidRPr="00B636F3" w:rsidRDefault="0001001E" w:rsidP="00B636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Grid"/>
        <w:tblW w:w="945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0"/>
      </w:tblGrid>
      <w:tr w:rsidR="0001001E" w:rsidRPr="00E01D29" w14:paraId="3345B365" w14:textId="77777777" w:rsidTr="006E5BAB">
        <w:trPr>
          <w:trHeight w:val="594"/>
        </w:trPr>
        <w:tc>
          <w:tcPr>
            <w:tcW w:w="9440" w:type="dxa"/>
            <w:shd w:val="clear" w:color="auto" w:fill="196B24"/>
            <w:vAlign w:val="center"/>
          </w:tcPr>
          <w:p w14:paraId="631B8EE4" w14:textId="670ADE11" w:rsidR="0001001E" w:rsidRPr="00E01D29" w:rsidRDefault="0001001E" w:rsidP="0001001E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Hosted by:</w:t>
            </w:r>
          </w:p>
        </w:tc>
      </w:tr>
    </w:tbl>
    <w:p w14:paraId="4D29442B" w14:textId="2DDDD95C" w:rsidR="00011BC0" w:rsidRPr="00062D5B" w:rsidRDefault="00062D5B" w:rsidP="00062D5B">
      <w:pPr>
        <w:jc w:val="center"/>
        <w:rPr>
          <w:rFonts w:ascii="Calibri" w:hAnsi="Calibri" w:cs="Calibri"/>
          <w:b/>
          <w:bCs/>
        </w:rPr>
      </w:pPr>
      <w:r>
        <w:rPr>
          <w:rFonts w:ascii="Aptos" w:eastAsia="Times New Roman" w:hAnsi="Aptos" w:cs="Segoe UI"/>
          <w:noProof/>
          <w:color w:val="242424"/>
          <w:kern w:val="0"/>
        </w:rPr>
        <w:drawing>
          <wp:inline distT="0" distB="0" distL="0" distR="0" wp14:anchorId="602D1E33" wp14:editId="55163B6E">
            <wp:extent cx="5943600" cy="896035"/>
            <wp:effectExtent l="0" t="0" r="0" b="5715"/>
            <wp:docPr id="957140499" name="Picture 2" descr="A hand holding test tubes with red cap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140499" name="Picture 2" descr="A hand holding test tubes with red caps&#10;&#10;AI-generated content may b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241" b="25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6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945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8"/>
        <w:gridCol w:w="7"/>
        <w:gridCol w:w="236"/>
        <w:gridCol w:w="180"/>
        <w:gridCol w:w="6769"/>
        <w:gridCol w:w="15"/>
      </w:tblGrid>
      <w:tr w:rsidR="008816FE" w:rsidRPr="00E01D29" w14:paraId="6539B3CE" w14:textId="77777777" w:rsidTr="13AC9B80">
        <w:trPr>
          <w:gridAfter w:val="1"/>
          <w:wAfter w:w="15" w:type="dxa"/>
          <w:trHeight w:val="594"/>
        </w:trPr>
        <w:tc>
          <w:tcPr>
            <w:tcW w:w="9440" w:type="dxa"/>
            <w:gridSpan w:val="5"/>
            <w:shd w:val="clear" w:color="auto" w:fill="196B24" w:themeFill="accent3"/>
            <w:vAlign w:val="center"/>
          </w:tcPr>
          <w:p w14:paraId="1C723A77" w14:textId="2930C859" w:rsidR="008816FE" w:rsidRPr="00E01D29" w:rsidRDefault="002518A4" w:rsidP="000D64FB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E01D2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Day 1: </w:t>
            </w:r>
            <w:r w:rsidR="008816FE" w:rsidRPr="00E01D2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Tuesday, February </w:t>
            </w:r>
            <w:r w:rsidR="00062D5B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17</w:t>
            </w:r>
            <w:r w:rsidR="008816FE" w:rsidRPr="00E01D2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, 202</w:t>
            </w:r>
            <w:r w:rsidR="00D539D4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816FE" w:rsidRPr="00E01D29" w14:paraId="47344415" w14:textId="77777777" w:rsidTr="13AC9B80">
        <w:trPr>
          <w:gridAfter w:val="1"/>
          <w:wAfter w:w="15" w:type="dxa"/>
          <w:trHeight w:val="639"/>
        </w:trPr>
        <w:tc>
          <w:tcPr>
            <w:tcW w:w="2248" w:type="dxa"/>
            <w:shd w:val="clear" w:color="auto" w:fill="FFFFFF" w:themeFill="background1"/>
            <w:vAlign w:val="center"/>
          </w:tcPr>
          <w:p w14:paraId="71B3D819" w14:textId="37BE8ECB" w:rsidR="008816FE" w:rsidRPr="00711825" w:rsidRDefault="001F2A7F" w:rsidP="000D64FB">
            <w:pPr>
              <w:rPr>
                <w:rFonts w:ascii="Calibri" w:hAnsi="Calibri" w:cs="Calibri"/>
                <w:sz w:val="24"/>
                <w:szCs w:val="24"/>
              </w:rPr>
            </w:pPr>
            <w:r w:rsidRPr="00711825">
              <w:rPr>
                <w:rFonts w:ascii="Calibri" w:hAnsi="Calibri" w:cs="Calibri"/>
                <w:sz w:val="24"/>
                <w:szCs w:val="24"/>
              </w:rPr>
              <w:t>7</w:t>
            </w:r>
            <w:r w:rsidR="008816FE" w:rsidRPr="00711825">
              <w:rPr>
                <w:rFonts w:ascii="Calibri" w:hAnsi="Calibri" w:cs="Calibri"/>
                <w:sz w:val="24"/>
                <w:szCs w:val="24"/>
              </w:rPr>
              <w:t>:</w:t>
            </w:r>
            <w:r w:rsidRPr="00711825">
              <w:rPr>
                <w:rFonts w:ascii="Calibri" w:hAnsi="Calibri" w:cs="Calibri"/>
                <w:sz w:val="24"/>
                <w:szCs w:val="24"/>
              </w:rPr>
              <w:t>0</w:t>
            </w:r>
            <w:r w:rsidR="008816FE" w:rsidRPr="00711825">
              <w:rPr>
                <w:rFonts w:ascii="Calibri" w:hAnsi="Calibri" w:cs="Calibri"/>
                <w:sz w:val="24"/>
                <w:szCs w:val="24"/>
              </w:rPr>
              <w:t xml:space="preserve">0 – </w:t>
            </w:r>
            <w:r w:rsidR="00713AB3" w:rsidRPr="00711825">
              <w:rPr>
                <w:rFonts w:ascii="Calibri" w:hAnsi="Calibri" w:cs="Calibri"/>
                <w:sz w:val="24"/>
                <w:szCs w:val="24"/>
              </w:rPr>
              <w:t>8</w:t>
            </w:r>
            <w:r w:rsidR="008816FE" w:rsidRPr="00711825">
              <w:rPr>
                <w:rFonts w:ascii="Calibri" w:hAnsi="Calibri" w:cs="Calibri"/>
                <w:sz w:val="24"/>
                <w:szCs w:val="24"/>
              </w:rPr>
              <w:t>:</w:t>
            </w:r>
            <w:r w:rsidR="002F3A27" w:rsidRPr="00711825">
              <w:rPr>
                <w:rFonts w:ascii="Calibri" w:hAnsi="Calibri" w:cs="Calibri"/>
                <w:sz w:val="24"/>
                <w:szCs w:val="24"/>
              </w:rPr>
              <w:t>45</w:t>
            </w:r>
            <w:r w:rsidR="000D64FB" w:rsidRPr="0071182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11825">
              <w:rPr>
                <w:rFonts w:ascii="Calibri" w:hAnsi="Calibri" w:cs="Calibri"/>
                <w:sz w:val="24"/>
                <w:szCs w:val="24"/>
              </w:rPr>
              <w:t>a</w:t>
            </w:r>
            <w:r w:rsidR="008816FE" w:rsidRPr="00711825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7192" w:type="dxa"/>
            <w:gridSpan w:val="4"/>
            <w:shd w:val="clear" w:color="auto" w:fill="FFFFFF" w:themeFill="background1"/>
            <w:vAlign w:val="center"/>
          </w:tcPr>
          <w:p w14:paraId="21369D10" w14:textId="6CB5FD9F" w:rsidR="008816FE" w:rsidRPr="00D539D4" w:rsidRDefault="008816FE" w:rsidP="000D64FB">
            <w:pPr>
              <w:rPr>
                <w:rFonts w:ascii="Calibri" w:hAnsi="Calibri" w:cs="Calibri"/>
                <w:sz w:val="24"/>
                <w:szCs w:val="24"/>
              </w:rPr>
            </w:pPr>
            <w:r w:rsidRPr="00711825">
              <w:rPr>
                <w:rFonts w:ascii="Calibri" w:hAnsi="Calibri" w:cs="Calibri"/>
                <w:sz w:val="24"/>
                <w:szCs w:val="24"/>
              </w:rPr>
              <w:t>Registration Check-in, Poster set-up</w:t>
            </w:r>
            <w:r w:rsidR="002F3A27" w:rsidRPr="00711825">
              <w:rPr>
                <w:rFonts w:ascii="Calibri" w:hAnsi="Calibri" w:cs="Calibri"/>
                <w:sz w:val="24"/>
                <w:szCs w:val="24"/>
              </w:rPr>
              <w:t>,</w:t>
            </w:r>
            <w:r w:rsidR="001F2A7F" w:rsidRPr="0071182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F3A27" w:rsidRPr="00711825">
              <w:rPr>
                <w:rFonts w:ascii="Calibri" w:hAnsi="Calibri" w:cs="Calibri"/>
                <w:sz w:val="24"/>
                <w:szCs w:val="24"/>
              </w:rPr>
              <w:t xml:space="preserve">Coffee </w:t>
            </w:r>
            <w:r w:rsidR="0007767A" w:rsidRPr="00711825">
              <w:rPr>
                <w:rFonts w:ascii="Calibri" w:hAnsi="Calibri" w:cs="Calibri"/>
                <w:sz w:val="24"/>
                <w:szCs w:val="24"/>
              </w:rPr>
              <w:t>and</w:t>
            </w:r>
            <w:r w:rsidR="002F3A27" w:rsidRPr="00711825">
              <w:rPr>
                <w:rFonts w:ascii="Calibri" w:hAnsi="Calibri" w:cs="Calibri"/>
                <w:sz w:val="24"/>
                <w:szCs w:val="24"/>
              </w:rPr>
              <w:t xml:space="preserve"> Light Breakfast</w:t>
            </w:r>
          </w:p>
        </w:tc>
      </w:tr>
      <w:tr w:rsidR="008816FE" w:rsidRPr="00E01D29" w14:paraId="474B7E87" w14:textId="77777777" w:rsidTr="13AC9B80">
        <w:trPr>
          <w:gridAfter w:val="1"/>
          <w:wAfter w:w="15" w:type="dxa"/>
          <w:trHeight w:val="283"/>
        </w:trPr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3B24A83B" w14:textId="5D0F8718" w:rsidR="008816FE" w:rsidRPr="006E7056" w:rsidRDefault="00713AB3" w:rsidP="000D64F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  <w:r w:rsidR="008816FE"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="002F3A27"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45</w:t>
            </w:r>
            <w:r w:rsidR="008816FE"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– </w:t>
            </w:r>
            <w:r w:rsidR="001F2A7F"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  <w:r w:rsidR="008816FE"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="002F3A27"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15</w:t>
            </w:r>
            <w:r w:rsidR="000D64FB"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1F2A7F"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="008816FE"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192" w:type="dxa"/>
            <w:gridSpan w:val="4"/>
            <w:shd w:val="clear" w:color="auto" w:fill="D9D9D9" w:themeFill="background1" w:themeFillShade="D9"/>
            <w:vAlign w:val="center"/>
          </w:tcPr>
          <w:p w14:paraId="7F6B027D" w14:textId="186D60DF" w:rsidR="008816FE" w:rsidRPr="006E7056" w:rsidRDefault="008816FE" w:rsidP="000D64F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Welcome and Opening Remarks</w:t>
            </w:r>
          </w:p>
        </w:tc>
      </w:tr>
      <w:tr w:rsidR="005F3F0D" w:rsidRPr="00E01D29" w14:paraId="06BE3C32" w14:textId="77777777" w:rsidTr="00B15ABD">
        <w:trPr>
          <w:gridAfter w:val="1"/>
          <w:wAfter w:w="15" w:type="dxa"/>
          <w:trHeight w:val="529"/>
        </w:trPr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3641EA78" w14:textId="39D0D0C1" w:rsidR="005F3F0D" w:rsidRPr="00E01D29" w:rsidRDefault="005F3F0D" w:rsidP="000D64F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shd w:val="clear" w:color="auto" w:fill="D9D9D9" w:themeFill="background1" w:themeFillShade="D9"/>
            <w:vAlign w:val="center"/>
          </w:tcPr>
          <w:p w14:paraId="19CCC6E0" w14:textId="77777777" w:rsidR="005F3F0D" w:rsidRPr="00E01D29" w:rsidRDefault="005F3F0D" w:rsidP="000D64F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shd w:val="clear" w:color="auto" w:fill="D9D9D9" w:themeFill="background1" w:themeFillShade="D9"/>
            <w:vAlign w:val="center"/>
          </w:tcPr>
          <w:p w14:paraId="5FF64B93" w14:textId="645E1049" w:rsidR="005F3F0D" w:rsidRPr="00E01D29" w:rsidRDefault="00A94FB7" w:rsidP="000D64FB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Mary Homer, PhD, Biomedical Advanced Research and Development Authority (BARDA)</w:t>
            </w:r>
          </w:p>
        </w:tc>
      </w:tr>
      <w:tr w:rsidR="005F3F0D" w:rsidRPr="00E01D29" w14:paraId="3F9F6007" w14:textId="77777777" w:rsidTr="00B15ABD">
        <w:trPr>
          <w:gridAfter w:val="1"/>
          <w:wAfter w:w="15" w:type="dxa"/>
          <w:trHeight w:val="990"/>
        </w:trPr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4B17EBF5" w14:textId="1AE55E7F" w:rsidR="005F3F0D" w:rsidRPr="00E01D29" w:rsidRDefault="005F3F0D" w:rsidP="000D64F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shd w:val="clear" w:color="auto" w:fill="D9D9D9" w:themeFill="background1" w:themeFillShade="D9"/>
            <w:vAlign w:val="center"/>
          </w:tcPr>
          <w:p w14:paraId="6FC3ECC5" w14:textId="77777777" w:rsidR="005F3F0D" w:rsidRPr="00E01D29" w:rsidRDefault="005F3F0D" w:rsidP="000D64F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shd w:val="clear" w:color="auto" w:fill="D9D9D9" w:themeFill="background1" w:themeFillShade="D9"/>
            <w:vAlign w:val="center"/>
          </w:tcPr>
          <w:p w14:paraId="4A5F2871" w14:textId="59CE192D" w:rsidR="005F3F0D" w:rsidRPr="00E01D29" w:rsidRDefault="00A94FB7" w:rsidP="000D64FB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Therese West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</w:t>
            </w:r>
            <w:r w:rsidR="003362C8">
              <w:rPr>
                <w:rFonts w:ascii="Calibri" w:hAnsi="Calibri" w:cs="Calibri"/>
                <w:i/>
                <w:iCs/>
                <w:sz w:val="24"/>
                <w:szCs w:val="24"/>
              </w:rPr>
              <w:t>DNP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U.S.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Defense Health Agency (DHA), </w:t>
            </w:r>
            <w:r w:rsidRPr="00A94FB7">
              <w:rPr>
                <w:rFonts w:ascii="Calibri" w:hAnsi="Calibri" w:cs="Calibri"/>
                <w:i/>
                <w:iCs/>
                <w:sz w:val="24"/>
                <w:szCs w:val="24"/>
              </w:rPr>
              <w:t>Research and Engineering, Combat Casualty Care Portfolio</w:t>
            </w:r>
          </w:p>
        </w:tc>
      </w:tr>
      <w:tr w:rsidR="00EF6280" w:rsidRPr="00E01D29" w14:paraId="545B0560" w14:textId="77777777" w:rsidTr="13AC9B80">
        <w:trPr>
          <w:gridAfter w:val="1"/>
          <w:wAfter w:w="15" w:type="dxa"/>
          <w:trHeight w:val="466"/>
        </w:trPr>
        <w:tc>
          <w:tcPr>
            <w:tcW w:w="2248" w:type="dxa"/>
            <w:shd w:val="clear" w:color="auto" w:fill="FFFFFF" w:themeFill="background1"/>
            <w:vAlign w:val="center"/>
          </w:tcPr>
          <w:p w14:paraId="6033B260" w14:textId="1F28CAA9" w:rsidR="00EF6280" w:rsidRPr="00E01D29" w:rsidRDefault="001F2A7F" w:rsidP="000D64F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9:</w:t>
            </w:r>
            <w:r w:rsidR="002F3A27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15</w:t>
            </w:r>
            <w:r w:rsidR="00EF6280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– </w:t>
            </w: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12</w:t>
            </w:r>
            <w:r w:rsidR="00EF6280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:00 pm</w:t>
            </w:r>
          </w:p>
        </w:tc>
        <w:tc>
          <w:tcPr>
            <w:tcW w:w="7192" w:type="dxa"/>
            <w:gridSpan w:val="4"/>
            <w:shd w:val="clear" w:color="auto" w:fill="FFFFFF" w:themeFill="background1"/>
            <w:vAlign w:val="center"/>
          </w:tcPr>
          <w:p w14:paraId="019F3904" w14:textId="70CCE4C9" w:rsidR="00EF6280" w:rsidRPr="00E01D29" w:rsidRDefault="002D3B07" w:rsidP="000D64F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Evolutionary</w:t>
            </w:r>
            <w:r w:rsidR="00EF6280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Biology</w:t>
            </w:r>
          </w:p>
        </w:tc>
      </w:tr>
      <w:tr w:rsidR="00C25A31" w:rsidRPr="00E01D29" w14:paraId="65040261" w14:textId="77777777" w:rsidTr="13AC9B80">
        <w:trPr>
          <w:gridAfter w:val="1"/>
          <w:wAfter w:w="15" w:type="dxa"/>
          <w:trHeight w:val="267"/>
        </w:trPr>
        <w:tc>
          <w:tcPr>
            <w:tcW w:w="2248" w:type="dxa"/>
            <w:vAlign w:val="center"/>
          </w:tcPr>
          <w:p w14:paraId="7C77EE09" w14:textId="3EC5B248" w:rsidR="00C25A31" w:rsidRPr="00E01D29" w:rsidRDefault="000D64FB" w:rsidP="000D64FB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C25A31" w:rsidRPr="00791D09">
              <w:rPr>
                <w:rFonts w:ascii="Calibri" w:hAnsi="Calibri" w:cs="Calibri"/>
                <w:sz w:val="24"/>
                <w:szCs w:val="24"/>
              </w:rPr>
              <w:t>9:15 – 9:45</w:t>
            </w:r>
            <w:r w:rsidRPr="00791D0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25A31" w:rsidRPr="00791D09">
              <w:rPr>
                <w:rFonts w:ascii="Calibri" w:hAnsi="Calibri" w:cs="Calibri"/>
                <w:sz w:val="24"/>
                <w:szCs w:val="24"/>
              </w:rPr>
              <w:t>am</w:t>
            </w:r>
          </w:p>
        </w:tc>
        <w:tc>
          <w:tcPr>
            <w:tcW w:w="7192" w:type="dxa"/>
            <w:gridSpan w:val="4"/>
            <w:vAlign w:val="center"/>
          </w:tcPr>
          <w:p w14:paraId="1FF3BF71" w14:textId="5E4AC5EB" w:rsidR="00C25A31" w:rsidRPr="00E01D29" w:rsidRDefault="00C25A31" w:rsidP="000D64FB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>Keynote Speaker</w:t>
            </w:r>
          </w:p>
        </w:tc>
      </w:tr>
      <w:tr w:rsidR="00C25A31" w:rsidRPr="00E01D29" w14:paraId="30FEE1A8" w14:textId="77777777" w:rsidTr="00B15ABD">
        <w:trPr>
          <w:gridAfter w:val="1"/>
          <w:wAfter w:w="15" w:type="dxa"/>
          <w:trHeight w:val="495"/>
        </w:trPr>
        <w:tc>
          <w:tcPr>
            <w:tcW w:w="2248" w:type="dxa"/>
            <w:vAlign w:val="center"/>
          </w:tcPr>
          <w:p w14:paraId="22F98D71" w14:textId="03CD9B38" w:rsidR="00C25A31" w:rsidRPr="00E01D29" w:rsidRDefault="00C25A31" w:rsidP="000D64F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vAlign w:val="center"/>
          </w:tcPr>
          <w:p w14:paraId="5AB3E078" w14:textId="77777777" w:rsidR="00C25A31" w:rsidRPr="00E01D29" w:rsidRDefault="00C25A31" w:rsidP="000D64FB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vAlign w:val="center"/>
          </w:tcPr>
          <w:p w14:paraId="41B7532E" w14:textId="4EE9062A" w:rsidR="00C25A31" w:rsidRPr="00E01D29" w:rsidRDefault="00C25A31" w:rsidP="000D64FB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Andre Cap, MD, PhD, BARDA</w:t>
            </w:r>
          </w:p>
        </w:tc>
      </w:tr>
      <w:tr w:rsidR="00C25A31" w:rsidRPr="00E01D29" w14:paraId="49488A16" w14:textId="77777777" w:rsidTr="13AC9B80">
        <w:trPr>
          <w:gridAfter w:val="1"/>
          <w:wAfter w:w="15" w:type="dxa"/>
          <w:trHeight w:val="261"/>
        </w:trPr>
        <w:tc>
          <w:tcPr>
            <w:tcW w:w="2248" w:type="dxa"/>
            <w:vAlign w:val="center"/>
          </w:tcPr>
          <w:p w14:paraId="24756272" w14:textId="47510541" w:rsidR="00C25A31" w:rsidRPr="00E01D29" w:rsidRDefault="000D64FB" w:rsidP="000D64FB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791D09">
              <w:rPr>
                <w:rFonts w:ascii="Calibri" w:hAnsi="Calibri" w:cs="Calibri"/>
                <w:sz w:val="24"/>
                <w:szCs w:val="24"/>
              </w:rPr>
              <w:t>9:45</w:t>
            </w:r>
            <w:r w:rsidR="00C25A31" w:rsidRPr="00E01D29">
              <w:rPr>
                <w:rFonts w:ascii="Calibri" w:hAnsi="Calibri" w:cs="Calibri"/>
                <w:sz w:val="24"/>
                <w:szCs w:val="24"/>
              </w:rPr>
              <w:t xml:space="preserve"> – 10:30 am</w:t>
            </w:r>
          </w:p>
        </w:tc>
        <w:tc>
          <w:tcPr>
            <w:tcW w:w="7192" w:type="dxa"/>
            <w:gridSpan w:val="4"/>
            <w:vAlign w:val="center"/>
          </w:tcPr>
          <w:p w14:paraId="464E6A15" w14:textId="3734578E" w:rsidR="00C25A31" w:rsidRPr="00E01D29" w:rsidRDefault="000B6C23" w:rsidP="000D64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Platelet Evolution</w:t>
            </w:r>
          </w:p>
        </w:tc>
      </w:tr>
      <w:tr w:rsidR="00C25A31" w:rsidRPr="00E01D29" w14:paraId="22992C5F" w14:textId="77777777" w:rsidTr="00B15ABD">
        <w:trPr>
          <w:gridAfter w:val="1"/>
          <w:wAfter w:w="15" w:type="dxa"/>
          <w:trHeight w:val="423"/>
        </w:trPr>
        <w:tc>
          <w:tcPr>
            <w:tcW w:w="2248" w:type="dxa"/>
            <w:vAlign w:val="center"/>
          </w:tcPr>
          <w:p w14:paraId="0EA6EF95" w14:textId="77777777" w:rsidR="00C25A31" w:rsidRPr="00E01D29" w:rsidRDefault="00C25A31" w:rsidP="000D64F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vAlign w:val="center"/>
          </w:tcPr>
          <w:p w14:paraId="3541DB6E" w14:textId="77777777" w:rsidR="00C25A31" w:rsidRPr="00E01D29" w:rsidRDefault="00C25A31" w:rsidP="000D64FB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vAlign w:val="center"/>
          </w:tcPr>
          <w:p w14:paraId="3A8BDC8F" w14:textId="66FBFBBC" w:rsidR="008577D6" w:rsidRPr="00E01D29" w:rsidRDefault="00311467" w:rsidP="000D64FB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John Martin</w:t>
            </w:r>
            <w:r w:rsidR="00DF1A1F"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,</w:t>
            </w:r>
            <w:r w:rsidR="008577D6"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MD,</w:t>
            </w:r>
            <w:r w:rsidR="00DF1A1F"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U</w:t>
            </w:r>
            <w:r w:rsidR="00DF1A1F"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niversity </w:t>
            </w:r>
            <w:r w:rsidR="008577D6"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College London</w:t>
            </w:r>
          </w:p>
        </w:tc>
      </w:tr>
      <w:tr w:rsidR="001F2A7F" w:rsidRPr="00A94FB7" w14:paraId="2DC6D095" w14:textId="77777777" w:rsidTr="13AC9B80">
        <w:trPr>
          <w:gridAfter w:val="1"/>
          <w:wAfter w:w="15" w:type="dxa"/>
          <w:trHeight w:val="639"/>
        </w:trPr>
        <w:tc>
          <w:tcPr>
            <w:tcW w:w="2248" w:type="dxa"/>
            <w:vAlign w:val="center"/>
          </w:tcPr>
          <w:p w14:paraId="5AB3374F" w14:textId="3F7024E5" w:rsidR="001F2A7F" w:rsidRPr="00A94FB7" w:rsidRDefault="002403E4" w:rsidP="000D64F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</w:t>
            </w:r>
            <w:r w:rsidR="002D3B07"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>10:</w:t>
            </w:r>
            <w:r w:rsidR="002F3A27"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30 </w:t>
            </w:r>
            <w:r w:rsidR="00713AB3"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>–</w:t>
            </w:r>
            <w:r w:rsidR="002D3B07"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1</w:t>
            </w:r>
            <w:r w:rsidR="002F3A27"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="00713AB3"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="002F3A27"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>00 am</w:t>
            </w:r>
          </w:p>
        </w:tc>
        <w:tc>
          <w:tcPr>
            <w:tcW w:w="7192" w:type="dxa"/>
            <w:gridSpan w:val="4"/>
            <w:vAlign w:val="center"/>
          </w:tcPr>
          <w:p w14:paraId="285DB3C8" w14:textId="1EDF4CA8" w:rsidR="001F2A7F" w:rsidRPr="00A94FB7" w:rsidRDefault="002D3B07" w:rsidP="000D64F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>C</w:t>
            </w:r>
            <w:r w:rsidR="002403E4"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>offee</w:t>
            </w:r>
            <w:r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07767A"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>and</w:t>
            </w:r>
            <w:r w:rsidR="002F3A27"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</w:t>
            </w:r>
            <w:r w:rsidR="002403E4"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>etworking Break</w:t>
            </w:r>
          </w:p>
        </w:tc>
      </w:tr>
      <w:tr w:rsidR="001F2A7F" w:rsidRPr="00E01D29" w14:paraId="1258ED86" w14:textId="77777777" w:rsidTr="13AC9B80">
        <w:trPr>
          <w:gridAfter w:val="1"/>
          <w:wAfter w:w="15" w:type="dxa"/>
          <w:trHeight w:val="630"/>
        </w:trPr>
        <w:tc>
          <w:tcPr>
            <w:tcW w:w="2248" w:type="dxa"/>
            <w:shd w:val="clear" w:color="auto" w:fill="FFFFFF" w:themeFill="background1"/>
            <w:vAlign w:val="center"/>
          </w:tcPr>
          <w:p w14:paraId="6D5CE0E6" w14:textId="238411C2" w:rsidR="001F2A7F" w:rsidRPr="00E01D29" w:rsidRDefault="002403E4" w:rsidP="000D64FB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713AB3" w:rsidRPr="00E01D29">
              <w:rPr>
                <w:rFonts w:ascii="Calibri" w:hAnsi="Calibri" w:cs="Calibri"/>
                <w:sz w:val="24"/>
                <w:szCs w:val="24"/>
              </w:rPr>
              <w:t>1</w:t>
            </w:r>
            <w:r w:rsidR="002F3A27" w:rsidRPr="00E01D29">
              <w:rPr>
                <w:rFonts w:ascii="Calibri" w:hAnsi="Calibri" w:cs="Calibri"/>
                <w:sz w:val="24"/>
                <w:szCs w:val="24"/>
              </w:rPr>
              <w:t>1</w:t>
            </w:r>
            <w:r w:rsidR="00713AB3" w:rsidRPr="00E01D29">
              <w:rPr>
                <w:rFonts w:ascii="Calibri" w:hAnsi="Calibri" w:cs="Calibri"/>
                <w:sz w:val="24"/>
                <w:szCs w:val="24"/>
              </w:rPr>
              <w:t>:</w:t>
            </w:r>
            <w:r w:rsidR="002F3A27" w:rsidRPr="00E01D29">
              <w:rPr>
                <w:rFonts w:ascii="Calibri" w:hAnsi="Calibri" w:cs="Calibri"/>
                <w:sz w:val="24"/>
                <w:szCs w:val="24"/>
              </w:rPr>
              <w:t xml:space="preserve">00 </w:t>
            </w:r>
            <w:r w:rsidR="00713AB3" w:rsidRPr="00E01D29">
              <w:rPr>
                <w:rFonts w:ascii="Calibri" w:hAnsi="Calibri" w:cs="Calibri"/>
                <w:sz w:val="24"/>
                <w:szCs w:val="24"/>
              </w:rPr>
              <w:t>– 11:</w:t>
            </w:r>
            <w:r w:rsidR="002F3A27" w:rsidRPr="00E01D29">
              <w:rPr>
                <w:rFonts w:ascii="Calibri" w:hAnsi="Calibri" w:cs="Calibri"/>
                <w:sz w:val="24"/>
                <w:szCs w:val="24"/>
              </w:rPr>
              <w:t>30 am</w:t>
            </w:r>
          </w:p>
        </w:tc>
        <w:tc>
          <w:tcPr>
            <w:tcW w:w="7192" w:type="dxa"/>
            <w:gridSpan w:val="4"/>
            <w:shd w:val="clear" w:color="auto" w:fill="FFFFFF" w:themeFill="background1"/>
            <w:vAlign w:val="center"/>
          </w:tcPr>
          <w:p w14:paraId="1F2CBCEF" w14:textId="408D8FC4" w:rsidR="001F2A7F" w:rsidRPr="00E01D29" w:rsidRDefault="001F2A7F" w:rsidP="000D64FB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>Megakaryoc</w:t>
            </w:r>
            <w:r w:rsidR="002D3B07" w:rsidRPr="00E01D29">
              <w:rPr>
                <w:rFonts w:ascii="Calibri" w:hAnsi="Calibri" w:cs="Calibri"/>
                <w:sz w:val="24"/>
                <w:szCs w:val="24"/>
              </w:rPr>
              <w:t>y</w:t>
            </w:r>
            <w:r w:rsidRPr="00E01D29">
              <w:rPr>
                <w:rFonts w:ascii="Calibri" w:hAnsi="Calibri" w:cs="Calibri"/>
                <w:sz w:val="24"/>
                <w:szCs w:val="24"/>
              </w:rPr>
              <w:t>te</w:t>
            </w:r>
            <w:r w:rsidR="00AB22C4">
              <w:rPr>
                <w:rFonts w:ascii="Calibri" w:hAnsi="Calibri" w:cs="Calibri"/>
                <w:sz w:val="24"/>
                <w:szCs w:val="24"/>
              </w:rPr>
              <w:t xml:space="preserve"> Production </w:t>
            </w:r>
            <w:proofErr w:type="gramStart"/>
            <w:r w:rsidR="00AB22C4">
              <w:rPr>
                <w:rFonts w:ascii="Calibri" w:hAnsi="Calibri" w:cs="Calibri"/>
                <w:sz w:val="24"/>
                <w:szCs w:val="24"/>
              </w:rPr>
              <w:t>In</w:t>
            </w:r>
            <w:proofErr w:type="gramEnd"/>
            <w:r w:rsidR="00AB22C4">
              <w:rPr>
                <w:rFonts w:ascii="Calibri" w:hAnsi="Calibri" w:cs="Calibri"/>
                <w:sz w:val="24"/>
                <w:szCs w:val="24"/>
              </w:rPr>
              <w:t xml:space="preserve"> The Bone Marrow</w:t>
            </w:r>
          </w:p>
        </w:tc>
      </w:tr>
      <w:tr w:rsidR="00C25A31" w:rsidRPr="00E01D29" w14:paraId="0D4D6205" w14:textId="77777777" w:rsidTr="00B15ABD">
        <w:trPr>
          <w:gridAfter w:val="1"/>
          <w:wAfter w:w="15" w:type="dxa"/>
          <w:trHeight w:val="441"/>
        </w:trPr>
        <w:tc>
          <w:tcPr>
            <w:tcW w:w="2248" w:type="dxa"/>
            <w:shd w:val="clear" w:color="auto" w:fill="FFFFFF" w:themeFill="background1"/>
            <w:vAlign w:val="center"/>
          </w:tcPr>
          <w:p w14:paraId="08EC06B2" w14:textId="77777777" w:rsidR="00C25A31" w:rsidRPr="00E01D29" w:rsidRDefault="00C25A31" w:rsidP="000D64F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shd w:val="clear" w:color="auto" w:fill="FFFFFF" w:themeFill="background1"/>
            <w:vAlign w:val="center"/>
          </w:tcPr>
          <w:p w14:paraId="0C6B32C0" w14:textId="77777777" w:rsidR="00C25A31" w:rsidRPr="00E01D29" w:rsidRDefault="00C25A31" w:rsidP="000D64F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shd w:val="clear" w:color="auto" w:fill="FFFFFF" w:themeFill="background1"/>
            <w:vAlign w:val="center"/>
          </w:tcPr>
          <w:p w14:paraId="072CA481" w14:textId="77777777" w:rsidR="00C25A31" w:rsidRDefault="00C25A31" w:rsidP="000D64FB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Kellie </w:t>
            </w:r>
            <w:proofErr w:type="spellStart"/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Machlus</w:t>
            </w:r>
            <w:proofErr w:type="spellEnd"/>
            <w:r w:rsidR="00DF1A1F"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PhD, 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Harvard</w:t>
            </w:r>
            <w:r w:rsidR="00DF1A1F"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Medical School</w:t>
            </w:r>
          </w:p>
          <w:p w14:paraId="61C9945B" w14:textId="376424A4" w:rsidR="00F0690C" w:rsidRPr="00E01D29" w:rsidRDefault="00F0690C" w:rsidP="000D64FB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C25A31" w:rsidRPr="00E01D29" w14:paraId="7A297481" w14:textId="77777777" w:rsidTr="13AC9B80">
        <w:trPr>
          <w:gridAfter w:val="1"/>
          <w:wAfter w:w="15" w:type="dxa"/>
          <w:trHeight w:val="261"/>
        </w:trPr>
        <w:tc>
          <w:tcPr>
            <w:tcW w:w="2248" w:type="dxa"/>
            <w:shd w:val="clear" w:color="auto" w:fill="FFFFFF" w:themeFill="background1"/>
            <w:vAlign w:val="center"/>
          </w:tcPr>
          <w:p w14:paraId="5E2B3B58" w14:textId="54ECFE49" w:rsidR="00C25A31" w:rsidRPr="00E01D29" w:rsidRDefault="002403E4" w:rsidP="000D64FB">
            <w:pPr>
              <w:rPr>
                <w:rFonts w:ascii="Calibri" w:hAnsi="Calibri" w:cs="Calibri"/>
                <w:sz w:val="24"/>
                <w:szCs w:val="24"/>
              </w:rPr>
            </w:pPr>
            <w:r w:rsidRPr="13AC9B80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    </w:t>
            </w:r>
            <w:r w:rsidR="00C25A31" w:rsidRPr="13AC9B80">
              <w:rPr>
                <w:rFonts w:ascii="Calibri" w:hAnsi="Calibri" w:cs="Calibri"/>
                <w:sz w:val="24"/>
                <w:szCs w:val="24"/>
              </w:rPr>
              <w:t>11:30 – 12:00pm</w:t>
            </w:r>
          </w:p>
        </w:tc>
        <w:tc>
          <w:tcPr>
            <w:tcW w:w="7192" w:type="dxa"/>
            <w:gridSpan w:val="4"/>
            <w:shd w:val="clear" w:color="auto" w:fill="FFFFFF" w:themeFill="background1"/>
            <w:vAlign w:val="center"/>
          </w:tcPr>
          <w:p w14:paraId="76158DF2" w14:textId="663D78B1" w:rsidR="13AC9B80" w:rsidRDefault="13AC9B80" w:rsidP="13AC9B8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E592314" w14:textId="5F567346" w:rsidR="00C25A31" w:rsidRPr="00E01D29" w:rsidRDefault="23052FF9" w:rsidP="13AC9B80">
            <w:pPr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  <w:r w:rsidRPr="13AC9B80">
              <w:rPr>
                <w:rFonts w:ascii="Calibri" w:hAnsi="Calibri" w:cs="Calibri"/>
                <w:sz w:val="24"/>
                <w:szCs w:val="24"/>
              </w:rPr>
              <w:t>P</w:t>
            </w:r>
            <w:r w:rsidR="00C25A31" w:rsidRPr="13AC9B80">
              <w:rPr>
                <w:rFonts w:ascii="Calibri" w:hAnsi="Calibri" w:cs="Calibri"/>
                <w:sz w:val="24"/>
                <w:szCs w:val="24"/>
              </w:rPr>
              <w:t>latelet Biology in Neonates</w:t>
            </w:r>
            <w:r w:rsidR="006761AA" w:rsidRPr="13AC9B8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3F286C8" w14:textId="67BE6518" w:rsidR="00C25A31" w:rsidRPr="00E01D29" w:rsidRDefault="213572C5" w:rsidP="13AC9B80">
            <w:pPr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  <w:r w:rsidRPr="13AC9B80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  </w:t>
            </w:r>
            <w:r w:rsidR="59423574" w:rsidRPr="13AC9B80">
              <w:rPr>
                <w:rFonts w:ascii="Calibri" w:hAnsi="Calibri" w:cs="Calibri"/>
                <w:i/>
                <w:iCs/>
                <w:sz w:val="24"/>
                <w:szCs w:val="24"/>
              </w:rPr>
              <w:t>Jim Palis, MD, University of Rocheste</w:t>
            </w:r>
            <w:r w:rsidR="446B6EDE" w:rsidRPr="13AC9B80">
              <w:rPr>
                <w:rFonts w:ascii="Calibri" w:hAnsi="Calibri" w:cs="Calibri"/>
                <w:i/>
                <w:iCs/>
                <w:sz w:val="24"/>
                <w:szCs w:val="24"/>
              </w:rPr>
              <w:t>r</w:t>
            </w:r>
          </w:p>
        </w:tc>
      </w:tr>
      <w:tr w:rsidR="00C25A31" w:rsidRPr="00E01D29" w14:paraId="59C8A4B3" w14:textId="77777777" w:rsidTr="00B15ABD">
        <w:trPr>
          <w:gridAfter w:val="1"/>
          <w:wAfter w:w="15" w:type="dxa"/>
          <w:trHeight w:val="459"/>
        </w:trPr>
        <w:tc>
          <w:tcPr>
            <w:tcW w:w="2248" w:type="dxa"/>
            <w:shd w:val="clear" w:color="auto" w:fill="FFFFFF" w:themeFill="background1"/>
            <w:vAlign w:val="center"/>
          </w:tcPr>
          <w:p w14:paraId="7E4F881F" w14:textId="77777777" w:rsidR="00C25A31" w:rsidRPr="00E01D29" w:rsidRDefault="00C25A31" w:rsidP="000D64F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shd w:val="clear" w:color="auto" w:fill="FFFFFF" w:themeFill="background1"/>
            <w:vAlign w:val="center"/>
          </w:tcPr>
          <w:p w14:paraId="4C25FE07" w14:textId="77777777" w:rsidR="00C25A31" w:rsidRPr="00E01D29" w:rsidRDefault="00C25A31" w:rsidP="000D64F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shd w:val="clear" w:color="auto" w:fill="FFFFFF" w:themeFill="background1"/>
            <w:vAlign w:val="center"/>
          </w:tcPr>
          <w:p w14:paraId="688F3A9E" w14:textId="174DB59B" w:rsidR="00C25A31" w:rsidRPr="00E01D29" w:rsidRDefault="00C25A31" w:rsidP="000D64FB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2D3B07" w:rsidRPr="00E01D29" w14:paraId="0DB8F1AA" w14:textId="77777777" w:rsidTr="13AC9B80">
        <w:trPr>
          <w:gridAfter w:val="1"/>
          <w:wAfter w:w="15" w:type="dxa"/>
          <w:trHeight w:val="540"/>
        </w:trPr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7F800831" w14:textId="12AB42D0" w:rsidR="002D3B07" w:rsidRPr="00E01D29" w:rsidRDefault="002D3B07" w:rsidP="000D64F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="002F3A27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2:00 </w:t>
            </w: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– 1:30</w:t>
            </w:r>
            <w:r w:rsidR="002F3A27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7192" w:type="dxa"/>
            <w:gridSpan w:val="4"/>
            <w:shd w:val="clear" w:color="auto" w:fill="D9D9D9" w:themeFill="background1" w:themeFillShade="D9"/>
            <w:vAlign w:val="center"/>
          </w:tcPr>
          <w:p w14:paraId="6DC7313D" w14:textId="79B28060" w:rsidR="002D3B07" w:rsidRPr="00E01D29" w:rsidRDefault="002403E4" w:rsidP="000D64F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Lunch</w:t>
            </w:r>
            <w:r w:rsidR="007E1FE8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</w:t>
            </w:r>
            <w:r w:rsidR="001C69E4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on your own</w:t>
            </w:r>
            <w:r w:rsidR="007E1FE8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</w:tr>
      <w:tr w:rsidR="001F2A7F" w:rsidRPr="00E01D29" w14:paraId="2C9CD9A2" w14:textId="77777777" w:rsidTr="13AC9B80">
        <w:trPr>
          <w:gridAfter w:val="1"/>
          <w:wAfter w:w="15" w:type="dxa"/>
          <w:trHeight w:val="684"/>
        </w:trPr>
        <w:tc>
          <w:tcPr>
            <w:tcW w:w="2248" w:type="dxa"/>
            <w:shd w:val="clear" w:color="auto" w:fill="FFFFFF" w:themeFill="background1"/>
            <w:vAlign w:val="center"/>
          </w:tcPr>
          <w:p w14:paraId="58F7E0C2" w14:textId="25851A3A" w:rsidR="001F2A7F" w:rsidRPr="00E01D29" w:rsidRDefault="002D3B07" w:rsidP="000D64F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1:30</w:t>
            </w:r>
            <w:r w:rsidR="002F3A27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675F1B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–</w:t>
            </w: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675F1B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4:</w:t>
            </w:r>
            <w:r w:rsidR="002403E4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  <w:r w:rsidR="00675F1B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0 pm</w:t>
            </w:r>
          </w:p>
        </w:tc>
        <w:tc>
          <w:tcPr>
            <w:tcW w:w="7192" w:type="dxa"/>
            <w:gridSpan w:val="4"/>
            <w:shd w:val="clear" w:color="auto" w:fill="FFFFFF" w:themeFill="background1"/>
            <w:vAlign w:val="center"/>
          </w:tcPr>
          <w:p w14:paraId="3876475F" w14:textId="2EE2039C" w:rsidR="001F2A7F" w:rsidRPr="00E01D29" w:rsidRDefault="002D3B07" w:rsidP="000D64F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Foundational Biology of Platelets</w:t>
            </w:r>
          </w:p>
        </w:tc>
      </w:tr>
      <w:tr w:rsidR="00EF6280" w:rsidRPr="00E01D29" w14:paraId="3A23A040" w14:textId="77777777" w:rsidTr="13AC9B80">
        <w:trPr>
          <w:gridAfter w:val="1"/>
          <w:wAfter w:w="15" w:type="dxa"/>
          <w:trHeight w:val="261"/>
        </w:trPr>
        <w:tc>
          <w:tcPr>
            <w:tcW w:w="2248" w:type="dxa"/>
            <w:vAlign w:val="center"/>
          </w:tcPr>
          <w:p w14:paraId="42EA132F" w14:textId="7818AFE6" w:rsidR="00EF6280" w:rsidRPr="00E01D29" w:rsidRDefault="00D36A2E" w:rsidP="000D64FB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EF6280" w:rsidRPr="00E01D29">
              <w:rPr>
                <w:rFonts w:ascii="Calibri" w:hAnsi="Calibri" w:cs="Calibri"/>
                <w:sz w:val="24"/>
                <w:szCs w:val="24"/>
              </w:rPr>
              <w:t>1:30 - 2:00 pm</w:t>
            </w:r>
          </w:p>
        </w:tc>
        <w:tc>
          <w:tcPr>
            <w:tcW w:w="7192" w:type="dxa"/>
            <w:gridSpan w:val="4"/>
            <w:vAlign w:val="center"/>
          </w:tcPr>
          <w:p w14:paraId="6E0E6AC9" w14:textId="6F4888FB" w:rsidR="00EF6280" w:rsidRPr="00E01D29" w:rsidRDefault="00E3231A" w:rsidP="000D64FB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>Mechanisms of Platelet Production</w:t>
            </w:r>
          </w:p>
        </w:tc>
      </w:tr>
      <w:tr w:rsidR="005F3F0D" w:rsidRPr="00E01D29" w14:paraId="39568DD8" w14:textId="77777777" w:rsidTr="00B15ABD">
        <w:trPr>
          <w:gridAfter w:val="1"/>
          <w:wAfter w:w="15" w:type="dxa"/>
          <w:trHeight w:val="261"/>
        </w:trPr>
        <w:tc>
          <w:tcPr>
            <w:tcW w:w="2248" w:type="dxa"/>
            <w:vAlign w:val="center"/>
          </w:tcPr>
          <w:p w14:paraId="03C77B37" w14:textId="77777777" w:rsidR="005F3F0D" w:rsidRPr="00E01D29" w:rsidRDefault="005F3F0D" w:rsidP="000D64FB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vAlign w:val="center"/>
          </w:tcPr>
          <w:p w14:paraId="16CE96CB" w14:textId="77777777" w:rsidR="005F3F0D" w:rsidRPr="00E01D29" w:rsidRDefault="005F3F0D" w:rsidP="000D64FB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vAlign w:val="center"/>
          </w:tcPr>
          <w:p w14:paraId="0E7BAADD" w14:textId="361609C1" w:rsidR="005F3F0D" w:rsidRPr="00E01D29" w:rsidRDefault="00EF6280" w:rsidP="000D64FB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Jo</w:t>
            </w:r>
            <w:r w:rsidR="00DF1A1F"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seph 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Italiano</w:t>
            </w:r>
            <w:r w:rsidR="00EA3480">
              <w:rPr>
                <w:rFonts w:ascii="Calibri" w:hAnsi="Calibri" w:cs="Calibri"/>
                <w:i/>
                <w:iCs/>
                <w:sz w:val="24"/>
                <w:szCs w:val="24"/>
              </w:rPr>
              <w:t>, PhD</w:t>
            </w:r>
            <w:r w:rsidR="00DF1A1F"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Harvard</w:t>
            </w:r>
            <w:r w:rsidR="00DF1A1F"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Medical School</w:t>
            </w:r>
          </w:p>
        </w:tc>
      </w:tr>
      <w:tr w:rsidR="00EF6280" w:rsidRPr="00E01D29" w14:paraId="22223319" w14:textId="77777777" w:rsidTr="13AC9B80">
        <w:trPr>
          <w:gridAfter w:val="1"/>
          <w:wAfter w:w="15" w:type="dxa"/>
          <w:trHeight w:val="502"/>
        </w:trPr>
        <w:tc>
          <w:tcPr>
            <w:tcW w:w="2248" w:type="dxa"/>
            <w:vAlign w:val="bottom"/>
          </w:tcPr>
          <w:p w14:paraId="13C8F4D3" w14:textId="513EE279" w:rsidR="00EF6280" w:rsidRPr="00E01D29" w:rsidRDefault="00D36A2E" w:rsidP="00D36A2E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EF6280" w:rsidRPr="00E01D29">
              <w:rPr>
                <w:rFonts w:ascii="Calibri" w:hAnsi="Calibri" w:cs="Calibri"/>
                <w:sz w:val="24"/>
                <w:szCs w:val="24"/>
              </w:rPr>
              <w:t>2:00 – 2:30 pm</w:t>
            </w:r>
          </w:p>
        </w:tc>
        <w:tc>
          <w:tcPr>
            <w:tcW w:w="7192" w:type="dxa"/>
            <w:gridSpan w:val="4"/>
            <w:vAlign w:val="bottom"/>
          </w:tcPr>
          <w:p w14:paraId="7F20A335" w14:textId="6E90ADE2" w:rsidR="00EF6280" w:rsidRPr="00E01D29" w:rsidRDefault="00EF6280" w:rsidP="00D36A2E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>Endothelial Barrier Maintenance</w:t>
            </w:r>
            <w:r w:rsidR="002D3B07" w:rsidRPr="00E01D29">
              <w:rPr>
                <w:rFonts w:ascii="Calibri" w:hAnsi="Calibri" w:cs="Calibri"/>
                <w:sz w:val="24"/>
                <w:szCs w:val="24"/>
              </w:rPr>
              <w:t>/</w:t>
            </w:r>
            <w:proofErr w:type="gramStart"/>
            <w:r w:rsidR="002D3B07" w:rsidRPr="00E01D29">
              <w:rPr>
                <w:rFonts w:ascii="Calibri" w:hAnsi="Calibri" w:cs="Calibri"/>
                <w:sz w:val="24"/>
                <w:szCs w:val="24"/>
              </w:rPr>
              <w:t>Cross-talk</w:t>
            </w:r>
            <w:proofErr w:type="gramEnd"/>
            <w:r w:rsidR="002D3B07" w:rsidRPr="00E01D29">
              <w:rPr>
                <w:rFonts w:ascii="Calibri" w:hAnsi="Calibri" w:cs="Calibri"/>
                <w:sz w:val="24"/>
                <w:szCs w:val="24"/>
              </w:rPr>
              <w:t xml:space="preserve"> with Platelets</w:t>
            </w:r>
          </w:p>
        </w:tc>
      </w:tr>
      <w:tr w:rsidR="00A12156" w:rsidRPr="00E01D29" w14:paraId="49CC9584" w14:textId="77777777" w:rsidTr="00B15ABD">
        <w:trPr>
          <w:gridAfter w:val="1"/>
          <w:wAfter w:w="15" w:type="dxa"/>
          <w:trHeight w:val="261"/>
        </w:trPr>
        <w:tc>
          <w:tcPr>
            <w:tcW w:w="2248" w:type="dxa"/>
            <w:vAlign w:val="center"/>
          </w:tcPr>
          <w:p w14:paraId="2E222FE5" w14:textId="77777777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vAlign w:val="center"/>
          </w:tcPr>
          <w:p w14:paraId="70942946" w14:textId="77777777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vAlign w:val="center"/>
          </w:tcPr>
          <w:p w14:paraId="7F004E66" w14:textId="27AFE458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44B4C">
              <w:rPr>
                <w:rFonts w:ascii="Calibri" w:hAnsi="Calibri" w:cs="Calibri"/>
                <w:i/>
                <w:iCs/>
                <w:sz w:val="24"/>
                <w:szCs w:val="24"/>
              </w:rPr>
              <w:t>Wolfgang Burgmeier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, PhD, University of North Carolina at Chapel Hill</w:t>
            </w:r>
          </w:p>
        </w:tc>
      </w:tr>
      <w:tr w:rsidR="00A12156" w:rsidRPr="00E01D29" w14:paraId="1354D3E4" w14:textId="77777777" w:rsidTr="13AC9B80">
        <w:trPr>
          <w:gridAfter w:val="1"/>
          <w:wAfter w:w="15" w:type="dxa"/>
          <w:trHeight w:val="422"/>
        </w:trPr>
        <w:tc>
          <w:tcPr>
            <w:tcW w:w="2248" w:type="dxa"/>
            <w:vAlign w:val="bottom"/>
          </w:tcPr>
          <w:p w14:paraId="4890C989" w14:textId="28F3197F" w:rsidR="00A12156" w:rsidRPr="00EC647A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EC647A">
              <w:rPr>
                <w:rFonts w:ascii="Calibri" w:hAnsi="Calibri" w:cs="Calibri"/>
                <w:sz w:val="24"/>
                <w:szCs w:val="24"/>
              </w:rPr>
              <w:t xml:space="preserve">     2:30 – 3:00 pm</w:t>
            </w:r>
          </w:p>
        </w:tc>
        <w:tc>
          <w:tcPr>
            <w:tcW w:w="7192" w:type="dxa"/>
            <w:gridSpan w:val="4"/>
            <w:vAlign w:val="bottom"/>
          </w:tcPr>
          <w:p w14:paraId="4083976C" w14:textId="3442408B" w:rsidR="00A12156" w:rsidRPr="00EC647A" w:rsidRDefault="00EE6C27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EC647A">
              <w:rPr>
                <w:rFonts w:ascii="Calibri" w:hAnsi="Calibri" w:cs="Calibri"/>
                <w:sz w:val="24"/>
                <w:szCs w:val="24"/>
              </w:rPr>
              <w:t>Regulation of Platelet Clearance</w:t>
            </w:r>
          </w:p>
        </w:tc>
      </w:tr>
      <w:tr w:rsidR="00A12156" w:rsidRPr="00E01D29" w14:paraId="618ED893" w14:textId="77777777" w:rsidTr="00B15ABD">
        <w:trPr>
          <w:gridAfter w:val="1"/>
          <w:wAfter w:w="15" w:type="dxa"/>
          <w:trHeight w:val="342"/>
        </w:trPr>
        <w:tc>
          <w:tcPr>
            <w:tcW w:w="2248" w:type="dxa"/>
            <w:vAlign w:val="center"/>
          </w:tcPr>
          <w:p w14:paraId="4C906F82" w14:textId="77777777" w:rsidR="00A12156" w:rsidRPr="003D5E44" w:rsidRDefault="00A12156" w:rsidP="00A12156">
            <w:pPr>
              <w:rPr>
                <w:rFonts w:ascii="Calibri" w:hAnsi="Calibri" w:cs="Calibri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vAlign w:val="center"/>
          </w:tcPr>
          <w:p w14:paraId="5C129ACD" w14:textId="77777777" w:rsidR="00A12156" w:rsidRPr="003D5E44" w:rsidRDefault="00A12156" w:rsidP="00A12156">
            <w:pPr>
              <w:rPr>
                <w:rFonts w:ascii="Calibri" w:hAnsi="Calibri" w:cs="Calibri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50C99CBD" w14:textId="6853EF1A" w:rsidR="00A12156" w:rsidRPr="003D5E44" w:rsidRDefault="00EC647A" w:rsidP="00A12156">
            <w:pPr>
              <w:rPr>
                <w:rFonts w:ascii="Calibri" w:hAnsi="Calibri" w:cs="Calibri"/>
                <w:i/>
                <w:iCs/>
                <w:color w:val="FF0000"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Karin Hoffmeister, MD, </w:t>
            </w:r>
            <w:proofErr w:type="spellStart"/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Versiti</w:t>
            </w:r>
            <w:proofErr w:type="spellEnd"/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Blood Research Institute, Medical College of Wisconsin</w:t>
            </w:r>
          </w:p>
        </w:tc>
      </w:tr>
      <w:tr w:rsidR="00A12156" w:rsidRPr="00A94FB7" w14:paraId="60079A07" w14:textId="77777777" w:rsidTr="13AC9B80">
        <w:trPr>
          <w:gridAfter w:val="1"/>
          <w:wAfter w:w="15" w:type="dxa"/>
          <w:trHeight w:val="738"/>
        </w:trPr>
        <w:tc>
          <w:tcPr>
            <w:tcW w:w="2248" w:type="dxa"/>
            <w:vAlign w:val="center"/>
          </w:tcPr>
          <w:p w14:paraId="261909C6" w14:textId="10EF72B3" w:rsidR="00A12156" w:rsidRPr="00A94FB7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3:00 – 3:30 pm</w:t>
            </w:r>
          </w:p>
        </w:tc>
        <w:tc>
          <w:tcPr>
            <w:tcW w:w="7192" w:type="dxa"/>
            <w:gridSpan w:val="4"/>
            <w:vAlign w:val="center"/>
          </w:tcPr>
          <w:p w14:paraId="2998A53B" w14:textId="6AC75B7D" w:rsidR="00A12156" w:rsidRPr="00A94FB7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>Coffee and Networking Break</w:t>
            </w:r>
          </w:p>
        </w:tc>
      </w:tr>
      <w:tr w:rsidR="00A12156" w:rsidRPr="00E01D29" w14:paraId="15AF6692" w14:textId="77777777" w:rsidTr="13AC9B80">
        <w:trPr>
          <w:gridAfter w:val="1"/>
          <w:wAfter w:w="15" w:type="dxa"/>
          <w:trHeight w:val="261"/>
        </w:trPr>
        <w:tc>
          <w:tcPr>
            <w:tcW w:w="2248" w:type="dxa"/>
            <w:vAlign w:val="center"/>
          </w:tcPr>
          <w:p w14:paraId="4017580B" w14:textId="7A782C07" w:rsidR="00A12156" w:rsidRPr="00E01D29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 xml:space="preserve">     3:30 – 4:00 pm</w:t>
            </w:r>
          </w:p>
        </w:tc>
        <w:tc>
          <w:tcPr>
            <w:tcW w:w="7192" w:type="dxa"/>
            <w:gridSpan w:val="4"/>
            <w:vAlign w:val="center"/>
          </w:tcPr>
          <w:p w14:paraId="4BE7C64D" w14:textId="7DB7348C" w:rsidR="00A12156" w:rsidRPr="00E01D29" w:rsidRDefault="00EC647A" w:rsidP="00A1215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Emerging Platelet Functions</w:t>
            </w:r>
          </w:p>
        </w:tc>
      </w:tr>
      <w:tr w:rsidR="00A12156" w:rsidRPr="00E01D29" w14:paraId="2C69D2B9" w14:textId="77777777" w:rsidTr="00B15ABD">
        <w:trPr>
          <w:gridAfter w:val="1"/>
          <w:wAfter w:w="15" w:type="dxa"/>
          <w:trHeight w:val="792"/>
        </w:trPr>
        <w:tc>
          <w:tcPr>
            <w:tcW w:w="2248" w:type="dxa"/>
            <w:vAlign w:val="center"/>
          </w:tcPr>
          <w:p w14:paraId="04FEA66A" w14:textId="77777777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vAlign w:val="center"/>
          </w:tcPr>
          <w:p w14:paraId="3842ECE7" w14:textId="77777777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vAlign w:val="center"/>
          </w:tcPr>
          <w:p w14:paraId="7A871CD3" w14:textId="7BAA229B" w:rsidR="004F2B4F" w:rsidRPr="00E01D29" w:rsidRDefault="00D6008E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Christi</w:t>
            </w:r>
            <w:r w:rsidR="00830A71">
              <w:rPr>
                <w:rFonts w:ascii="Calibri" w:hAnsi="Calibri" w:cs="Calibri"/>
                <w:i/>
                <w:iCs/>
                <w:sz w:val="24"/>
                <w:szCs w:val="24"/>
              </w:rPr>
              <w:t>an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Kastrup, PhD,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Versiti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Blood Research Institute and Medical College of Wisconsin</w:t>
            </w:r>
          </w:p>
        </w:tc>
      </w:tr>
      <w:tr w:rsidR="00A12156" w:rsidRPr="00A94FB7" w14:paraId="6C9D1C84" w14:textId="77777777" w:rsidTr="13AC9B80">
        <w:trPr>
          <w:trHeight w:val="2169"/>
        </w:trPr>
        <w:tc>
          <w:tcPr>
            <w:tcW w:w="2255" w:type="dxa"/>
            <w:gridSpan w:val="2"/>
            <w:shd w:val="clear" w:color="auto" w:fill="D9D9D9" w:themeFill="background1" w:themeFillShade="D9"/>
            <w:vAlign w:val="center"/>
          </w:tcPr>
          <w:p w14:paraId="573BF139" w14:textId="74F5A9CC" w:rsidR="00A12156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="00217F44">
              <w:rPr>
                <w:rFonts w:ascii="Calibri" w:hAnsi="Calibri" w:cs="Calibri"/>
                <w:b/>
                <w:bCs/>
                <w:sz w:val="24"/>
                <w:szCs w:val="24"/>
              </w:rPr>
              <w:t>00</w:t>
            </w: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– </w:t>
            </w:r>
            <w:r w:rsidR="00217F44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="00217F44">
              <w:rPr>
                <w:rFonts w:ascii="Calibri" w:hAnsi="Calibri" w:cs="Calibri"/>
                <w:b/>
                <w:bCs/>
                <w:sz w:val="24"/>
                <w:szCs w:val="24"/>
              </w:rPr>
              <w:t>45</w:t>
            </w: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pm</w:t>
            </w:r>
          </w:p>
          <w:p w14:paraId="2FCD163A" w14:textId="77777777" w:rsidR="00753A61" w:rsidRDefault="00753A61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DD1DAB0" w14:textId="77777777" w:rsidR="00753A61" w:rsidRDefault="00753A61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BE0BD13" w14:textId="77777777" w:rsidR="00753A61" w:rsidRDefault="00753A61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37D79C5" w14:textId="77777777" w:rsidR="00753A61" w:rsidRDefault="00753A61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37B7ADF" w14:textId="5F37C198" w:rsidR="00753A61" w:rsidRPr="006E7056" w:rsidRDefault="00753A61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4"/>
            <w:shd w:val="clear" w:color="auto" w:fill="D9D9D9" w:themeFill="background1" w:themeFillShade="D9"/>
            <w:vAlign w:val="center"/>
          </w:tcPr>
          <w:p w14:paraId="16082AAD" w14:textId="77777777" w:rsidR="00A12156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Company Lightning Round – Platelet Products</w:t>
            </w:r>
          </w:p>
          <w:p w14:paraId="4ED196BB" w14:textId="28EDB90E" w:rsidR="00120D65" w:rsidRPr="00A94FB7" w:rsidRDefault="00120D65" w:rsidP="00120D65">
            <w:pPr>
              <w:ind w:firstLine="26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94FB7">
              <w:rPr>
                <w:rFonts w:ascii="Calibri" w:hAnsi="Calibri" w:cs="Calibri"/>
                <w:i/>
                <w:iCs/>
                <w:sz w:val="24"/>
                <w:szCs w:val="24"/>
              </w:rPr>
              <w:t>Cayuga Biotech</w:t>
            </w:r>
            <w:r w:rsidR="007C32A4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6B3374">
              <w:rPr>
                <w:rFonts w:ascii="Calibri" w:hAnsi="Calibri" w:cs="Calibri"/>
                <w:i/>
                <w:iCs/>
                <w:sz w:val="24"/>
                <w:szCs w:val="24"/>
              </w:rPr>
              <w:t>–</w:t>
            </w:r>
            <w:r w:rsidR="007C32A4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Damien</w:t>
            </w:r>
            <w:r w:rsidR="006B3374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Kudela</w:t>
            </w:r>
            <w:r w:rsidR="00092113">
              <w:rPr>
                <w:rFonts w:ascii="Calibri" w:hAnsi="Calibri" w:cs="Calibri"/>
                <w:i/>
                <w:iCs/>
                <w:sz w:val="24"/>
                <w:szCs w:val="24"/>
              </w:rPr>
              <w:t>, PhD.</w:t>
            </w:r>
            <w:r w:rsidRPr="00A94FB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59905F32" w14:textId="67B1A2B1" w:rsidR="00120D65" w:rsidRPr="00A94FB7" w:rsidRDefault="00120D65" w:rsidP="00120D65">
            <w:pPr>
              <w:ind w:firstLine="26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proofErr w:type="spellStart"/>
            <w:r w:rsidRPr="00A94FB7">
              <w:rPr>
                <w:rFonts w:ascii="Calibri" w:hAnsi="Calibri" w:cs="Calibri"/>
                <w:i/>
                <w:iCs/>
                <w:sz w:val="24"/>
                <w:szCs w:val="24"/>
              </w:rPr>
              <w:t>Cellphire</w:t>
            </w:r>
            <w:proofErr w:type="spellEnd"/>
            <w:r w:rsidRPr="00A94FB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Therapeutics</w:t>
            </w:r>
            <w:r w:rsidR="0009211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724FE3">
              <w:rPr>
                <w:rFonts w:ascii="Calibri" w:hAnsi="Calibri" w:cs="Calibri"/>
                <w:i/>
                <w:iCs/>
                <w:sz w:val="24"/>
                <w:szCs w:val="24"/>
              </w:rPr>
              <w:t>–</w:t>
            </w:r>
            <w:r w:rsidR="0009211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724FE3">
              <w:rPr>
                <w:rFonts w:ascii="Calibri" w:hAnsi="Calibri" w:cs="Calibri"/>
                <w:i/>
                <w:iCs/>
                <w:sz w:val="24"/>
                <w:szCs w:val="24"/>
              </w:rPr>
              <w:t>Mike Fitzpatrick, PhD.</w:t>
            </w:r>
          </w:p>
          <w:p w14:paraId="12A0E426" w14:textId="6E41A002" w:rsidR="00120D65" w:rsidRPr="00DC50C6" w:rsidRDefault="00120D65" w:rsidP="00120D65">
            <w:pPr>
              <w:ind w:firstLine="260"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00DC50C6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Cerus Corporation</w:t>
            </w:r>
            <w:r w:rsidR="00724FE3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- </w:t>
            </w:r>
            <w:r w:rsidR="00874592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Laurence Corash, MD.</w:t>
            </w:r>
          </w:p>
          <w:p w14:paraId="415D3742" w14:textId="66A4691B" w:rsidR="00120D65" w:rsidRPr="00DC50C6" w:rsidRDefault="00120D65" w:rsidP="00120D65">
            <w:pPr>
              <w:ind w:firstLine="260"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00DC50C6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Haima Therapeutic</w:t>
            </w:r>
            <w:r w:rsidR="000177F5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s</w:t>
            </w:r>
            <w:r w:rsidR="00874592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-</w:t>
            </w:r>
            <w:r w:rsidR="003736BA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Michael Bruckman</w:t>
            </w:r>
            <w:r w:rsidR="00DC3FFB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, PhD.</w:t>
            </w:r>
          </w:p>
          <w:p w14:paraId="4AC11706" w14:textId="088F6C0E" w:rsidR="00120D65" w:rsidRPr="00120D65" w:rsidRDefault="00120D65" w:rsidP="00120D65">
            <w:pPr>
              <w:ind w:firstLine="26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proofErr w:type="spellStart"/>
            <w:r w:rsidRPr="00A94FB7">
              <w:rPr>
                <w:rFonts w:ascii="Calibri" w:hAnsi="Calibri" w:cs="Calibri"/>
                <w:i/>
                <w:iCs/>
                <w:sz w:val="24"/>
                <w:szCs w:val="24"/>
              </w:rPr>
              <w:t>SelSym</w:t>
            </w:r>
            <w:proofErr w:type="spellEnd"/>
            <w:r w:rsidRPr="00A94FB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Biotech</w:t>
            </w:r>
            <w:r w:rsidR="00DC3FF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8A3D75">
              <w:rPr>
                <w:rFonts w:ascii="Calibri" w:hAnsi="Calibri" w:cs="Calibri"/>
                <w:i/>
                <w:iCs/>
                <w:sz w:val="24"/>
                <w:szCs w:val="24"/>
              </w:rPr>
              <w:t>–</w:t>
            </w:r>
            <w:r w:rsidR="00DC3FF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8A3D75">
              <w:rPr>
                <w:rFonts w:ascii="Calibri" w:hAnsi="Calibri" w:cs="Calibri"/>
                <w:i/>
                <w:iCs/>
                <w:sz w:val="24"/>
                <w:szCs w:val="24"/>
              </w:rPr>
              <w:t>Kim N</w:t>
            </w:r>
            <w:r w:rsidR="00F916D7">
              <w:rPr>
                <w:rFonts w:ascii="Calibri" w:hAnsi="Calibri" w:cs="Calibri"/>
                <w:i/>
                <w:iCs/>
                <w:sz w:val="24"/>
                <w:szCs w:val="24"/>
              </w:rPr>
              <w:t>ellenbach-Willson, PhD.</w:t>
            </w:r>
          </w:p>
        </w:tc>
      </w:tr>
      <w:tr w:rsidR="00A12156" w:rsidRPr="006E7056" w14:paraId="1F038B71" w14:textId="77777777" w:rsidTr="13AC9B80">
        <w:trPr>
          <w:gridAfter w:val="1"/>
          <w:wAfter w:w="15" w:type="dxa"/>
          <w:trHeight w:val="665"/>
        </w:trPr>
        <w:tc>
          <w:tcPr>
            <w:tcW w:w="2248" w:type="dxa"/>
            <w:vAlign w:val="center"/>
          </w:tcPr>
          <w:p w14:paraId="0AD7F764" w14:textId="55B9A6AA" w:rsidR="00A12156" w:rsidRPr="006E7056" w:rsidRDefault="00217F44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="00A12156"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45</w:t>
            </w:r>
            <w:r w:rsidR="00A12156"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– </w:t>
            </w:r>
            <w:r w:rsidR="00A12156">
              <w:rPr>
                <w:rFonts w:ascii="Calibri" w:hAnsi="Calibri" w:cs="Calibri"/>
                <w:b/>
                <w:bCs/>
                <w:sz w:val="24"/>
                <w:szCs w:val="24"/>
              </w:rPr>
              <w:t>7:00</w:t>
            </w:r>
            <w:r w:rsidR="00A12156"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7192" w:type="dxa"/>
            <w:gridSpan w:val="4"/>
            <w:vAlign w:val="center"/>
          </w:tcPr>
          <w:p w14:paraId="4D039F50" w14:textId="001A0CD6" w:rsidR="00A12156" w:rsidRPr="006E7056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Reception and Poster Presentations</w:t>
            </w:r>
          </w:p>
        </w:tc>
      </w:tr>
      <w:tr w:rsidR="00A12156" w:rsidRPr="00E01D29" w14:paraId="6410FEE7" w14:textId="77777777" w:rsidTr="13AC9B80">
        <w:trPr>
          <w:gridAfter w:val="1"/>
          <w:wAfter w:w="15" w:type="dxa"/>
          <w:trHeight w:val="207"/>
        </w:trPr>
        <w:tc>
          <w:tcPr>
            <w:tcW w:w="2248" w:type="dxa"/>
            <w:shd w:val="clear" w:color="auto" w:fill="FFFFFF" w:themeFill="background1"/>
            <w:vAlign w:val="center"/>
          </w:tcPr>
          <w:p w14:paraId="15C8678D" w14:textId="77777777" w:rsidR="00A12156" w:rsidRPr="00E01D29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192" w:type="dxa"/>
            <w:gridSpan w:val="4"/>
            <w:shd w:val="clear" w:color="auto" w:fill="FFFFFF" w:themeFill="background1"/>
            <w:vAlign w:val="center"/>
          </w:tcPr>
          <w:p w14:paraId="443944CB" w14:textId="77777777" w:rsidR="00A12156" w:rsidRPr="00E01D29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12156" w:rsidRPr="002518A4" w14:paraId="065BA16F" w14:textId="77777777" w:rsidTr="13AC9B80">
        <w:trPr>
          <w:trHeight w:val="675"/>
        </w:trPr>
        <w:tc>
          <w:tcPr>
            <w:tcW w:w="9455" w:type="dxa"/>
            <w:gridSpan w:val="6"/>
            <w:shd w:val="clear" w:color="auto" w:fill="196B24" w:themeFill="accent3"/>
            <w:vAlign w:val="center"/>
          </w:tcPr>
          <w:p w14:paraId="3F71A88B" w14:textId="70DBA089" w:rsidR="00A12156" w:rsidRPr="00E01D29" w:rsidRDefault="00A12156" w:rsidP="00A12156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E01D2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Day 2: Wednesday, February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18</w:t>
            </w:r>
            <w:r w:rsidRPr="00E01D2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, 202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A12156" w:rsidRPr="002518A4" w14:paraId="3CC243C2" w14:textId="77777777" w:rsidTr="13AC9B80">
        <w:trPr>
          <w:trHeight w:val="594"/>
        </w:trPr>
        <w:tc>
          <w:tcPr>
            <w:tcW w:w="2255" w:type="dxa"/>
            <w:gridSpan w:val="2"/>
            <w:shd w:val="clear" w:color="auto" w:fill="FFFFFF" w:themeFill="background1"/>
            <w:vAlign w:val="center"/>
            <w:hideMark/>
          </w:tcPr>
          <w:p w14:paraId="2575912D" w14:textId="0E3E4041" w:rsidR="00A12156" w:rsidRPr="00711825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711825">
              <w:rPr>
                <w:rFonts w:ascii="Calibri" w:hAnsi="Calibri" w:cs="Calibri"/>
                <w:sz w:val="24"/>
                <w:szCs w:val="24"/>
              </w:rPr>
              <w:t>7:00 – 8:4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Pr="00711825">
              <w:rPr>
                <w:rFonts w:ascii="Calibri" w:hAnsi="Calibri" w:cs="Calibri"/>
                <w:sz w:val="24"/>
                <w:szCs w:val="24"/>
              </w:rPr>
              <w:t xml:space="preserve"> am</w:t>
            </w:r>
          </w:p>
        </w:tc>
        <w:tc>
          <w:tcPr>
            <w:tcW w:w="7200" w:type="dxa"/>
            <w:gridSpan w:val="4"/>
            <w:shd w:val="clear" w:color="auto" w:fill="FFFFFF" w:themeFill="background1"/>
            <w:vAlign w:val="center"/>
            <w:hideMark/>
          </w:tcPr>
          <w:p w14:paraId="2A4F3C1F" w14:textId="12917A06" w:rsidR="00A12156" w:rsidRPr="00711825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711825">
              <w:rPr>
                <w:rFonts w:ascii="Calibri" w:hAnsi="Calibri" w:cs="Calibri"/>
                <w:sz w:val="24"/>
                <w:szCs w:val="24"/>
              </w:rPr>
              <w:t>Registration Check-in, Poster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S</w:t>
            </w:r>
            <w:r w:rsidRPr="00711825">
              <w:rPr>
                <w:rFonts w:ascii="Calibri" w:hAnsi="Calibri" w:cs="Calibri"/>
                <w:sz w:val="24"/>
                <w:szCs w:val="24"/>
              </w:rPr>
              <w:t>et-up, Coffee and Light Breakfast</w:t>
            </w:r>
          </w:p>
        </w:tc>
      </w:tr>
      <w:tr w:rsidR="00A12156" w:rsidRPr="002518A4" w14:paraId="2A087591" w14:textId="77777777" w:rsidTr="13AC9B80">
        <w:trPr>
          <w:trHeight w:val="855"/>
        </w:trPr>
        <w:tc>
          <w:tcPr>
            <w:tcW w:w="2255" w:type="dxa"/>
            <w:gridSpan w:val="2"/>
            <w:shd w:val="clear" w:color="auto" w:fill="D9D9D9" w:themeFill="background1" w:themeFillShade="D9"/>
            <w:vAlign w:val="center"/>
          </w:tcPr>
          <w:p w14:paraId="4D5BA17D" w14:textId="2D1A5A23" w:rsidR="00A12156" w:rsidRPr="00D539D4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39D4">
              <w:rPr>
                <w:rFonts w:ascii="Calibri" w:hAnsi="Calibri" w:cs="Calibri"/>
                <w:b/>
                <w:bCs/>
                <w:sz w:val="24"/>
                <w:szCs w:val="24"/>
              </w:rPr>
              <w:t>8:40 – 9:00 am</w:t>
            </w:r>
          </w:p>
        </w:tc>
        <w:tc>
          <w:tcPr>
            <w:tcW w:w="7200" w:type="dxa"/>
            <w:gridSpan w:val="4"/>
            <w:shd w:val="clear" w:color="auto" w:fill="D9D9D9" w:themeFill="background1" w:themeFillShade="D9"/>
            <w:vAlign w:val="center"/>
          </w:tcPr>
          <w:p w14:paraId="057A2578" w14:textId="102AD18E" w:rsidR="00A12156" w:rsidRPr="00D539D4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39D4">
              <w:rPr>
                <w:rFonts w:ascii="Calibri" w:hAnsi="Calibri" w:cs="Calibri"/>
                <w:b/>
                <w:bCs/>
                <w:sz w:val="24"/>
                <w:szCs w:val="24"/>
              </w:rPr>
              <w:t>Opening Remarks, Summary/Key Points of Day 1</w:t>
            </w:r>
          </w:p>
          <w:p w14:paraId="4F4F2342" w14:textId="5F381493" w:rsidR="00A12156" w:rsidRPr="00D539D4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39D4">
              <w:rPr>
                <w:rFonts w:ascii="Calibri" w:hAnsi="Calibri" w:cs="Calibri"/>
                <w:b/>
                <w:bCs/>
                <w:sz w:val="24"/>
                <w:szCs w:val="24"/>
              </w:rPr>
              <w:t>Landscape Continuum of Platelet and Platelet-like Products</w:t>
            </w:r>
          </w:p>
        </w:tc>
      </w:tr>
      <w:tr w:rsidR="00A12156" w:rsidRPr="002518A4" w14:paraId="5DDEB080" w14:textId="77777777" w:rsidTr="13AC9B80">
        <w:trPr>
          <w:trHeight w:val="774"/>
        </w:trPr>
        <w:tc>
          <w:tcPr>
            <w:tcW w:w="2255" w:type="dxa"/>
            <w:gridSpan w:val="2"/>
            <w:shd w:val="clear" w:color="auto" w:fill="D9D9D9" w:themeFill="background1" w:themeFillShade="D9"/>
            <w:vAlign w:val="center"/>
          </w:tcPr>
          <w:p w14:paraId="61C58B1F" w14:textId="224E1364" w:rsidR="00A12156" w:rsidRPr="00D539D4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shd w:val="clear" w:color="auto" w:fill="D9D9D9" w:themeFill="background1" w:themeFillShade="D9"/>
          </w:tcPr>
          <w:p w14:paraId="7D1C9C34" w14:textId="77777777" w:rsidR="00A12156" w:rsidRPr="00D539D4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shd w:val="clear" w:color="auto" w:fill="D9D9D9" w:themeFill="background1" w:themeFillShade="D9"/>
          </w:tcPr>
          <w:p w14:paraId="727717F3" w14:textId="4E22FE0E" w:rsidR="00A12156" w:rsidRPr="00D539D4" w:rsidRDefault="00876DDB" w:rsidP="00A21B61">
            <w:pPr>
              <w:ind w:right="-2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Therese West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</w:t>
            </w:r>
            <w:r w:rsidR="003362C8">
              <w:rPr>
                <w:rFonts w:ascii="Calibri" w:hAnsi="Calibri" w:cs="Calibri"/>
                <w:i/>
                <w:iCs/>
                <w:sz w:val="24"/>
                <w:szCs w:val="24"/>
              </w:rPr>
              <w:t>DNP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U.S.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DHA, </w:t>
            </w:r>
            <w:r w:rsidRPr="00A94FB7">
              <w:rPr>
                <w:rFonts w:ascii="Calibri" w:hAnsi="Calibri" w:cs="Calibri"/>
                <w:i/>
                <w:iCs/>
                <w:sz w:val="24"/>
                <w:szCs w:val="24"/>
              </w:rPr>
              <w:t>Research and Engineering, Combat Casualty Care Portfolio</w:t>
            </w:r>
          </w:p>
        </w:tc>
      </w:tr>
      <w:tr w:rsidR="00A12156" w:rsidRPr="002518A4" w14:paraId="1C07D821" w14:textId="77777777" w:rsidTr="13AC9B80">
        <w:trPr>
          <w:trHeight w:val="630"/>
        </w:trPr>
        <w:tc>
          <w:tcPr>
            <w:tcW w:w="2255" w:type="dxa"/>
            <w:gridSpan w:val="2"/>
            <w:vAlign w:val="center"/>
          </w:tcPr>
          <w:p w14:paraId="65A0A311" w14:textId="09D9A2A8" w:rsidR="00A12156" w:rsidRPr="00E01D29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9:00 – 12:</w:t>
            </w:r>
            <w:r w:rsidR="00E956DB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0 pm</w:t>
            </w:r>
          </w:p>
        </w:tc>
        <w:tc>
          <w:tcPr>
            <w:tcW w:w="7200" w:type="dxa"/>
            <w:gridSpan w:val="4"/>
            <w:vAlign w:val="center"/>
          </w:tcPr>
          <w:p w14:paraId="39F58BFA" w14:textId="37E97CBE" w:rsidR="00A12156" w:rsidRPr="00E01D29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Clinical Uses of Platelets and Product Development</w:t>
            </w:r>
          </w:p>
        </w:tc>
      </w:tr>
      <w:tr w:rsidR="00A12156" w:rsidRPr="002518A4" w14:paraId="172E301E" w14:textId="77777777" w:rsidTr="13AC9B80">
        <w:tc>
          <w:tcPr>
            <w:tcW w:w="2255" w:type="dxa"/>
            <w:gridSpan w:val="2"/>
            <w:vAlign w:val="center"/>
          </w:tcPr>
          <w:p w14:paraId="758243C2" w14:textId="0D60EB4B" w:rsidR="00A12156" w:rsidRPr="00E01D29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 xml:space="preserve">     9:00 – 9:</w:t>
            </w:r>
            <w:r w:rsidR="00E956DB">
              <w:rPr>
                <w:rFonts w:ascii="Calibri" w:hAnsi="Calibri" w:cs="Calibri"/>
                <w:sz w:val="24"/>
                <w:szCs w:val="24"/>
              </w:rPr>
              <w:t>25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 am</w:t>
            </w:r>
          </w:p>
        </w:tc>
        <w:tc>
          <w:tcPr>
            <w:tcW w:w="7200" w:type="dxa"/>
            <w:gridSpan w:val="4"/>
            <w:vAlign w:val="center"/>
          </w:tcPr>
          <w:p w14:paraId="251AFB7A" w14:textId="7449F0B2" w:rsidR="00A12156" w:rsidRPr="00E01D29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1613C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Who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r</w:t>
            </w:r>
            <w:r w:rsidRPr="001613C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eally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n</w:t>
            </w:r>
            <w:r w:rsidRPr="001613C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eeds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a</w:t>
            </w:r>
            <w:r w:rsidRPr="001613C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p</w:t>
            </w:r>
            <w:r w:rsidRPr="001613C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latelet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t</w:t>
            </w:r>
            <w:r w:rsidRPr="001613CC">
              <w:rPr>
                <w:rFonts w:ascii="Calibri" w:hAnsi="Calibri" w:cs="Calibri"/>
                <w:sz w:val="24"/>
                <w:szCs w:val="24"/>
                <w:lang w:val="en-GB"/>
              </w:rPr>
              <w:t>ransfusion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?</w:t>
            </w:r>
          </w:p>
        </w:tc>
      </w:tr>
      <w:tr w:rsidR="00A12156" w:rsidRPr="002518A4" w14:paraId="56590E71" w14:textId="77777777" w:rsidTr="13AC9B80">
        <w:trPr>
          <w:trHeight w:val="702"/>
        </w:trPr>
        <w:tc>
          <w:tcPr>
            <w:tcW w:w="2255" w:type="dxa"/>
            <w:gridSpan w:val="2"/>
            <w:vAlign w:val="center"/>
          </w:tcPr>
          <w:p w14:paraId="61F8BC99" w14:textId="77777777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 w14:paraId="1E682149" w14:textId="77777777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6784" w:type="dxa"/>
            <w:gridSpan w:val="2"/>
          </w:tcPr>
          <w:p w14:paraId="1BD1AFFC" w14:textId="5FE35D59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Simon Stanworth, </w:t>
            </w:r>
            <w:r w:rsidR="0036189D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DPhil, 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NHS Blood and Transplant/Oxford University Hospitals NHS Foundation Trust</w:t>
            </w:r>
            <w:r w:rsidR="00DA272A">
              <w:rPr>
                <w:rFonts w:ascii="Calibri" w:hAnsi="Calibri" w:cs="Calibri"/>
                <w:i/>
                <w:iCs/>
                <w:sz w:val="24"/>
                <w:szCs w:val="24"/>
              </w:rPr>
              <w:t>/Oxford University</w:t>
            </w:r>
          </w:p>
        </w:tc>
      </w:tr>
      <w:tr w:rsidR="00A12156" w:rsidRPr="002518A4" w14:paraId="4CDF8A5E" w14:textId="77777777" w:rsidTr="13AC9B80">
        <w:tc>
          <w:tcPr>
            <w:tcW w:w="2255" w:type="dxa"/>
            <w:gridSpan w:val="2"/>
            <w:vAlign w:val="center"/>
          </w:tcPr>
          <w:p w14:paraId="318BF239" w14:textId="03DC9D98" w:rsidR="00A12156" w:rsidRPr="00E01D29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 xml:space="preserve">     9:</w:t>
            </w:r>
            <w:r w:rsidR="00E956DB">
              <w:rPr>
                <w:rFonts w:ascii="Calibri" w:hAnsi="Calibri" w:cs="Calibri"/>
                <w:sz w:val="24"/>
                <w:szCs w:val="24"/>
              </w:rPr>
              <w:t>25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="00E956DB">
              <w:rPr>
                <w:rFonts w:ascii="Calibri" w:hAnsi="Calibri" w:cs="Calibri"/>
                <w:sz w:val="24"/>
                <w:szCs w:val="24"/>
              </w:rPr>
              <w:t>9:50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 am</w:t>
            </w:r>
          </w:p>
        </w:tc>
        <w:tc>
          <w:tcPr>
            <w:tcW w:w="7200" w:type="dxa"/>
            <w:gridSpan w:val="4"/>
            <w:vAlign w:val="center"/>
          </w:tcPr>
          <w:p w14:paraId="634799AE" w14:textId="13067F72" w:rsidR="00A12156" w:rsidRPr="00E01D29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>Transfusion in Hypo-proliferative/Functional Thrombocytopenia</w:t>
            </w:r>
          </w:p>
        </w:tc>
      </w:tr>
      <w:tr w:rsidR="00A12156" w:rsidRPr="002518A4" w14:paraId="2FFE1845" w14:textId="77777777" w:rsidTr="13AC9B80">
        <w:trPr>
          <w:trHeight w:val="414"/>
        </w:trPr>
        <w:tc>
          <w:tcPr>
            <w:tcW w:w="2255" w:type="dxa"/>
            <w:gridSpan w:val="2"/>
            <w:vAlign w:val="center"/>
          </w:tcPr>
          <w:p w14:paraId="36CC100A" w14:textId="77777777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 w14:paraId="4D902BF2" w14:textId="77777777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6784" w:type="dxa"/>
            <w:gridSpan w:val="2"/>
          </w:tcPr>
          <w:p w14:paraId="2EF2B45D" w14:textId="7E02D9DA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Elisabeth Battinelli, MD, PhD, Harvard University </w:t>
            </w:r>
          </w:p>
        </w:tc>
      </w:tr>
      <w:tr w:rsidR="00A12156" w:rsidRPr="002518A4" w14:paraId="3098A1AB" w14:textId="77777777" w:rsidTr="13AC9B80">
        <w:trPr>
          <w:trHeight w:val="306"/>
        </w:trPr>
        <w:tc>
          <w:tcPr>
            <w:tcW w:w="2255" w:type="dxa"/>
            <w:gridSpan w:val="2"/>
            <w:vAlign w:val="center"/>
          </w:tcPr>
          <w:p w14:paraId="7E1535CA" w14:textId="62AF6AF2" w:rsidR="00A12156" w:rsidRPr="00E01D29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E956DB">
              <w:rPr>
                <w:rFonts w:ascii="Calibri" w:hAnsi="Calibri" w:cs="Calibri"/>
                <w:sz w:val="24"/>
                <w:szCs w:val="24"/>
              </w:rPr>
              <w:t>9:50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 – 10:</w:t>
            </w:r>
            <w:r w:rsidR="00E956DB">
              <w:rPr>
                <w:rFonts w:ascii="Calibri" w:hAnsi="Calibri" w:cs="Calibri"/>
                <w:sz w:val="24"/>
                <w:szCs w:val="24"/>
              </w:rPr>
              <w:t>15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 am</w:t>
            </w:r>
          </w:p>
        </w:tc>
        <w:tc>
          <w:tcPr>
            <w:tcW w:w="7200" w:type="dxa"/>
            <w:gridSpan w:val="4"/>
            <w:vAlign w:val="center"/>
          </w:tcPr>
          <w:p w14:paraId="196AC873" w14:textId="28B583AA" w:rsidR="00A12156" w:rsidRPr="00E01D29" w:rsidRDefault="00E956DB" w:rsidP="00A1215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Platelet </w:t>
            </w:r>
            <w:r w:rsidR="00A12156" w:rsidRPr="00E01D29">
              <w:rPr>
                <w:rFonts w:ascii="Calibri" w:hAnsi="Calibri" w:cs="Calibri"/>
                <w:sz w:val="24"/>
                <w:szCs w:val="24"/>
              </w:rPr>
              <w:t xml:space="preserve">Transfusion in </w:t>
            </w:r>
            <w:r w:rsidR="00B53133">
              <w:rPr>
                <w:rFonts w:ascii="Calibri" w:hAnsi="Calibri" w:cs="Calibri"/>
                <w:sz w:val="24"/>
                <w:szCs w:val="24"/>
              </w:rPr>
              <w:t>Cardiac Surgery</w:t>
            </w:r>
            <w:r w:rsidR="00A12156" w:rsidRPr="00E01D29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</w:tc>
      </w:tr>
      <w:tr w:rsidR="00A12156" w:rsidRPr="002518A4" w14:paraId="6BB7E20D" w14:textId="77777777" w:rsidTr="13AC9B80">
        <w:trPr>
          <w:trHeight w:val="396"/>
        </w:trPr>
        <w:tc>
          <w:tcPr>
            <w:tcW w:w="2255" w:type="dxa"/>
            <w:gridSpan w:val="2"/>
            <w:vAlign w:val="center"/>
          </w:tcPr>
          <w:p w14:paraId="6A7EF84E" w14:textId="77777777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 w14:paraId="2408CAB7" w14:textId="77777777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6784" w:type="dxa"/>
            <w:gridSpan w:val="2"/>
          </w:tcPr>
          <w:p w14:paraId="0055840F" w14:textId="508D0BDB" w:rsidR="00A12156" w:rsidRPr="00E01D29" w:rsidRDefault="00A12156" w:rsidP="00A12156">
            <w:pPr>
              <w:pStyle w:val="Body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eastAsiaTheme="minorHAnsi" w:hAnsi="Calibri" w:cs="Calibri"/>
                <w:i/>
                <w:iCs/>
                <w:color w:val="auto"/>
                <w:kern w:val="2"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>Philip Spinella, MD, University of Pittsburgh</w:t>
            </w:r>
          </w:p>
        </w:tc>
      </w:tr>
      <w:tr w:rsidR="00A12156" w:rsidRPr="00A94FB7" w14:paraId="41696E21" w14:textId="77777777" w:rsidTr="13AC9B80">
        <w:trPr>
          <w:trHeight w:val="315"/>
        </w:trPr>
        <w:tc>
          <w:tcPr>
            <w:tcW w:w="2255" w:type="dxa"/>
            <w:gridSpan w:val="2"/>
            <w:vAlign w:val="bottom"/>
          </w:tcPr>
          <w:p w14:paraId="1B033193" w14:textId="19D27507" w:rsidR="00A12156" w:rsidRPr="00A94FB7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13AC9B8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10:</w:t>
            </w:r>
            <w:r w:rsidR="00E956DB" w:rsidRPr="13AC9B80">
              <w:rPr>
                <w:rFonts w:ascii="Calibri" w:hAnsi="Calibri" w:cs="Calibri"/>
                <w:b/>
                <w:bCs/>
                <w:sz w:val="24"/>
                <w:szCs w:val="24"/>
              </w:rPr>
              <w:t>15</w:t>
            </w:r>
            <w:r w:rsidRPr="13AC9B8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– </w:t>
            </w:r>
            <w:r w:rsidR="00E956DB" w:rsidRPr="13AC9B80">
              <w:rPr>
                <w:rFonts w:ascii="Calibri" w:hAnsi="Calibri" w:cs="Calibri"/>
                <w:b/>
                <w:bCs/>
                <w:sz w:val="24"/>
                <w:szCs w:val="24"/>
              </w:rPr>
              <w:t>10:45</w:t>
            </w:r>
            <w:r w:rsidR="2787E8B7" w:rsidRPr="13AC9B80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13AC9B80">
              <w:rPr>
                <w:rFonts w:ascii="Calibri" w:hAnsi="Calibri" w:cs="Calibr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200" w:type="dxa"/>
            <w:gridSpan w:val="4"/>
            <w:vAlign w:val="bottom"/>
          </w:tcPr>
          <w:p w14:paraId="64919E0E" w14:textId="06C84C61" w:rsidR="00A12156" w:rsidRPr="00A94FB7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>Coffee and Networking Break</w:t>
            </w:r>
          </w:p>
        </w:tc>
      </w:tr>
      <w:tr w:rsidR="00A12156" w:rsidRPr="002518A4" w14:paraId="249E1342" w14:textId="77777777" w:rsidTr="13AC9B80">
        <w:trPr>
          <w:trHeight w:val="891"/>
        </w:trPr>
        <w:tc>
          <w:tcPr>
            <w:tcW w:w="2255" w:type="dxa"/>
            <w:gridSpan w:val="2"/>
            <w:vAlign w:val="center"/>
          </w:tcPr>
          <w:p w14:paraId="4D50EED4" w14:textId="77777777" w:rsidR="00120D65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E956DB">
              <w:rPr>
                <w:rFonts w:ascii="Calibri" w:hAnsi="Calibri" w:cs="Calibri"/>
                <w:sz w:val="24"/>
                <w:szCs w:val="24"/>
              </w:rPr>
              <w:t>10:45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 – 11:</w:t>
            </w:r>
            <w:r w:rsidR="00E956DB">
              <w:rPr>
                <w:rFonts w:ascii="Calibri" w:hAnsi="Calibri" w:cs="Calibri"/>
                <w:sz w:val="24"/>
                <w:szCs w:val="24"/>
              </w:rPr>
              <w:t>10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 am</w:t>
            </w:r>
          </w:p>
          <w:p w14:paraId="3D8921B4" w14:textId="240F8CBE" w:rsidR="00E956DB" w:rsidRPr="00E01D29" w:rsidRDefault="00E956DB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0" w:type="dxa"/>
            <w:gridSpan w:val="4"/>
            <w:vAlign w:val="center"/>
          </w:tcPr>
          <w:p w14:paraId="50291B45" w14:textId="4E3DE308" w:rsidR="00A12156" w:rsidRDefault="00E956DB" w:rsidP="00A1215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Platelet </w:t>
            </w:r>
            <w:r w:rsidR="00A12156">
              <w:rPr>
                <w:rFonts w:ascii="Calibri" w:hAnsi="Calibri" w:cs="Calibri"/>
                <w:sz w:val="24"/>
                <w:szCs w:val="24"/>
              </w:rPr>
              <w:t>T</w:t>
            </w:r>
            <w:r w:rsidR="00A12156" w:rsidRPr="00E01D29">
              <w:rPr>
                <w:rFonts w:ascii="Calibri" w:hAnsi="Calibri" w:cs="Calibri"/>
                <w:sz w:val="24"/>
                <w:szCs w:val="24"/>
              </w:rPr>
              <w:t xml:space="preserve">ransfusion in </w:t>
            </w:r>
            <w:r>
              <w:rPr>
                <w:rFonts w:ascii="Calibri" w:hAnsi="Calibri" w:cs="Calibri"/>
                <w:sz w:val="24"/>
                <w:szCs w:val="24"/>
              </w:rPr>
              <w:t>Traumatic Hemorrhage</w:t>
            </w:r>
          </w:p>
          <w:p w14:paraId="0D26CD49" w14:textId="3F1DF021" w:rsidR="00120D65" w:rsidRPr="00E01D29" w:rsidRDefault="00E72EB5" w:rsidP="006B5DEA">
            <w:pPr>
              <w:ind w:firstLine="43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Matthew Neal</w:t>
            </w:r>
            <w:r w:rsidR="00120D65"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, MD, Un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i</w:t>
            </w:r>
            <w:r w:rsidR="00120D65"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versity of Pittsburgh</w:t>
            </w:r>
          </w:p>
        </w:tc>
      </w:tr>
      <w:tr w:rsidR="00A12156" w:rsidRPr="002518A4" w14:paraId="7217754A" w14:textId="77777777" w:rsidTr="13AC9B80">
        <w:trPr>
          <w:trHeight w:val="360"/>
        </w:trPr>
        <w:tc>
          <w:tcPr>
            <w:tcW w:w="2255" w:type="dxa"/>
            <w:gridSpan w:val="2"/>
            <w:vAlign w:val="center"/>
          </w:tcPr>
          <w:p w14:paraId="51A0A401" w14:textId="26F5778C" w:rsidR="00A12156" w:rsidRPr="00E01D29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 xml:space="preserve">     11:</w:t>
            </w:r>
            <w:r w:rsidR="00E956DB">
              <w:rPr>
                <w:rFonts w:ascii="Calibri" w:hAnsi="Calibri" w:cs="Calibri"/>
                <w:sz w:val="24"/>
                <w:szCs w:val="24"/>
              </w:rPr>
              <w:t>1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0 – </w:t>
            </w:r>
            <w:r w:rsidR="00E956DB">
              <w:rPr>
                <w:rFonts w:ascii="Calibri" w:hAnsi="Calibri" w:cs="Calibri"/>
                <w:sz w:val="24"/>
                <w:szCs w:val="24"/>
              </w:rPr>
              <w:t>11:35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956DB">
              <w:rPr>
                <w:rFonts w:ascii="Calibri" w:hAnsi="Calibri" w:cs="Calibri"/>
                <w:sz w:val="24"/>
                <w:szCs w:val="24"/>
              </w:rPr>
              <w:t>a</w:t>
            </w:r>
            <w:r w:rsidRPr="00E01D29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7200" w:type="dxa"/>
            <w:gridSpan w:val="4"/>
            <w:vAlign w:val="center"/>
          </w:tcPr>
          <w:p w14:paraId="67D1AE45" w14:textId="0EFD94B2" w:rsidR="00A12156" w:rsidRPr="00E01D29" w:rsidRDefault="00E956DB" w:rsidP="00A1215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Platelet </w:t>
            </w:r>
            <w:r w:rsidR="00A12156" w:rsidRPr="00E01D29">
              <w:rPr>
                <w:rFonts w:ascii="Calibri" w:hAnsi="Calibri" w:cs="Calibri"/>
                <w:sz w:val="24"/>
                <w:szCs w:val="24"/>
              </w:rPr>
              <w:t xml:space="preserve">Transfusion </w:t>
            </w:r>
            <w:r>
              <w:rPr>
                <w:rFonts w:ascii="Calibri" w:hAnsi="Calibri" w:cs="Calibri"/>
                <w:sz w:val="24"/>
                <w:szCs w:val="24"/>
              </w:rPr>
              <w:t>in</w:t>
            </w:r>
            <w:r w:rsidR="00A12156" w:rsidRPr="00E01D29">
              <w:rPr>
                <w:rFonts w:ascii="Calibri" w:hAnsi="Calibri" w:cs="Calibri"/>
                <w:sz w:val="24"/>
                <w:szCs w:val="24"/>
              </w:rPr>
              <w:t xml:space="preserve"> Traumatic Brain Injury</w:t>
            </w:r>
          </w:p>
        </w:tc>
      </w:tr>
      <w:tr w:rsidR="00A12156" w:rsidRPr="002518A4" w14:paraId="672B6D7C" w14:textId="77777777" w:rsidTr="13AC9B80">
        <w:trPr>
          <w:trHeight w:val="87"/>
        </w:trPr>
        <w:tc>
          <w:tcPr>
            <w:tcW w:w="2255" w:type="dxa"/>
            <w:gridSpan w:val="2"/>
            <w:vAlign w:val="center"/>
          </w:tcPr>
          <w:p w14:paraId="160504BC" w14:textId="77777777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 w14:paraId="5993683A" w14:textId="77777777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6784" w:type="dxa"/>
            <w:gridSpan w:val="2"/>
          </w:tcPr>
          <w:p w14:paraId="0712614D" w14:textId="593D40F1" w:rsidR="00A12156" w:rsidRPr="00E01D29" w:rsidRDefault="00A12156" w:rsidP="00A12156">
            <w:pPr>
              <w:spacing w:after="160" w:line="259" w:lineRule="auto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David O. Okonkwo, MD, PhD, University of Pittsburgh </w:t>
            </w:r>
          </w:p>
        </w:tc>
      </w:tr>
      <w:tr w:rsidR="00E956DB" w:rsidRPr="002518A4" w14:paraId="72DE1E37" w14:textId="77777777" w:rsidTr="13AC9B80">
        <w:trPr>
          <w:trHeight w:val="504"/>
        </w:trPr>
        <w:tc>
          <w:tcPr>
            <w:tcW w:w="2255" w:type="dxa"/>
            <w:gridSpan w:val="2"/>
            <w:vAlign w:val="center"/>
          </w:tcPr>
          <w:p w14:paraId="0680BD2B" w14:textId="03152C36" w:rsidR="00E956DB" w:rsidRPr="00E01D29" w:rsidRDefault="00E956DB" w:rsidP="00D50276">
            <w:pPr>
              <w:rPr>
                <w:rFonts w:ascii="Calibri" w:hAnsi="Calibri" w:cs="Calibri"/>
                <w:sz w:val="24"/>
                <w:szCs w:val="24"/>
              </w:rPr>
            </w:pPr>
            <w:r w:rsidRPr="13AC9B80">
              <w:rPr>
                <w:rFonts w:ascii="Calibri" w:hAnsi="Calibri" w:cs="Calibri"/>
                <w:sz w:val="24"/>
                <w:szCs w:val="24"/>
              </w:rPr>
              <w:t xml:space="preserve">     11:35 – 12:00pm</w:t>
            </w:r>
          </w:p>
        </w:tc>
        <w:tc>
          <w:tcPr>
            <w:tcW w:w="7200" w:type="dxa"/>
            <w:gridSpan w:val="4"/>
            <w:vAlign w:val="center"/>
          </w:tcPr>
          <w:p w14:paraId="13E5D30C" w14:textId="3AF2706C" w:rsidR="00E956DB" w:rsidRPr="00E01D29" w:rsidRDefault="00E956DB" w:rsidP="00D5027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Q&amp;A – Audience Participation</w:t>
            </w:r>
          </w:p>
        </w:tc>
      </w:tr>
      <w:tr w:rsidR="00A12156" w:rsidRPr="002518A4" w14:paraId="2B4B85E5" w14:textId="77777777" w:rsidTr="13AC9B80">
        <w:trPr>
          <w:trHeight w:val="504"/>
        </w:trPr>
        <w:tc>
          <w:tcPr>
            <w:tcW w:w="2255" w:type="dxa"/>
            <w:gridSpan w:val="2"/>
            <w:shd w:val="clear" w:color="auto" w:fill="D9D9D9" w:themeFill="background1" w:themeFillShade="D9"/>
            <w:vAlign w:val="center"/>
          </w:tcPr>
          <w:p w14:paraId="7B98BE6D" w14:textId="230AE311" w:rsidR="00A12156" w:rsidRPr="00A94FB7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>12:</w:t>
            </w:r>
            <w:r w:rsidR="00DC50C6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  <w:r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0 – </w:t>
            </w:r>
            <w:r w:rsidR="00DC50C6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="00DC50C6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>0 pm</w:t>
            </w:r>
          </w:p>
        </w:tc>
        <w:tc>
          <w:tcPr>
            <w:tcW w:w="7200" w:type="dxa"/>
            <w:gridSpan w:val="4"/>
            <w:shd w:val="clear" w:color="auto" w:fill="D9D9D9" w:themeFill="background1" w:themeFillShade="D9"/>
            <w:vAlign w:val="center"/>
          </w:tcPr>
          <w:p w14:paraId="61DB0B40" w14:textId="1C17B17A" w:rsidR="00A12156" w:rsidRPr="00A94FB7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>Lunch (on your own)</w:t>
            </w:r>
          </w:p>
        </w:tc>
      </w:tr>
      <w:tr w:rsidR="00B16CF4" w:rsidRPr="002518A4" w14:paraId="03502948" w14:textId="77777777" w:rsidTr="13AC9B80">
        <w:trPr>
          <w:trHeight w:val="630"/>
        </w:trPr>
        <w:tc>
          <w:tcPr>
            <w:tcW w:w="2255" w:type="dxa"/>
            <w:gridSpan w:val="2"/>
            <w:shd w:val="clear" w:color="auto" w:fill="FFFFFF" w:themeFill="background1"/>
            <w:vAlign w:val="center"/>
          </w:tcPr>
          <w:p w14:paraId="7FF53E3D" w14:textId="5B04BF20" w:rsidR="00B16CF4" w:rsidRPr="00E01D29" w:rsidRDefault="00DC50C6" w:rsidP="005C6EF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="00B16CF4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="00B16CF4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  <w:r w:rsidR="00B16CF4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– </w:t>
            </w:r>
            <w:r w:rsidR="00EE4093">
              <w:rPr>
                <w:rFonts w:ascii="Calibri" w:hAnsi="Calibri" w:cs="Calibri"/>
                <w:b/>
                <w:bCs/>
                <w:sz w:val="24"/>
                <w:szCs w:val="24"/>
              </w:rPr>
              <w:t>3:</w:t>
            </w:r>
            <w:r w:rsidR="00B53133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="00EE409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0 </w:t>
            </w:r>
            <w:r w:rsidR="00B16CF4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7200" w:type="dxa"/>
            <w:gridSpan w:val="4"/>
            <w:shd w:val="clear" w:color="auto" w:fill="FFFFFF" w:themeFill="background1"/>
            <w:vAlign w:val="center"/>
          </w:tcPr>
          <w:p w14:paraId="7E61A6FD" w14:textId="77777777" w:rsidR="00B16CF4" w:rsidRPr="00E01D29" w:rsidRDefault="00B16CF4" w:rsidP="005C6EF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Panel Discussions</w:t>
            </w:r>
          </w:p>
        </w:tc>
      </w:tr>
      <w:tr w:rsidR="00A12156" w:rsidRPr="00B16CF4" w14:paraId="0F1B0BFF" w14:textId="77777777" w:rsidTr="13AC9B80">
        <w:trPr>
          <w:trHeight w:val="450"/>
        </w:trPr>
        <w:tc>
          <w:tcPr>
            <w:tcW w:w="2255" w:type="dxa"/>
            <w:gridSpan w:val="2"/>
            <w:shd w:val="clear" w:color="auto" w:fill="FFFFFF" w:themeFill="background1"/>
            <w:vAlign w:val="center"/>
          </w:tcPr>
          <w:p w14:paraId="3F805E89" w14:textId="58FD0E5E" w:rsidR="00A12156" w:rsidRPr="00B16CF4" w:rsidRDefault="00DC50C6" w:rsidP="00EE4093">
            <w:pPr>
              <w:ind w:firstLine="25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A12156" w:rsidRPr="00B16CF4">
              <w:rPr>
                <w:rFonts w:ascii="Calibri" w:hAnsi="Calibri" w:cs="Calibri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="00B16CF4" w:rsidRPr="00B16CF4">
              <w:rPr>
                <w:rFonts w:ascii="Calibri" w:hAnsi="Calibri" w:cs="Calibri"/>
                <w:sz w:val="24"/>
                <w:szCs w:val="24"/>
              </w:rPr>
              <w:t>0</w:t>
            </w:r>
            <w:r w:rsidR="00A12156" w:rsidRPr="00B16CF4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="00B16CF4" w:rsidRPr="00B16CF4">
              <w:rPr>
                <w:rFonts w:ascii="Calibri" w:hAnsi="Calibri" w:cs="Calibri"/>
                <w:sz w:val="24"/>
                <w:szCs w:val="24"/>
              </w:rPr>
              <w:t>2</w:t>
            </w:r>
            <w:r w:rsidR="00A12156" w:rsidRPr="00B16CF4">
              <w:rPr>
                <w:rFonts w:ascii="Calibri" w:hAnsi="Calibri" w:cs="Calibri"/>
                <w:sz w:val="24"/>
                <w:szCs w:val="24"/>
              </w:rPr>
              <w:t>:</w:t>
            </w:r>
            <w:r w:rsidR="00B53133">
              <w:rPr>
                <w:rFonts w:ascii="Calibri" w:hAnsi="Calibri" w:cs="Calibri"/>
                <w:sz w:val="24"/>
                <w:szCs w:val="24"/>
              </w:rPr>
              <w:t>20</w:t>
            </w:r>
            <w:r w:rsidR="00A12156" w:rsidRPr="00B16CF4">
              <w:rPr>
                <w:rFonts w:ascii="Calibri" w:hAnsi="Calibri" w:cs="Calibri"/>
                <w:sz w:val="24"/>
                <w:szCs w:val="24"/>
              </w:rPr>
              <w:t xml:space="preserve"> pm</w:t>
            </w:r>
          </w:p>
        </w:tc>
        <w:tc>
          <w:tcPr>
            <w:tcW w:w="7200" w:type="dxa"/>
            <w:gridSpan w:val="4"/>
            <w:shd w:val="clear" w:color="auto" w:fill="FFFFFF" w:themeFill="background1"/>
            <w:vAlign w:val="center"/>
          </w:tcPr>
          <w:p w14:paraId="2C3F2FD7" w14:textId="2A9C0207" w:rsidR="00A12156" w:rsidRPr="00B16CF4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B16CF4">
              <w:rPr>
                <w:rFonts w:ascii="Calibri" w:hAnsi="Calibri" w:cs="Calibri"/>
                <w:sz w:val="24"/>
                <w:szCs w:val="24"/>
              </w:rPr>
              <w:t xml:space="preserve">Role of </w:t>
            </w:r>
            <w:r w:rsidR="00B16CF4">
              <w:rPr>
                <w:rFonts w:ascii="Calibri" w:hAnsi="Calibri" w:cs="Calibri"/>
                <w:sz w:val="24"/>
                <w:szCs w:val="24"/>
              </w:rPr>
              <w:t xml:space="preserve">Extracellular Vesicles </w:t>
            </w:r>
            <w:r w:rsidRPr="00B16CF4">
              <w:rPr>
                <w:rFonts w:ascii="Calibri" w:hAnsi="Calibri" w:cs="Calibri"/>
                <w:sz w:val="24"/>
                <w:szCs w:val="24"/>
              </w:rPr>
              <w:t xml:space="preserve">and Synthetic </w:t>
            </w:r>
            <w:r w:rsidR="00BC1ECE">
              <w:rPr>
                <w:rFonts w:ascii="Calibri" w:hAnsi="Calibri" w:cs="Calibri"/>
                <w:sz w:val="24"/>
                <w:szCs w:val="24"/>
              </w:rPr>
              <w:t xml:space="preserve">Platelet </w:t>
            </w:r>
            <w:r w:rsidRPr="00B16CF4">
              <w:rPr>
                <w:rFonts w:ascii="Calibri" w:hAnsi="Calibri" w:cs="Calibri"/>
                <w:sz w:val="24"/>
                <w:szCs w:val="24"/>
              </w:rPr>
              <w:t>Nanoparticles</w:t>
            </w:r>
          </w:p>
        </w:tc>
      </w:tr>
      <w:tr w:rsidR="00A12156" w:rsidRPr="002518A4" w14:paraId="56A2EBE0" w14:textId="77777777" w:rsidTr="13AC9B80">
        <w:trPr>
          <w:trHeight w:val="675"/>
        </w:trPr>
        <w:tc>
          <w:tcPr>
            <w:tcW w:w="2255" w:type="dxa"/>
            <w:gridSpan w:val="2"/>
            <w:shd w:val="clear" w:color="auto" w:fill="FFFFFF" w:themeFill="background1"/>
          </w:tcPr>
          <w:p w14:paraId="71C9CA57" w14:textId="77777777" w:rsidR="00A12156" w:rsidRPr="00E01D29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shd w:val="clear" w:color="auto" w:fill="FFFFFF" w:themeFill="background1"/>
          </w:tcPr>
          <w:p w14:paraId="79EBDFB1" w14:textId="77777777" w:rsidR="00A12156" w:rsidRPr="00E01D29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shd w:val="clear" w:color="auto" w:fill="FFFFFF" w:themeFill="background1"/>
          </w:tcPr>
          <w:p w14:paraId="2A7AAF92" w14:textId="3B378E91" w:rsidR="00A12156" w:rsidRPr="00E01D29" w:rsidRDefault="00B55A63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Alpa Mahuvakar</w:t>
            </w:r>
            <w:r w:rsidR="00A12156"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, PhD, University of California, San Francisco</w:t>
            </w:r>
          </w:p>
          <w:p w14:paraId="65645F25" w14:textId="4CE1261B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Anirban Sen Gupta, PhD, Case Western Reserve University</w:t>
            </w:r>
          </w:p>
        </w:tc>
      </w:tr>
      <w:tr w:rsidR="00753A61" w:rsidRPr="002518A4" w14:paraId="6C49FFDA" w14:textId="77777777" w:rsidTr="13AC9B80">
        <w:trPr>
          <w:trHeight w:val="405"/>
        </w:trPr>
        <w:tc>
          <w:tcPr>
            <w:tcW w:w="2255" w:type="dxa"/>
            <w:gridSpan w:val="2"/>
            <w:shd w:val="clear" w:color="auto" w:fill="FFFFFF" w:themeFill="background1"/>
            <w:vAlign w:val="center"/>
          </w:tcPr>
          <w:p w14:paraId="21E44342" w14:textId="1BFD6E40" w:rsidR="00753A61" w:rsidRPr="00E01D29" w:rsidRDefault="00753A61" w:rsidP="00D50276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>
              <w:rPr>
                <w:rFonts w:ascii="Calibri" w:hAnsi="Calibri" w:cs="Calibri"/>
                <w:sz w:val="24"/>
                <w:szCs w:val="24"/>
              </w:rPr>
              <w:t>2:</w:t>
            </w:r>
            <w:r w:rsidR="00B53133">
              <w:rPr>
                <w:rFonts w:ascii="Calibri" w:hAnsi="Calibri" w:cs="Calibri"/>
                <w:sz w:val="24"/>
                <w:szCs w:val="24"/>
              </w:rPr>
              <w:t>20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>
              <w:rPr>
                <w:rFonts w:ascii="Calibri" w:hAnsi="Calibri" w:cs="Calibri"/>
                <w:sz w:val="24"/>
                <w:szCs w:val="24"/>
              </w:rPr>
              <w:t>3:</w:t>
            </w:r>
            <w:r w:rsidR="00B53133">
              <w:rPr>
                <w:rFonts w:ascii="Calibri" w:hAnsi="Calibri" w:cs="Calibri"/>
                <w:sz w:val="24"/>
                <w:szCs w:val="24"/>
              </w:rPr>
              <w:t>10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 pm</w:t>
            </w:r>
          </w:p>
        </w:tc>
        <w:tc>
          <w:tcPr>
            <w:tcW w:w="7200" w:type="dxa"/>
            <w:gridSpan w:val="4"/>
            <w:shd w:val="clear" w:color="auto" w:fill="FFFFFF" w:themeFill="background1"/>
            <w:vAlign w:val="center"/>
          </w:tcPr>
          <w:p w14:paraId="4CF4F439" w14:textId="77777777" w:rsidR="00753A61" w:rsidRPr="00E01D29" w:rsidRDefault="00753A61" w:rsidP="00D50276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>Ex vivo manufacturing</w:t>
            </w:r>
          </w:p>
        </w:tc>
      </w:tr>
      <w:tr w:rsidR="00753A61" w:rsidRPr="002518A4" w14:paraId="24A0DC35" w14:textId="77777777" w:rsidTr="13AC9B80">
        <w:trPr>
          <w:trHeight w:val="1062"/>
        </w:trPr>
        <w:tc>
          <w:tcPr>
            <w:tcW w:w="2255" w:type="dxa"/>
            <w:gridSpan w:val="2"/>
            <w:shd w:val="clear" w:color="auto" w:fill="FFFFFF" w:themeFill="background1"/>
            <w:vAlign w:val="center"/>
          </w:tcPr>
          <w:p w14:paraId="6DE94388" w14:textId="77777777" w:rsidR="00753A61" w:rsidRPr="00E01D29" w:rsidRDefault="00753A61" w:rsidP="00D5027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shd w:val="clear" w:color="auto" w:fill="FFFFFF" w:themeFill="background1"/>
            <w:vAlign w:val="center"/>
          </w:tcPr>
          <w:p w14:paraId="28D0A37B" w14:textId="77777777" w:rsidR="00753A61" w:rsidRPr="00E01D29" w:rsidRDefault="00753A61" w:rsidP="00D5027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shd w:val="clear" w:color="auto" w:fill="FFFFFF" w:themeFill="background1"/>
          </w:tcPr>
          <w:p w14:paraId="671C6EE3" w14:textId="77777777" w:rsidR="00753A61" w:rsidRPr="00E01D29" w:rsidRDefault="00753A61" w:rsidP="00D5027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Moderator</w:t>
            </w:r>
            <w:proofErr w:type="gramStart"/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:  Cedric</w:t>
            </w:r>
            <w:proofErr w:type="gramEnd"/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Ghevaert, MD, Cambridge Stem Cell Institute</w:t>
            </w:r>
          </w:p>
          <w:p w14:paraId="48D6E610" w14:textId="77777777" w:rsidR="00753A61" w:rsidRDefault="00753A61" w:rsidP="00D5027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Asano Asami, PhD, </w:t>
            </w:r>
            <w:proofErr w:type="spellStart"/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Megakaryon</w:t>
            </w:r>
            <w:proofErr w:type="spellEnd"/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Corporation</w:t>
            </w:r>
          </w:p>
          <w:p w14:paraId="7744C75B" w14:textId="75B2FDF8" w:rsidR="00753A61" w:rsidRPr="00E01D29" w:rsidRDefault="00CF2510" w:rsidP="00D5027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Anais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Pon</w:t>
            </w:r>
            <w:r w:rsidR="00552C36">
              <w:rPr>
                <w:rFonts w:ascii="Calibri" w:hAnsi="Calibri" w:cs="Calibri"/>
                <w:i/>
                <w:iCs/>
                <w:sz w:val="24"/>
                <w:szCs w:val="24"/>
              </w:rPr>
              <w:t>gerard</w:t>
            </w:r>
            <w:proofErr w:type="spellEnd"/>
            <w:r w:rsidR="00AC59AF">
              <w:rPr>
                <w:rFonts w:ascii="Calibri" w:hAnsi="Calibri" w:cs="Calibri"/>
                <w:i/>
                <w:iCs/>
                <w:sz w:val="24"/>
                <w:szCs w:val="24"/>
              </w:rPr>
              <w:t>, PhD</w:t>
            </w:r>
            <w:r w:rsidR="00753A61" w:rsidRPr="00FD448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753A61" w:rsidRPr="00FD4489">
              <w:rPr>
                <w:rFonts w:ascii="Calibri" w:hAnsi="Calibri" w:cs="Calibri"/>
                <w:i/>
                <w:iCs/>
                <w:sz w:val="24"/>
                <w:szCs w:val="24"/>
              </w:rPr>
              <w:t>HemostOD</w:t>
            </w:r>
            <w:proofErr w:type="spellEnd"/>
            <w:r w:rsidR="00753A61"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EE4093" w:rsidRPr="002518A4" w14:paraId="1642ED62" w14:textId="77777777" w:rsidTr="13AC9B80">
        <w:trPr>
          <w:trHeight w:val="405"/>
        </w:trPr>
        <w:tc>
          <w:tcPr>
            <w:tcW w:w="2255" w:type="dxa"/>
            <w:gridSpan w:val="2"/>
            <w:shd w:val="clear" w:color="auto" w:fill="FFFFFF" w:themeFill="background1"/>
            <w:vAlign w:val="center"/>
          </w:tcPr>
          <w:p w14:paraId="0DADCA43" w14:textId="683DE7EE" w:rsidR="00EE4093" w:rsidRPr="00E01D29" w:rsidRDefault="00EE4093" w:rsidP="00D50276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>
              <w:rPr>
                <w:rFonts w:ascii="Calibri" w:hAnsi="Calibri" w:cs="Calibri"/>
                <w:sz w:val="24"/>
                <w:szCs w:val="24"/>
              </w:rPr>
              <w:t>3:</w:t>
            </w:r>
            <w:r w:rsidR="00B53133">
              <w:rPr>
                <w:rFonts w:ascii="Calibri" w:hAnsi="Calibri" w:cs="Calibri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>
              <w:rPr>
                <w:rFonts w:ascii="Calibri" w:hAnsi="Calibri" w:cs="Calibri"/>
                <w:sz w:val="24"/>
                <w:szCs w:val="24"/>
              </w:rPr>
              <w:t>3:30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 pm</w:t>
            </w:r>
          </w:p>
        </w:tc>
        <w:tc>
          <w:tcPr>
            <w:tcW w:w="7200" w:type="dxa"/>
            <w:gridSpan w:val="4"/>
            <w:shd w:val="clear" w:color="auto" w:fill="FFFFFF" w:themeFill="background1"/>
            <w:vAlign w:val="center"/>
          </w:tcPr>
          <w:p w14:paraId="5F352E6D" w14:textId="22154F8A" w:rsidR="00EE4093" w:rsidRPr="00E01D29" w:rsidRDefault="00EE4093" w:rsidP="00D5027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Q&amp;A – Audience Participation</w:t>
            </w:r>
          </w:p>
        </w:tc>
      </w:tr>
      <w:tr w:rsidR="00B16CF4" w:rsidRPr="002518A4" w14:paraId="7DC3B3E4" w14:textId="77777777" w:rsidTr="13AC9B80">
        <w:trPr>
          <w:trHeight w:val="549"/>
        </w:trPr>
        <w:tc>
          <w:tcPr>
            <w:tcW w:w="2255" w:type="dxa"/>
            <w:gridSpan w:val="2"/>
            <w:shd w:val="clear" w:color="auto" w:fill="D9D9D9" w:themeFill="background1" w:themeFillShade="D9"/>
            <w:vAlign w:val="center"/>
          </w:tcPr>
          <w:p w14:paraId="7A2EE5A6" w14:textId="7B450434" w:rsidR="00B16CF4" w:rsidRPr="00E01D29" w:rsidRDefault="00B16CF4" w:rsidP="00EE40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3:</w:t>
            </w:r>
            <w:r w:rsidR="00EE4093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– </w:t>
            </w:r>
            <w:r w:rsidR="00EE4093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="00EE4093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7200" w:type="dxa"/>
            <w:gridSpan w:val="4"/>
            <w:shd w:val="clear" w:color="auto" w:fill="D9D9D9" w:themeFill="background1" w:themeFillShade="D9"/>
            <w:vAlign w:val="center"/>
          </w:tcPr>
          <w:p w14:paraId="742D0272" w14:textId="77777777" w:rsidR="00B16CF4" w:rsidRPr="00E01D29" w:rsidRDefault="00B16CF4" w:rsidP="005C6EF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Coffee and Networking Break</w:t>
            </w:r>
          </w:p>
        </w:tc>
      </w:tr>
      <w:tr w:rsidR="00B16CF4" w:rsidRPr="00EE4093" w14:paraId="2786B898" w14:textId="77777777" w:rsidTr="13AC9B80">
        <w:trPr>
          <w:trHeight w:val="1791"/>
        </w:trPr>
        <w:tc>
          <w:tcPr>
            <w:tcW w:w="2255" w:type="dxa"/>
            <w:gridSpan w:val="2"/>
            <w:vAlign w:val="center"/>
          </w:tcPr>
          <w:p w14:paraId="3B431555" w14:textId="77777777" w:rsidR="00B16CF4" w:rsidRDefault="00EE4093" w:rsidP="00EE40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="00B16CF4" w:rsidRPr="00EE4093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  <w:r w:rsidR="00B16CF4" w:rsidRPr="00EE409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0 – </w:t>
            </w:r>
            <w:r w:rsidR="00753A61" w:rsidRPr="00EE4093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="00B16CF4" w:rsidRPr="00EE4093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="00B16CF4" w:rsidRPr="00EE4093">
              <w:rPr>
                <w:rFonts w:ascii="Calibri" w:hAnsi="Calibri" w:cs="Calibri"/>
                <w:b/>
                <w:bCs/>
                <w:sz w:val="24"/>
                <w:szCs w:val="24"/>
              </w:rPr>
              <w:t>5 pm</w:t>
            </w:r>
          </w:p>
          <w:p w14:paraId="782F47A9" w14:textId="77777777" w:rsidR="00D713B1" w:rsidRDefault="00D713B1" w:rsidP="00EE40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484556B" w14:textId="77777777" w:rsidR="00D713B1" w:rsidRDefault="00D713B1" w:rsidP="00EE40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A3E333E" w14:textId="77777777" w:rsidR="00D713B1" w:rsidRDefault="00D713B1" w:rsidP="00EE40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86CEA9D" w14:textId="06DEFB61" w:rsidR="00D713B1" w:rsidRPr="00EE4093" w:rsidRDefault="00D713B1" w:rsidP="00EE40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4"/>
            <w:vAlign w:val="center"/>
          </w:tcPr>
          <w:p w14:paraId="72A5124D" w14:textId="77777777" w:rsidR="00B16CF4" w:rsidRDefault="00B16CF4" w:rsidP="005C6EF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E409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Private Investment Perspective </w:t>
            </w:r>
          </w:p>
          <w:p w14:paraId="77AEF993" w14:textId="5BD3B797" w:rsidR="00D713B1" w:rsidRPr="00E01D29" w:rsidRDefault="00D713B1" w:rsidP="00D713B1">
            <w:pPr>
              <w:ind w:firstLine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Moderator: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Lauren Palestrini, PhD, CFA, MTEC</w:t>
            </w:r>
          </w:p>
          <w:p w14:paraId="41BC12AD" w14:textId="7B9E980B" w:rsidR="00D713B1" w:rsidRPr="00E01D29" w:rsidRDefault="00D713B1" w:rsidP="00D713B1">
            <w:pPr>
              <w:ind w:left="26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Melinda Hamer, MD,</w:t>
            </w:r>
            <w:r w:rsidR="00965FC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MPH,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Global Health Investment Corporation </w:t>
            </w:r>
          </w:p>
          <w:p w14:paraId="672556AE" w14:textId="18790A7A" w:rsidR="00D713B1" w:rsidRPr="00E01D29" w:rsidRDefault="004F10BC" w:rsidP="00D713B1">
            <w:pPr>
              <w:ind w:left="26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Peter Mint</w:t>
            </w:r>
            <w:r w:rsidR="00FD2762">
              <w:rPr>
                <w:rFonts w:ascii="Calibri" w:hAnsi="Calibri" w:cs="Calibri"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n</w:t>
            </w:r>
            <w:r w:rsidR="00D713B1"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</w:t>
            </w:r>
            <w:r w:rsidR="00B53550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PhD, </w:t>
            </w:r>
            <w:r w:rsidR="00D713B1"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ARCH Venture Partners</w:t>
            </w:r>
          </w:p>
          <w:p w14:paraId="457152EA" w14:textId="6379ED63" w:rsidR="00D713B1" w:rsidRPr="00294FF0" w:rsidRDefault="00D713B1" w:rsidP="00D713B1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F248C7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    </w:t>
            </w:r>
            <w:r w:rsidR="00F248C7" w:rsidRPr="00294FF0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Meg Wood, MPH, NYBC Ventures</w:t>
            </w:r>
          </w:p>
        </w:tc>
      </w:tr>
      <w:tr w:rsidR="00753A61" w:rsidRPr="002518A4" w14:paraId="6BAB795F" w14:textId="77777777" w:rsidTr="13AC9B80">
        <w:trPr>
          <w:trHeight w:val="2070"/>
        </w:trPr>
        <w:tc>
          <w:tcPr>
            <w:tcW w:w="2255" w:type="dxa"/>
            <w:gridSpan w:val="2"/>
            <w:shd w:val="clear" w:color="auto" w:fill="D9D9D9" w:themeFill="background1" w:themeFillShade="D9"/>
            <w:vAlign w:val="center"/>
          </w:tcPr>
          <w:p w14:paraId="6B3254A8" w14:textId="77777777" w:rsidR="00D713B1" w:rsidRDefault="00D713B1" w:rsidP="00D5027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014A779" w14:textId="7F60B7D2" w:rsidR="00753A61" w:rsidRDefault="00753A61" w:rsidP="00D5027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="00EE4093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5 – </w:t>
            </w:r>
            <w:r w:rsidR="00EE4093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="00F63A3A">
              <w:rPr>
                <w:rFonts w:ascii="Calibri" w:hAnsi="Calibri" w:cs="Calibri"/>
                <w:b/>
                <w:bCs/>
                <w:sz w:val="24"/>
                <w:szCs w:val="24"/>
              </w:rPr>
              <w:t>15</w:t>
            </w: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EE4093">
              <w:rPr>
                <w:rFonts w:ascii="Calibri" w:hAnsi="Calibri" w:cs="Calibri"/>
                <w:b/>
                <w:bCs/>
                <w:sz w:val="24"/>
                <w:szCs w:val="24"/>
              </w:rPr>
              <w:t>p</w:t>
            </w: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m</w:t>
            </w:r>
          </w:p>
          <w:p w14:paraId="25A386DC" w14:textId="77777777" w:rsidR="00470656" w:rsidRDefault="00470656" w:rsidP="00D5027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D79E003" w14:textId="77777777" w:rsidR="00FD0E73" w:rsidRDefault="00FD0E73" w:rsidP="00D5027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851C407" w14:textId="77777777" w:rsidR="00753A61" w:rsidRDefault="00753A61" w:rsidP="00D5027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DBD9B1C" w14:textId="77777777" w:rsidR="00753A61" w:rsidRDefault="00753A61" w:rsidP="00D5027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369AC6B" w14:textId="77777777" w:rsidR="00753A61" w:rsidRPr="006E7056" w:rsidRDefault="00753A61" w:rsidP="00D5027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4"/>
            <w:shd w:val="clear" w:color="auto" w:fill="D9D9D9" w:themeFill="background1" w:themeFillShade="D9"/>
            <w:vAlign w:val="center"/>
          </w:tcPr>
          <w:p w14:paraId="28084815" w14:textId="77777777" w:rsidR="00753A61" w:rsidRDefault="00753A61" w:rsidP="00D5027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Company Lightning Round – Platelet Product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</w:p>
          <w:p w14:paraId="130C5CCC" w14:textId="35A179A9" w:rsidR="00753A61" w:rsidRPr="00D713B1" w:rsidRDefault="00753A61" w:rsidP="00D5027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BE695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 </w:t>
            </w:r>
            <w:r w:rsidRPr="00D713B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D713B1">
              <w:rPr>
                <w:rFonts w:ascii="Calibri" w:hAnsi="Calibri" w:cs="Calibri"/>
                <w:i/>
                <w:iCs/>
                <w:sz w:val="24"/>
                <w:szCs w:val="24"/>
              </w:rPr>
              <w:t>HemostOD</w:t>
            </w:r>
            <w:proofErr w:type="spellEnd"/>
            <w:r w:rsidR="00810B10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3D30E7">
              <w:rPr>
                <w:rFonts w:ascii="Calibri" w:hAnsi="Calibri" w:cs="Calibri"/>
                <w:i/>
                <w:iCs/>
                <w:sz w:val="24"/>
                <w:szCs w:val="24"/>
              </w:rPr>
              <w:t>–</w:t>
            </w:r>
            <w:r w:rsidR="00810B10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3D30E7">
              <w:rPr>
                <w:rFonts w:ascii="Calibri" w:hAnsi="Calibri" w:cs="Calibri"/>
                <w:i/>
                <w:iCs/>
                <w:sz w:val="24"/>
                <w:szCs w:val="24"/>
              </w:rPr>
              <w:t>Elodie D</w:t>
            </w:r>
            <w:r w:rsidR="00563A1D">
              <w:rPr>
                <w:rFonts w:ascii="Calibri" w:hAnsi="Calibri" w:cs="Calibri"/>
                <w:i/>
                <w:iCs/>
                <w:sz w:val="24"/>
                <w:szCs w:val="24"/>
              </w:rPr>
              <w:t>ahan, PhD</w:t>
            </w:r>
            <w:r w:rsidR="002E0153">
              <w:rPr>
                <w:rFonts w:ascii="Calibri" w:hAnsi="Calibri" w:cs="Calibri"/>
                <w:i/>
                <w:iCs/>
                <w:sz w:val="24"/>
                <w:szCs w:val="24"/>
              </w:rPr>
              <w:t>.</w:t>
            </w:r>
          </w:p>
          <w:p w14:paraId="5C50A7EB" w14:textId="0EC52948" w:rsidR="00753A61" w:rsidRPr="00D713B1" w:rsidRDefault="00753A61" w:rsidP="00D5027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713B1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proofErr w:type="spellStart"/>
            <w:r w:rsidRPr="00D713B1">
              <w:rPr>
                <w:rFonts w:ascii="Calibri" w:hAnsi="Calibri" w:cs="Calibri"/>
                <w:i/>
                <w:iCs/>
                <w:sz w:val="24"/>
                <w:szCs w:val="24"/>
              </w:rPr>
              <w:t>Megakaryon</w:t>
            </w:r>
            <w:proofErr w:type="spellEnd"/>
            <w:r w:rsidRPr="00D713B1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Corporation</w:t>
            </w:r>
            <w:r w:rsidR="00563A1D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8259F0">
              <w:rPr>
                <w:rFonts w:ascii="Calibri" w:hAnsi="Calibri" w:cs="Calibri"/>
                <w:i/>
                <w:iCs/>
                <w:sz w:val="24"/>
                <w:szCs w:val="24"/>
              </w:rPr>
              <w:t>–</w:t>
            </w:r>
            <w:r w:rsidR="00563A1D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8259F0">
              <w:rPr>
                <w:rFonts w:ascii="Calibri" w:hAnsi="Calibri" w:cs="Calibri"/>
                <w:i/>
                <w:iCs/>
                <w:sz w:val="24"/>
                <w:szCs w:val="24"/>
              </w:rPr>
              <w:t>Asano Asami, PhD</w:t>
            </w:r>
            <w:r w:rsidR="002E0153">
              <w:rPr>
                <w:rFonts w:ascii="Calibri" w:hAnsi="Calibri" w:cs="Calibri"/>
                <w:i/>
                <w:iCs/>
                <w:sz w:val="24"/>
                <w:szCs w:val="24"/>
              </w:rPr>
              <w:t>.</w:t>
            </w:r>
          </w:p>
          <w:p w14:paraId="0AA84984" w14:textId="4B285C16" w:rsidR="00FD0E73" w:rsidRPr="00D713B1" w:rsidRDefault="00753A61" w:rsidP="00D5027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713B1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    </w:t>
            </w:r>
            <w:r w:rsidR="00FD0E73" w:rsidRPr="00D713B1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New Platelet Company Ltd</w:t>
            </w:r>
            <w:r w:rsidR="00FD0E73" w:rsidRPr="00D713B1">
              <w:rPr>
                <w:rStyle w:val="apple-converted-space"/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 </w:t>
            </w:r>
            <w:r w:rsidR="00475B57">
              <w:rPr>
                <w:rStyle w:val="apple-converted-space"/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–</w:t>
            </w:r>
            <w:r w:rsidR="002E0153">
              <w:rPr>
                <w:rStyle w:val="apple-converted-space"/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 xml:space="preserve"> Cedric</w:t>
            </w:r>
            <w:r w:rsidR="00475B57">
              <w:rPr>
                <w:rStyle w:val="apple-converted-space"/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 xml:space="preserve"> Gh</w:t>
            </w:r>
            <w:r w:rsidR="00291B1E">
              <w:rPr>
                <w:rStyle w:val="apple-converted-space"/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evaert, MD, PhD, FRCP</w:t>
            </w:r>
            <w:r w:rsidR="00FD0E73" w:rsidRPr="00D713B1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1D46C9D9" w14:textId="656F3832" w:rsidR="00753A61" w:rsidRPr="00D713B1" w:rsidRDefault="00753A61" w:rsidP="00FD0E73">
            <w:pPr>
              <w:ind w:firstLine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713B1">
              <w:rPr>
                <w:rFonts w:ascii="Calibri" w:hAnsi="Calibri" w:cs="Calibri"/>
                <w:i/>
                <w:iCs/>
                <w:sz w:val="24"/>
                <w:szCs w:val="24"/>
              </w:rPr>
              <w:t>Rion Inc.</w:t>
            </w:r>
            <w:r w:rsidR="00351AED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– Chris Paradise, </w:t>
            </w:r>
            <w:r w:rsidR="002E558D">
              <w:rPr>
                <w:rFonts w:ascii="Calibri" w:hAnsi="Calibri" w:cs="Calibri"/>
                <w:i/>
                <w:iCs/>
                <w:sz w:val="24"/>
                <w:szCs w:val="24"/>
              </w:rPr>
              <w:t>PhD.</w:t>
            </w:r>
          </w:p>
          <w:p w14:paraId="3FBA5DC1" w14:textId="60F67009" w:rsidR="00470656" w:rsidRPr="00FD0E73" w:rsidRDefault="00470656" w:rsidP="00D713B1">
            <w:pPr>
              <w:ind w:firstLine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Preservation Bio</w:t>
            </w:r>
            <w:r w:rsidR="00351AED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D46C31">
              <w:rPr>
                <w:rFonts w:ascii="Calibri" w:hAnsi="Calibri" w:cs="Calibri"/>
                <w:i/>
                <w:iCs/>
                <w:sz w:val="24"/>
                <w:szCs w:val="24"/>
              </w:rPr>
              <w:t>–</w:t>
            </w:r>
            <w:r w:rsidR="00351AED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D46C31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Rich Ganz, </w:t>
            </w:r>
            <w:r w:rsidR="002B710C">
              <w:rPr>
                <w:rFonts w:ascii="Calibri" w:hAnsi="Calibri" w:cs="Calibri"/>
                <w:i/>
                <w:iCs/>
                <w:sz w:val="24"/>
                <w:szCs w:val="24"/>
              </w:rPr>
              <w:t>CEO</w:t>
            </w:r>
          </w:p>
        </w:tc>
      </w:tr>
      <w:tr w:rsidR="00A12156" w:rsidRPr="002518A4" w14:paraId="72058350" w14:textId="77777777" w:rsidTr="13AC9B80">
        <w:trPr>
          <w:trHeight w:val="702"/>
        </w:trPr>
        <w:tc>
          <w:tcPr>
            <w:tcW w:w="2255" w:type="dxa"/>
            <w:gridSpan w:val="2"/>
            <w:vAlign w:val="center"/>
          </w:tcPr>
          <w:p w14:paraId="631A300E" w14:textId="4BBBC900" w:rsidR="00A12156" w:rsidRPr="006E7056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5:</w:t>
            </w:r>
            <w:r w:rsidR="00F63A3A">
              <w:rPr>
                <w:rFonts w:ascii="Calibri" w:hAnsi="Calibri" w:cs="Calibri"/>
                <w:b/>
                <w:bCs/>
                <w:sz w:val="24"/>
                <w:szCs w:val="24"/>
              </w:rPr>
              <w:t>15</w:t>
            </w:r>
            <w:r w:rsidR="00B16CF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7200" w:type="dxa"/>
            <w:gridSpan w:val="4"/>
            <w:vAlign w:val="center"/>
          </w:tcPr>
          <w:p w14:paraId="20EAFD56" w14:textId="49F9962E" w:rsidR="00A12156" w:rsidRPr="006E7056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Closing Remarks and Poster Take-Down</w:t>
            </w:r>
          </w:p>
        </w:tc>
      </w:tr>
      <w:tr w:rsidR="00A12156" w:rsidRPr="002518A4" w14:paraId="0B119C7D" w14:textId="77777777" w:rsidTr="13AC9B80">
        <w:trPr>
          <w:trHeight w:val="594"/>
        </w:trPr>
        <w:tc>
          <w:tcPr>
            <w:tcW w:w="9455" w:type="dxa"/>
            <w:gridSpan w:val="6"/>
            <w:shd w:val="clear" w:color="auto" w:fill="196B24" w:themeFill="accent3"/>
            <w:vAlign w:val="center"/>
          </w:tcPr>
          <w:p w14:paraId="65230206" w14:textId="780E4FB4" w:rsidR="00A12156" w:rsidRPr="00E01D29" w:rsidRDefault="00A12156" w:rsidP="00A12156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E01D2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Day 3: Thursday, February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19</w:t>
            </w:r>
            <w:r w:rsidRPr="00E01D2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, 202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A12156" w:rsidRPr="002518A4" w14:paraId="39B46E90" w14:textId="77777777" w:rsidTr="13AC9B80">
        <w:trPr>
          <w:trHeight w:val="747"/>
        </w:trPr>
        <w:tc>
          <w:tcPr>
            <w:tcW w:w="2255" w:type="dxa"/>
            <w:gridSpan w:val="2"/>
            <w:shd w:val="clear" w:color="auto" w:fill="FFFFFF" w:themeFill="background1"/>
            <w:vAlign w:val="center"/>
          </w:tcPr>
          <w:p w14:paraId="28FE6929" w14:textId="16377716" w:rsidR="00A12156" w:rsidRPr="00711825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711825">
              <w:rPr>
                <w:rFonts w:ascii="Calibri" w:hAnsi="Calibri" w:cs="Calibri"/>
                <w:sz w:val="24"/>
                <w:szCs w:val="24"/>
              </w:rPr>
              <w:t>7:00 – 8:</w:t>
            </w:r>
            <w:r w:rsidR="00CC58C5">
              <w:rPr>
                <w:rFonts w:ascii="Calibri" w:hAnsi="Calibri" w:cs="Calibri"/>
                <w:sz w:val="24"/>
                <w:szCs w:val="24"/>
              </w:rPr>
              <w:t>3</w:t>
            </w:r>
            <w:r w:rsidRPr="00711825">
              <w:rPr>
                <w:rFonts w:ascii="Calibri" w:hAnsi="Calibri" w:cs="Calibri"/>
                <w:sz w:val="24"/>
                <w:szCs w:val="24"/>
              </w:rPr>
              <w:t>0 am</w:t>
            </w:r>
          </w:p>
        </w:tc>
        <w:tc>
          <w:tcPr>
            <w:tcW w:w="7200" w:type="dxa"/>
            <w:gridSpan w:val="4"/>
            <w:shd w:val="clear" w:color="auto" w:fill="FFFFFF" w:themeFill="background1"/>
            <w:vAlign w:val="center"/>
          </w:tcPr>
          <w:p w14:paraId="189C27ED" w14:textId="69C70180" w:rsidR="00A12156" w:rsidRPr="00711825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711825">
              <w:rPr>
                <w:rFonts w:ascii="Calibri" w:hAnsi="Calibri" w:cs="Calibri"/>
                <w:sz w:val="24"/>
                <w:szCs w:val="24"/>
              </w:rPr>
              <w:t>Registration Check-in, Coffee and Light Breakfast</w:t>
            </w:r>
          </w:p>
        </w:tc>
      </w:tr>
      <w:tr w:rsidR="00A12156" w:rsidRPr="002518A4" w14:paraId="73301C29" w14:textId="77777777" w:rsidTr="13AC9B80">
        <w:trPr>
          <w:trHeight w:val="864"/>
        </w:trPr>
        <w:tc>
          <w:tcPr>
            <w:tcW w:w="2255" w:type="dxa"/>
            <w:gridSpan w:val="2"/>
            <w:shd w:val="clear" w:color="auto" w:fill="D9D9D9" w:themeFill="background1" w:themeFillShade="D9"/>
            <w:vAlign w:val="center"/>
          </w:tcPr>
          <w:p w14:paraId="6FC6118F" w14:textId="77777777" w:rsidR="00A12156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8:</w:t>
            </w:r>
            <w:r w:rsidR="00CC58C5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0 – 8:45 am</w:t>
            </w:r>
          </w:p>
          <w:p w14:paraId="3E462D52" w14:textId="366DFD19" w:rsidR="00D713B1" w:rsidRPr="006E7056" w:rsidRDefault="00D713B1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4"/>
            <w:shd w:val="clear" w:color="auto" w:fill="D9D9D9" w:themeFill="background1" w:themeFillShade="D9"/>
            <w:vAlign w:val="center"/>
          </w:tcPr>
          <w:p w14:paraId="69960FBE" w14:textId="77777777" w:rsidR="00A12156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Opening Remarks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and Summary/Key Points of Day 2</w:t>
            </w:r>
          </w:p>
          <w:p w14:paraId="25456B3F" w14:textId="3CE6E64F" w:rsidR="00D713B1" w:rsidRPr="006E7056" w:rsidRDefault="00D713B1" w:rsidP="00D713B1">
            <w:pPr>
              <w:ind w:firstLine="253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11825">
              <w:rPr>
                <w:rFonts w:ascii="Calibri" w:hAnsi="Calibri" w:cs="Calibri"/>
                <w:i/>
                <w:iCs/>
                <w:sz w:val="24"/>
                <w:szCs w:val="24"/>
              </w:rPr>
              <w:t>Toby Silverman, MD, MPH, BARDA</w:t>
            </w:r>
          </w:p>
        </w:tc>
      </w:tr>
      <w:tr w:rsidR="00A12156" w:rsidRPr="002518A4" w14:paraId="51DA118C" w14:textId="77777777" w:rsidTr="13AC9B80">
        <w:trPr>
          <w:trHeight w:val="801"/>
        </w:trPr>
        <w:tc>
          <w:tcPr>
            <w:tcW w:w="2255" w:type="dxa"/>
            <w:gridSpan w:val="2"/>
            <w:shd w:val="clear" w:color="auto" w:fill="FFFFFF" w:themeFill="background1"/>
            <w:vAlign w:val="center"/>
          </w:tcPr>
          <w:p w14:paraId="2E1AE8C5" w14:textId="0DD1BAB8" w:rsidR="00A12156" w:rsidRDefault="00EE4093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  <w:r w:rsidR="00A12156"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="00A12156"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5 –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  <w:r w:rsidR="00A12156"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30</w:t>
            </w:r>
            <w:r w:rsidR="00A12156"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am</w:t>
            </w:r>
          </w:p>
          <w:p w14:paraId="69C55794" w14:textId="0002DE79" w:rsidR="00A12156" w:rsidRPr="006E7056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4"/>
            <w:shd w:val="clear" w:color="auto" w:fill="FFFFFF" w:themeFill="background1"/>
            <w:vAlign w:val="center"/>
          </w:tcPr>
          <w:p w14:paraId="48A64DD7" w14:textId="77777777" w:rsidR="006B5DEA" w:rsidRPr="00EE4093" w:rsidRDefault="006B5DEA" w:rsidP="006B5DE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E409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Regulatory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Considerations </w:t>
            </w:r>
            <w:r w:rsidRPr="001D485D">
              <w:rPr>
                <w:rFonts w:ascii="Calibri" w:hAnsi="Calibri" w:cs="Calibri"/>
                <w:b/>
                <w:bCs/>
                <w:sz w:val="24"/>
                <w:szCs w:val="24"/>
              </w:rPr>
              <w:t>for Platelets and Platelet-like Products</w:t>
            </w:r>
          </w:p>
          <w:p w14:paraId="52BDAE71" w14:textId="36CCC6B9" w:rsidR="00D713B1" w:rsidRPr="00D713B1" w:rsidRDefault="00EE4093" w:rsidP="00D713B1">
            <w:pPr>
              <w:ind w:firstLine="249"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00DC50C6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Carlos</w:t>
            </w:r>
            <w:r w:rsidR="007B3157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H.</w:t>
            </w:r>
            <w:r w:rsidRPr="00DC50C6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Villa, MD, PhD</w:t>
            </w:r>
            <w:r w:rsidR="00B53133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6B5DEA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V</w:t>
            </w:r>
            <w:r w:rsidR="006B5DEA" w:rsidRPr="001D485D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ersiti</w:t>
            </w:r>
            <w:proofErr w:type="spellEnd"/>
            <w:r w:rsidR="006B5DEA" w:rsidRPr="001D485D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Blood Research Institute</w:t>
            </w:r>
          </w:p>
        </w:tc>
      </w:tr>
      <w:tr w:rsidR="00EE4093" w:rsidRPr="00EE4093" w14:paraId="7191C956" w14:textId="77777777" w:rsidTr="13AC9B80">
        <w:trPr>
          <w:trHeight w:val="1845"/>
        </w:trPr>
        <w:tc>
          <w:tcPr>
            <w:tcW w:w="2255" w:type="dxa"/>
            <w:gridSpan w:val="2"/>
            <w:shd w:val="clear" w:color="auto" w:fill="D9D9D9" w:themeFill="background1" w:themeFillShade="D9"/>
            <w:vAlign w:val="center"/>
          </w:tcPr>
          <w:p w14:paraId="5B0B7B95" w14:textId="77777777" w:rsidR="00EE4093" w:rsidRDefault="00EE4093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E4093">
              <w:rPr>
                <w:rFonts w:ascii="Calibri" w:hAnsi="Calibri" w:cs="Calibri"/>
                <w:b/>
                <w:bCs/>
                <w:sz w:val="24"/>
                <w:szCs w:val="24"/>
              </w:rPr>
              <w:t>9:30 – 10:30 am</w:t>
            </w:r>
          </w:p>
          <w:p w14:paraId="69B9506E" w14:textId="77777777" w:rsidR="00DC2586" w:rsidRDefault="00DC258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3124EDC" w14:textId="77777777" w:rsidR="00DC2586" w:rsidRDefault="00DC258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CA93583" w14:textId="66EE07EF" w:rsidR="00DC2586" w:rsidRPr="00EE4093" w:rsidRDefault="00DC258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4"/>
            <w:shd w:val="clear" w:color="auto" w:fill="D9D9D9" w:themeFill="background1" w:themeFillShade="D9"/>
            <w:vAlign w:val="center"/>
          </w:tcPr>
          <w:p w14:paraId="27DB86AF" w14:textId="58189F9A" w:rsidR="00DC2586" w:rsidRDefault="00B53133" w:rsidP="00120D6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W</w:t>
            </w:r>
            <w:r w:rsidR="00EE4093" w:rsidRPr="00EE4093">
              <w:rPr>
                <w:rFonts w:ascii="Calibri" w:hAnsi="Calibri" w:cs="Calibri"/>
                <w:b/>
                <w:bCs/>
                <w:sz w:val="24"/>
                <w:szCs w:val="24"/>
              </w:rPr>
              <w:t>hich Platelet Functions Matter</w:t>
            </w:r>
          </w:p>
          <w:p w14:paraId="0887F369" w14:textId="6E7E70A1" w:rsidR="00DC2586" w:rsidRPr="00E01D29" w:rsidRDefault="00DC2586" w:rsidP="00D713B1">
            <w:pPr>
              <w:ind w:firstLine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Moderator: Matthew Neal, MD, University of Pittsburgh</w:t>
            </w:r>
          </w:p>
          <w:p w14:paraId="6291BE69" w14:textId="77777777" w:rsidR="00DC2586" w:rsidRPr="00E01D29" w:rsidRDefault="00DC2586" w:rsidP="00DC2586">
            <w:pPr>
              <w:ind w:firstLine="256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Emily P. Mihalko, PhD,</w:t>
            </w:r>
            <w:r w:rsidRPr="00E01D29">
              <w:rPr>
                <w:rFonts w:ascii="Calibri" w:hAnsi="Calibri" w:cs="Calibri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University of Pittsburgh</w:t>
            </w:r>
          </w:p>
          <w:p w14:paraId="68F1440D" w14:textId="77777777" w:rsidR="00EE4093" w:rsidRDefault="00DC2586" w:rsidP="00DC2586">
            <w:pPr>
              <w:ind w:firstLine="256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Babak Sarani, MD, George Washington University</w:t>
            </w:r>
          </w:p>
          <w:p w14:paraId="1276C5DF" w14:textId="0C11D7C8" w:rsidR="00B53133" w:rsidRPr="00EE4093" w:rsidRDefault="006B5DEA" w:rsidP="00DC2586">
            <w:pPr>
              <w:ind w:firstLine="25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50C6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Carlos</w:t>
            </w:r>
            <w:r w:rsidR="00AD575F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D575F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H.</w:t>
            </w:r>
            <w:r w:rsidRPr="00DC50C6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Villa</w:t>
            </w:r>
            <w:proofErr w:type="spellEnd"/>
            <w:proofErr w:type="gramEnd"/>
            <w:r w:rsidRPr="00DC50C6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, MD, PhD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V</w:t>
            </w:r>
            <w:r w:rsidRPr="001D485D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ersiti</w:t>
            </w:r>
            <w:proofErr w:type="spellEnd"/>
            <w:r w:rsidRPr="001D485D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Blood Research Institute</w:t>
            </w:r>
          </w:p>
        </w:tc>
      </w:tr>
      <w:tr w:rsidR="00753A61" w:rsidRPr="002518A4" w14:paraId="0B4B0383" w14:textId="77777777" w:rsidTr="13AC9B80">
        <w:trPr>
          <w:trHeight w:val="630"/>
        </w:trPr>
        <w:tc>
          <w:tcPr>
            <w:tcW w:w="2255" w:type="dxa"/>
            <w:gridSpan w:val="2"/>
            <w:shd w:val="clear" w:color="auto" w:fill="FFFFFF" w:themeFill="background1"/>
            <w:vAlign w:val="center"/>
          </w:tcPr>
          <w:p w14:paraId="34B1DF75" w14:textId="0BEFC1BE" w:rsidR="00753A61" w:rsidRPr="00DC2586" w:rsidRDefault="00DC2586" w:rsidP="00DC2586">
            <w:pPr>
              <w:ind w:hanging="17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2586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  <w:r w:rsidR="00753A61" w:rsidRPr="00DC2586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Pr="00DC2586">
              <w:rPr>
                <w:rFonts w:ascii="Calibri" w:hAnsi="Calibri" w:cs="Calibri"/>
                <w:b/>
                <w:bCs/>
                <w:sz w:val="24"/>
                <w:szCs w:val="24"/>
              </w:rPr>
              <w:t>30</w:t>
            </w:r>
            <w:r w:rsidR="00753A61" w:rsidRPr="00DC25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– </w:t>
            </w:r>
            <w:r w:rsidRPr="00DC2586">
              <w:rPr>
                <w:rFonts w:ascii="Calibri" w:hAnsi="Calibri" w:cs="Calibri"/>
                <w:b/>
                <w:bCs/>
                <w:sz w:val="24"/>
                <w:szCs w:val="24"/>
              </w:rPr>
              <w:t>11</w:t>
            </w:r>
            <w:r w:rsidR="00753A61" w:rsidRPr="00DC25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:00 </w:t>
            </w:r>
            <w:r w:rsidRPr="00DC2586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="00753A61" w:rsidRPr="00DC2586">
              <w:rPr>
                <w:rFonts w:ascii="Calibri" w:hAnsi="Calibri" w:cs="Calibr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200" w:type="dxa"/>
            <w:gridSpan w:val="4"/>
            <w:shd w:val="clear" w:color="auto" w:fill="FFFFFF" w:themeFill="background1"/>
            <w:vAlign w:val="center"/>
          </w:tcPr>
          <w:p w14:paraId="26D66E1D" w14:textId="3FCA9A39" w:rsidR="00753A61" w:rsidRPr="00E01D29" w:rsidRDefault="00DC2586" w:rsidP="00D50276">
            <w:pPr>
              <w:rPr>
                <w:rFonts w:ascii="Calibri" w:hAnsi="Calibri" w:cs="Calibri"/>
                <w:sz w:val="24"/>
                <w:szCs w:val="24"/>
              </w:rPr>
            </w:pPr>
            <w:r w:rsidRPr="00120D65">
              <w:rPr>
                <w:rFonts w:ascii="Calibri" w:hAnsi="Calibri" w:cs="Calibri"/>
                <w:b/>
                <w:bCs/>
                <w:sz w:val="24"/>
                <w:szCs w:val="24"/>
              </w:rPr>
              <w:t>Coffee and Networking Break</w:t>
            </w:r>
          </w:p>
        </w:tc>
      </w:tr>
      <w:tr w:rsidR="00A12156" w:rsidRPr="002518A4" w14:paraId="5C755D19" w14:textId="77777777" w:rsidTr="13AC9B80">
        <w:trPr>
          <w:trHeight w:val="990"/>
        </w:trPr>
        <w:tc>
          <w:tcPr>
            <w:tcW w:w="2255" w:type="dxa"/>
            <w:gridSpan w:val="2"/>
            <w:shd w:val="clear" w:color="auto" w:fill="D9D9D9" w:themeFill="background1" w:themeFillShade="D9"/>
            <w:vAlign w:val="center"/>
          </w:tcPr>
          <w:p w14:paraId="0423805D" w14:textId="122587E6" w:rsidR="00A12156" w:rsidRPr="00E01D29" w:rsidRDefault="00DC258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11</w:t>
            </w:r>
            <w:r w:rsidR="00A12156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00</w:t>
            </w:r>
            <w:r w:rsidR="00A12156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– 1</w:t>
            </w:r>
            <w:r w:rsidR="00B53133">
              <w:rPr>
                <w:rFonts w:ascii="Calibri" w:hAnsi="Calibri" w:cs="Calibri"/>
                <w:b/>
                <w:bCs/>
                <w:sz w:val="24"/>
                <w:szCs w:val="24"/>
              </w:rPr>
              <w:t>:00</w:t>
            </w:r>
            <w:r w:rsidR="00A12156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7200" w:type="dxa"/>
            <w:gridSpan w:val="4"/>
            <w:shd w:val="clear" w:color="auto" w:fill="D9D9D9" w:themeFill="background1" w:themeFillShade="D9"/>
            <w:vAlign w:val="center"/>
          </w:tcPr>
          <w:p w14:paraId="61001D6A" w14:textId="311BDD53" w:rsidR="00A12156" w:rsidRPr="00E01D29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Translational Challenges in Product Development of Platelet and Platelet-like Products</w:t>
            </w:r>
          </w:p>
        </w:tc>
      </w:tr>
      <w:tr w:rsidR="00A12156" w:rsidRPr="002518A4" w14:paraId="732DB950" w14:textId="77777777" w:rsidTr="13AC9B80">
        <w:tc>
          <w:tcPr>
            <w:tcW w:w="2255" w:type="dxa"/>
            <w:gridSpan w:val="2"/>
            <w:shd w:val="clear" w:color="auto" w:fill="D9D9D9" w:themeFill="background1" w:themeFillShade="D9"/>
            <w:vAlign w:val="center"/>
          </w:tcPr>
          <w:p w14:paraId="51C63F81" w14:textId="636E5451" w:rsidR="00A12156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13AC9B80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DC2586" w:rsidRPr="13AC9B80">
              <w:rPr>
                <w:rFonts w:ascii="Calibri" w:hAnsi="Calibri" w:cs="Calibri"/>
                <w:sz w:val="24"/>
                <w:szCs w:val="24"/>
              </w:rPr>
              <w:t>11</w:t>
            </w:r>
            <w:r w:rsidRPr="13AC9B80">
              <w:rPr>
                <w:rFonts w:ascii="Calibri" w:hAnsi="Calibri" w:cs="Calibri"/>
                <w:sz w:val="24"/>
                <w:szCs w:val="24"/>
              </w:rPr>
              <w:t>:</w:t>
            </w:r>
            <w:r w:rsidR="00DC2586" w:rsidRPr="13AC9B80">
              <w:rPr>
                <w:rFonts w:ascii="Calibri" w:hAnsi="Calibri" w:cs="Calibri"/>
                <w:sz w:val="24"/>
                <w:szCs w:val="24"/>
              </w:rPr>
              <w:t>00</w:t>
            </w:r>
            <w:r w:rsidRPr="13AC9B80">
              <w:rPr>
                <w:rFonts w:ascii="Calibri" w:hAnsi="Calibri" w:cs="Calibri"/>
                <w:sz w:val="24"/>
                <w:szCs w:val="24"/>
              </w:rPr>
              <w:t xml:space="preserve"> – 1</w:t>
            </w:r>
            <w:r w:rsidR="00DC2586" w:rsidRPr="13AC9B80">
              <w:rPr>
                <w:rFonts w:ascii="Calibri" w:hAnsi="Calibri" w:cs="Calibri"/>
                <w:sz w:val="24"/>
                <w:szCs w:val="24"/>
              </w:rPr>
              <w:t>2</w:t>
            </w:r>
            <w:r w:rsidRPr="13AC9B80">
              <w:rPr>
                <w:rFonts w:ascii="Calibri" w:hAnsi="Calibri" w:cs="Calibri"/>
                <w:sz w:val="24"/>
                <w:szCs w:val="24"/>
              </w:rPr>
              <w:t>:</w:t>
            </w:r>
            <w:r w:rsidR="00DC2586" w:rsidRPr="13AC9B80">
              <w:rPr>
                <w:rFonts w:ascii="Calibri" w:hAnsi="Calibri" w:cs="Calibri"/>
                <w:sz w:val="24"/>
                <w:szCs w:val="24"/>
              </w:rPr>
              <w:t>00p</w:t>
            </w:r>
            <w:r w:rsidRPr="13AC9B80">
              <w:rPr>
                <w:rFonts w:ascii="Calibri" w:hAnsi="Calibri" w:cs="Calibri"/>
                <w:sz w:val="24"/>
                <w:szCs w:val="24"/>
              </w:rPr>
              <w:t>m</w:t>
            </w:r>
          </w:p>
          <w:p w14:paraId="4EB199BE" w14:textId="77777777" w:rsidR="00D713B1" w:rsidRDefault="00D713B1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BF9217B" w14:textId="77777777" w:rsidR="00D713B1" w:rsidRDefault="00D713B1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C2622DD" w14:textId="77777777" w:rsidR="00D713B1" w:rsidRDefault="00D713B1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A07652B" w14:textId="77777777" w:rsidR="00D713B1" w:rsidRDefault="00D713B1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33F7762" w14:textId="77777777" w:rsidR="00D713B1" w:rsidRDefault="00D713B1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FF51D3E" w14:textId="77777777" w:rsidR="00D713B1" w:rsidRDefault="00D713B1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BCDC0CA" w14:textId="77777777" w:rsidR="00D713B1" w:rsidRDefault="00D713B1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6989AE7" w14:textId="55111362" w:rsidR="00D713B1" w:rsidRPr="00E01D29" w:rsidRDefault="00D713B1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0" w:type="dxa"/>
            <w:gridSpan w:val="4"/>
            <w:shd w:val="clear" w:color="auto" w:fill="D9D9D9" w:themeFill="background1" w:themeFillShade="D9"/>
            <w:vAlign w:val="center"/>
          </w:tcPr>
          <w:p w14:paraId="2AF06321" w14:textId="77777777" w:rsidR="00A12156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>Clinical Trial Challenges</w:t>
            </w:r>
          </w:p>
          <w:p w14:paraId="6317B21E" w14:textId="77777777" w:rsidR="00D713B1" w:rsidRPr="00E01D29" w:rsidRDefault="00D713B1" w:rsidP="00D713B1">
            <w:pPr>
              <w:ind w:left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Moderator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s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: Travis Polk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MD, 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University of Pittsburgh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and 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Keith Hoots, MD, BARDA</w:t>
            </w:r>
          </w:p>
          <w:p w14:paraId="1F190D88" w14:textId="19651D73" w:rsidR="00D713B1" w:rsidRDefault="00F90570" w:rsidP="00D713B1">
            <w:pPr>
              <w:ind w:left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Joseph Rappold</w:t>
            </w:r>
            <w:r w:rsidR="00D713B1">
              <w:rPr>
                <w:rFonts w:ascii="Calibri" w:hAnsi="Calibri" w:cs="Calibri"/>
                <w:i/>
                <w:iCs/>
                <w:sz w:val="24"/>
                <w:szCs w:val="24"/>
              </w:rPr>
              <w:t>, MD</w:t>
            </w:r>
            <w:r w:rsidR="00D713B1" w:rsidRPr="00F356DA">
              <w:rPr>
                <w:rFonts w:ascii="Calibri" w:hAnsi="Calibri" w:cs="Calibri"/>
                <w:i/>
                <w:iCs/>
                <w:sz w:val="24"/>
                <w:szCs w:val="24"/>
              </w:rPr>
              <w:t>,</w:t>
            </w:r>
            <w:r w:rsidR="00D713B1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EB2BD8">
              <w:rPr>
                <w:rFonts w:ascii="Calibri" w:hAnsi="Calibri" w:cs="Calibri"/>
                <w:i/>
                <w:iCs/>
                <w:sz w:val="24"/>
                <w:szCs w:val="24"/>
              </w:rPr>
              <w:t>FACS</w:t>
            </w:r>
            <w:r w:rsidR="00D713B1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D713B1">
              <w:rPr>
                <w:rFonts w:ascii="Calibri" w:hAnsi="Calibri" w:cs="Calibri"/>
                <w:i/>
                <w:iCs/>
                <w:sz w:val="24"/>
                <w:szCs w:val="24"/>
              </w:rPr>
              <w:t>Cellphire</w:t>
            </w:r>
            <w:proofErr w:type="spellEnd"/>
            <w:r w:rsidR="00D713B1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Therapeutics</w:t>
            </w:r>
            <w:r w:rsidR="00D713B1"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1F28CBB6" w14:textId="77777777" w:rsidR="00D713B1" w:rsidRPr="00E01D29" w:rsidRDefault="00D713B1" w:rsidP="00D713B1">
            <w:pPr>
              <w:ind w:left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John Holcomb, MD, University of Alabama</w:t>
            </w:r>
          </w:p>
          <w:p w14:paraId="7B1BCC85" w14:textId="77777777" w:rsidR="00D713B1" w:rsidRDefault="00D713B1" w:rsidP="00D713B1">
            <w:pPr>
              <w:ind w:left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Traci Mondoro, 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PhD,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National Institutes of Health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74820E7D" w14:textId="77777777" w:rsidR="00D713B1" w:rsidRPr="00E01D29" w:rsidRDefault="00D713B1" w:rsidP="00D713B1">
            <w:pPr>
              <w:ind w:left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Mich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a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el Reade, MD, University of Queensland</w:t>
            </w:r>
          </w:p>
          <w:p w14:paraId="3C72BB22" w14:textId="77777777" w:rsidR="00D713B1" w:rsidRPr="00E01D29" w:rsidRDefault="00D713B1" w:rsidP="00D713B1">
            <w:pPr>
              <w:ind w:left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Philip Spinella, MD, University of Pittsburgh </w:t>
            </w:r>
          </w:p>
          <w:p w14:paraId="76B148D6" w14:textId="77777777" w:rsidR="00830A71" w:rsidRDefault="00D713B1" w:rsidP="00830A71">
            <w:pPr>
              <w:ind w:left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Jakob Stensballe, PhD, Copenhagen University Hospital</w:t>
            </w:r>
          </w:p>
          <w:p w14:paraId="177B6065" w14:textId="0AB2D02E" w:rsidR="00830A71" w:rsidRPr="00830A71" w:rsidRDefault="00830A71" w:rsidP="00830A71">
            <w:pPr>
              <w:ind w:left="253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A12156" w:rsidRPr="002518A4" w14:paraId="18D15A24" w14:textId="77777777" w:rsidTr="13AC9B80">
        <w:trPr>
          <w:trHeight w:val="2520"/>
        </w:trPr>
        <w:tc>
          <w:tcPr>
            <w:tcW w:w="2255" w:type="dxa"/>
            <w:gridSpan w:val="2"/>
            <w:shd w:val="clear" w:color="auto" w:fill="D9D9D9" w:themeFill="background1" w:themeFillShade="D9"/>
            <w:vAlign w:val="center"/>
          </w:tcPr>
          <w:p w14:paraId="3F91F73A" w14:textId="77777777" w:rsidR="00C0670D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    </w:t>
            </w:r>
          </w:p>
          <w:p w14:paraId="56B0848E" w14:textId="13FF2DEF" w:rsidR="00A12156" w:rsidRDefault="00DC2586" w:rsidP="006927D0">
            <w:pPr>
              <w:ind w:firstLine="34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</w:t>
            </w:r>
            <w:r w:rsidR="00A12156" w:rsidRPr="00E01D29">
              <w:rPr>
                <w:rFonts w:ascii="Calibri" w:hAnsi="Calibri" w:cs="Calibri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sz w:val="24"/>
                <w:szCs w:val="24"/>
              </w:rPr>
              <w:t>00</w:t>
            </w:r>
            <w:r w:rsidR="00A12156" w:rsidRPr="00E01D29">
              <w:rPr>
                <w:rFonts w:ascii="Calibri" w:hAnsi="Calibri" w:cs="Calibri"/>
                <w:sz w:val="24"/>
                <w:szCs w:val="24"/>
              </w:rPr>
              <w:t xml:space="preserve"> – 1:</w:t>
            </w:r>
            <w:r>
              <w:rPr>
                <w:rFonts w:ascii="Calibri" w:hAnsi="Calibri" w:cs="Calibri"/>
                <w:sz w:val="24"/>
                <w:szCs w:val="24"/>
              </w:rPr>
              <w:t>00</w:t>
            </w:r>
            <w:r w:rsidR="00A12156" w:rsidRPr="00E01D29">
              <w:rPr>
                <w:rFonts w:ascii="Calibri" w:hAnsi="Calibri" w:cs="Calibri"/>
                <w:sz w:val="24"/>
                <w:szCs w:val="24"/>
              </w:rPr>
              <w:t xml:space="preserve"> pm</w:t>
            </w:r>
          </w:p>
          <w:p w14:paraId="647213E8" w14:textId="77777777" w:rsidR="00D713B1" w:rsidRDefault="00D713B1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32F9C7B" w14:textId="77777777" w:rsidR="00D713B1" w:rsidRDefault="00D713B1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C6DC758" w14:textId="77777777" w:rsidR="00D713B1" w:rsidRDefault="00D713B1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6C30A01" w14:textId="77777777" w:rsidR="00D713B1" w:rsidRDefault="00D713B1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208E897" w14:textId="77777777" w:rsidR="00D713B1" w:rsidRDefault="00D713B1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90B574E" w14:textId="58962690" w:rsidR="00D713B1" w:rsidRPr="00E01D29" w:rsidRDefault="00D713B1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0" w:type="dxa"/>
            <w:gridSpan w:val="4"/>
            <w:shd w:val="clear" w:color="auto" w:fill="D9D9D9" w:themeFill="background1" w:themeFillShade="D9"/>
            <w:vAlign w:val="center"/>
          </w:tcPr>
          <w:p w14:paraId="2971914F" w14:textId="77777777" w:rsidR="00A12156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>Regulatory Considerations for the Development of New Platelet and Platelet-like Products</w:t>
            </w:r>
          </w:p>
          <w:p w14:paraId="04E04AE3" w14:textId="77777777" w:rsidR="00D713B1" w:rsidRPr="00E01D29" w:rsidRDefault="00D713B1" w:rsidP="00D713B1">
            <w:pPr>
              <w:ind w:firstLine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Moderator: Andre Cap, MD, PhD, BARDA</w:t>
            </w:r>
          </w:p>
          <w:p w14:paraId="0885E174" w14:textId="77777777" w:rsidR="00D713B1" w:rsidRPr="00E01D29" w:rsidRDefault="00D713B1" w:rsidP="00D713B1">
            <w:pPr>
              <w:ind w:firstLine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Mike Fitzpatrick, PhD, </w:t>
            </w:r>
            <w:proofErr w:type="spellStart"/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Cellphire</w:t>
            </w:r>
            <w:proofErr w:type="spellEnd"/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Therapeutics</w:t>
            </w:r>
          </w:p>
          <w:p w14:paraId="1326DCCF" w14:textId="77777777" w:rsidR="00D713B1" w:rsidRDefault="00D713B1" w:rsidP="00D713B1">
            <w:pPr>
              <w:ind w:firstLine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Cedric Ghevaert, MD, Cambridge Stem Cell Institute</w:t>
            </w:r>
          </w:p>
          <w:p w14:paraId="54F1B77B" w14:textId="091B04DA" w:rsidR="00D713B1" w:rsidRPr="00E01D29" w:rsidRDefault="00D713B1" w:rsidP="00830A71">
            <w:pPr>
              <w:ind w:firstLine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Christian Kastrup, PhD, </w:t>
            </w:r>
            <w:proofErr w:type="spellStart"/>
            <w:r w:rsidR="00875BA4">
              <w:rPr>
                <w:rFonts w:ascii="Calibri" w:hAnsi="Calibri" w:cs="Calibri"/>
                <w:i/>
                <w:iCs/>
                <w:sz w:val="24"/>
                <w:szCs w:val="24"/>
              </w:rPr>
              <w:t>Versiti</w:t>
            </w:r>
            <w:proofErr w:type="spellEnd"/>
            <w:r w:rsidR="00875BA4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Blood Research Institute and 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Medical</w:t>
            </w:r>
            <w:r w:rsidR="0045388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     </w:t>
            </w:r>
            <w:r w:rsidR="00830A71">
              <w:rPr>
                <w:rFonts w:ascii="Calibri" w:hAnsi="Calibri" w:cs="Calibri"/>
                <w:i/>
                <w:iCs/>
                <w:sz w:val="24"/>
                <w:szCs w:val="24"/>
              </w:rPr>
              <w:br/>
              <w:t xml:space="preserve">  </w:t>
            </w:r>
            <w:r w:rsidR="00593EB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830A71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 </w:t>
            </w:r>
            <w:r w:rsidR="00593EB9">
              <w:rPr>
                <w:rFonts w:ascii="Calibri" w:hAnsi="Calibri" w:cs="Calibri"/>
                <w:i/>
                <w:iCs/>
                <w:sz w:val="24"/>
                <w:szCs w:val="24"/>
              </w:rPr>
              <w:t>C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ollege of Wisconsin</w:t>
            </w:r>
          </w:p>
          <w:p w14:paraId="1082FEA2" w14:textId="4CAE4BE9" w:rsidR="00D713B1" w:rsidRDefault="00D713B1" w:rsidP="00210D91">
            <w:pPr>
              <w:ind w:firstLine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Toby Silverman MD, MPH</w:t>
            </w:r>
            <w:r w:rsidR="00593EB9">
              <w:rPr>
                <w:rFonts w:ascii="Calibri" w:hAnsi="Calibri" w:cs="Calibri"/>
                <w:i/>
                <w:iCs/>
                <w:sz w:val="24"/>
                <w:szCs w:val="24"/>
              </w:rPr>
              <w:t>,</w:t>
            </w:r>
            <w:r w:rsidR="003C507F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Tunnell Government Services, </w:t>
            </w:r>
            <w:r w:rsidR="00E048E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Contractor </w:t>
            </w:r>
            <w:r w:rsidR="00830A71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        </w:t>
            </w:r>
            <w:r w:rsidR="00830A71">
              <w:rPr>
                <w:rFonts w:ascii="Calibri" w:hAnsi="Calibri" w:cs="Calibri"/>
                <w:i/>
                <w:iCs/>
                <w:sz w:val="24"/>
                <w:szCs w:val="24"/>
              </w:rPr>
              <w:br/>
              <w:t xml:space="preserve">     </w:t>
            </w:r>
            <w:r w:rsidR="003C507F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to 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BARDA </w:t>
            </w:r>
          </w:p>
          <w:p w14:paraId="4A83A9D9" w14:textId="77777777" w:rsidR="00830A71" w:rsidRDefault="00D713B1" w:rsidP="00D713B1">
            <w:pPr>
              <w:ind w:firstLine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Philip Spinella, MD, University of Pittsburgh</w:t>
            </w:r>
          </w:p>
          <w:p w14:paraId="33211FE5" w14:textId="026A7E80" w:rsidR="00D713B1" w:rsidRPr="00D713B1" w:rsidRDefault="00D713B1" w:rsidP="00D713B1">
            <w:pPr>
              <w:ind w:firstLine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12156" w:rsidRPr="002518A4" w14:paraId="7A21C705" w14:textId="77777777" w:rsidTr="13AC9B80">
        <w:trPr>
          <w:trHeight w:val="873"/>
        </w:trPr>
        <w:tc>
          <w:tcPr>
            <w:tcW w:w="2255" w:type="dxa"/>
            <w:gridSpan w:val="2"/>
            <w:vAlign w:val="center"/>
          </w:tcPr>
          <w:p w14:paraId="062DAC7B" w14:textId="71DD6E6F" w:rsidR="005611BE" w:rsidRPr="006E7056" w:rsidRDefault="00DC258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1:00</w:t>
            </w:r>
            <w:r w:rsidR="00A12156"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6704A7">
              <w:rPr>
                <w:rFonts w:ascii="Calibri" w:hAnsi="Calibri" w:cs="Calibri"/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7200" w:type="dxa"/>
            <w:gridSpan w:val="4"/>
            <w:vAlign w:val="center"/>
          </w:tcPr>
          <w:p w14:paraId="64E0EC10" w14:textId="55F68561" w:rsidR="00A12156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Closing Remarks</w:t>
            </w:r>
          </w:p>
          <w:p w14:paraId="05D9B036" w14:textId="77777777" w:rsidR="005A0752" w:rsidRDefault="005C31C6" w:rsidP="005C31C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   </w:t>
            </w:r>
            <w:r w:rsidR="00BB7145">
              <w:rPr>
                <w:rFonts w:ascii="Calibri" w:hAnsi="Calibri" w:cs="Calibri"/>
                <w:i/>
                <w:iCs/>
                <w:sz w:val="24"/>
                <w:szCs w:val="24"/>
              </w:rPr>
              <w:t>Daniel Wolfe</w:t>
            </w:r>
            <w:r w:rsidR="001D3027"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PhD, </w:t>
            </w:r>
            <w:r w:rsidR="00FC366A"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Biomedical Advanced Research and</w:t>
            </w:r>
          </w:p>
          <w:p w14:paraId="4A1822C0" w14:textId="71D8512F" w:rsidR="001D3027" w:rsidRDefault="005611BE" w:rsidP="005C31C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E16554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  </w:t>
            </w:r>
            <w:r w:rsidR="00FC366A"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Development Authority (BARDA)</w:t>
            </w:r>
          </w:p>
          <w:p w14:paraId="7B68AF80" w14:textId="702A603C" w:rsidR="005611BE" w:rsidRPr="006E7056" w:rsidRDefault="005611BE" w:rsidP="005C31C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713B1" w:rsidRPr="002518A4" w14:paraId="33E8738F" w14:textId="77777777" w:rsidTr="13AC9B80">
        <w:trPr>
          <w:trHeight w:val="594"/>
        </w:trPr>
        <w:tc>
          <w:tcPr>
            <w:tcW w:w="9455" w:type="dxa"/>
            <w:gridSpan w:val="6"/>
            <w:shd w:val="clear" w:color="auto" w:fill="196B24" w:themeFill="accent3"/>
            <w:vAlign w:val="center"/>
          </w:tcPr>
          <w:p w14:paraId="221FAACE" w14:textId="6C77D88E" w:rsidR="00D713B1" w:rsidRPr="00E01D29" w:rsidRDefault="00D713B1" w:rsidP="00D50276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Meeting End</w:t>
            </w:r>
          </w:p>
        </w:tc>
      </w:tr>
      <w:tr w:rsidR="00D713B1" w:rsidRPr="002518A4" w14:paraId="2DC96475" w14:textId="77777777" w:rsidTr="13AC9B80">
        <w:trPr>
          <w:trHeight w:val="873"/>
        </w:trPr>
        <w:tc>
          <w:tcPr>
            <w:tcW w:w="2255" w:type="dxa"/>
            <w:gridSpan w:val="2"/>
            <w:vAlign w:val="center"/>
          </w:tcPr>
          <w:p w14:paraId="19FCCEE4" w14:textId="77777777" w:rsidR="00D713B1" w:rsidRDefault="00D713B1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4"/>
            <w:vAlign w:val="center"/>
          </w:tcPr>
          <w:p w14:paraId="1299B535" w14:textId="77777777" w:rsidR="00D713B1" w:rsidRPr="006E7056" w:rsidRDefault="00D713B1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20D65" w:rsidRPr="002518A4" w14:paraId="3CA6BF51" w14:textId="77777777" w:rsidTr="13AC9B80">
        <w:trPr>
          <w:trHeight w:val="360"/>
        </w:trPr>
        <w:tc>
          <w:tcPr>
            <w:tcW w:w="2255" w:type="dxa"/>
            <w:gridSpan w:val="2"/>
          </w:tcPr>
          <w:p w14:paraId="2D95674E" w14:textId="77777777" w:rsidR="00120D65" w:rsidRPr="00E01D29" w:rsidRDefault="00120D65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14:paraId="57A8D900" w14:textId="77777777" w:rsidR="00120D65" w:rsidRPr="00E01D29" w:rsidRDefault="00120D65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784" w:type="dxa"/>
            <w:gridSpan w:val="2"/>
          </w:tcPr>
          <w:p w14:paraId="0399C1A6" w14:textId="5E2BF9F1" w:rsidR="00120D65" w:rsidRPr="00E01D29" w:rsidRDefault="00120D65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120D65" w:rsidRPr="002518A4" w14:paraId="786E4F90" w14:textId="77777777" w:rsidTr="13AC9B80">
        <w:trPr>
          <w:trHeight w:val="360"/>
        </w:trPr>
        <w:tc>
          <w:tcPr>
            <w:tcW w:w="2255" w:type="dxa"/>
            <w:gridSpan w:val="2"/>
          </w:tcPr>
          <w:p w14:paraId="6406613D" w14:textId="77777777" w:rsidR="00120D65" w:rsidRPr="00E01D29" w:rsidRDefault="00120D65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14:paraId="63CD40B1" w14:textId="77777777" w:rsidR="00120D65" w:rsidRPr="00E01D29" w:rsidRDefault="00120D65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784" w:type="dxa"/>
            <w:gridSpan w:val="2"/>
          </w:tcPr>
          <w:p w14:paraId="5437B6D8" w14:textId="77777777" w:rsidR="00120D65" w:rsidRPr="00E01D29" w:rsidRDefault="00120D65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</w:tbl>
    <w:p w14:paraId="79F940DF" w14:textId="77777777" w:rsidR="005F3F0D" w:rsidRPr="002518A4" w:rsidRDefault="005F3F0D">
      <w:pPr>
        <w:rPr>
          <w:rFonts w:ascii="Calibri" w:hAnsi="Calibri" w:cs="Calibri"/>
        </w:rPr>
      </w:pPr>
    </w:p>
    <w:sectPr w:rsidR="005F3F0D" w:rsidRPr="002518A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110B3" w14:textId="77777777" w:rsidR="00B205FE" w:rsidRDefault="00B205FE" w:rsidP="003A546A">
      <w:pPr>
        <w:spacing w:after="0" w:line="240" w:lineRule="auto"/>
      </w:pPr>
      <w:r>
        <w:separator/>
      </w:r>
    </w:p>
  </w:endnote>
  <w:endnote w:type="continuationSeparator" w:id="0">
    <w:p w14:paraId="3B4DF399" w14:textId="77777777" w:rsidR="00B205FE" w:rsidRDefault="00B205FE" w:rsidP="003A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FDCEC" w14:textId="77777777" w:rsidR="00B205FE" w:rsidRDefault="00B205FE" w:rsidP="003A546A">
      <w:pPr>
        <w:spacing w:after="0" w:line="240" w:lineRule="auto"/>
      </w:pPr>
      <w:r>
        <w:separator/>
      </w:r>
    </w:p>
  </w:footnote>
  <w:footnote w:type="continuationSeparator" w:id="0">
    <w:p w14:paraId="29EBF05A" w14:textId="77777777" w:rsidR="00B205FE" w:rsidRDefault="00B205FE" w:rsidP="003A5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DB7FE" w14:textId="77777777" w:rsidR="00D138A0" w:rsidRDefault="00D138A0">
    <w:pPr>
      <w:pStyle w:val="Header"/>
    </w:pPr>
  </w:p>
  <w:p w14:paraId="7F9240D9" w14:textId="77777777" w:rsidR="00D138A0" w:rsidRDefault="00D138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74A9"/>
    <w:multiLevelType w:val="hybridMultilevel"/>
    <w:tmpl w:val="84567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B5BE3"/>
    <w:multiLevelType w:val="hybridMultilevel"/>
    <w:tmpl w:val="C74640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8020D4"/>
    <w:multiLevelType w:val="hybridMultilevel"/>
    <w:tmpl w:val="D21892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993ED6"/>
    <w:multiLevelType w:val="hybridMultilevel"/>
    <w:tmpl w:val="2740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E3BA0"/>
    <w:multiLevelType w:val="hybridMultilevel"/>
    <w:tmpl w:val="345AC1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ECB70C9"/>
    <w:multiLevelType w:val="hybridMultilevel"/>
    <w:tmpl w:val="615C6F7E"/>
    <w:lvl w:ilvl="0" w:tplc="91447BCE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1" w:tplc="2C10C3B4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2" w:tplc="4E629ECE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3" w:tplc="BFF22E52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4" w:tplc="7E2CBE8C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5" w:tplc="A05C7C24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6" w:tplc="CDA60814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7" w:tplc="2E6C554C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8" w:tplc="94806B9A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</w:abstractNum>
  <w:abstractNum w:abstractNumId="6" w15:restartNumberingAfterBreak="0">
    <w:nsid w:val="38C47E36"/>
    <w:multiLevelType w:val="hybridMultilevel"/>
    <w:tmpl w:val="A25634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61387"/>
    <w:multiLevelType w:val="hybridMultilevel"/>
    <w:tmpl w:val="E0C473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C029F"/>
    <w:multiLevelType w:val="hybridMultilevel"/>
    <w:tmpl w:val="32625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A0E2C"/>
    <w:multiLevelType w:val="hybridMultilevel"/>
    <w:tmpl w:val="D8609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92816"/>
    <w:multiLevelType w:val="hybridMultilevel"/>
    <w:tmpl w:val="322871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56810"/>
    <w:multiLevelType w:val="hybridMultilevel"/>
    <w:tmpl w:val="EEC0C1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E120700"/>
    <w:multiLevelType w:val="hybridMultilevel"/>
    <w:tmpl w:val="57444D74"/>
    <w:lvl w:ilvl="0" w:tplc="B4D04252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1" w:tplc="CE6C901A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2" w:tplc="B366D86A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3" w:tplc="DFE2999A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4" w:tplc="2C2ABA00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5" w:tplc="10E69E3A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6" w:tplc="8AFC6272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7" w:tplc="07ACD44A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8" w:tplc="A448D102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</w:abstractNum>
  <w:num w:numId="1" w16cid:durableId="257754037">
    <w:abstractNumId w:val="11"/>
  </w:num>
  <w:num w:numId="2" w16cid:durableId="1626621223">
    <w:abstractNumId w:val="4"/>
  </w:num>
  <w:num w:numId="3" w16cid:durableId="1372919570">
    <w:abstractNumId w:val="2"/>
  </w:num>
  <w:num w:numId="4" w16cid:durableId="1734963548">
    <w:abstractNumId w:val="2"/>
  </w:num>
  <w:num w:numId="5" w16cid:durableId="1159619731">
    <w:abstractNumId w:val="0"/>
  </w:num>
  <w:num w:numId="6" w16cid:durableId="1790928870">
    <w:abstractNumId w:val="0"/>
  </w:num>
  <w:num w:numId="7" w16cid:durableId="1422946934">
    <w:abstractNumId w:val="7"/>
  </w:num>
  <w:num w:numId="8" w16cid:durableId="734470641">
    <w:abstractNumId w:val="6"/>
  </w:num>
  <w:num w:numId="9" w16cid:durableId="2028213989">
    <w:abstractNumId w:val="1"/>
  </w:num>
  <w:num w:numId="10" w16cid:durableId="321811368">
    <w:abstractNumId w:val="10"/>
  </w:num>
  <w:num w:numId="11" w16cid:durableId="1758403564">
    <w:abstractNumId w:val="10"/>
  </w:num>
  <w:num w:numId="12" w16cid:durableId="2021882543">
    <w:abstractNumId w:val="12"/>
  </w:num>
  <w:num w:numId="13" w16cid:durableId="162202815">
    <w:abstractNumId w:val="8"/>
  </w:num>
  <w:num w:numId="14" w16cid:durableId="909998982">
    <w:abstractNumId w:val="3"/>
  </w:num>
  <w:num w:numId="15" w16cid:durableId="127817455">
    <w:abstractNumId w:val="3"/>
  </w:num>
  <w:num w:numId="16" w16cid:durableId="129520947">
    <w:abstractNumId w:val="7"/>
  </w:num>
  <w:num w:numId="17" w16cid:durableId="1724521154">
    <w:abstractNumId w:val="3"/>
  </w:num>
  <w:num w:numId="18" w16cid:durableId="335574719">
    <w:abstractNumId w:val="9"/>
  </w:num>
  <w:num w:numId="19" w16cid:durableId="1129473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0D"/>
    <w:rsid w:val="00001AEB"/>
    <w:rsid w:val="0001001E"/>
    <w:rsid w:val="00011BC0"/>
    <w:rsid w:val="00013A3B"/>
    <w:rsid w:val="000177F5"/>
    <w:rsid w:val="00030F5D"/>
    <w:rsid w:val="0003469C"/>
    <w:rsid w:val="0005423C"/>
    <w:rsid w:val="00062D5B"/>
    <w:rsid w:val="00073722"/>
    <w:rsid w:val="00076A49"/>
    <w:rsid w:val="0007767A"/>
    <w:rsid w:val="00092113"/>
    <w:rsid w:val="0009406E"/>
    <w:rsid w:val="000A2E4E"/>
    <w:rsid w:val="000A6CCB"/>
    <w:rsid w:val="000A76CD"/>
    <w:rsid w:val="000B6C23"/>
    <w:rsid w:val="000C08BC"/>
    <w:rsid w:val="000C5F94"/>
    <w:rsid w:val="000D5CA7"/>
    <w:rsid w:val="000D64FB"/>
    <w:rsid w:val="000E0CF1"/>
    <w:rsid w:val="000E54B4"/>
    <w:rsid w:val="000E5C0B"/>
    <w:rsid w:val="000E5F9A"/>
    <w:rsid w:val="000E6E5E"/>
    <w:rsid w:val="00100358"/>
    <w:rsid w:val="00112DC4"/>
    <w:rsid w:val="00114C63"/>
    <w:rsid w:val="00120D65"/>
    <w:rsid w:val="00121D18"/>
    <w:rsid w:val="001331A6"/>
    <w:rsid w:val="001360F2"/>
    <w:rsid w:val="00141F39"/>
    <w:rsid w:val="00143AB3"/>
    <w:rsid w:val="00150B51"/>
    <w:rsid w:val="001613CC"/>
    <w:rsid w:val="0016555B"/>
    <w:rsid w:val="001714E2"/>
    <w:rsid w:val="00184ECA"/>
    <w:rsid w:val="00194EBD"/>
    <w:rsid w:val="001B3B2B"/>
    <w:rsid w:val="001B5A54"/>
    <w:rsid w:val="001C171D"/>
    <w:rsid w:val="001C69E4"/>
    <w:rsid w:val="001C6A90"/>
    <w:rsid w:val="001D3027"/>
    <w:rsid w:val="001E4C8B"/>
    <w:rsid w:val="001F2A7F"/>
    <w:rsid w:val="001F6561"/>
    <w:rsid w:val="00205F16"/>
    <w:rsid w:val="00210D91"/>
    <w:rsid w:val="00211449"/>
    <w:rsid w:val="00213476"/>
    <w:rsid w:val="002134BF"/>
    <w:rsid w:val="00217F44"/>
    <w:rsid w:val="00221398"/>
    <w:rsid w:val="002403E4"/>
    <w:rsid w:val="00242F40"/>
    <w:rsid w:val="002456B8"/>
    <w:rsid w:val="002518A4"/>
    <w:rsid w:val="00255B97"/>
    <w:rsid w:val="00261F13"/>
    <w:rsid w:val="002818A8"/>
    <w:rsid w:val="00282588"/>
    <w:rsid w:val="002902FB"/>
    <w:rsid w:val="00291A23"/>
    <w:rsid w:val="00291B1E"/>
    <w:rsid w:val="00294FF0"/>
    <w:rsid w:val="002B710C"/>
    <w:rsid w:val="002C4036"/>
    <w:rsid w:val="002C640F"/>
    <w:rsid w:val="002C73AC"/>
    <w:rsid w:val="002D3B07"/>
    <w:rsid w:val="002E0153"/>
    <w:rsid w:val="002E558D"/>
    <w:rsid w:val="002F3A27"/>
    <w:rsid w:val="002F5B35"/>
    <w:rsid w:val="00300346"/>
    <w:rsid w:val="003107D4"/>
    <w:rsid w:val="00311467"/>
    <w:rsid w:val="003118C2"/>
    <w:rsid w:val="00311C06"/>
    <w:rsid w:val="00320788"/>
    <w:rsid w:val="00322238"/>
    <w:rsid w:val="0032233A"/>
    <w:rsid w:val="003224EB"/>
    <w:rsid w:val="003362C8"/>
    <w:rsid w:val="00344D9B"/>
    <w:rsid w:val="00351AED"/>
    <w:rsid w:val="00351C59"/>
    <w:rsid w:val="0036189D"/>
    <w:rsid w:val="00361D01"/>
    <w:rsid w:val="003709C7"/>
    <w:rsid w:val="003736BA"/>
    <w:rsid w:val="0037443F"/>
    <w:rsid w:val="003749F5"/>
    <w:rsid w:val="00374BD7"/>
    <w:rsid w:val="00390C6B"/>
    <w:rsid w:val="0039626C"/>
    <w:rsid w:val="00397165"/>
    <w:rsid w:val="003A546A"/>
    <w:rsid w:val="003B2945"/>
    <w:rsid w:val="003C4E08"/>
    <w:rsid w:val="003C507F"/>
    <w:rsid w:val="003C57A5"/>
    <w:rsid w:val="003D30E7"/>
    <w:rsid w:val="003D37C9"/>
    <w:rsid w:val="003D5E44"/>
    <w:rsid w:val="003F18B4"/>
    <w:rsid w:val="003F5A44"/>
    <w:rsid w:val="004107C4"/>
    <w:rsid w:val="00415E41"/>
    <w:rsid w:val="00425568"/>
    <w:rsid w:val="00425662"/>
    <w:rsid w:val="004261F6"/>
    <w:rsid w:val="00426E0A"/>
    <w:rsid w:val="00453883"/>
    <w:rsid w:val="0046327F"/>
    <w:rsid w:val="00467647"/>
    <w:rsid w:val="00470656"/>
    <w:rsid w:val="00475B57"/>
    <w:rsid w:val="00477A2E"/>
    <w:rsid w:val="004821CD"/>
    <w:rsid w:val="004A21F7"/>
    <w:rsid w:val="004A3624"/>
    <w:rsid w:val="004A731E"/>
    <w:rsid w:val="004A78D3"/>
    <w:rsid w:val="004B2911"/>
    <w:rsid w:val="004D1BE2"/>
    <w:rsid w:val="004D228C"/>
    <w:rsid w:val="004D7E37"/>
    <w:rsid w:val="004E5C67"/>
    <w:rsid w:val="004F10BC"/>
    <w:rsid w:val="004F2089"/>
    <w:rsid w:val="004F2B4F"/>
    <w:rsid w:val="00500AC9"/>
    <w:rsid w:val="00501C3D"/>
    <w:rsid w:val="005132F9"/>
    <w:rsid w:val="00537E5B"/>
    <w:rsid w:val="005469C6"/>
    <w:rsid w:val="00550D49"/>
    <w:rsid w:val="00552C36"/>
    <w:rsid w:val="0055328E"/>
    <w:rsid w:val="00560A78"/>
    <w:rsid w:val="005611BE"/>
    <w:rsid w:val="00563A1D"/>
    <w:rsid w:val="00563B5E"/>
    <w:rsid w:val="00565A0F"/>
    <w:rsid w:val="0056790C"/>
    <w:rsid w:val="00571066"/>
    <w:rsid w:val="00572ECF"/>
    <w:rsid w:val="0057498C"/>
    <w:rsid w:val="005778FA"/>
    <w:rsid w:val="005818A2"/>
    <w:rsid w:val="00593EB9"/>
    <w:rsid w:val="005A0752"/>
    <w:rsid w:val="005C31C6"/>
    <w:rsid w:val="005C6821"/>
    <w:rsid w:val="005C6C45"/>
    <w:rsid w:val="005D43C3"/>
    <w:rsid w:val="005D64C4"/>
    <w:rsid w:val="005E1D27"/>
    <w:rsid w:val="005F3F0D"/>
    <w:rsid w:val="005F4D8D"/>
    <w:rsid w:val="005F732A"/>
    <w:rsid w:val="00607FFB"/>
    <w:rsid w:val="00613CD8"/>
    <w:rsid w:val="006140D6"/>
    <w:rsid w:val="00614DA5"/>
    <w:rsid w:val="00623701"/>
    <w:rsid w:val="00632144"/>
    <w:rsid w:val="00640005"/>
    <w:rsid w:val="00650FAD"/>
    <w:rsid w:val="006604DD"/>
    <w:rsid w:val="006704A7"/>
    <w:rsid w:val="00674368"/>
    <w:rsid w:val="00675F1B"/>
    <w:rsid w:val="006761AA"/>
    <w:rsid w:val="00677DC9"/>
    <w:rsid w:val="006808DF"/>
    <w:rsid w:val="00680E1F"/>
    <w:rsid w:val="0068290E"/>
    <w:rsid w:val="00683F93"/>
    <w:rsid w:val="00686913"/>
    <w:rsid w:val="006927D0"/>
    <w:rsid w:val="00693DB6"/>
    <w:rsid w:val="006965AE"/>
    <w:rsid w:val="006A5D7B"/>
    <w:rsid w:val="006B3374"/>
    <w:rsid w:val="006B5DEA"/>
    <w:rsid w:val="006C4866"/>
    <w:rsid w:val="006C7AA0"/>
    <w:rsid w:val="006D365F"/>
    <w:rsid w:val="006D6337"/>
    <w:rsid w:val="006E7056"/>
    <w:rsid w:val="006F0D47"/>
    <w:rsid w:val="00700E2C"/>
    <w:rsid w:val="00705CCD"/>
    <w:rsid w:val="00705F04"/>
    <w:rsid w:val="00711825"/>
    <w:rsid w:val="00713AB3"/>
    <w:rsid w:val="00721A82"/>
    <w:rsid w:val="00724FE3"/>
    <w:rsid w:val="007312F7"/>
    <w:rsid w:val="00745EEB"/>
    <w:rsid w:val="0075346D"/>
    <w:rsid w:val="00753A61"/>
    <w:rsid w:val="007553EC"/>
    <w:rsid w:val="00761764"/>
    <w:rsid w:val="00761C7C"/>
    <w:rsid w:val="007738D8"/>
    <w:rsid w:val="00791D09"/>
    <w:rsid w:val="007937A8"/>
    <w:rsid w:val="007939E6"/>
    <w:rsid w:val="00793B46"/>
    <w:rsid w:val="007A3944"/>
    <w:rsid w:val="007B3157"/>
    <w:rsid w:val="007C0D0C"/>
    <w:rsid w:val="007C32A4"/>
    <w:rsid w:val="007C4C96"/>
    <w:rsid w:val="007D5CD8"/>
    <w:rsid w:val="007E1FE8"/>
    <w:rsid w:val="007E6D8F"/>
    <w:rsid w:val="00800EED"/>
    <w:rsid w:val="008067A0"/>
    <w:rsid w:val="00810B10"/>
    <w:rsid w:val="00817DA1"/>
    <w:rsid w:val="008259F0"/>
    <w:rsid w:val="00830A71"/>
    <w:rsid w:val="0084041B"/>
    <w:rsid w:val="00840597"/>
    <w:rsid w:val="00844E61"/>
    <w:rsid w:val="00845B8B"/>
    <w:rsid w:val="008577D6"/>
    <w:rsid w:val="00862E44"/>
    <w:rsid w:val="0087025C"/>
    <w:rsid w:val="00874592"/>
    <w:rsid w:val="00875BA4"/>
    <w:rsid w:val="00876DDB"/>
    <w:rsid w:val="008816FE"/>
    <w:rsid w:val="00881D89"/>
    <w:rsid w:val="0089725B"/>
    <w:rsid w:val="008A1E78"/>
    <w:rsid w:val="008A24C0"/>
    <w:rsid w:val="008A3D75"/>
    <w:rsid w:val="008D036B"/>
    <w:rsid w:val="008D2401"/>
    <w:rsid w:val="008D5F57"/>
    <w:rsid w:val="008E2F87"/>
    <w:rsid w:val="008E48A1"/>
    <w:rsid w:val="008F0AF5"/>
    <w:rsid w:val="008F0C03"/>
    <w:rsid w:val="008F3A92"/>
    <w:rsid w:val="008F6E62"/>
    <w:rsid w:val="00906587"/>
    <w:rsid w:val="009067AA"/>
    <w:rsid w:val="00906DAA"/>
    <w:rsid w:val="009127D1"/>
    <w:rsid w:val="00912DDD"/>
    <w:rsid w:val="00922B3B"/>
    <w:rsid w:val="00924A1A"/>
    <w:rsid w:val="00942B5E"/>
    <w:rsid w:val="00944470"/>
    <w:rsid w:val="0094483E"/>
    <w:rsid w:val="00954152"/>
    <w:rsid w:val="0096244E"/>
    <w:rsid w:val="009630F6"/>
    <w:rsid w:val="00963E84"/>
    <w:rsid w:val="00965FC7"/>
    <w:rsid w:val="00971745"/>
    <w:rsid w:val="00975509"/>
    <w:rsid w:val="009916B4"/>
    <w:rsid w:val="0099267B"/>
    <w:rsid w:val="0099489D"/>
    <w:rsid w:val="0099731B"/>
    <w:rsid w:val="009B6E36"/>
    <w:rsid w:val="009D1A13"/>
    <w:rsid w:val="009D6482"/>
    <w:rsid w:val="009E404F"/>
    <w:rsid w:val="009F17EC"/>
    <w:rsid w:val="009F511B"/>
    <w:rsid w:val="009F6449"/>
    <w:rsid w:val="00A0091F"/>
    <w:rsid w:val="00A00BEF"/>
    <w:rsid w:val="00A070ED"/>
    <w:rsid w:val="00A12156"/>
    <w:rsid w:val="00A15948"/>
    <w:rsid w:val="00A15AC6"/>
    <w:rsid w:val="00A21B61"/>
    <w:rsid w:val="00A41903"/>
    <w:rsid w:val="00A54498"/>
    <w:rsid w:val="00A56C0D"/>
    <w:rsid w:val="00A64420"/>
    <w:rsid w:val="00A74B8B"/>
    <w:rsid w:val="00A80346"/>
    <w:rsid w:val="00A817C0"/>
    <w:rsid w:val="00A82564"/>
    <w:rsid w:val="00A94FB7"/>
    <w:rsid w:val="00AA6339"/>
    <w:rsid w:val="00AA7CD8"/>
    <w:rsid w:val="00AB22C4"/>
    <w:rsid w:val="00AB250E"/>
    <w:rsid w:val="00AB5F90"/>
    <w:rsid w:val="00AC59AF"/>
    <w:rsid w:val="00AD575F"/>
    <w:rsid w:val="00AD62B9"/>
    <w:rsid w:val="00AE372A"/>
    <w:rsid w:val="00AF0900"/>
    <w:rsid w:val="00AF3769"/>
    <w:rsid w:val="00AF7B4E"/>
    <w:rsid w:val="00B07A66"/>
    <w:rsid w:val="00B15ABD"/>
    <w:rsid w:val="00B16CF4"/>
    <w:rsid w:val="00B205FE"/>
    <w:rsid w:val="00B257B2"/>
    <w:rsid w:val="00B27A15"/>
    <w:rsid w:val="00B432C3"/>
    <w:rsid w:val="00B53133"/>
    <w:rsid w:val="00B53550"/>
    <w:rsid w:val="00B55A63"/>
    <w:rsid w:val="00B636F3"/>
    <w:rsid w:val="00B8386A"/>
    <w:rsid w:val="00B90F3F"/>
    <w:rsid w:val="00B91AC9"/>
    <w:rsid w:val="00B922B6"/>
    <w:rsid w:val="00B93CEE"/>
    <w:rsid w:val="00B950D7"/>
    <w:rsid w:val="00BB0E2C"/>
    <w:rsid w:val="00BB7145"/>
    <w:rsid w:val="00BC1ECE"/>
    <w:rsid w:val="00BC4FE5"/>
    <w:rsid w:val="00BC63C9"/>
    <w:rsid w:val="00BC7C2B"/>
    <w:rsid w:val="00BD175A"/>
    <w:rsid w:val="00BD4F5E"/>
    <w:rsid w:val="00BE4682"/>
    <w:rsid w:val="00BE51BD"/>
    <w:rsid w:val="00BE695B"/>
    <w:rsid w:val="00BF1B1A"/>
    <w:rsid w:val="00BF2580"/>
    <w:rsid w:val="00BF5D57"/>
    <w:rsid w:val="00BF6C11"/>
    <w:rsid w:val="00C001E2"/>
    <w:rsid w:val="00C0670D"/>
    <w:rsid w:val="00C16F1B"/>
    <w:rsid w:val="00C21A2C"/>
    <w:rsid w:val="00C229AB"/>
    <w:rsid w:val="00C23FC9"/>
    <w:rsid w:val="00C25A31"/>
    <w:rsid w:val="00C27A8A"/>
    <w:rsid w:val="00C41DF1"/>
    <w:rsid w:val="00C51646"/>
    <w:rsid w:val="00C66C35"/>
    <w:rsid w:val="00C82D52"/>
    <w:rsid w:val="00C93A58"/>
    <w:rsid w:val="00CA6B3F"/>
    <w:rsid w:val="00CB63E2"/>
    <w:rsid w:val="00CC3B67"/>
    <w:rsid w:val="00CC574F"/>
    <w:rsid w:val="00CC58C5"/>
    <w:rsid w:val="00CC59F0"/>
    <w:rsid w:val="00CC7866"/>
    <w:rsid w:val="00CD081E"/>
    <w:rsid w:val="00CD2D36"/>
    <w:rsid w:val="00CF2510"/>
    <w:rsid w:val="00CF406C"/>
    <w:rsid w:val="00CF537E"/>
    <w:rsid w:val="00D02250"/>
    <w:rsid w:val="00D041D0"/>
    <w:rsid w:val="00D06EF9"/>
    <w:rsid w:val="00D138A0"/>
    <w:rsid w:val="00D20322"/>
    <w:rsid w:val="00D25832"/>
    <w:rsid w:val="00D30C9B"/>
    <w:rsid w:val="00D36A2E"/>
    <w:rsid w:val="00D46C31"/>
    <w:rsid w:val="00D46FA5"/>
    <w:rsid w:val="00D52839"/>
    <w:rsid w:val="00D539D4"/>
    <w:rsid w:val="00D53FFE"/>
    <w:rsid w:val="00D6008E"/>
    <w:rsid w:val="00D60108"/>
    <w:rsid w:val="00D6617B"/>
    <w:rsid w:val="00D713B1"/>
    <w:rsid w:val="00D848E0"/>
    <w:rsid w:val="00D918BC"/>
    <w:rsid w:val="00D92D02"/>
    <w:rsid w:val="00DA272A"/>
    <w:rsid w:val="00DB4800"/>
    <w:rsid w:val="00DC2177"/>
    <w:rsid w:val="00DC2586"/>
    <w:rsid w:val="00DC3539"/>
    <w:rsid w:val="00DC3FFB"/>
    <w:rsid w:val="00DC50C6"/>
    <w:rsid w:val="00DE6853"/>
    <w:rsid w:val="00DF1826"/>
    <w:rsid w:val="00DF1A1F"/>
    <w:rsid w:val="00DF1D0C"/>
    <w:rsid w:val="00DF6F35"/>
    <w:rsid w:val="00E01D29"/>
    <w:rsid w:val="00E048E3"/>
    <w:rsid w:val="00E16554"/>
    <w:rsid w:val="00E17481"/>
    <w:rsid w:val="00E249E7"/>
    <w:rsid w:val="00E3231A"/>
    <w:rsid w:val="00E44946"/>
    <w:rsid w:val="00E44BF2"/>
    <w:rsid w:val="00E54B56"/>
    <w:rsid w:val="00E557E0"/>
    <w:rsid w:val="00E72EB5"/>
    <w:rsid w:val="00E7654C"/>
    <w:rsid w:val="00E770A5"/>
    <w:rsid w:val="00E956DB"/>
    <w:rsid w:val="00EA3480"/>
    <w:rsid w:val="00EB0F31"/>
    <w:rsid w:val="00EB2BD8"/>
    <w:rsid w:val="00EB3A34"/>
    <w:rsid w:val="00EC0F55"/>
    <w:rsid w:val="00EC5B15"/>
    <w:rsid w:val="00EC647A"/>
    <w:rsid w:val="00EC7D02"/>
    <w:rsid w:val="00ED1EED"/>
    <w:rsid w:val="00ED32C0"/>
    <w:rsid w:val="00EE00D0"/>
    <w:rsid w:val="00EE4093"/>
    <w:rsid w:val="00EE40C4"/>
    <w:rsid w:val="00EE693F"/>
    <w:rsid w:val="00EE6C27"/>
    <w:rsid w:val="00EF0D5B"/>
    <w:rsid w:val="00EF277C"/>
    <w:rsid w:val="00EF4904"/>
    <w:rsid w:val="00EF626C"/>
    <w:rsid w:val="00EF6280"/>
    <w:rsid w:val="00F00A8E"/>
    <w:rsid w:val="00F0638B"/>
    <w:rsid w:val="00F0690C"/>
    <w:rsid w:val="00F12934"/>
    <w:rsid w:val="00F16732"/>
    <w:rsid w:val="00F21882"/>
    <w:rsid w:val="00F248C7"/>
    <w:rsid w:val="00F27033"/>
    <w:rsid w:val="00F32D3A"/>
    <w:rsid w:val="00F356DA"/>
    <w:rsid w:val="00F35BF1"/>
    <w:rsid w:val="00F40941"/>
    <w:rsid w:val="00F4702B"/>
    <w:rsid w:val="00F511BC"/>
    <w:rsid w:val="00F53247"/>
    <w:rsid w:val="00F61244"/>
    <w:rsid w:val="00F6290B"/>
    <w:rsid w:val="00F63087"/>
    <w:rsid w:val="00F63A3A"/>
    <w:rsid w:val="00F86B83"/>
    <w:rsid w:val="00F90570"/>
    <w:rsid w:val="00F90D7C"/>
    <w:rsid w:val="00F916D7"/>
    <w:rsid w:val="00FA64F3"/>
    <w:rsid w:val="00FC366A"/>
    <w:rsid w:val="00FD0E73"/>
    <w:rsid w:val="00FD1A65"/>
    <w:rsid w:val="00FD2762"/>
    <w:rsid w:val="00FD369F"/>
    <w:rsid w:val="00FE3345"/>
    <w:rsid w:val="00FE49DF"/>
    <w:rsid w:val="00FF014A"/>
    <w:rsid w:val="00FF45D4"/>
    <w:rsid w:val="0CEF9DA1"/>
    <w:rsid w:val="13AC9B80"/>
    <w:rsid w:val="213572C5"/>
    <w:rsid w:val="23052FF9"/>
    <w:rsid w:val="2787E8B7"/>
    <w:rsid w:val="2D4235B4"/>
    <w:rsid w:val="333850B6"/>
    <w:rsid w:val="446B6EDE"/>
    <w:rsid w:val="4D2D710C"/>
    <w:rsid w:val="59423574"/>
    <w:rsid w:val="66DB7C32"/>
    <w:rsid w:val="7058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ACE1D"/>
  <w15:chartTrackingRefBased/>
  <w15:docId w15:val="{C9B910F1-362C-4B70-A7EE-DD0B53EF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7D1"/>
  </w:style>
  <w:style w:type="paragraph" w:styleId="Heading1">
    <w:name w:val="heading 1"/>
    <w:basedOn w:val="Normal"/>
    <w:next w:val="Normal"/>
    <w:link w:val="Heading1Char"/>
    <w:uiPriority w:val="9"/>
    <w:qFormat/>
    <w:rsid w:val="005F3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F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F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F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F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F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F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F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F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F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F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3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5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46A"/>
  </w:style>
  <w:style w:type="paragraph" w:styleId="Footer">
    <w:name w:val="footer"/>
    <w:basedOn w:val="Normal"/>
    <w:link w:val="FooterChar"/>
    <w:uiPriority w:val="99"/>
    <w:unhideWhenUsed/>
    <w:rsid w:val="003A5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46A"/>
  </w:style>
  <w:style w:type="character" w:styleId="CommentReference">
    <w:name w:val="annotation reference"/>
    <w:basedOn w:val="DefaultParagraphFont"/>
    <w:uiPriority w:val="99"/>
    <w:semiHidden/>
    <w:unhideWhenUsed/>
    <w:rsid w:val="00EF62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2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2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28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F7B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B4E"/>
    <w:rPr>
      <w:color w:val="605E5C"/>
      <w:shd w:val="clear" w:color="auto" w:fill="E1DFDD"/>
    </w:rPr>
  </w:style>
  <w:style w:type="paragraph" w:customStyle="1" w:styleId="Body">
    <w:name w:val="Body"/>
    <w:rsid w:val="00467647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D4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FD0E73"/>
  </w:style>
  <w:style w:type="character" w:customStyle="1" w:styleId="mark01xmojtas">
    <w:name w:val="mark01xmojtas"/>
    <w:basedOn w:val="DefaultParagraphFont"/>
    <w:rsid w:val="006B5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9D553757B7F4D8BE980E1C64E4897" ma:contentTypeVersion="18" ma:contentTypeDescription="Create a new document." ma:contentTypeScope="" ma:versionID="35e13680a4c26c09fa14cc96bfa0aa84">
  <xsd:schema xmlns:xsd="http://www.w3.org/2001/XMLSchema" xmlns:xs="http://www.w3.org/2001/XMLSchema" xmlns:p="http://schemas.microsoft.com/office/2006/metadata/properties" xmlns:ns2="247ab120-b5a7-4f6f-acb1-d68e12fde5a2" xmlns:ns3="421351a6-a665-477f-9f85-df069f1fe2c7" targetNamespace="http://schemas.microsoft.com/office/2006/metadata/properties" ma:root="true" ma:fieldsID="9c34910a6764cfeb979694feae8f1593" ns2:_="" ns3:_="">
    <xsd:import namespace="247ab120-b5a7-4f6f-acb1-d68e12fde5a2"/>
    <xsd:import namespace="421351a6-a665-477f-9f85-df069f1fe2c7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ab120-b5a7-4f6f-acb1-d68e12fde5a2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Research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Research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Research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7fc2be9-b7d4-4faa-9768-1e0dd150f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351a6-a665-477f-9f85-df069f1fe2c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45ba439-3d40-4577-ab65-4f589cb3ecc9}" ma:internalName="TaxCatchAll" ma:showField="CatchAllData" ma:web="421351a6-a665-477f-9f85-df069f1fe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247ab120-b5a7-4f6f-acb1-d68e12fde5a2" xsi:nil="true"/>
    <MigrationWizIdPermissions xmlns="247ab120-b5a7-4f6f-acb1-d68e12fde5a2" xsi:nil="true"/>
    <MigrationWizIdSecurityGroups xmlns="247ab120-b5a7-4f6f-acb1-d68e12fde5a2" xsi:nil="true"/>
    <MigrationWizId xmlns="247ab120-b5a7-4f6f-acb1-d68e12fde5a2" xsi:nil="true"/>
    <lcf76f155ced4ddcb4097134ff3c332f xmlns="247ab120-b5a7-4f6f-acb1-d68e12fde5a2">
      <Terms xmlns="http://schemas.microsoft.com/office/infopath/2007/PartnerControls"/>
    </lcf76f155ced4ddcb4097134ff3c332f>
    <MigrationWizIdPermissionLevels xmlns="247ab120-b5a7-4f6f-acb1-d68e12fde5a2" xsi:nil="true"/>
    <TaxCatchAll xmlns="421351a6-a665-477f-9f85-df069f1fe2c7" xsi:nil="true"/>
  </documentManagement>
</p:properties>
</file>

<file path=customXml/itemProps1.xml><?xml version="1.0" encoding="utf-8"?>
<ds:datastoreItem xmlns:ds="http://schemas.openxmlformats.org/officeDocument/2006/customXml" ds:itemID="{B2FCFBB2-F55E-4457-858F-0BCC70F61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ab120-b5a7-4f6f-acb1-d68e12fde5a2"/>
    <ds:schemaRef ds:uri="421351a6-a665-477f-9f85-df069f1fe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61CFB-863A-4CBA-B361-8726986ABC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5E6E36-64B2-412E-BF2D-9A313AEA81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0F8087-C36A-4B72-8371-18277F23BCE0}">
  <ds:schemaRefs>
    <ds:schemaRef ds:uri="http://schemas.microsoft.com/office/2006/metadata/properties"/>
    <ds:schemaRef ds:uri="http://schemas.microsoft.com/office/infopath/2007/PartnerControls"/>
    <ds:schemaRef ds:uri="247ab120-b5a7-4f6f-acb1-d68e12fde5a2"/>
    <ds:schemaRef ds:uri="421351a6-a665-477f-9f85-df069f1fe2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Palestrini, Lauren</dc:creator>
  <cp:keywords/>
  <dc:description/>
  <cp:lastModifiedBy>Christina Chase</cp:lastModifiedBy>
  <cp:revision>2</cp:revision>
  <cp:lastPrinted>2026-01-27T14:04:00Z</cp:lastPrinted>
  <dcterms:created xsi:type="dcterms:W3CDTF">2026-02-06T12:42:00Z</dcterms:created>
  <dcterms:modified xsi:type="dcterms:W3CDTF">2026-02-06T12:42:00Z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0x010100A569D553757B7F4D8BE980E1C64E4897</vt:lpwstr>
  </property>
  <property fmtid="{D5CDD505-2E9C-101B-9397-08002B2CF9AE}" pid="3" name="MediaServiceImageTags">
    <vt:lpwstr/>
  </property>
</Properties>
</file>