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31CB" w14:textId="0E4CB69B" w:rsidR="00047392" w:rsidRDefault="00A06881" w:rsidP="000D39AB">
      <w:pPr>
        <w:pStyle w:val="Corpotesto"/>
        <w:spacing w:before="0"/>
        <w:jc w:val="center"/>
        <w:rPr>
          <w:rFonts w:ascii="Times New Roman"/>
          <w:sz w:val="20"/>
        </w:rPr>
      </w:pPr>
      <w:r w:rsidRPr="00A06881">
        <w:rPr>
          <w:noProof/>
          <w:color w:val="632423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04F5F1A" wp14:editId="7974CBC6">
                <wp:simplePos x="0" y="0"/>
                <wp:positionH relativeFrom="column">
                  <wp:posOffset>5732063</wp:posOffset>
                </wp:positionH>
                <wp:positionV relativeFrom="paragraph">
                  <wp:posOffset>-275507</wp:posOffset>
                </wp:positionV>
                <wp:extent cx="908685" cy="1404620"/>
                <wp:effectExtent l="0" t="0" r="5715" b="698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97DE3" w14:textId="05D0D61B" w:rsidR="00A06881" w:rsidRDefault="00A06881">
                            <w:r w:rsidRPr="00D904C0">
                              <w:rPr>
                                <w:noProof/>
                                <w:color w:val="632423"/>
                              </w:rPr>
                              <w:drawing>
                                <wp:inline distT="0" distB="0" distL="0" distR="0" wp14:anchorId="246C5F61" wp14:editId="37030B6B">
                                  <wp:extent cx="636104" cy="636104"/>
                                  <wp:effectExtent l="0" t="0" r="0" b="0"/>
                                  <wp:docPr id="2" name="Immagine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4040A36-3F78-437C-ACB8-85A89B2AD8E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4040A36-3F78-437C-ACB8-85A89B2AD8E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424" cy="643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4F5F1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51.35pt;margin-top:-21.7pt;width:71.5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" stroked="f">
                <v:textbox style="mso-fit-shape-to-text:t">
                  <w:txbxContent>
                    <w:p w14:paraId="69297DE3" w14:textId="05D0D61B" w:rsidR="00A06881" w:rsidRDefault="00A06881">
                      <w:r w:rsidRPr="00D904C0">
                        <w:rPr>
                          <w:noProof/>
                          <w:color w:val="632423"/>
                        </w:rPr>
                        <w:drawing>
                          <wp:inline distT="0" distB="0" distL="0" distR="0" wp14:anchorId="246C5F61" wp14:editId="37030B6B">
                            <wp:extent cx="636104" cy="636104"/>
                            <wp:effectExtent l="0" t="0" r="0" b="0"/>
                            <wp:docPr id="2" name="Immagine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4040A36-3F78-437C-ACB8-85A89B2AD8E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5">
                                      <a:extLst>
                                        <a:ext uri="{FF2B5EF4-FFF2-40B4-BE49-F238E27FC236}">
                                          <a16:creationId xmlns:a16="http://schemas.microsoft.com/office/drawing/2014/main" id="{14040A36-3F78-437C-ACB8-85A89B2AD8E9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424" cy="6434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4C0" w:rsidRPr="00D904C0">
        <w:rPr>
          <w:rFonts w:ascii="Times New Roman"/>
          <w:noProof/>
          <w:sz w:val="20"/>
        </w:rPr>
        <w:drawing>
          <wp:anchor distT="0" distB="0" distL="114300" distR="114300" simplePos="0" relativeHeight="251656704" behindDoc="0" locked="0" layoutInCell="1" allowOverlap="1" wp14:anchorId="43B049EF" wp14:editId="54D16C4E">
            <wp:simplePos x="0" y="0"/>
            <wp:positionH relativeFrom="column">
              <wp:posOffset>-175563</wp:posOffset>
            </wp:positionH>
            <wp:positionV relativeFrom="paragraph">
              <wp:posOffset>-222636</wp:posOffset>
            </wp:positionV>
            <wp:extent cx="1455089" cy="763124"/>
            <wp:effectExtent l="0" t="0" r="0" b="0"/>
            <wp:wrapNone/>
            <wp:docPr id="3" name="Immagine 2">
              <a:extLst xmlns:a="http://schemas.openxmlformats.org/drawingml/2006/main">
                <a:ext uri="{FF2B5EF4-FFF2-40B4-BE49-F238E27FC236}">
                  <a16:creationId xmlns:a16="http://schemas.microsoft.com/office/drawing/2014/main" id="{ABC7C8FB-01BE-48ED-9273-32080745E5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a16="http://schemas.microsoft.com/office/drawing/2014/main" id="{ABC7C8FB-01BE-48ED-9273-32080745E5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089" cy="763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4C0" w:rsidRPr="00D904C0"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78D9CD5B" wp14:editId="1CA4196F">
            <wp:simplePos x="0" y="0"/>
            <wp:positionH relativeFrom="column">
              <wp:posOffset>10757452</wp:posOffset>
            </wp:positionH>
            <wp:positionV relativeFrom="paragraph">
              <wp:posOffset>79817</wp:posOffset>
            </wp:positionV>
            <wp:extent cx="587268" cy="587268"/>
            <wp:effectExtent l="0" t="0" r="3810" b="3810"/>
            <wp:wrapNone/>
            <wp:docPr id="6" name="Immagine 5">
              <a:extLst xmlns:a="http://schemas.openxmlformats.org/drawingml/2006/main">
                <a:ext uri="{FF2B5EF4-FFF2-40B4-BE49-F238E27FC236}">
                  <a16:creationId xmlns:a16="http://schemas.microsoft.com/office/drawing/2014/main" id="{14040A36-3F78-437C-ACB8-85A89B2AD8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>
                      <a:extLst>
                        <a:ext uri="{FF2B5EF4-FFF2-40B4-BE49-F238E27FC236}">
                          <a16:creationId xmlns:a16="http://schemas.microsoft.com/office/drawing/2014/main" id="{14040A36-3F78-437C-ACB8-85A89B2AD8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51" cy="593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78369" w14:textId="23DDC7F5" w:rsidR="00D904C0" w:rsidRDefault="00D904C0">
      <w:pPr>
        <w:pStyle w:val="Titolo"/>
        <w:rPr>
          <w:color w:val="632423"/>
        </w:rPr>
      </w:pPr>
    </w:p>
    <w:p w14:paraId="265A01CE" w14:textId="54F4E7AC" w:rsidR="00047392" w:rsidRDefault="0005434F">
      <w:pPr>
        <w:pStyle w:val="Titolo"/>
      </w:pPr>
      <w:r>
        <w:rPr>
          <w:color w:val="632423"/>
        </w:rPr>
        <w:t>Fondo</w:t>
      </w:r>
      <w:r>
        <w:rPr>
          <w:color w:val="632423"/>
          <w:spacing w:val="12"/>
        </w:rPr>
        <w:t xml:space="preserve"> </w:t>
      </w:r>
      <w:r>
        <w:rPr>
          <w:color w:val="632423"/>
        </w:rPr>
        <w:t>CEI</w:t>
      </w:r>
      <w:r>
        <w:rPr>
          <w:color w:val="632423"/>
          <w:spacing w:val="14"/>
        </w:rPr>
        <w:t xml:space="preserve"> </w:t>
      </w:r>
      <w:r>
        <w:rPr>
          <w:color w:val="632423"/>
        </w:rPr>
        <w:t>8xmille</w:t>
      </w:r>
      <w:r>
        <w:rPr>
          <w:color w:val="632423"/>
          <w:spacing w:val="11"/>
        </w:rPr>
        <w:t xml:space="preserve"> </w:t>
      </w:r>
      <w:r>
        <w:rPr>
          <w:color w:val="632423"/>
        </w:rPr>
        <w:t>Italia</w:t>
      </w:r>
      <w:r>
        <w:rPr>
          <w:color w:val="632423"/>
          <w:spacing w:val="16"/>
        </w:rPr>
        <w:t xml:space="preserve"> </w:t>
      </w:r>
      <w:r w:rsidR="00E3415F">
        <w:rPr>
          <w:color w:val="632423"/>
          <w:spacing w:val="-4"/>
        </w:rPr>
        <w:t>202</w:t>
      </w:r>
      <w:r w:rsidR="006D2EC9">
        <w:rPr>
          <w:color w:val="632423"/>
          <w:spacing w:val="-4"/>
        </w:rPr>
        <w:t>5</w:t>
      </w:r>
    </w:p>
    <w:p w14:paraId="6603F322" w14:textId="77777777" w:rsidR="00047392" w:rsidRDefault="0005434F">
      <w:pPr>
        <w:pStyle w:val="Corpotesto"/>
        <w:spacing w:before="11"/>
        <w:rPr>
          <w:b/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2BB203" wp14:editId="6E5906D0">
                <wp:simplePos x="0" y="0"/>
                <wp:positionH relativeFrom="page">
                  <wp:posOffset>701040</wp:posOffset>
                </wp:positionH>
                <wp:positionV relativeFrom="paragraph">
                  <wp:posOffset>81430</wp:posOffset>
                </wp:positionV>
                <wp:extent cx="615696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2BD17" id="Graphic 5" o:spid="_x0000_s1026" style="position:absolute;margin-left:55.2pt;margin-top:6.4pt;width:484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" path="m6156960,l,,,6096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933B24" w14:textId="77777777" w:rsidR="00047392" w:rsidRDefault="0005434F">
      <w:pPr>
        <w:spacing w:before="46"/>
        <w:ind w:right="141"/>
        <w:jc w:val="center"/>
        <w:rPr>
          <w:b/>
          <w:i/>
          <w:sz w:val="28"/>
        </w:rPr>
      </w:pPr>
      <w:r>
        <w:rPr>
          <w:b/>
          <w:i/>
          <w:color w:val="632423"/>
          <w:w w:val="90"/>
          <w:sz w:val="28"/>
        </w:rPr>
        <w:t>Condizioni</w:t>
      </w:r>
      <w:r>
        <w:rPr>
          <w:b/>
          <w:i/>
          <w:color w:val="632423"/>
          <w:spacing w:val="2"/>
          <w:sz w:val="28"/>
        </w:rPr>
        <w:t xml:space="preserve"> </w:t>
      </w:r>
      <w:r>
        <w:rPr>
          <w:b/>
          <w:i/>
          <w:color w:val="632423"/>
          <w:w w:val="90"/>
          <w:sz w:val="28"/>
        </w:rPr>
        <w:t>generali</w:t>
      </w:r>
      <w:r w:rsidR="00E3415F">
        <w:rPr>
          <w:b/>
          <w:i/>
          <w:color w:val="632423"/>
          <w:spacing w:val="2"/>
          <w:sz w:val="28"/>
        </w:rPr>
        <w:t xml:space="preserve">, </w:t>
      </w:r>
      <w:r>
        <w:rPr>
          <w:b/>
          <w:i/>
          <w:color w:val="632423"/>
          <w:w w:val="90"/>
          <w:sz w:val="28"/>
        </w:rPr>
        <w:t>modalità</w:t>
      </w:r>
      <w:r>
        <w:rPr>
          <w:b/>
          <w:i/>
          <w:color w:val="632423"/>
          <w:spacing w:val="5"/>
          <w:sz w:val="28"/>
        </w:rPr>
        <w:t xml:space="preserve"> </w:t>
      </w:r>
      <w:r>
        <w:rPr>
          <w:b/>
          <w:i/>
          <w:color w:val="632423"/>
          <w:w w:val="90"/>
          <w:sz w:val="28"/>
        </w:rPr>
        <w:t>di</w:t>
      </w:r>
      <w:r>
        <w:rPr>
          <w:b/>
          <w:i/>
          <w:color w:val="632423"/>
          <w:spacing w:val="4"/>
          <w:sz w:val="28"/>
        </w:rPr>
        <w:t xml:space="preserve"> </w:t>
      </w:r>
      <w:r>
        <w:rPr>
          <w:b/>
          <w:i/>
          <w:color w:val="632423"/>
          <w:spacing w:val="-2"/>
          <w:w w:val="90"/>
          <w:sz w:val="28"/>
        </w:rPr>
        <w:t>presentazione</w:t>
      </w:r>
      <w:r w:rsidR="00E3415F">
        <w:rPr>
          <w:b/>
          <w:i/>
          <w:color w:val="632423"/>
          <w:spacing w:val="-2"/>
          <w:w w:val="90"/>
          <w:sz w:val="28"/>
        </w:rPr>
        <w:t xml:space="preserve"> e rendicontazione</w:t>
      </w:r>
    </w:p>
    <w:p w14:paraId="6B509B1C" w14:textId="77777777" w:rsidR="00047392" w:rsidRDefault="00047392">
      <w:pPr>
        <w:pStyle w:val="Corpotesto"/>
        <w:spacing w:before="0"/>
        <w:rPr>
          <w:b/>
          <w:i/>
          <w:sz w:val="28"/>
        </w:rPr>
      </w:pPr>
    </w:p>
    <w:p w14:paraId="0E5B6282" w14:textId="77777777" w:rsidR="00047392" w:rsidRPr="0005434F" w:rsidRDefault="0005434F" w:rsidP="008D2DE2">
      <w:pPr>
        <w:pStyle w:val="Titolo1"/>
        <w:numPr>
          <w:ilvl w:val="0"/>
          <w:numId w:val="24"/>
        </w:numPr>
        <w:tabs>
          <w:tab w:val="left" w:pos="535"/>
        </w:tabs>
        <w:ind w:left="284"/>
        <w:rPr>
          <w:rFonts w:ascii="Tahoma" w:hAnsi="Tahoma" w:cs="Tahoma"/>
          <w:sz w:val="20"/>
          <w:szCs w:val="20"/>
        </w:rPr>
      </w:pPr>
      <w:r w:rsidRPr="0005434F">
        <w:rPr>
          <w:rFonts w:ascii="Tahoma" w:hAnsi="Tahoma" w:cs="Tahoma"/>
          <w:color w:val="000080"/>
          <w:w w:val="115"/>
          <w:sz w:val="20"/>
          <w:szCs w:val="20"/>
        </w:rPr>
        <w:t>COSA</w:t>
      </w:r>
      <w:r w:rsidRPr="0005434F">
        <w:rPr>
          <w:rFonts w:ascii="Tahoma" w:hAnsi="Tahoma" w:cs="Tahoma"/>
          <w:color w:val="000080"/>
          <w:spacing w:val="-14"/>
          <w:w w:val="115"/>
          <w:sz w:val="20"/>
          <w:szCs w:val="20"/>
        </w:rPr>
        <w:t xml:space="preserve"> </w:t>
      </w:r>
      <w:proofErr w:type="gramStart"/>
      <w:r w:rsidRPr="0005434F">
        <w:rPr>
          <w:rFonts w:ascii="Tahoma" w:hAnsi="Tahoma" w:cs="Tahoma"/>
          <w:color w:val="000080"/>
          <w:w w:val="115"/>
          <w:sz w:val="20"/>
          <w:szCs w:val="20"/>
        </w:rPr>
        <w:t>E’</w:t>
      </w:r>
      <w:proofErr w:type="gramEnd"/>
      <w:r w:rsidRPr="0005434F">
        <w:rPr>
          <w:rFonts w:ascii="Tahoma" w:hAnsi="Tahoma" w:cs="Tahoma"/>
          <w:color w:val="000080"/>
          <w:spacing w:val="-12"/>
          <w:w w:val="115"/>
          <w:sz w:val="20"/>
          <w:szCs w:val="20"/>
        </w:rPr>
        <w:t xml:space="preserve"> </w:t>
      </w:r>
      <w:r w:rsidRPr="0005434F">
        <w:rPr>
          <w:rFonts w:ascii="Tahoma" w:hAnsi="Tahoma" w:cs="Tahoma"/>
          <w:color w:val="000080"/>
          <w:w w:val="115"/>
          <w:sz w:val="20"/>
          <w:szCs w:val="20"/>
        </w:rPr>
        <w:t>POSSIBILE</w:t>
      </w:r>
      <w:r w:rsidRPr="0005434F">
        <w:rPr>
          <w:rFonts w:ascii="Tahoma" w:hAnsi="Tahoma" w:cs="Tahoma"/>
          <w:color w:val="000080"/>
          <w:spacing w:val="-16"/>
          <w:w w:val="115"/>
          <w:sz w:val="20"/>
          <w:szCs w:val="20"/>
        </w:rPr>
        <w:t xml:space="preserve"> </w:t>
      </w:r>
      <w:r w:rsidR="003C58FC">
        <w:rPr>
          <w:rFonts w:ascii="Tahoma" w:hAnsi="Tahoma" w:cs="Tahoma"/>
          <w:color w:val="000080"/>
          <w:spacing w:val="-2"/>
          <w:w w:val="115"/>
          <w:sz w:val="20"/>
          <w:szCs w:val="20"/>
        </w:rPr>
        <w:t>SOSTENERE</w:t>
      </w:r>
    </w:p>
    <w:p w14:paraId="63233684" w14:textId="14D94031" w:rsidR="00E3354D" w:rsidRPr="009F1B06" w:rsidRDefault="0005434F" w:rsidP="00E3354D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05434F">
        <w:rPr>
          <w:rFonts w:ascii="Tahoma" w:hAnsi="Tahoma" w:cs="Tahoma"/>
          <w:w w:val="90"/>
          <w:sz w:val="20"/>
          <w:szCs w:val="20"/>
        </w:rPr>
        <w:t>Le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risorse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economiche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provenienti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dai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fondi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8xmille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devono </w:t>
      </w:r>
      <w:r w:rsidRPr="0005434F">
        <w:rPr>
          <w:rFonts w:ascii="Tahoma" w:hAnsi="Tahoma" w:cs="Tahoma"/>
          <w:w w:val="90"/>
          <w:sz w:val="20"/>
          <w:szCs w:val="20"/>
        </w:rPr>
        <w:t xml:space="preserve">essere considerate </w:t>
      </w:r>
      <w:r w:rsidRPr="009F1B06">
        <w:rPr>
          <w:rFonts w:ascii="Tahoma" w:hAnsi="Tahoma" w:cs="Tahoma"/>
          <w:w w:val="90"/>
          <w:sz w:val="20"/>
          <w:szCs w:val="20"/>
        </w:rPr>
        <w:t xml:space="preserve">aggiuntive e straordinarie per </w:t>
      </w:r>
      <w:r w:rsidR="000D39AB" w:rsidRPr="009F1B06">
        <w:rPr>
          <w:rFonts w:ascii="Tahoma" w:hAnsi="Tahoma" w:cs="Tahoma"/>
          <w:w w:val="90"/>
          <w:sz w:val="20"/>
          <w:szCs w:val="20"/>
        </w:rPr>
        <w:t>la Parrocchia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ed utilizzate esclusivamente per il sostegno e lo sviluppo di</w:t>
      </w:r>
      <w:r w:rsidR="006D2EC9">
        <w:rPr>
          <w:rFonts w:ascii="Tahoma" w:hAnsi="Tahoma" w:cs="Tahoma"/>
          <w:w w:val="90"/>
          <w:sz w:val="20"/>
          <w:szCs w:val="20"/>
        </w:rPr>
        <w:t xml:space="preserve"> attività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E3415F" w:rsidRPr="009F1B06">
        <w:rPr>
          <w:rFonts w:ascii="Tahoma" w:hAnsi="Tahoma" w:cs="Tahoma"/>
          <w:w w:val="90"/>
          <w:sz w:val="20"/>
          <w:szCs w:val="20"/>
        </w:rPr>
        <w:t>parrocchiali</w:t>
      </w:r>
      <w:r w:rsidR="006D2EC9">
        <w:rPr>
          <w:rFonts w:ascii="Tahoma" w:hAnsi="Tahoma" w:cs="Tahoma"/>
          <w:w w:val="90"/>
          <w:sz w:val="20"/>
          <w:szCs w:val="20"/>
        </w:rPr>
        <w:t xml:space="preserve"> di testimonianza della carità</w:t>
      </w:r>
      <w:r w:rsidR="00E3354D">
        <w:rPr>
          <w:rFonts w:ascii="Tahoma" w:hAnsi="Tahoma" w:cs="Tahoma"/>
          <w:w w:val="90"/>
          <w:sz w:val="20"/>
          <w:szCs w:val="20"/>
        </w:rPr>
        <w:t xml:space="preserve"> e che siano </w:t>
      </w:r>
      <w:proofErr w:type="spellStart"/>
      <w:r w:rsidR="00E3354D" w:rsidRPr="009F1B06">
        <w:rPr>
          <w:rFonts w:ascii="Tahoma" w:hAnsi="Tahoma" w:cs="Tahoma"/>
          <w:w w:val="90"/>
          <w:sz w:val="20"/>
          <w:szCs w:val="20"/>
        </w:rPr>
        <w:t>siano</w:t>
      </w:r>
      <w:proofErr w:type="spellEnd"/>
      <w:r w:rsidR="00E3354D" w:rsidRPr="009F1B06">
        <w:rPr>
          <w:rFonts w:ascii="Tahoma" w:hAnsi="Tahoma" w:cs="Tahoma"/>
          <w:w w:val="90"/>
          <w:sz w:val="20"/>
          <w:szCs w:val="20"/>
        </w:rPr>
        <w:t xml:space="preserve"> coerenti con le linee pastorali diocesane così come indicato dalla Lettera Pastorale “</w:t>
      </w:r>
      <w:r w:rsidR="00E3354D">
        <w:rPr>
          <w:rFonts w:ascii="Tahoma" w:hAnsi="Tahoma" w:cs="Tahoma"/>
          <w:w w:val="90"/>
          <w:sz w:val="20"/>
          <w:szCs w:val="20"/>
        </w:rPr>
        <w:t>Io sono con te</w:t>
      </w:r>
      <w:r w:rsidR="00E3354D" w:rsidRPr="009F1B06">
        <w:rPr>
          <w:rFonts w:ascii="Tahoma" w:hAnsi="Tahoma" w:cs="Tahoma"/>
          <w:w w:val="90"/>
          <w:sz w:val="20"/>
          <w:szCs w:val="20"/>
        </w:rPr>
        <w:t>” del nostro Vescovo Enrico</w:t>
      </w:r>
      <w:r w:rsidR="00E3354D">
        <w:rPr>
          <w:rFonts w:ascii="Tahoma" w:hAnsi="Tahoma" w:cs="Tahoma"/>
          <w:w w:val="90"/>
          <w:sz w:val="20"/>
          <w:szCs w:val="20"/>
        </w:rPr>
        <w:t>.</w:t>
      </w:r>
    </w:p>
    <w:p w14:paraId="62DEC6E7" w14:textId="58EF482F" w:rsidR="00047392" w:rsidRPr="009F1B06" w:rsidRDefault="00047392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</w:p>
    <w:p w14:paraId="1781762B" w14:textId="6DC7CFF2" w:rsidR="00047392" w:rsidRPr="009F1B06" w:rsidRDefault="0005434F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05434F">
        <w:rPr>
          <w:rFonts w:ascii="Tahoma" w:hAnsi="Tahoma" w:cs="Tahoma"/>
          <w:w w:val="90"/>
          <w:sz w:val="20"/>
          <w:szCs w:val="20"/>
        </w:rPr>
        <w:t xml:space="preserve">Alla luce di questa precisazione, </w:t>
      </w:r>
      <w:r w:rsidR="000D39AB" w:rsidRPr="0005434F">
        <w:rPr>
          <w:rFonts w:ascii="Tahoma" w:hAnsi="Tahoma" w:cs="Tahoma"/>
          <w:w w:val="90"/>
          <w:sz w:val="20"/>
          <w:szCs w:val="20"/>
        </w:rPr>
        <w:t xml:space="preserve">la </w:t>
      </w:r>
      <w:r w:rsidRPr="0005434F">
        <w:rPr>
          <w:rFonts w:ascii="Tahoma" w:hAnsi="Tahoma" w:cs="Tahoma"/>
          <w:w w:val="90"/>
          <w:sz w:val="20"/>
          <w:szCs w:val="20"/>
        </w:rPr>
        <w:t xml:space="preserve">Caritas </w:t>
      </w:r>
      <w:r w:rsidR="000D39AB" w:rsidRPr="0005434F">
        <w:rPr>
          <w:rFonts w:ascii="Tahoma" w:hAnsi="Tahoma" w:cs="Tahoma"/>
          <w:w w:val="90"/>
          <w:sz w:val="20"/>
          <w:szCs w:val="20"/>
        </w:rPr>
        <w:t>diocesana</w:t>
      </w:r>
      <w:r w:rsidRPr="0005434F">
        <w:rPr>
          <w:rFonts w:ascii="Tahoma" w:hAnsi="Tahoma" w:cs="Tahoma"/>
          <w:w w:val="90"/>
          <w:sz w:val="20"/>
          <w:szCs w:val="20"/>
        </w:rPr>
        <w:t xml:space="preserve"> valuterà la possibilità di </w:t>
      </w:r>
      <w:r w:rsidR="003F4B11">
        <w:rPr>
          <w:rFonts w:ascii="Tahoma" w:hAnsi="Tahoma" w:cs="Tahoma"/>
          <w:w w:val="90"/>
          <w:sz w:val="20"/>
          <w:szCs w:val="20"/>
        </w:rPr>
        <w:t>finanziare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per il </w:t>
      </w:r>
      <w:r w:rsidR="000D39AB" w:rsidRPr="009F1B06">
        <w:rPr>
          <w:rFonts w:ascii="Tahoma" w:hAnsi="Tahoma" w:cs="Tahoma"/>
          <w:w w:val="90"/>
          <w:sz w:val="20"/>
          <w:szCs w:val="20"/>
        </w:rPr>
        <w:t>202</w:t>
      </w:r>
      <w:r w:rsidR="006D2EC9">
        <w:rPr>
          <w:rFonts w:ascii="Tahoma" w:hAnsi="Tahoma" w:cs="Tahoma"/>
          <w:w w:val="90"/>
          <w:sz w:val="20"/>
          <w:szCs w:val="20"/>
        </w:rPr>
        <w:t>5</w:t>
      </w:r>
      <w:r w:rsidRPr="009F1B06">
        <w:rPr>
          <w:rFonts w:ascii="Tahoma" w:hAnsi="Tahoma" w:cs="Tahoma"/>
          <w:w w:val="90"/>
          <w:sz w:val="20"/>
          <w:szCs w:val="20"/>
        </w:rPr>
        <w:t xml:space="preserve"> progetti con obiettivi chiari e definiti che</w:t>
      </w:r>
      <w:r w:rsidR="006D2EC9">
        <w:rPr>
          <w:rFonts w:ascii="Tahoma" w:hAnsi="Tahoma" w:cs="Tahoma"/>
          <w:w w:val="90"/>
          <w:sz w:val="20"/>
          <w:szCs w:val="20"/>
        </w:rPr>
        <w:t xml:space="preserve"> contengano tutti i seguenti</w:t>
      </w:r>
      <w:r w:rsidR="00012A15">
        <w:rPr>
          <w:rFonts w:ascii="Tahoma" w:hAnsi="Tahoma" w:cs="Tahoma"/>
          <w:w w:val="90"/>
          <w:sz w:val="20"/>
          <w:szCs w:val="20"/>
        </w:rPr>
        <w:t xml:space="preserve"> </w:t>
      </w:r>
      <w:r w:rsidR="0017213A">
        <w:rPr>
          <w:rFonts w:ascii="Tahoma" w:hAnsi="Tahoma" w:cs="Tahoma"/>
          <w:w w:val="90"/>
          <w:sz w:val="20"/>
          <w:szCs w:val="20"/>
        </w:rPr>
        <w:t>4</w:t>
      </w:r>
      <w:r w:rsidR="006D2EC9">
        <w:rPr>
          <w:rFonts w:ascii="Tahoma" w:hAnsi="Tahoma" w:cs="Tahoma"/>
          <w:w w:val="90"/>
          <w:sz w:val="20"/>
          <w:szCs w:val="20"/>
        </w:rPr>
        <w:t xml:space="preserve"> elementi</w:t>
      </w:r>
      <w:r w:rsidRPr="009F1B06">
        <w:rPr>
          <w:rFonts w:ascii="Tahoma" w:hAnsi="Tahoma" w:cs="Tahoma"/>
          <w:w w:val="90"/>
          <w:sz w:val="20"/>
          <w:szCs w:val="20"/>
        </w:rPr>
        <w:t>:</w:t>
      </w:r>
    </w:p>
    <w:p w14:paraId="00752506" w14:textId="676DD2A5" w:rsidR="006D2EC9" w:rsidRPr="00E3354D" w:rsidRDefault="006D2EC9" w:rsidP="00012A15">
      <w:pPr>
        <w:pStyle w:val="Corpotesto"/>
        <w:numPr>
          <w:ilvl w:val="0"/>
          <w:numId w:val="25"/>
        </w:numPr>
        <w:spacing w:before="0" w:line="288" w:lineRule="auto"/>
        <w:ind w:right="428"/>
        <w:jc w:val="both"/>
        <w:rPr>
          <w:rFonts w:ascii="Tahoma" w:hAnsi="Tahoma" w:cs="Tahoma"/>
          <w:w w:val="90"/>
          <w:sz w:val="20"/>
          <w:szCs w:val="20"/>
        </w:rPr>
      </w:pPr>
      <w:bookmarkStart w:id="0" w:name="_Hlk199234344"/>
      <w:r>
        <w:rPr>
          <w:rFonts w:ascii="Tahoma" w:hAnsi="Tahoma" w:cs="Tahoma"/>
          <w:w w:val="90"/>
          <w:sz w:val="20"/>
          <w:szCs w:val="20"/>
        </w:rPr>
        <w:t xml:space="preserve">SENSIBILIZZAZIONE – Il progetto </w:t>
      </w:r>
      <w:r w:rsidR="00E3354D" w:rsidRPr="009F1B06">
        <w:rPr>
          <w:rFonts w:ascii="Tahoma" w:hAnsi="Tahoma" w:cs="Tahoma"/>
          <w:w w:val="90"/>
          <w:sz w:val="20"/>
          <w:szCs w:val="20"/>
        </w:rPr>
        <w:t>si colloc</w:t>
      </w:r>
      <w:r w:rsidR="00E3354D">
        <w:rPr>
          <w:rFonts w:ascii="Tahoma" w:hAnsi="Tahoma" w:cs="Tahoma"/>
          <w:w w:val="90"/>
          <w:sz w:val="20"/>
          <w:szCs w:val="20"/>
        </w:rPr>
        <w:t>a</w:t>
      </w:r>
      <w:r w:rsidR="00E3354D" w:rsidRPr="009F1B06">
        <w:rPr>
          <w:rFonts w:ascii="Tahoma" w:hAnsi="Tahoma" w:cs="Tahoma"/>
          <w:w w:val="90"/>
          <w:sz w:val="20"/>
          <w:szCs w:val="20"/>
        </w:rPr>
        <w:t xml:space="preserve"> nella prospettiva dell'animazione pedagogica, puntando all’effettivo coinvolgimento della comunità locale, delle varie componenti ecclesiali e, se possibile, civili</w:t>
      </w:r>
      <w:r w:rsidR="00E3354D">
        <w:rPr>
          <w:rFonts w:ascii="Tahoma" w:hAnsi="Tahoma" w:cs="Tahoma"/>
          <w:w w:val="90"/>
          <w:sz w:val="20"/>
          <w:szCs w:val="20"/>
        </w:rPr>
        <w:t xml:space="preserve">. Per questo si </w:t>
      </w:r>
      <w:r w:rsidRPr="00E3354D">
        <w:rPr>
          <w:rFonts w:ascii="Tahoma" w:hAnsi="Tahoma" w:cs="Tahoma"/>
          <w:w w:val="90"/>
          <w:sz w:val="20"/>
          <w:szCs w:val="20"/>
        </w:rPr>
        <w:t xml:space="preserve">prevede un’attività che porti l’attenzione della comunità parrocchiale e del quartiere su un tema inerente </w:t>
      </w:r>
      <w:proofErr w:type="gramStart"/>
      <w:r w:rsidRPr="00E3354D">
        <w:rPr>
          <w:rFonts w:ascii="Tahoma" w:hAnsi="Tahoma" w:cs="Tahoma"/>
          <w:w w:val="90"/>
          <w:sz w:val="20"/>
          <w:szCs w:val="20"/>
        </w:rPr>
        <w:t>le</w:t>
      </w:r>
      <w:proofErr w:type="gramEnd"/>
      <w:r w:rsidRPr="00E3354D">
        <w:rPr>
          <w:rFonts w:ascii="Tahoma" w:hAnsi="Tahoma" w:cs="Tahoma"/>
          <w:w w:val="90"/>
          <w:sz w:val="20"/>
          <w:szCs w:val="20"/>
        </w:rPr>
        <w:t xml:space="preserve"> fragilità del territorio della parrocchia che emergono dall’incontro delle persone all’interno del servizio di carità promosso. A titolo esemplificativo, l’attività può essere un evento pubblico, uno stand all’interno di un evento promosso della parrocchia, un cineforum, </w:t>
      </w:r>
      <w:r w:rsidR="007A799C">
        <w:rPr>
          <w:rFonts w:ascii="Tahoma" w:hAnsi="Tahoma" w:cs="Tahoma"/>
          <w:w w:val="90"/>
          <w:sz w:val="20"/>
          <w:szCs w:val="20"/>
        </w:rPr>
        <w:t xml:space="preserve">un evento in un campo scuola, </w:t>
      </w:r>
      <w:proofErr w:type="spellStart"/>
      <w:r w:rsidRPr="00E3354D">
        <w:rPr>
          <w:rFonts w:ascii="Tahoma" w:hAnsi="Tahoma" w:cs="Tahoma"/>
          <w:w w:val="90"/>
          <w:sz w:val="20"/>
          <w:szCs w:val="20"/>
        </w:rPr>
        <w:t>ecc</w:t>
      </w:r>
      <w:proofErr w:type="spellEnd"/>
      <w:r w:rsidRPr="00E3354D">
        <w:rPr>
          <w:rFonts w:ascii="Tahoma" w:hAnsi="Tahoma" w:cs="Tahoma"/>
          <w:w w:val="90"/>
          <w:sz w:val="20"/>
          <w:szCs w:val="20"/>
        </w:rPr>
        <w:t>…</w:t>
      </w:r>
    </w:p>
    <w:p w14:paraId="644EC0C6" w14:textId="20F35408" w:rsidR="006D2EC9" w:rsidRPr="00E3354D" w:rsidRDefault="006D2EC9" w:rsidP="00012A15">
      <w:pPr>
        <w:pStyle w:val="Corpotesto"/>
        <w:numPr>
          <w:ilvl w:val="0"/>
          <w:numId w:val="25"/>
        </w:numPr>
        <w:spacing w:before="0" w:line="288" w:lineRule="auto"/>
        <w:ind w:right="428"/>
        <w:jc w:val="both"/>
        <w:rPr>
          <w:rFonts w:ascii="Tahoma" w:hAnsi="Tahoma" w:cs="Tahoma"/>
          <w:w w:val="90"/>
          <w:sz w:val="20"/>
          <w:szCs w:val="20"/>
        </w:rPr>
      </w:pPr>
      <w:r>
        <w:rPr>
          <w:rFonts w:ascii="Tahoma" w:hAnsi="Tahoma" w:cs="Tahoma"/>
          <w:w w:val="90"/>
          <w:sz w:val="20"/>
          <w:szCs w:val="20"/>
        </w:rPr>
        <w:t xml:space="preserve">COINVOLGIMENTO – Il progetto </w:t>
      </w:r>
      <w:r w:rsidR="00E3354D">
        <w:rPr>
          <w:rFonts w:ascii="Tahoma" w:hAnsi="Tahoma" w:cs="Tahoma"/>
          <w:w w:val="90"/>
          <w:sz w:val="20"/>
          <w:szCs w:val="20"/>
        </w:rPr>
        <w:t>vuole dare vita ad attività</w:t>
      </w:r>
      <w:r w:rsidR="00E3354D" w:rsidRPr="009F1B06">
        <w:rPr>
          <w:rFonts w:ascii="Tahoma" w:hAnsi="Tahoma" w:cs="Tahoma"/>
          <w:w w:val="90"/>
          <w:sz w:val="20"/>
          <w:szCs w:val="20"/>
        </w:rPr>
        <w:t xml:space="preserve"> che richiamino al compito di animazione, promozione e testimonianza della carità </w:t>
      </w:r>
      <w:r w:rsidR="00012A15">
        <w:rPr>
          <w:rFonts w:ascii="Tahoma" w:hAnsi="Tahoma" w:cs="Tahoma"/>
          <w:w w:val="90"/>
          <w:sz w:val="20"/>
          <w:szCs w:val="20"/>
        </w:rPr>
        <w:t xml:space="preserve">di </w:t>
      </w:r>
      <w:r w:rsidR="00E3354D" w:rsidRPr="009F1B06">
        <w:rPr>
          <w:rFonts w:ascii="Tahoma" w:hAnsi="Tahoma" w:cs="Tahoma"/>
          <w:w w:val="90"/>
          <w:sz w:val="20"/>
          <w:szCs w:val="20"/>
        </w:rPr>
        <w:t>tutta la comunità cristiana</w:t>
      </w:r>
      <w:r w:rsidR="00E3354D">
        <w:rPr>
          <w:rFonts w:ascii="Tahoma" w:hAnsi="Tahoma" w:cs="Tahoma"/>
          <w:w w:val="90"/>
          <w:sz w:val="20"/>
          <w:szCs w:val="20"/>
        </w:rPr>
        <w:t xml:space="preserve">. Per questo </w:t>
      </w:r>
      <w:r w:rsidR="003F4B11">
        <w:rPr>
          <w:rFonts w:ascii="Tahoma" w:hAnsi="Tahoma" w:cs="Tahoma"/>
          <w:w w:val="90"/>
          <w:sz w:val="20"/>
          <w:szCs w:val="20"/>
        </w:rPr>
        <w:t>si auspica</w:t>
      </w:r>
      <w:r w:rsidRPr="00E3354D">
        <w:rPr>
          <w:rFonts w:ascii="Tahoma" w:hAnsi="Tahoma" w:cs="Tahoma"/>
          <w:w w:val="90"/>
          <w:sz w:val="20"/>
          <w:szCs w:val="20"/>
        </w:rPr>
        <w:t xml:space="preserve"> il coinvolgimento diretto di almeno uno dei gruppi parrocchiali diversi dal gruppo caritativo (</w:t>
      </w:r>
      <w:proofErr w:type="spellStart"/>
      <w:r w:rsidR="003F4B11">
        <w:rPr>
          <w:rFonts w:ascii="Tahoma" w:hAnsi="Tahoma" w:cs="Tahoma"/>
          <w:w w:val="90"/>
          <w:sz w:val="20"/>
          <w:szCs w:val="20"/>
        </w:rPr>
        <w:t>as</w:t>
      </w:r>
      <w:proofErr w:type="spellEnd"/>
      <w:r w:rsidR="003F4B11">
        <w:rPr>
          <w:rFonts w:ascii="Tahoma" w:hAnsi="Tahoma" w:cs="Tahoma"/>
          <w:w w:val="90"/>
          <w:sz w:val="20"/>
          <w:szCs w:val="20"/>
        </w:rPr>
        <w:t xml:space="preserve"> esempio </w:t>
      </w:r>
      <w:r w:rsidRPr="00E3354D">
        <w:rPr>
          <w:rFonts w:ascii="Tahoma" w:hAnsi="Tahoma" w:cs="Tahoma"/>
          <w:w w:val="90"/>
          <w:sz w:val="20"/>
          <w:szCs w:val="20"/>
        </w:rPr>
        <w:t xml:space="preserve">gruppi di catechesi e di preghiera, movimenti ecclesiali, scout, </w:t>
      </w:r>
      <w:proofErr w:type="spellStart"/>
      <w:r w:rsidRPr="00E3354D">
        <w:rPr>
          <w:rFonts w:ascii="Tahoma" w:hAnsi="Tahoma" w:cs="Tahoma"/>
          <w:w w:val="90"/>
          <w:sz w:val="20"/>
          <w:szCs w:val="20"/>
        </w:rPr>
        <w:t>ecc</w:t>
      </w:r>
      <w:proofErr w:type="spellEnd"/>
      <w:r w:rsidRPr="00E3354D">
        <w:rPr>
          <w:rFonts w:ascii="Tahoma" w:hAnsi="Tahoma" w:cs="Tahoma"/>
          <w:w w:val="90"/>
          <w:sz w:val="20"/>
          <w:szCs w:val="20"/>
        </w:rPr>
        <w:t>…)</w:t>
      </w:r>
      <w:r w:rsidR="00E65DAC">
        <w:rPr>
          <w:rFonts w:ascii="Tahoma" w:hAnsi="Tahoma" w:cs="Tahoma"/>
          <w:w w:val="90"/>
          <w:sz w:val="20"/>
          <w:szCs w:val="20"/>
        </w:rPr>
        <w:t>;</w:t>
      </w:r>
    </w:p>
    <w:p w14:paraId="74463AC7" w14:textId="238B78A8" w:rsidR="006D2EC9" w:rsidRDefault="006D2EC9" w:rsidP="00012A15">
      <w:pPr>
        <w:pStyle w:val="Corpotesto"/>
        <w:numPr>
          <w:ilvl w:val="0"/>
          <w:numId w:val="25"/>
        </w:numPr>
        <w:spacing w:before="0" w:line="288" w:lineRule="auto"/>
        <w:ind w:right="428"/>
        <w:jc w:val="both"/>
        <w:rPr>
          <w:rFonts w:ascii="Tahoma" w:hAnsi="Tahoma" w:cs="Tahoma"/>
          <w:w w:val="90"/>
          <w:sz w:val="20"/>
          <w:szCs w:val="20"/>
        </w:rPr>
      </w:pPr>
      <w:r>
        <w:rPr>
          <w:rFonts w:ascii="Tahoma" w:hAnsi="Tahoma" w:cs="Tahoma"/>
          <w:w w:val="90"/>
          <w:sz w:val="20"/>
          <w:szCs w:val="20"/>
        </w:rPr>
        <w:t>PARTECIPAZIONE</w:t>
      </w:r>
      <w:r w:rsidR="00E3354D">
        <w:rPr>
          <w:rFonts w:ascii="Tahoma" w:hAnsi="Tahoma" w:cs="Tahoma"/>
          <w:w w:val="90"/>
          <w:sz w:val="20"/>
          <w:szCs w:val="20"/>
        </w:rPr>
        <w:t xml:space="preserve"> – </w:t>
      </w:r>
      <w:r w:rsidR="003F4B11" w:rsidRPr="003F4B11">
        <w:rPr>
          <w:rFonts w:ascii="Tahoma" w:hAnsi="Tahoma" w:cs="Tahoma"/>
          <w:w w:val="90"/>
          <w:sz w:val="20"/>
          <w:szCs w:val="20"/>
        </w:rPr>
        <w:t>Il progetto promuove la partecipazione delle persone in situazione di disagio sia per far emergere e potenziare le loro risorse personali sia per dare loro la possibilità di partecipare alla vita comunitaria della parrocchia.</w:t>
      </w:r>
      <w:r w:rsidR="003F4B11">
        <w:rPr>
          <w:rFonts w:ascii="Tahoma" w:hAnsi="Tahoma" w:cs="Tahoma"/>
          <w:w w:val="90"/>
          <w:sz w:val="20"/>
          <w:szCs w:val="20"/>
        </w:rPr>
        <w:t xml:space="preserve"> </w:t>
      </w:r>
      <w:r w:rsidR="0017213A">
        <w:rPr>
          <w:rFonts w:ascii="Tahoma" w:hAnsi="Tahoma" w:cs="Tahoma"/>
          <w:w w:val="90"/>
          <w:sz w:val="20"/>
          <w:szCs w:val="20"/>
        </w:rPr>
        <w:t>Per questo il progetto</w:t>
      </w:r>
      <w:r w:rsidR="00E3354D"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E3354D">
        <w:rPr>
          <w:rFonts w:ascii="Tahoma" w:hAnsi="Tahoma" w:cs="Tahoma"/>
          <w:w w:val="90"/>
          <w:sz w:val="20"/>
          <w:szCs w:val="20"/>
        </w:rPr>
        <w:t xml:space="preserve">favorisce il coinvolgimento delle persone </w:t>
      </w:r>
      <w:r w:rsidR="00770979">
        <w:rPr>
          <w:rFonts w:ascii="Tahoma" w:hAnsi="Tahoma" w:cs="Tahoma"/>
          <w:w w:val="90"/>
          <w:sz w:val="20"/>
          <w:szCs w:val="20"/>
        </w:rPr>
        <w:t>più vulnerabili</w:t>
      </w:r>
      <w:r w:rsidR="00E3354D">
        <w:rPr>
          <w:rFonts w:ascii="Tahoma" w:hAnsi="Tahoma" w:cs="Tahoma"/>
          <w:w w:val="90"/>
          <w:sz w:val="20"/>
          <w:szCs w:val="20"/>
        </w:rPr>
        <w:t xml:space="preserve"> all’interno della comunità per cui prevede il loro coinvolgimento nelle attività proposte dalla parrocchia</w:t>
      </w:r>
      <w:r w:rsidR="00E65DAC">
        <w:rPr>
          <w:rFonts w:ascii="Tahoma" w:hAnsi="Tahoma" w:cs="Tahoma"/>
          <w:w w:val="90"/>
          <w:sz w:val="20"/>
          <w:szCs w:val="20"/>
        </w:rPr>
        <w:t>;</w:t>
      </w:r>
    </w:p>
    <w:p w14:paraId="44A95593" w14:textId="35696EC7" w:rsidR="0017213A" w:rsidRPr="0017213A" w:rsidRDefault="0017213A" w:rsidP="0017213A">
      <w:pPr>
        <w:pStyle w:val="Corpotesto"/>
        <w:numPr>
          <w:ilvl w:val="0"/>
          <w:numId w:val="25"/>
        </w:numPr>
        <w:spacing w:before="0" w:line="288" w:lineRule="auto"/>
        <w:ind w:right="428"/>
        <w:jc w:val="both"/>
        <w:rPr>
          <w:rFonts w:ascii="Tahoma" w:hAnsi="Tahoma" w:cs="Tahoma"/>
          <w:w w:val="90"/>
          <w:sz w:val="20"/>
          <w:szCs w:val="20"/>
        </w:rPr>
      </w:pPr>
      <w:r w:rsidRPr="0017213A">
        <w:rPr>
          <w:rFonts w:ascii="Tahoma" w:hAnsi="Tahoma" w:cs="Tahoma"/>
          <w:w w:val="90"/>
          <w:sz w:val="20"/>
          <w:szCs w:val="20"/>
        </w:rPr>
        <w:t>COMUNICAZIONE</w:t>
      </w:r>
      <w:r>
        <w:rPr>
          <w:rFonts w:ascii="Tahoma" w:hAnsi="Tahoma" w:cs="Tahoma"/>
          <w:w w:val="90"/>
          <w:sz w:val="20"/>
          <w:szCs w:val="20"/>
        </w:rPr>
        <w:t xml:space="preserve"> – </w:t>
      </w:r>
      <w:r w:rsidR="003F4B11" w:rsidRPr="003F4B11">
        <w:rPr>
          <w:rFonts w:ascii="Tahoma" w:hAnsi="Tahoma" w:cs="Tahoma"/>
          <w:w w:val="90"/>
          <w:sz w:val="20"/>
          <w:szCs w:val="20"/>
        </w:rPr>
        <w:t>Il progetto intende favorire il racconto delle esperienze, pertanto è importante ipotizzare modalità comunicative per narrare le attività previste.</w:t>
      </w:r>
      <w:r w:rsidR="003F4B11">
        <w:rPr>
          <w:rFonts w:ascii="Tahoma" w:hAnsi="Tahoma" w:cs="Tahoma"/>
          <w:w w:val="90"/>
          <w:sz w:val="20"/>
          <w:szCs w:val="20"/>
        </w:rPr>
        <w:t xml:space="preserve"> Per </w:t>
      </w:r>
      <w:r>
        <w:rPr>
          <w:rFonts w:ascii="Tahoma" w:hAnsi="Tahoma" w:cs="Tahoma"/>
          <w:w w:val="90"/>
          <w:sz w:val="20"/>
          <w:szCs w:val="20"/>
        </w:rPr>
        <w:t xml:space="preserve">questo </w:t>
      </w:r>
      <w:r w:rsidRPr="0017213A">
        <w:rPr>
          <w:rFonts w:ascii="Tahoma" w:hAnsi="Tahoma" w:cs="Tahoma"/>
          <w:w w:val="90"/>
          <w:sz w:val="20"/>
          <w:szCs w:val="20"/>
        </w:rPr>
        <w:t xml:space="preserve">nel progettare le azioni </w:t>
      </w:r>
      <w:r w:rsidR="002011D0">
        <w:rPr>
          <w:rFonts w:ascii="Tahoma" w:hAnsi="Tahoma" w:cs="Tahoma"/>
          <w:w w:val="90"/>
          <w:sz w:val="20"/>
          <w:szCs w:val="20"/>
        </w:rPr>
        <w:t xml:space="preserve">è importante </w:t>
      </w:r>
      <w:r w:rsidRPr="0017213A">
        <w:rPr>
          <w:rFonts w:ascii="Tahoma" w:hAnsi="Tahoma" w:cs="Tahoma"/>
          <w:w w:val="90"/>
          <w:sz w:val="20"/>
          <w:szCs w:val="20"/>
        </w:rPr>
        <w:t>pensare a come poterle far conoscere, magari coinvolgendo nel progetto qualche soggetto capace di dedicare attenzione a questo aspetto.</w:t>
      </w:r>
    </w:p>
    <w:bookmarkEnd w:id="0"/>
    <w:p w14:paraId="6E155D4D" w14:textId="77777777" w:rsidR="0017213A" w:rsidRDefault="0017213A" w:rsidP="0017213A">
      <w:pPr>
        <w:pStyle w:val="Corpotesto"/>
        <w:spacing w:before="0" w:line="288" w:lineRule="auto"/>
        <w:ind w:left="1013" w:right="428"/>
        <w:jc w:val="both"/>
        <w:rPr>
          <w:rFonts w:ascii="Tahoma" w:hAnsi="Tahoma" w:cs="Tahoma"/>
          <w:w w:val="90"/>
          <w:sz w:val="20"/>
          <w:szCs w:val="20"/>
        </w:rPr>
      </w:pPr>
    </w:p>
    <w:p w14:paraId="5D3F58D4" w14:textId="5D994467" w:rsidR="00012A15" w:rsidRDefault="00012A15" w:rsidP="00012A15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>
        <w:rPr>
          <w:rFonts w:ascii="Tahoma" w:hAnsi="Tahoma" w:cs="Tahoma"/>
          <w:w w:val="90"/>
          <w:sz w:val="20"/>
          <w:szCs w:val="20"/>
        </w:rPr>
        <w:t xml:space="preserve">I progetti possono essere prosecuzioni di quanto sviluppato nell’annualità precedente ma con l’attenzione di promuovere </w:t>
      </w:r>
      <w:r w:rsidR="002011D0">
        <w:rPr>
          <w:rFonts w:ascii="Tahoma" w:hAnsi="Tahoma" w:cs="Tahoma"/>
          <w:w w:val="90"/>
          <w:sz w:val="20"/>
          <w:szCs w:val="20"/>
        </w:rPr>
        <w:t>le 4</w:t>
      </w:r>
      <w:r>
        <w:rPr>
          <w:rFonts w:ascii="Tahoma" w:hAnsi="Tahoma" w:cs="Tahoma"/>
          <w:w w:val="90"/>
          <w:sz w:val="20"/>
          <w:szCs w:val="20"/>
        </w:rPr>
        <w:t xml:space="preserve"> dimensioni indicate sopra.</w:t>
      </w:r>
    </w:p>
    <w:p w14:paraId="1A32202A" w14:textId="77777777" w:rsidR="009F1B06" w:rsidRPr="009F1B06" w:rsidRDefault="009F1B06" w:rsidP="009F1B06">
      <w:pPr>
        <w:pStyle w:val="Corpotesto"/>
        <w:spacing w:before="0" w:line="288" w:lineRule="auto"/>
        <w:ind w:left="709" w:right="428"/>
        <w:jc w:val="both"/>
        <w:rPr>
          <w:rFonts w:ascii="Tahoma" w:hAnsi="Tahoma" w:cs="Tahoma"/>
          <w:w w:val="90"/>
          <w:sz w:val="20"/>
          <w:szCs w:val="20"/>
        </w:rPr>
      </w:pPr>
    </w:p>
    <w:p w14:paraId="100898D1" w14:textId="77777777" w:rsidR="00047392" w:rsidRPr="008D2DE2" w:rsidRDefault="0005434F" w:rsidP="008D2DE2">
      <w:pPr>
        <w:pStyle w:val="Titolo1"/>
        <w:numPr>
          <w:ilvl w:val="0"/>
          <w:numId w:val="24"/>
        </w:numPr>
        <w:tabs>
          <w:tab w:val="left" w:pos="536"/>
        </w:tabs>
        <w:ind w:left="284"/>
        <w:rPr>
          <w:rFonts w:ascii="Tahoma" w:hAnsi="Tahoma" w:cs="Tahoma"/>
          <w:color w:val="000080"/>
          <w:w w:val="115"/>
          <w:sz w:val="20"/>
          <w:szCs w:val="20"/>
        </w:rPr>
      </w:pPr>
      <w:r w:rsidRPr="0005434F">
        <w:rPr>
          <w:rFonts w:ascii="Tahoma" w:hAnsi="Tahoma" w:cs="Tahoma"/>
          <w:color w:val="000080"/>
          <w:w w:val="115"/>
          <w:sz w:val="20"/>
          <w:szCs w:val="20"/>
        </w:rPr>
        <w:t>COSA</w:t>
      </w:r>
      <w:r w:rsidRPr="008D2DE2">
        <w:rPr>
          <w:rFonts w:ascii="Tahoma" w:hAnsi="Tahoma" w:cs="Tahoma"/>
          <w:color w:val="000080"/>
          <w:w w:val="115"/>
          <w:sz w:val="20"/>
          <w:szCs w:val="20"/>
        </w:rPr>
        <w:t xml:space="preserve"> </w:t>
      </w:r>
      <w:r w:rsidRPr="0005434F">
        <w:rPr>
          <w:rFonts w:ascii="Tahoma" w:hAnsi="Tahoma" w:cs="Tahoma"/>
          <w:color w:val="000080"/>
          <w:w w:val="115"/>
          <w:sz w:val="20"/>
          <w:szCs w:val="20"/>
        </w:rPr>
        <w:t xml:space="preserve">NON </w:t>
      </w:r>
      <w:proofErr w:type="gramStart"/>
      <w:r w:rsidRPr="0005434F">
        <w:rPr>
          <w:rFonts w:ascii="Tahoma" w:hAnsi="Tahoma" w:cs="Tahoma"/>
          <w:color w:val="000080"/>
          <w:w w:val="115"/>
          <w:sz w:val="20"/>
          <w:szCs w:val="20"/>
        </w:rPr>
        <w:t>E’</w:t>
      </w:r>
      <w:proofErr w:type="gramEnd"/>
      <w:r w:rsidRPr="008D2DE2">
        <w:rPr>
          <w:rFonts w:ascii="Tahoma" w:hAnsi="Tahoma" w:cs="Tahoma"/>
          <w:color w:val="000080"/>
          <w:w w:val="115"/>
          <w:sz w:val="20"/>
          <w:szCs w:val="20"/>
        </w:rPr>
        <w:t xml:space="preserve"> </w:t>
      </w:r>
      <w:r w:rsidRPr="0005434F">
        <w:rPr>
          <w:rFonts w:ascii="Tahoma" w:hAnsi="Tahoma" w:cs="Tahoma"/>
          <w:color w:val="000080"/>
          <w:w w:val="115"/>
          <w:sz w:val="20"/>
          <w:szCs w:val="20"/>
        </w:rPr>
        <w:t>POSSIBILE</w:t>
      </w:r>
      <w:r w:rsidRPr="008D2DE2">
        <w:rPr>
          <w:rFonts w:ascii="Tahoma" w:hAnsi="Tahoma" w:cs="Tahoma"/>
          <w:color w:val="000080"/>
          <w:w w:val="115"/>
          <w:sz w:val="20"/>
          <w:szCs w:val="20"/>
        </w:rPr>
        <w:t xml:space="preserve"> </w:t>
      </w:r>
      <w:r w:rsidR="003C58FC" w:rsidRPr="008D2DE2">
        <w:rPr>
          <w:rFonts w:ascii="Tahoma" w:hAnsi="Tahoma" w:cs="Tahoma"/>
          <w:color w:val="000080"/>
          <w:w w:val="115"/>
          <w:sz w:val="20"/>
          <w:szCs w:val="20"/>
        </w:rPr>
        <w:t>SOSTENERE</w:t>
      </w:r>
    </w:p>
    <w:p w14:paraId="34DB4E30" w14:textId="77777777" w:rsidR="00047392" w:rsidRPr="009F1B06" w:rsidRDefault="00753DBE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>
        <w:rPr>
          <w:rFonts w:ascii="Tahoma" w:hAnsi="Tahoma" w:cs="Tahoma"/>
          <w:w w:val="90"/>
          <w:sz w:val="20"/>
          <w:szCs w:val="20"/>
        </w:rPr>
        <w:t>Non</w:t>
      </w:r>
      <w:r w:rsidR="0005434F" w:rsidRPr="009F1B06">
        <w:rPr>
          <w:rFonts w:ascii="Tahoma" w:hAnsi="Tahoma" w:cs="Tahoma"/>
          <w:w w:val="90"/>
          <w:sz w:val="20"/>
          <w:szCs w:val="20"/>
        </w:rPr>
        <w:t xml:space="preserve"> sarà possibile richiedere contributi per:</w:t>
      </w:r>
    </w:p>
    <w:p w14:paraId="5C534D1F" w14:textId="7894BEE4" w:rsidR="00047392" w:rsidRDefault="0005434F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 xml:space="preserve">progetti che non </w:t>
      </w:r>
      <w:r w:rsidR="00012A15">
        <w:rPr>
          <w:rFonts w:ascii="Tahoma" w:hAnsi="Tahoma" w:cs="Tahoma"/>
          <w:w w:val="90"/>
          <w:sz w:val="20"/>
          <w:szCs w:val="20"/>
        </w:rPr>
        <w:t>prendano in co</w:t>
      </w:r>
      <w:r w:rsidR="00D904C0">
        <w:rPr>
          <w:rFonts w:ascii="Tahoma" w:hAnsi="Tahoma" w:cs="Tahoma"/>
          <w:w w:val="90"/>
          <w:sz w:val="20"/>
          <w:szCs w:val="20"/>
        </w:rPr>
        <w:t>n</w:t>
      </w:r>
      <w:r w:rsidR="00012A15">
        <w:rPr>
          <w:rFonts w:ascii="Tahoma" w:hAnsi="Tahoma" w:cs="Tahoma"/>
          <w:w w:val="90"/>
          <w:sz w:val="20"/>
          <w:szCs w:val="20"/>
        </w:rPr>
        <w:t xml:space="preserve">siderazione tutti e </w:t>
      </w:r>
      <w:r w:rsidR="00770979">
        <w:rPr>
          <w:rFonts w:ascii="Tahoma" w:hAnsi="Tahoma" w:cs="Tahoma"/>
          <w:w w:val="90"/>
          <w:sz w:val="20"/>
          <w:szCs w:val="20"/>
        </w:rPr>
        <w:t>quattro</w:t>
      </w:r>
      <w:r w:rsidR="00012A15">
        <w:rPr>
          <w:rFonts w:ascii="Tahoma" w:hAnsi="Tahoma" w:cs="Tahoma"/>
          <w:w w:val="90"/>
          <w:sz w:val="20"/>
          <w:szCs w:val="20"/>
        </w:rPr>
        <w:t xml:space="preserve"> gli elementi indicati sopra;</w:t>
      </w:r>
    </w:p>
    <w:p w14:paraId="254A8E40" w14:textId="091ECD29" w:rsidR="00012A15" w:rsidRPr="009F1B06" w:rsidRDefault="00012A15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>
        <w:rPr>
          <w:rFonts w:ascii="Tahoma" w:hAnsi="Tahoma" w:cs="Tahoma"/>
          <w:w w:val="90"/>
          <w:sz w:val="20"/>
          <w:szCs w:val="20"/>
        </w:rPr>
        <w:t>acquisti di beni materiali per le persone fragili (così come indicato da Caritas Italiana nel bando 2024/2025)</w:t>
      </w:r>
    </w:p>
    <w:p w14:paraId="02C27542" w14:textId="77777777" w:rsidR="00047392" w:rsidRDefault="0005434F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 xml:space="preserve">spese di gestione corrente della </w:t>
      </w:r>
      <w:r w:rsidR="000D39AB" w:rsidRPr="009F1B06">
        <w:rPr>
          <w:rFonts w:ascii="Tahoma" w:hAnsi="Tahoma" w:cs="Tahoma"/>
          <w:w w:val="90"/>
          <w:sz w:val="20"/>
          <w:szCs w:val="20"/>
        </w:rPr>
        <w:t>parrocchia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non riconducibili alle attività </w:t>
      </w:r>
      <w:r w:rsidR="000D39AB" w:rsidRPr="009F1B06">
        <w:rPr>
          <w:rFonts w:ascii="Tahoma" w:hAnsi="Tahoma" w:cs="Tahoma"/>
          <w:w w:val="90"/>
          <w:sz w:val="20"/>
          <w:szCs w:val="20"/>
        </w:rPr>
        <w:t>proget</w:t>
      </w:r>
      <w:r w:rsidRPr="009F1B06">
        <w:rPr>
          <w:rFonts w:ascii="Tahoma" w:hAnsi="Tahoma" w:cs="Tahoma"/>
          <w:w w:val="90"/>
          <w:sz w:val="20"/>
          <w:szCs w:val="20"/>
        </w:rPr>
        <w:t>tuali previste.</w:t>
      </w:r>
    </w:p>
    <w:p w14:paraId="79191407" w14:textId="77777777" w:rsidR="00047392" w:rsidRPr="0005434F" w:rsidRDefault="00047392">
      <w:pPr>
        <w:pStyle w:val="Corpotesto"/>
        <w:spacing w:before="0"/>
        <w:rPr>
          <w:rFonts w:ascii="Tahoma" w:hAnsi="Tahoma" w:cs="Tahoma"/>
          <w:sz w:val="20"/>
          <w:szCs w:val="20"/>
        </w:rPr>
      </w:pPr>
    </w:p>
    <w:p w14:paraId="52225372" w14:textId="77777777" w:rsidR="00047392" w:rsidRPr="0005434F" w:rsidRDefault="0005434F" w:rsidP="008D2DE2">
      <w:pPr>
        <w:pStyle w:val="Titolo1"/>
        <w:numPr>
          <w:ilvl w:val="0"/>
          <w:numId w:val="24"/>
        </w:numPr>
        <w:tabs>
          <w:tab w:val="left" w:pos="536"/>
        </w:tabs>
        <w:ind w:left="284"/>
        <w:rPr>
          <w:rFonts w:ascii="Tahoma" w:hAnsi="Tahoma" w:cs="Tahoma"/>
          <w:color w:val="000080"/>
          <w:w w:val="115"/>
          <w:sz w:val="20"/>
          <w:szCs w:val="20"/>
        </w:rPr>
      </w:pPr>
      <w:bookmarkStart w:id="1" w:name="_bookmark0"/>
      <w:bookmarkEnd w:id="1"/>
      <w:r w:rsidRPr="0005434F">
        <w:rPr>
          <w:rFonts w:ascii="Tahoma" w:hAnsi="Tahoma" w:cs="Tahoma"/>
          <w:color w:val="000080"/>
          <w:w w:val="115"/>
          <w:sz w:val="20"/>
          <w:szCs w:val="20"/>
        </w:rPr>
        <w:t xml:space="preserve">RISORSE ECONOMICHE </w:t>
      </w:r>
      <w:r w:rsidR="0000292F" w:rsidRPr="0005434F">
        <w:rPr>
          <w:rFonts w:ascii="Tahoma" w:hAnsi="Tahoma" w:cs="Tahoma"/>
          <w:color w:val="000080"/>
          <w:w w:val="115"/>
          <w:sz w:val="20"/>
          <w:szCs w:val="20"/>
        </w:rPr>
        <w:t>DISPONIBILI E LORO FINALIZZA</w:t>
      </w:r>
      <w:r w:rsidRPr="0005434F">
        <w:rPr>
          <w:rFonts w:ascii="Tahoma" w:hAnsi="Tahoma" w:cs="Tahoma"/>
          <w:color w:val="000080"/>
          <w:w w:val="115"/>
          <w:sz w:val="20"/>
          <w:szCs w:val="20"/>
        </w:rPr>
        <w:t>ZIONE</w:t>
      </w:r>
    </w:p>
    <w:p w14:paraId="09E81369" w14:textId="4634A29E" w:rsidR="00047392" w:rsidRDefault="000D39AB" w:rsidP="00A97A6A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05434F">
        <w:rPr>
          <w:rFonts w:ascii="Tahoma" w:hAnsi="Tahoma" w:cs="Tahoma"/>
          <w:w w:val="90"/>
          <w:sz w:val="20"/>
          <w:szCs w:val="20"/>
        </w:rPr>
        <w:t>L’importo</w:t>
      </w:r>
      <w:r w:rsidR="0000292F" w:rsidRPr="0005434F">
        <w:rPr>
          <w:rFonts w:ascii="Tahoma" w:hAnsi="Tahoma" w:cs="Tahoma"/>
          <w:w w:val="90"/>
          <w:sz w:val="20"/>
          <w:szCs w:val="20"/>
        </w:rPr>
        <w:t xml:space="preserve"> totale a disposizione per l’anno 202</w:t>
      </w:r>
      <w:r w:rsidR="00012A15">
        <w:rPr>
          <w:rFonts w:ascii="Tahoma" w:hAnsi="Tahoma" w:cs="Tahoma"/>
          <w:w w:val="90"/>
          <w:sz w:val="20"/>
          <w:szCs w:val="20"/>
        </w:rPr>
        <w:t>5</w:t>
      </w:r>
      <w:r w:rsidR="0005434F" w:rsidRPr="0005434F">
        <w:rPr>
          <w:rFonts w:ascii="Tahoma" w:hAnsi="Tahoma" w:cs="Tahoma"/>
          <w:w w:val="90"/>
          <w:sz w:val="20"/>
          <w:szCs w:val="20"/>
        </w:rPr>
        <w:t xml:space="preserve"> </w:t>
      </w:r>
      <w:r w:rsidR="0000292F" w:rsidRPr="0005434F">
        <w:rPr>
          <w:rFonts w:ascii="Tahoma" w:hAnsi="Tahoma" w:cs="Tahoma"/>
          <w:w w:val="90"/>
          <w:sz w:val="20"/>
          <w:szCs w:val="20"/>
        </w:rPr>
        <w:t xml:space="preserve">per </w:t>
      </w:r>
      <w:r w:rsidR="00753DBE">
        <w:rPr>
          <w:rFonts w:ascii="Tahoma" w:hAnsi="Tahoma" w:cs="Tahoma"/>
          <w:w w:val="90"/>
          <w:sz w:val="20"/>
          <w:szCs w:val="20"/>
        </w:rPr>
        <w:t xml:space="preserve">tutti i </w:t>
      </w:r>
      <w:r w:rsidR="00914DEF">
        <w:rPr>
          <w:rFonts w:ascii="Tahoma" w:hAnsi="Tahoma" w:cs="Tahoma"/>
          <w:w w:val="90"/>
          <w:sz w:val="20"/>
          <w:szCs w:val="20"/>
        </w:rPr>
        <w:t>progetti parrocchiali è di €</w:t>
      </w:r>
      <w:r w:rsidR="00012A15">
        <w:rPr>
          <w:rFonts w:ascii="Tahoma" w:hAnsi="Tahoma" w:cs="Tahoma"/>
          <w:w w:val="90"/>
          <w:sz w:val="20"/>
          <w:szCs w:val="20"/>
        </w:rPr>
        <w:t>12</w:t>
      </w:r>
      <w:r w:rsidR="00914DEF">
        <w:rPr>
          <w:rFonts w:ascii="Tahoma" w:hAnsi="Tahoma" w:cs="Tahoma"/>
          <w:w w:val="90"/>
          <w:sz w:val="20"/>
          <w:szCs w:val="20"/>
        </w:rPr>
        <w:t>.</w:t>
      </w:r>
      <w:r w:rsidR="00012A15">
        <w:rPr>
          <w:rFonts w:ascii="Tahoma" w:hAnsi="Tahoma" w:cs="Tahoma"/>
          <w:w w:val="90"/>
          <w:sz w:val="20"/>
          <w:szCs w:val="20"/>
        </w:rPr>
        <w:t>0</w:t>
      </w:r>
      <w:r w:rsidR="0000292F" w:rsidRPr="0005434F">
        <w:rPr>
          <w:rFonts w:ascii="Tahoma" w:hAnsi="Tahoma" w:cs="Tahoma"/>
          <w:w w:val="90"/>
          <w:sz w:val="20"/>
          <w:szCs w:val="20"/>
        </w:rPr>
        <w:t>00,00. L’importo previsto</w:t>
      </w:r>
      <w:r w:rsidR="000873CD">
        <w:rPr>
          <w:rFonts w:ascii="Tahoma" w:hAnsi="Tahoma" w:cs="Tahoma"/>
          <w:w w:val="90"/>
          <w:sz w:val="20"/>
          <w:szCs w:val="20"/>
        </w:rPr>
        <w:t xml:space="preserve"> </w:t>
      </w:r>
      <w:r w:rsidR="0005434F" w:rsidRPr="0005434F">
        <w:rPr>
          <w:rFonts w:ascii="Tahoma" w:hAnsi="Tahoma" w:cs="Tahoma"/>
          <w:w w:val="90"/>
          <w:sz w:val="20"/>
          <w:szCs w:val="20"/>
        </w:rPr>
        <w:t>dovrà</w:t>
      </w:r>
      <w:r w:rsidR="0005434F"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05434F" w:rsidRPr="0005434F">
        <w:rPr>
          <w:rFonts w:ascii="Tahoma" w:hAnsi="Tahoma" w:cs="Tahoma"/>
          <w:w w:val="90"/>
          <w:sz w:val="20"/>
          <w:szCs w:val="20"/>
        </w:rPr>
        <w:lastRenderedPageBreak/>
        <w:t>essere</w:t>
      </w:r>
      <w:r w:rsidR="0005434F"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05434F" w:rsidRPr="0005434F">
        <w:rPr>
          <w:rFonts w:ascii="Tahoma" w:hAnsi="Tahoma" w:cs="Tahoma"/>
          <w:w w:val="90"/>
          <w:sz w:val="20"/>
          <w:szCs w:val="20"/>
        </w:rPr>
        <w:t>utilizzato</w:t>
      </w:r>
      <w:r w:rsidR="0005434F"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05434F" w:rsidRPr="0005434F">
        <w:rPr>
          <w:rFonts w:ascii="Tahoma" w:hAnsi="Tahoma" w:cs="Tahoma"/>
          <w:w w:val="90"/>
          <w:sz w:val="20"/>
          <w:szCs w:val="20"/>
        </w:rPr>
        <w:t xml:space="preserve">per </w:t>
      </w:r>
      <w:r w:rsidR="0005434F" w:rsidRPr="009F1B06">
        <w:rPr>
          <w:rFonts w:ascii="Tahoma" w:hAnsi="Tahoma" w:cs="Tahoma"/>
          <w:w w:val="90"/>
          <w:sz w:val="20"/>
          <w:szCs w:val="20"/>
        </w:rPr>
        <w:t xml:space="preserve">finanziare progettualità gestite direttamente dalla </w:t>
      </w:r>
      <w:r w:rsidR="0000292F" w:rsidRPr="009F1B06">
        <w:rPr>
          <w:rFonts w:ascii="Tahoma" w:hAnsi="Tahoma" w:cs="Tahoma"/>
          <w:w w:val="90"/>
          <w:sz w:val="20"/>
          <w:szCs w:val="20"/>
        </w:rPr>
        <w:t>parrocchia</w:t>
      </w:r>
      <w:r w:rsidR="0005434F" w:rsidRPr="009F1B06">
        <w:rPr>
          <w:rFonts w:ascii="Tahoma" w:hAnsi="Tahoma" w:cs="Tahoma"/>
          <w:w w:val="90"/>
          <w:sz w:val="20"/>
          <w:szCs w:val="20"/>
        </w:rPr>
        <w:t xml:space="preserve"> o da altre realtà caritative presenti in </w:t>
      </w:r>
      <w:r w:rsidR="0000292F" w:rsidRPr="009F1B06">
        <w:rPr>
          <w:rFonts w:ascii="Tahoma" w:hAnsi="Tahoma" w:cs="Tahoma"/>
          <w:w w:val="90"/>
          <w:sz w:val="20"/>
          <w:szCs w:val="20"/>
        </w:rPr>
        <w:t>parrocchia.</w:t>
      </w:r>
      <w:r w:rsidR="00012A15">
        <w:rPr>
          <w:rFonts w:ascii="Tahoma" w:hAnsi="Tahoma" w:cs="Tahoma"/>
          <w:w w:val="90"/>
          <w:sz w:val="20"/>
          <w:szCs w:val="20"/>
        </w:rPr>
        <w:t xml:space="preserve"> P</w:t>
      </w:r>
      <w:r w:rsidR="00A97A6A">
        <w:rPr>
          <w:rFonts w:ascii="Tahoma" w:hAnsi="Tahoma" w:cs="Tahoma"/>
          <w:w w:val="90"/>
          <w:sz w:val="20"/>
          <w:szCs w:val="20"/>
        </w:rPr>
        <w:t>otranno essere approvati e finanziati un massimo di 12 progetti dell’importo di €•1.000,00 cadauno. L’approvazione dei progetti avverrà dopo l’attribuzione di punteggi che seguiranno i seguenti criteri: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154"/>
        <w:gridCol w:w="1465"/>
      </w:tblGrid>
      <w:tr w:rsidR="00A97A6A" w:rsidRPr="00A97A6A" w14:paraId="2BB530B6" w14:textId="77777777" w:rsidTr="000F396B">
        <w:trPr>
          <w:jc w:val="center"/>
        </w:trPr>
        <w:tc>
          <w:tcPr>
            <w:tcW w:w="5154" w:type="dxa"/>
            <w:vAlign w:val="center"/>
          </w:tcPr>
          <w:p w14:paraId="6D6518D9" w14:textId="7FE2EDED" w:rsidR="00A97A6A" w:rsidRPr="00A97A6A" w:rsidRDefault="00A97A6A" w:rsidP="00A97A6A">
            <w:pPr>
              <w:pStyle w:val="Corpotesto"/>
              <w:spacing w:line="288" w:lineRule="auto"/>
              <w:ind w:right="428"/>
              <w:jc w:val="both"/>
              <w:rPr>
                <w:rFonts w:ascii="Tahoma" w:hAnsi="Tahoma" w:cs="Tahoma"/>
                <w:i/>
                <w:iCs/>
                <w:w w:val="90"/>
                <w:sz w:val="20"/>
                <w:szCs w:val="20"/>
              </w:rPr>
            </w:pPr>
            <w:r w:rsidRPr="00A97A6A">
              <w:rPr>
                <w:rFonts w:ascii="Tahoma" w:hAnsi="Tahoma" w:cs="Tahoma"/>
                <w:i/>
                <w:iCs/>
                <w:w w:val="90"/>
                <w:sz w:val="20"/>
                <w:szCs w:val="20"/>
              </w:rPr>
              <w:t>Tipolo</w:t>
            </w:r>
            <w:r>
              <w:rPr>
                <w:rFonts w:ascii="Tahoma" w:hAnsi="Tahoma" w:cs="Tahoma"/>
                <w:i/>
                <w:iCs/>
                <w:w w:val="90"/>
                <w:sz w:val="20"/>
                <w:szCs w:val="20"/>
              </w:rPr>
              <w:t>g</w:t>
            </w:r>
            <w:r w:rsidRPr="00A97A6A">
              <w:rPr>
                <w:rFonts w:ascii="Tahoma" w:hAnsi="Tahoma" w:cs="Tahoma"/>
                <w:i/>
                <w:iCs/>
                <w:w w:val="90"/>
                <w:sz w:val="20"/>
                <w:szCs w:val="20"/>
              </w:rPr>
              <w:t>ia di attività</w:t>
            </w:r>
          </w:p>
        </w:tc>
        <w:tc>
          <w:tcPr>
            <w:tcW w:w="1465" w:type="dxa"/>
            <w:vAlign w:val="center"/>
          </w:tcPr>
          <w:p w14:paraId="5A773EE8" w14:textId="668C11DF" w:rsidR="00A97A6A" w:rsidRPr="00A97A6A" w:rsidRDefault="00A97A6A" w:rsidP="00A97A6A">
            <w:pPr>
              <w:pStyle w:val="Corpotesto"/>
              <w:spacing w:line="288" w:lineRule="auto"/>
              <w:ind w:right="428"/>
              <w:jc w:val="center"/>
              <w:rPr>
                <w:rFonts w:ascii="Tahoma" w:hAnsi="Tahoma" w:cs="Tahoma"/>
                <w:i/>
                <w:iCs/>
                <w:w w:val="90"/>
                <w:sz w:val="20"/>
                <w:szCs w:val="20"/>
              </w:rPr>
            </w:pPr>
            <w:r w:rsidRPr="00A97A6A">
              <w:rPr>
                <w:rFonts w:ascii="Tahoma" w:hAnsi="Tahoma" w:cs="Tahoma"/>
                <w:i/>
                <w:iCs/>
                <w:w w:val="90"/>
                <w:sz w:val="20"/>
                <w:szCs w:val="20"/>
              </w:rPr>
              <w:t>Punteggio</w:t>
            </w:r>
          </w:p>
        </w:tc>
      </w:tr>
      <w:tr w:rsidR="00A97A6A" w14:paraId="44972D5B" w14:textId="77777777" w:rsidTr="000F396B">
        <w:trPr>
          <w:jc w:val="center"/>
        </w:trPr>
        <w:tc>
          <w:tcPr>
            <w:tcW w:w="5154" w:type="dxa"/>
            <w:vAlign w:val="center"/>
          </w:tcPr>
          <w:p w14:paraId="3D5E5D35" w14:textId="33E58CA7" w:rsidR="00A97A6A" w:rsidRDefault="00A97A6A" w:rsidP="00A97A6A">
            <w:pPr>
              <w:pStyle w:val="Corpotesto"/>
              <w:spacing w:line="288" w:lineRule="auto"/>
              <w:ind w:right="428"/>
              <w:jc w:val="both"/>
              <w:rPr>
                <w:rFonts w:ascii="Tahoma" w:hAnsi="Tahoma" w:cs="Tahoma"/>
                <w:w w:val="90"/>
                <w:sz w:val="20"/>
                <w:szCs w:val="20"/>
              </w:rPr>
            </w:pPr>
            <w:r>
              <w:rPr>
                <w:rFonts w:ascii="Tahoma" w:hAnsi="Tahoma" w:cs="Tahoma"/>
                <w:w w:val="90"/>
                <w:sz w:val="20"/>
                <w:szCs w:val="20"/>
              </w:rPr>
              <w:t>Attività di sensibilizzazione</w:t>
            </w:r>
          </w:p>
        </w:tc>
        <w:tc>
          <w:tcPr>
            <w:tcW w:w="1465" w:type="dxa"/>
            <w:vAlign w:val="center"/>
          </w:tcPr>
          <w:p w14:paraId="682A94B1" w14:textId="43549F54" w:rsidR="00A97A6A" w:rsidRDefault="00A97A6A" w:rsidP="00A97A6A">
            <w:pPr>
              <w:pStyle w:val="Corpotesto"/>
              <w:spacing w:line="288" w:lineRule="auto"/>
              <w:ind w:right="428"/>
              <w:jc w:val="center"/>
              <w:rPr>
                <w:rFonts w:ascii="Tahoma" w:hAnsi="Tahoma" w:cs="Tahoma"/>
                <w:w w:val="90"/>
                <w:sz w:val="20"/>
                <w:szCs w:val="20"/>
              </w:rPr>
            </w:pPr>
            <w:r>
              <w:rPr>
                <w:rFonts w:ascii="Tahoma" w:hAnsi="Tahoma" w:cs="Tahoma"/>
                <w:w w:val="90"/>
                <w:sz w:val="20"/>
                <w:szCs w:val="20"/>
              </w:rPr>
              <w:t>15</w:t>
            </w:r>
          </w:p>
        </w:tc>
      </w:tr>
      <w:tr w:rsidR="00A97A6A" w14:paraId="1890CA46" w14:textId="77777777" w:rsidTr="000F396B">
        <w:trPr>
          <w:jc w:val="center"/>
        </w:trPr>
        <w:tc>
          <w:tcPr>
            <w:tcW w:w="5154" w:type="dxa"/>
            <w:vAlign w:val="center"/>
          </w:tcPr>
          <w:p w14:paraId="611A7535" w14:textId="18EDDBA3" w:rsidR="00A97A6A" w:rsidRDefault="00A97A6A" w:rsidP="00A97A6A">
            <w:pPr>
              <w:pStyle w:val="Corpotesto"/>
              <w:spacing w:line="288" w:lineRule="auto"/>
              <w:ind w:right="428"/>
              <w:jc w:val="both"/>
              <w:rPr>
                <w:rFonts w:ascii="Tahoma" w:hAnsi="Tahoma" w:cs="Tahoma"/>
                <w:w w:val="90"/>
                <w:sz w:val="20"/>
                <w:szCs w:val="20"/>
              </w:rPr>
            </w:pPr>
            <w:r>
              <w:rPr>
                <w:rFonts w:ascii="Tahoma" w:hAnsi="Tahoma" w:cs="Tahoma"/>
                <w:w w:val="90"/>
                <w:sz w:val="20"/>
                <w:szCs w:val="20"/>
              </w:rPr>
              <w:t>Attività di coinvolgimento</w:t>
            </w:r>
          </w:p>
        </w:tc>
        <w:tc>
          <w:tcPr>
            <w:tcW w:w="1465" w:type="dxa"/>
            <w:vAlign w:val="center"/>
          </w:tcPr>
          <w:p w14:paraId="4F0F49D8" w14:textId="323936D1" w:rsidR="00A97A6A" w:rsidRDefault="00A97A6A" w:rsidP="00A97A6A">
            <w:pPr>
              <w:pStyle w:val="Corpotesto"/>
              <w:spacing w:line="288" w:lineRule="auto"/>
              <w:ind w:right="428"/>
              <w:jc w:val="center"/>
              <w:rPr>
                <w:rFonts w:ascii="Tahoma" w:hAnsi="Tahoma" w:cs="Tahoma"/>
                <w:w w:val="90"/>
                <w:sz w:val="20"/>
                <w:szCs w:val="20"/>
              </w:rPr>
            </w:pPr>
            <w:r>
              <w:rPr>
                <w:rFonts w:ascii="Tahoma" w:hAnsi="Tahoma" w:cs="Tahoma"/>
                <w:w w:val="90"/>
                <w:sz w:val="20"/>
                <w:szCs w:val="20"/>
              </w:rPr>
              <w:t>15</w:t>
            </w:r>
          </w:p>
        </w:tc>
      </w:tr>
      <w:tr w:rsidR="00A97A6A" w14:paraId="5B95D938" w14:textId="77777777" w:rsidTr="000F396B">
        <w:trPr>
          <w:jc w:val="center"/>
        </w:trPr>
        <w:tc>
          <w:tcPr>
            <w:tcW w:w="5154" w:type="dxa"/>
            <w:vAlign w:val="center"/>
          </w:tcPr>
          <w:p w14:paraId="05AC9B00" w14:textId="2A62CC55" w:rsidR="00A97A6A" w:rsidRDefault="00A97A6A" w:rsidP="00A97A6A">
            <w:pPr>
              <w:pStyle w:val="Corpotesto"/>
              <w:spacing w:line="288" w:lineRule="auto"/>
              <w:ind w:right="428"/>
              <w:jc w:val="both"/>
              <w:rPr>
                <w:rFonts w:ascii="Tahoma" w:hAnsi="Tahoma" w:cs="Tahoma"/>
                <w:w w:val="90"/>
                <w:sz w:val="20"/>
                <w:szCs w:val="20"/>
              </w:rPr>
            </w:pPr>
            <w:r>
              <w:rPr>
                <w:rFonts w:ascii="Tahoma" w:hAnsi="Tahoma" w:cs="Tahoma"/>
                <w:w w:val="90"/>
                <w:sz w:val="20"/>
                <w:szCs w:val="20"/>
              </w:rPr>
              <w:t>Attività di partecipazione</w:t>
            </w:r>
          </w:p>
        </w:tc>
        <w:tc>
          <w:tcPr>
            <w:tcW w:w="1465" w:type="dxa"/>
            <w:vAlign w:val="center"/>
          </w:tcPr>
          <w:p w14:paraId="49C311FC" w14:textId="7DD73C14" w:rsidR="00A97A6A" w:rsidRDefault="00A97A6A" w:rsidP="00A97A6A">
            <w:pPr>
              <w:pStyle w:val="Corpotesto"/>
              <w:spacing w:line="288" w:lineRule="auto"/>
              <w:ind w:right="428"/>
              <w:jc w:val="center"/>
              <w:rPr>
                <w:rFonts w:ascii="Tahoma" w:hAnsi="Tahoma" w:cs="Tahoma"/>
                <w:w w:val="90"/>
                <w:sz w:val="20"/>
                <w:szCs w:val="20"/>
              </w:rPr>
            </w:pPr>
            <w:r>
              <w:rPr>
                <w:rFonts w:ascii="Tahoma" w:hAnsi="Tahoma" w:cs="Tahoma"/>
                <w:w w:val="90"/>
                <w:sz w:val="20"/>
                <w:szCs w:val="20"/>
              </w:rPr>
              <w:t>15</w:t>
            </w:r>
          </w:p>
        </w:tc>
      </w:tr>
      <w:tr w:rsidR="00A97A6A" w14:paraId="26D68FAF" w14:textId="77777777" w:rsidTr="000F396B">
        <w:trPr>
          <w:jc w:val="center"/>
        </w:trPr>
        <w:tc>
          <w:tcPr>
            <w:tcW w:w="5154" w:type="dxa"/>
            <w:vAlign w:val="center"/>
          </w:tcPr>
          <w:p w14:paraId="1EBB3008" w14:textId="73319CA1" w:rsidR="00A97A6A" w:rsidRDefault="00A97A6A" w:rsidP="00A97A6A">
            <w:pPr>
              <w:pStyle w:val="Corpotesto"/>
              <w:spacing w:line="288" w:lineRule="auto"/>
              <w:ind w:right="428"/>
              <w:jc w:val="both"/>
              <w:rPr>
                <w:rFonts w:ascii="Tahoma" w:hAnsi="Tahoma" w:cs="Tahoma"/>
                <w:w w:val="90"/>
                <w:sz w:val="20"/>
                <w:szCs w:val="20"/>
              </w:rPr>
            </w:pPr>
            <w:r>
              <w:rPr>
                <w:rFonts w:ascii="Tahoma" w:hAnsi="Tahoma" w:cs="Tahoma"/>
                <w:w w:val="90"/>
                <w:sz w:val="20"/>
                <w:szCs w:val="20"/>
              </w:rPr>
              <w:t>Attività di Comunicazione</w:t>
            </w:r>
          </w:p>
        </w:tc>
        <w:tc>
          <w:tcPr>
            <w:tcW w:w="1465" w:type="dxa"/>
            <w:vAlign w:val="center"/>
          </w:tcPr>
          <w:p w14:paraId="0E2E71F5" w14:textId="41614EF7" w:rsidR="00A97A6A" w:rsidRDefault="00A97A6A" w:rsidP="00A97A6A">
            <w:pPr>
              <w:pStyle w:val="Corpotesto"/>
              <w:spacing w:line="288" w:lineRule="auto"/>
              <w:ind w:right="428"/>
              <w:jc w:val="center"/>
              <w:rPr>
                <w:rFonts w:ascii="Tahoma" w:hAnsi="Tahoma" w:cs="Tahoma"/>
                <w:w w:val="90"/>
                <w:sz w:val="20"/>
                <w:szCs w:val="20"/>
              </w:rPr>
            </w:pPr>
            <w:r>
              <w:rPr>
                <w:rFonts w:ascii="Tahoma" w:hAnsi="Tahoma" w:cs="Tahoma"/>
                <w:w w:val="90"/>
                <w:sz w:val="20"/>
                <w:szCs w:val="20"/>
              </w:rPr>
              <w:t>5</w:t>
            </w:r>
          </w:p>
        </w:tc>
      </w:tr>
      <w:tr w:rsidR="00A97A6A" w:rsidRPr="000F396B" w14:paraId="3C4F01BD" w14:textId="77777777" w:rsidTr="000F396B">
        <w:trPr>
          <w:jc w:val="center"/>
        </w:trPr>
        <w:tc>
          <w:tcPr>
            <w:tcW w:w="5154" w:type="dxa"/>
            <w:vAlign w:val="center"/>
          </w:tcPr>
          <w:p w14:paraId="281D0C17" w14:textId="2FDD4E62" w:rsidR="00A97A6A" w:rsidRPr="000F396B" w:rsidRDefault="00A97A6A" w:rsidP="00A97A6A">
            <w:pPr>
              <w:pStyle w:val="Corpotesto"/>
              <w:spacing w:line="288" w:lineRule="auto"/>
              <w:ind w:right="428"/>
              <w:jc w:val="both"/>
              <w:rPr>
                <w:rFonts w:ascii="Tahoma" w:hAnsi="Tahoma" w:cs="Tahoma"/>
                <w:b/>
                <w:bCs/>
                <w:w w:val="90"/>
                <w:sz w:val="20"/>
                <w:szCs w:val="20"/>
              </w:rPr>
            </w:pPr>
            <w:r w:rsidRPr="000F396B">
              <w:rPr>
                <w:rFonts w:ascii="Tahoma" w:hAnsi="Tahoma" w:cs="Tahoma"/>
                <w:b/>
                <w:bCs/>
                <w:w w:val="90"/>
                <w:sz w:val="20"/>
                <w:szCs w:val="20"/>
              </w:rPr>
              <w:t>TOTALE</w:t>
            </w:r>
          </w:p>
        </w:tc>
        <w:tc>
          <w:tcPr>
            <w:tcW w:w="1465" w:type="dxa"/>
            <w:vAlign w:val="center"/>
          </w:tcPr>
          <w:p w14:paraId="7D658FEA" w14:textId="67584BD0" w:rsidR="00A97A6A" w:rsidRPr="000F396B" w:rsidRDefault="00A97A6A" w:rsidP="00A97A6A">
            <w:pPr>
              <w:pStyle w:val="Corpotesto"/>
              <w:spacing w:line="288" w:lineRule="auto"/>
              <w:ind w:right="428"/>
              <w:jc w:val="center"/>
              <w:rPr>
                <w:rFonts w:ascii="Tahoma" w:hAnsi="Tahoma" w:cs="Tahoma"/>
                <w:b/>
                <w:bCs/>
                <w:w w:val="90"/>
                <w:sz w:val="20"/>
                <w:szCs w:val="20"/>
              </w:rPr>
            </w:pPr>
            <w:r w:rsidRPr="000F396B">
              <w:rPr>
                <w:rFonts w:ascii="Tahoma" w:hAnsi="Tahoma" w:cs="Tahoma"/>
                <w:b/>
                <w:bCs/>
                <w:w w:val="90"/>
                <w:sz w:val="20"/>
                <w:szCs w:val="20"/>
              </w:rPr>
              <w:t>50</w:t>
            </w:r>
          </w:p>
        </w:tc>
      </w:tr>
    </w:tbl>
    <w:p w14:paraId="2907EDC6" w14:textId="30857700" w:rsidR="00A97A6A" w:rsidRDefault="004C29DD" w:rsidP="00A97A6A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>
        <w:rPr>
          <w:rFonts w:ascii="Tahoma" w:hAnsi="Tahoma" w:cs="Tahoma"/>
          <w:w w:val="90"/>
          <w:sz w:val="20"/>
          <w:szCs w:val="20"/>
        </w:rPr>
        <w:t>Nel caso di approvazione di meno di 12 progetti, l’importo totale per progetto potrà essere aumentato.</w:t>
      </w:r>
    </w:p>
    <w:p w14:paraId="77780707" w14:textId="77777777" w:rsidR="00012A15" w:rsidRPr="009F1B06" w:rsidRDefault="00012A15" w:rsidP="00012A15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</w:p>
    <w:p w14:paraId="3F578B2A" w14:textId="77777777" w:rsidR="000873CD" w:rsidRPr="008D2DE2" w:rsidRDefault="0005434F" w:rsidP="008D2DE2">
      <w:pPr>
        <w:pStyle w:val="Titolo1"/>
        <w:numPr>
          <w:ilvl w:val="0"/>
          <w:numId w:val="24"/>
        </w:numPr>
        <w:tabs>
          <w:tab w:val="left" w:pos="534"/>
        </w:tabs>
        <w:ind w:left="284"/>
        <w:rPr>
          <w:rFonts w:ascii="Tahoma" w:hAnsi="Tahoma" w:cs="Tahoma"/>
          <w:color w:val="000080"/>
          <w:w w:val="115"/>
          <w:sz w:val="20"/>
          <w:szCs w:val="20"/>
        </w:rPr>
      </w:pPr>
      <w:r w:rsidRPr="008D2DE2">
        <w:rPr>
          <w:rFonts w:ascii="Tahoma" w:hAnsi="Tahoma" w:cs="Tahoma"/>
          <w:color w:val="000080"/>
          <w:w w:val="115"/>
          <w:sz w:val="20"/>
          <w:szCs w:val="20"/>
        </w:rPr>
        <w:t>TEMPISTICA</w:t>
      </w:r>
    </w:p>
    <w:p w14:paraId="1C82A8E5" w14:textId="2713DCB7" w:rsidR="00804881" w:rsidRPr="009F1B06" w:rsidRDefault="00804881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Per garantire una progettazione in linea con le tempistiche d</w:t>
      </w:r>
      <w:r w:rsidR="007A799C">
        <w:rPr>
          <w:rFonts w:ascii="Tahoma" w:hAnsi="Tahoma" w:cs="Tahoma"/>
          <w:w w:val="90"/>
          <w:sz w:val="20"/>
          <w:szCs w:val="20"/>
        </w:rPr>
        <w:t>i Caritas Italiana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e prevedendo quindi che i progetti possano essere realizzati nel corso del 202</w:t>
      </w:r>
      <w:r w:rsidR="007A799C">
        <w:rPr>
          <w:rFonts w:ascii="Tahoma" w:hAnsi="Tahoma" w:cs="Tahoma"/>
          <w:w w:val="90"/>
          <w:sz w:val="20"/>
          <w:szCs w:val="20"/>
        </w:rPr>
        <w:t>5</w:t>
      </w:r>
      <w:r w:rsidRPr="009F1B06">
        <w:rPr>
          <w:rFonts w:ascii="Tahoma" w:hAnsi="Tahoma" w:cs="Tahoma"/>
          <w:w w:val="90"/>
          <w:sz w:val="20"/>
          <w:szCs w:val="20"/>
        </w:rPr>
        <w:t>, sono state previste le seguenti tempistiche:</w:t>
      </w:r>
    </w:p>
    <w:p w14:paraId="5B961C7A" w14:textId="2CC4DAB4" w:rsidR="00804881" w:rsidRPr="009F1B06" w:rsidRDefault="00804881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bookmarkStart w:id="2" w:name="_Hlk199234384"/>
      <w:r w:rsidRPr="009F1B06">
        <w:rPr>
          <w:rFonts w:ascii="Tahoma" w:hAnsi="Tahoma" w:cs="Tahoma"/>
          <w:w w:val="90"/>
          <w:sz w:val="20"/>
          <w:szCs w:val="20"/>
        </w:rPr>
        <w:t xml:space="preserve">entro il </w:t>
      </w:r>
      <w:r w:rsidR="007A799C">
        <w:rPr>
          <w:rFonts w:ascii="Tahoma" w:hAnsi="Tahoma" w:cs="Tahoma"/>
          <w:w w:val="90"/>
          <w:sz w:val="20"/>
          <w:szCs w:val="20"/>
        </w:rPr>
        <w:t>20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7A799C">
        <w:rPr>
          <w:rFonts w:ascii="Tahoma" w:hAnsi="Tahoma" w:cs="Tahoma"/>
          <w:w w:val="90"/>
          <w:sz w:val="20"/>
          <w:szCs w:val="20"/>
        </w:rPr>
        <w:t>giugno</w:t>
      </w:r>
      <w:r w:rsidRPr="009F1B06">
        <w:rPr>
          <w:rFonts w:ascii="Tahoma" w:hAnsi="Tahoma" w:cs="Tahoma"/>
          <w:w w:val="90"/>
          <w:sz w:val="20"/>
          <w:szCs w:val="20"/>
        </w:rPr>
        <w:t>: invio mail in cui esprimere l’interesse ad aderire alla proposta</w:t>
      </w:r>
      <w:r w:rsidR="007A799C">
        <w:rPr>
          <w:rFonts w:ascii="Tahoma" w:hAnsi="Tahoma" w:cs="Tahoma"/>
          <w:w w:val="90"/>
          <w:sz w:val="20"/>
          <w:szCs w:val="20"/>
        </w:rPr>
        <w:t>;</w:t>
      </w:r>
    </w:p>
    <w:p w14:paraId="28CF5282" w14:textId="38066F74" w:rsidR="00804881" w:rsidRPr="009F1B06" w:rsidRDefault="00804881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entro</w:t>
      </w:r>
      <w:r w:rsidR="007A799C">
        <w:rPr>
          <w:rFonts w:ascii="Tahoma" w:hAnsi="Tahoma" w:cs="Tahoma"/>
          <w:w w:val="90"/>
          <w:sz w:val="20"/>
          <w:szCs w:val="20"/>
        </w:rPr>
        <w:t xml:space="preserve"> </w:t>
      </w:r>
      <w:r w:rsidRPr="009F1B06">
        <w:rPr>
          <w:rFonts w:ascii="Tahoma" w:hAnsi="Tahoma" w:cs="Tahoma"/>
          <w:w w:val="90"/>
          <w:sz w:val="20"/>
          <w:szCs w:val="20"/>
        </w:rPr>
        <w:t>1</w:t>
      </w:r>
      <w:r w:rsidR="007A799C">
        <w:rPr>
          <w:rFonts w:ascii="Tahoma" w:hAnsi="Tahoma" w:cs="Tahoma"/>
          <w:w w:val="90"/>
          <w:sz w:val="20"/>
          <w:szCs w:val="20"/>
        </w:rPr>
        <w:t>0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7A799C">
        <w:rPr>
          <w:rFonts w:ascii="Tahoma" w:hAnsi="Tahoma" w:cs="Tahoma"/>
          <w:w w:val="90"/>
          <w:sz w:val="20"/>
          <w:szCs w:val="20"/>
        </w:rPr>
        <w:t>luglio</w:t>
      </w:r>
      <w:r w:rsidRPr="009F1B06">
        <w:rPr>
          <w:rFonts w:ascii="Tahoma" w:hAnsi="Tahoma" w:cs="Tahoma"/>
          <w:w w:val="90"/>
          <w:sz w:val="20"/>
          <w:szCs w:val="20"/>
        </w:rPr>
        <w:t>: presentazione e invio delle schede progettuali alla Caritas diocesana;</w:t>
      </w:r>
    </w:p>
    <w:p w14:paraId="349D0511" w14:textId="2BC5B4FA" w:rsidR="00804881" w:rsidRPr="009F1B06" w:rsidRDefault="00804881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 xml:space="preserve">entro la </w:t>
      </w:r>
      <w:r w:rsidR="007A799C">
        <w:rPr>
          <w:rFonts w:ascii="Tahoma" w:hAnsi="Tahoma" w:cs="Tahoma"/>
          <w:w w:val="90"/>
          <w:sz w:val="20"/>
          <w:szCs w:val="20"/>
        </w:rPr>
        <w:t xml:space="preserve">fine di luglio: </w:t>
      </w:r>
      <w:r w:rsidRPr="009F1B06">
        <w:rPr>
          <w:rFonts w:ascii="Tahoma" w:hAnsi="Tahoma" w:cs="Tahoma"/>
          <w:w w:val="90"/>
          <w:sz w:val="20"/>
          <w:szCs w:val="20"/>
        </w:rPr>
        <w:t>confronto con Caritas diocesana, valutazione e approvazione dei progetti;</w:t>
      </w:r>
    </w:p>
    <w:p w14:paraId="06D82DBA" w14:textId="2354C571" w:rsidR="00804881" w:rsidRPr="009F1B06" w:rsidRDefault="00914DEF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>
        <w:rPr>
          <w:rFonts w:ascii="Tahoma" w:hAnsi="Tahoma" w:cs="Tahoma"/>
          <w:w w:val="90"/>
          <w:sz w:val="20"/>
          <w:szCs w:val="20"/>
        </w:rPr>
        <w:t>entro</w:t>
      </w:r>
      <w:r w:rsidR="007A799C">
        <w:rPr>
          <w:rFonts w:ascii="Tahoma" w:hAnsi="Tahoma" w:cs="Tahoma"/>
          <w:w w:val="90"/>
          <w:sz w:val="20"/>
          <w:szCs w:val="20"/>
        </w:rPr>
        <w:t xml:space="preserve"> agosto</w:t>
      </w:r>
      <w:r>
        <w:rPr>
          <w:rFonts w:ascii="Tahoma" w:hAnsi="Tahoma" w:cs="Tahoma"/>
          <w:w w:val="90"/>
          <w:sz w:val="20"/>
          <w:szCs w:val="20"/>
        </w:rPr>
        <w:t>: erogazione dell’</w:t>
      </w:r>
      <w:r w:rsidR="007A799C">
        <w:rPr>
          <w:rFonts w:ascii="Tahoma" w:hAnsi="Tahoma" w:cs="Tahoma"/>
          <w:w w:val="90"/>
          <w:sz w:val="20"/>
          <w:szCs w:val="20"/>
        </w:rPr>
        <w:t>8</w:t>
      </w:r>
      <w:r w:rsidR="00804881" w:rsidRPr="009F1B06">
        <w:rPr>
          <w:rFonts w:ascii="Tahoma" w:hAnsi="Tahoma" w:cs="Tahoma"/>
          <w:w w:val="90"/>
          <w:sz w:val="20"/>
          <w:szCs w:val="20"/>
        </w:rPr>
        <w:t>0% del contributo destinato al progetto</w:t>
      </w:r>
    </w:p>
    <w:p w14:paraId="2E5EF62A" w14:textId="5D7CC7C5" w:rsidR="00804881" w:rsidRPr="009F1B06" w:rsidRDefault="00804881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proofErr w:type="gramStart"/>
      <w:r w:rsidRPr="009F1B06">
        <w:rPr>
          <w:rFonts w:ascii="Tahoma" w:hAnsi="Tahoma" w:cs="Tahoma"/>
          <w:w w:val="90"/>
          <w:sz w:val="20"/>
          <w:szCs w:val="20"/>
        </w:rPr>
        <w:t>dall’1</w:t>
      </w:r>
      <w:r w:rsidR="007A799C">
        <w:rPr>
          <w:rFonts w:ascii="Tahoma" w:hAnsi="Tahoma" w:cs="Tahoma"/>
          <w:w w:val="90"/>
          <w:sz w:val="20"/>
          <w:szCs w:val="20"/>
        </w:rPr>
        <w:t xml:space="preserve"> luglio</w:t>
      </w:r>
      <w:proofErr w:type="gramEnd"/>
      <w:r w:rsidRPr="009F1B06">
        <w:rPr>
          <w:rFonts w:ascii="Tahoma" w:hAnsi="Tahoma" w:cs="Tahoma"/>
          <w:w w:val="90"/>
          <w:sz w:val="20"/>
          <w:szCs w:val="20"/>
        </w:rPr>
        <w:t xml:space="preserve"> al 30 novembre: realizzazione del progetto</w:t>
      </w:r>
    </w:p>
    <w:p w14:paraId="0C166893" w14:textId="44279650" w:rsidR="00804881" w:rsidRPr="009F1B06" w:rsidRDefault="00804881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entro il</w:t>
      </w:r>
      <w:r w:rsidR="007A799C">
        <w:rPr>
          <w:rFonts w:ascii="Tahoma" w:hAnsi="Tahoma" w:cs="Tahoma"/>
          <w:w w:val="90"/>
          <w:sz w:val="20"/>
          <w:szCs w:val="20"/>
        </w:rPr>
        <w:t xml:space="preserve"> </w:t>
      </w:r>
      <w:r w:rsidRPr="009F1B06">
        <w:rPr>
          <w:rFonts w:ascii="Tahoma" w:hAnsi="Tahoma" w:cs="Tahoma"/>
          <w:w w:val="90"/>
          <w:sz w:val="20"/>
          <w:szCs w:val="20"/>
        </w:rPr>
        <w:t>15 dicembre: invio del report e dei giustificativi delle spese sostenute mediante la modulistica predisposta.</w:t>
      </w:r>
    </w:p>
    <w:p w14:paraId="52B69589" w14:textId="4C050861" w:rsidR="00804881" w:rsidRPr="009F1B06" w:rsidRDefault="009F1B06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>
        <w:rPr>
          <w:rFonts w:ascii="Tahoma" w:hAnsi="Tahoma" w:cs="Tahoma"/>
          <w:w w:val="90"/>
          <w:sz w:val="20"/>
          <w:szCs w:val="20"/>
        </w:rPr>
        <w:t>e</w:t>
      </w:r>
      <w:r w:rsidR="00804881" w:rsidRPr="009F1B06">
        <w:rPr>
          <w:rFonts w:ascii="Tahoma" w:hAnsi="Tahoma" w:cs="Tahoma"/>
          <w:w w:val="90"/>
          <w:sz w:val="20"/>
          <w:szCs w:val="20"/>
        </w:rPr>
        <w:t>ntro il</w:t>
      </w:r>
      <w:r w:rsidR="006E1DDF">
        <w:rPr>
          <w:rFonts w:ascii="Tahoma" w:hAnsi="Tahoma" w:cs="Tahoma"/>
          <w:w w:val="90"/>
          <w:sz w:val="20"/>
          <w:szCs w:val="20"/>
        </w:rPr>
        <w:t xml:space="preserve"> primo trimestre </w:t>
      </w:r>
      <w:r w:rsidR="00914DEF">
        <w:rPr>
          <w:rFonts w:ascii="Tahoma" w:hAnsi="Tahoma" w:cs="Tahoma"/>
          <w:w w:val="90"/>
          <w:sz w:val="20"/>
          <w:szCs w:val="20"/>
        </w:rPr>
        <w:t>202</w:t>
      </w:r>
      <w:r w:rsidR="007A799C">
        <w:rPr>
          <w:rFonts w:ascii="Tahoma" w:hAnsi="Tahoma" w:cs="Tahoma"/>
          <w:w w:val="90"/>
          <w:sz w:val="20"/>
          <w:szCs w:val="20"/>
        </w:rPr>
        <w:t>6</w:t>
      </w:r>
      <w:r w:rsidR="00914DEF">
        <w:rPr>
          <w:rFonts w:ascii="Tahoma" w:hAnsi="Tahoma" w:cs="Tahoma"/>
          <w:w w:val="90"/>
          <w:sz w:val="20"/>
          <w:szCs w:val="20"/>
        </w:rPr>
        <w:t xml:space="preserve"> verrà erogato il </w:t>
      </w:r>
      <w:r w:rsidR="007A799C">
        <w:rPr>
          <w:rFonts w:ascii="Tahoma" w:hAnsi="Tahoma" w:cs="Tahoma"/>
          <w:w w:val="90"/>
          <w:sz w:val="20"/>
          <w:szCs w:val="20"/>
        </w:rPr>
        <w:t>2</w:t>
      </w:r>
      <w:r w:rsidR="00804881" w:rsidRPr="009F1B06">
        <w:rPr>
          <w:rFonts w:ascii="Tahoma" w:hAnsi="Tahoma" w:cs="Tahoma"/>
          <w:w w:val="90"/>
          <w:sz w:val="20"/>
          <w:szCs w:val="20"/>
        </w:rPr>
        <w:t>0% finale del contributo</w:t>
      </w:r>
    </w:p>
    <w:bookmarkEnd w:id="2"/>
    <w:p w14:paraId="41938335" w14:textId="13956F84" w:rsidR="00047392" w:rsidRPr="009F1B06" w:rsidRDefault="0005434F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05434F">
        <w:rPr>
          <w:rFonts w:ascii="Tahoma" w:hAnsi="Tahoma" w:cs="Tahoma"/>
          <w:w w:val="90"/>
          <w:sz w:val="20"/>
          <w:szCs w:val="20"/>
        </w:rPr>
        <w:t>All</w:t>
      </w:r>
      <w:r w:rsidR="003F4B11">
        <w:rPr>
          <w:rFonts w:ascii="Tahoma" w:hAnsi="Tahoma" w:cs="Tahoma"/>
          <w:w w:val="90"/>
          <w:sz w:val="20"/>
          <w:szCs w:val="20"/>
        </w:rPr>
        <w:t>a ricezione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di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un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progetto,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Caritas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83660B" w:rsidRPr="009F1B06">
        <w:rPr>
          <w:rFonts w:ascii="Tahoma" w:hAnsi="Tahoma" w:cs="Tahoma"/>
          <w:w w:val="90"/>
          <w:sz w:val="20"/>
          <w:szCs w:val="20"/>
        </w:rPr>
        <w:t xml:space="preserve">diocesana </w:t>
      </w:r>
      <w:r w:rsidRPr="009F1B06">
        <w:rPr>
          <w:rFonts w:ascii="Tahoma" w:hAnsi="Tahoma" w:cs="Tahoma"/>
          <w:w w:val="90"/>
          <w:sz w:val="20"/>
          <w:szCs w:val="20"/>
        </w:rPr>
        <w:t>effettuerà una prima analisi sulla congruità del materiale presentato, in seguito alla qu</w:t>
      </w:r>
      <w:r w:rsidR="0083660B" w:rsidRPr="009F1B06">
        <w:rPr>
          <w:rFonts w:ascii="Tahoma" w:hAnsi="Tahoma" w:cs="Tahoma"/>
          <w:w w:val="90"/>
          <w:sz w:val="20"/>
          <w:szCs w:val="20"/>
        </w:rPr>
        <w:t>ale potrà richie</w:t>
      </w:r>
      <w:r w:rsidRPr="0005434F">
        <w:rPr>
          <w:rFonts w:ascii="Tahoma" w:hAnsi="Tahoma" w:cs="Tahoma"/>
          <w:w w:val="90"/>
          <w:sz w:val="20"/>
          <w:szCs w:val="20"/>
        </w:rPr>
        <w:t>dere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tutte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le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integrazioni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ritenute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necessarie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per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una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adeguata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valutazione.</w:t>
      </w:r>
    </w:p>
    <w:p w14:paraId="531D6B4F" w14:textId="3549FE09" w:rsidR="009F1B06" w:rsidRDefault="0005434F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 xml:space="preserve">I progetti saranno quindi valutati nei contenuti e nelle attività </w:t>
      </w:r>
      <w:r w:rsidR="00804881" w:rsidRPr="009F1B06">
        <w:rPr>
          <w:rFonts w:ascii="Tahoma" w:hAnsi="Tahoma" w:cs="Tahoma"/>
          <w:w w:val="90"/>
          <w:sz w:val="20"/>
          <w:szCs w:val="20"/>
        </w:rPr>
        <w:t>specifiche d</w:t>
      </w:r>
      <w:r w:rsidRPr="0005434F">
        <w:rPr>
          <w:rFonts w:ascii="Tahoma" w:hAnsi="Tahoma" w:cs="Tahoma"/>
          <w:w w:val="90"/>
          <w:sz w:val="20"/>
          <w:szCs w:val="20"/>
        </w:rPr>
        <w:t>a</w:t>
      </w:r>
      <w:r w:rsidR="00804881">
        <w:rPr>
          <w:rFonts w:ascii="Tahoma" w:hAnsi="Tahoma" w:cs="Tahoma"/>
          <w:w w:val="90"/>
          <w:sz w:val="20"/>
          <w:szCs w:val="20"/>
        </w:rPr>
        <w:t xml:space="preserve"> una</w:t>
      </w:r>
      <w:r w:rsidRPr="0005434F">
        <w:rPr>
          <w:rFonts w:ascii="Tahoma" w:hAnsi="Tahoma" w:cs="Tahoma"/>
          <w:w w:val="90"/>
          <w:sz w:val="20"/>
          <w:szCs w:val="20"/>
        </w:rPr>
        <w:t xml:space="preserve"> </w:t>
      </w:r>
      <w:r w:rsidRPr="009F1B06">
        <w:rPr>
          <w:rFonts w:ascii="Tahoma" w:hAnsi="Tahoma" w:cs="Tahoma"/>
          <w:w w:val="90"/>
          <w:sz w:val="20"/>
          <w:szCs w:val="20"/>
        </w:rPr>
        <w:t>Commissione 8xmille</w:t>
      </w:r>
      <w:r w:rsidRPr="0005434F">
        <w:rPr>
          <w:rFonts w:ascii="Tahoma" w:hAnsi="Tahoma" w:cs="Tahoma"/>
          <w:w w:val="90"/>
          <w:sz w:val="20"/>
          <w:szCs w:val="20"/>
        </w:rPr>
        <w:t xml:space="preserve">, presieduta dal Direttore di Caritas </w:t>
      </w:r>
      <w:r w:rsidR="000873CD">
        <w:rPr>
          <w:rFonts w:ascii="Tahoma" w:hAnsi="Tahoma" w:cs="Tahoma"/>
          <w:w w:val="90"/>
          <w:sz w:val="20"/>
          <w:szCs w:val="20"/>
        </w:rPr>
        <w:t>T</w:t>
      </w:r>
      <w:r w:rsidR="0083660B" w:rsidRPr="0005434F">
        <w:rPr>
          <w:rFonts w:ascii="Tahoma" w:hAnsi="Tahoma" w:cs="Tahoma"/>
          <w:w w:val="90"/>
          <w:sz w:val="20"/>
          <w:szCs w:val="20"/>
        </w:rPr>
        <w:t>rieste</w:t>
      </w:r>
      <w:r w:rsidRPr="0005434F">
        <w:rPr>
          <w:rFonts w:ascii="Tahoma" w:hAnsi="Tahoma" w:cs="Tahoma"/>
          <w:w w:val="90"/>
          <w:sz w:val="20"/>
          <w:szCs w:val="20"/>
        </w:rPr>
        <w:t xml:space="preserve">, </w:t>
      </w:r>
      <w:r w:rsidR="007A799C">
        <w:rPr>
          <w:rFonts w:ascii="Tahoma" w:hAnsi="Tahoma" w:cs="Tahoma"/>
          <w:w w:val="90"/>
          <w:sz w:val="20"/>
          <w:szCs w:val="20"/>
        </w:rPr>
        <w:t xml:space="preserve">e </w:t>
      </w:r>
      <w:r w:rsidRPr="0005434F">
        <w:rPr>
          <w:rFonts w:ascii="Tahoma" w:hAnsi="Tahoma" w:cs="Tahoma"/>
          <w:w w:val="90"/>
          <w:sz w:val="20"/>
          <w:szCs w:val="20"/>
        </w:rPr>
        <w:t>si esprimerà in modo definitivo sulla proposta progettuale</w:t>
      </w:r>
      <w:r w:rsidR="00E3415F">
        <w:rPr>
          <w:rFonts w:ascii="Tahoma" w:hAnsi="Tahoma" w:cs="Tahoma"/>
          <w:w w:val="90"/>
          <w:sz w:val="20"/>
          <w:szCs w:val="20"/>
        </w:rPr>
        <w:t>.</w:t>
      </w:r>
    </w:p>
    <w:p w14:paraId="2AAA947C" w14:textId="77777777" w:rsidR="009F1B06" w:rsidRPr="009F1B06" w:rsidRDefault="009F1B06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</w:p>
    <w:p w14:paraId="6D0F2A44" w14:textId="77777777" w:rsidR="0083660B" w:rsidRPr="008D2DE2" w:rsidRDefault="0083660B" w:rsidP="008D2DE2">
      <w:pPr>
        <w:pStyle w:val="Titolo1"/>
        <w:numPr>
          <w:ilvl w:val="0"/>
          <w:numId w:val="24"/>
        </w:numPr>
        <w:tabs>
          <w:tab w:val="left" w:pos="533"/>
        </w:tabs>
        <w:ind w:left="284"/>
        <w:rPr>
          <w:rFonts w:ascii="Tahoma" w:hAnsi="Tahoma" w:cs="Tahoma"/>
          <w:color w:val="000080"/>
          <w:w w:val="115"/>
          <w:sz w:val="20"/>
          <w:szCs w:val="20"/>
        </w:rPr>
      </w:pPr>
      <w:r w:rsidRPr="008D2DE2">
        <w:rPr>
          <w:rFonts w:ascii="Tahoma" w:hAnsi="Tahoma" w:cs="Tahoma"/>
          <w:color w:val="000080"/>
          <w:w w:val="115"/>
          <w:sz w:val="20"/>
          <w:szCs w:val="20"/>
        </w:rPr>
        <w:t>ACCOMPAGNAMENTO E MONITORAGGIO</w:t>
      </w:r>
    </w:p>
    <w:p w14:paraId="79D56F02" w14:textId="6FB57B3C" w:rsidR="0083660B" w:rsidRPr="009F1B06" w:rsidRDefault="0083660B" w:rsidP="0083660B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05434F">
        <w:rPr>
          <w:rFonts w:ascii="Tahoma" w:hAnsi="Tahoma" w:cs="Tahoma"/>
          <w:w w:val="90"/>
          <w:sz w:val="20"/>
          <w:szCs w:val="20"/>
        </w:rPr>
        <w:t>Al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fine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di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accompagnare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le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parrocchie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nella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redazione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nella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realizzazione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dei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progetti,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Caritas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 xml:space="preserve">diocesana propone </w:t>
      </w:r>
      <w:r w:rsidR="007A799C">
        <w:rPr>
          <w:rFonts w:ascii="Tahoma" w:hAnsi="Tahoma" w:cs="Tahoma"/>
          <w:w w:val="90"/>
          <w:sz w:val="20"/>
          <w:szCs w:val="20"/>
        </w:rPr>
        <w:t xml:space="preserve">un </w:t>
      </w:r>
      <w:r w:rsidRPr="009F1B06">
        <w:rPr>
          <w:rFonts w:ascii="Tahoma" w:hAnsi="Tahoma" w:cs="Tahoma"/>
          <w:w w:val="90"/>
          <w:sz w:val="20"/>
          <w:szCs w:val="20"/>
        </w:rPr>
        <w:t>incontr</w:t>
      </w:r>
      <w:r w:rsidR="007A799C">
        <w:rPr>
          <w:rFonts w:ascii="Tahoma" w:hAnsi="Tahoma" w:cs="Tahoma"/>
          <w:w w:val="90"/>
          <w:sz w:val="20"/>
          <w:szCs w:val="20"/>
        </w:rPr>
        <w:t>o</w:t>
      </w:r>
      <w:r w:rsidRPr="009F1B06">
        <w:rPr>
          <w:rFonts w:ascii="Tahoma" w:hAnsi="Tahoma" w:cs="Tahoma"/>
          <w:w w:val="90"/>
          <w:sz w:val="20"/>
          <w:szCs w:val="20"/>
        </w:rPr>
        <w:t xml:space="preserve"> di accompagnamento </w:t>
      </w:r>
      <w:r w:rsidRPr="0005434F">
        <w:rPr>
          <w:rFonts w:ascii="Tahoma" w:hAnsi="Tahoma" w:cs="Tahoma"/>
          <w:w w:val="90"/>
          <w:sz w:val="20"/>
          <w:szCs w:val="20"/>
        </w:rPr>
        <w:t>collettiv</w:t>
      </w:r>
      <w:r w:rsidR="003F4B11">
        <w:rPr>
          <w:rFonts w:ascii="Tahoma" w:hAnsi="Tahoma" w:cs="Tahoma"/>
          <w:w w:val="90"/>
          <w:sz w:val="20"/>
          <w:szCs w:val="20"/>
        </w:rPr>
        <w:t>o</w:t>
      </w:r>
      <w:r w:rsidRPr="0005434F">
        <w:rPr>
          <w:rFonts w:ascii="Tahoma" w:hAnsi="Tahoma" w:cs="Tahoma"/>
          <w:w w:val="90"/>
          <w:sz w:val="20"/>
          <w:szCs w:val="20"/>
        </w:rPr>
        <w:t xml:space="preserve"> e, al bisogno, individuali nella fase di scrittura progettuale.</w:t>
      </w:r>
    </w:p>
    <w:p w14:paraId="0C1086C2" w14:textId="40E6C0C1" w:rsidR="0083660B" w:rsidRPr="009F1B06" w:rsidRDefault="0083660B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Durante il corso di realizzazione dei progetti, Caritas diocesana proporrà momenti di verifica</w:t>
      </w:r>
      <w:r w:rsidR="00804881"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804881">
        <w:rPr>
          <w:rFonts w:ascii="Tahoma" w:hAnsi="Tahoma" w:cs="Tahoma"/>
          <w:w w:val="90"/>
          <w:sz w:val="20"/>
          <w:szCs w:val="20"/>
        </w:rPr>
        <w:t>periodica,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804881">
        <w:rPr>
          <w:rFonts w:ascii="Tahoma" w:hAnsi="Tahoma" w:cs="Tahoma"/>
          <w:w w:val="90"/>
          <w:sz w:val="20"/>
          <w:szCs w:val="20"/>
        </w:rPr>
        <w:t>nonché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3F4B11">
        <w:rPr>
          <w:rFonts w:ascii="Tahoma" w:hAnsi="Tahoma" w:cs="Tahoma"/>
          <w:w w:val="90"/>
          <w:sz w:val="20"/>
          <w:szCs w:val="20"/>
        </w:rPr>
        <w:t xml:space="preserve">la redazione </w:t>
      </w:r>
      <w:r w:rsidRPr="00804881">
        <w:rPr>
          <w:rFonts w:ascii="Tahoma" w:hAnsi="Tahoma" w:cs="Tahoma"/>
          <w:w w:val="90"/>
          <w:sz w:val="20"/>
          <w:szCs w:val="20"/>
        </w:rPr>
        <w:t>d</w:t>
      </w:r>
      <w:r w:rsidR="003F4B11">
        <w:rPr>
          <w:rFonts w:ascii="Tahoma" w:hAnsi="Tahoma" w:cs="Tahoma"/>
          <w:w w:val="90"/>
          <w:sz w:val="20"/>
          <w:szCs w:val="20"/>
        </w:rPr>
        <w:t>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804881">
        <w:rPr>
          <w:rFonts w:ascii="Tahoma" w:hAnsi="Tahoma" w:cs="Tahoma"/>
          <w:w w:val="90"/>
          <w:sz w:val="20"/>
          <w:szCs w:val="20"/>
        </w:rPr>
        <w:t>una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7E4789" w:rsidRPr="009F1B06">
        <w:rPr>
          <w:rFonts w:ascii="Tahoma" w:hAnsi="Tahoma" w:cs="Tahoma"/>
          <w:w w:val="90"/>
          <w:sz w:val="20"/>
          <w:szCs w:val="20"/>
        </w:rPr>
        <w:t>relazione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finale </w:t>
      </w:r>
      <w:r w:rsidRPr="00804881">
        <w:rPr>
          <w:rFonts w:ascii="Tahoma" w:hAnsi="Tahoma" w:cs="Tahoma"/>
          <w:w w:val="90"/>
          <w:sz w:val="20"/>
          <w:szCs w:val="20"/>
        </w:rPr>
        <w:t>circa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804881">
        <w:rPr>
          <w:rFonts w:ascii="Tahoma" w:hAnsi="Tahoma" w:cs="Tahoma"/>
          <w:w w:val="90"/>
          <w:sz w:val="20"/>
          <w:szCs w:val="20"/>
        </w:rPr>
        <w:t>il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804881">
        <w:rPr>
          <w:rFonts w:ascii="Tahoma" w:hAnsi="Tahoma" w:cs="Tahoma"/>
          <w:w w:val="90"/>
          <w:sz w:val="20"/>
          <w:szCs w:val="20"/>
        </w:rPr>
        <w:t>raggiungimento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804881">
        <w:rPr>
          <w:rFonts w:ascii="Tahoma" w:hAnsi="Tahoma" w:cs="Tahoma"/>
          <w:w w:val="90"/>
          <w:sz w:val="20"/>
          <w:szCs w:val="20"/>
        </w:rPr>
        <w:t>degli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804881">
        <w:rPr>
          <w:rFonts w:ascii="Tahoma" w:hAnsi="Tahoma" w:cs="Tahoma"/>
          <w:w w:val="90"/>
          <w:sz w:val="20"/>
          <w:szCs w:val="20"/>
        </w:rPr>
        <w:t>obiettivi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prefissati.</w:t>
      </w:r>
    </w:p>
    <w:p w14:paraId="710E6AA9" w14:textId="77777777" w:rsidR="0083660B" w:rsidRPr="009F1B06" w:rsidRDefault="0083660B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05434F">
        <w:rPr>
          <w:rFonts w:ascii="Tahoma" w:hAnsi="Tahoma" w:cs="Tahoma"/>
          <w:w w:val="90"/>
          <w:sz w:val="20"/>
          <w:szCs w:val="20"/>
        </w:rPr>
        <w:t>In caso di accertamento di elementi che inducano a ritenere non realizzabili gli obiettivi del progetto o di accertamento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di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un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uso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non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corretto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dei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fondi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erogati,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Caritas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diocesana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potrà,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in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qualsiasi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momento,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disporre l’interruzione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del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finanziamento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chiedere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la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restituzione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delle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somme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già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versate.</w:t>
      </w:r>
    </w:p>
    <w:p w14:paraId="511EB959" w14:textId="77777777" w:rsidR="0083660B" w:rsidRPr="0005434F" w:rsidRDefault="0083660B" w:rsidP="0083660B">
      <w:pPr>
        <w:pStyle w:val="Corpotesto"/>
        <w:spacing w:before="210"/>
        <w:rPr>
          <w:rFonts w:ascii="Tahoma" w:hAnsi="Tahoma" w:cs="Tahoma"/>
          <w:sz w:val="20"/>
          <w:szCs w:val="20"/>
        </w:rPr>
      </w:pPr>
    </w:p>
    <w:p w14:paraId="22B97129" w14:textId="77777777" w:rsidR="0083660B" w:rsidRPr="008D2DE2" w:rsidRDefault="008D2DE2" w:rsidP="008D2DE2">
      <w:pPr>
        <w:pStyle w:val="Titolo1"/>
        <w:numPr>
          <w:ilvl w:val="0"/>
          <w:numId w:val="24"/>
        </w:numPr>
        <w:tabs>
          <w:tab w:val="left" w:pos="533"/>
        </w:tabs>
        <w:ind w:left="284"/>
        <w:rPr>
          <w:rFonts w:ascii="Tahoma" w:hAnsi="Tahoma" w:cs="Tahoma"/>
          <w:color w:val="000080"/>
          <w:w w:val="115"/>
          <w:sz w:val="20"/>
          <w:szCs w:val="20"/>
        </w:rPr>
      </w:pPr>
      <w:r>
        <w:rPr>
          <w:rFonts w:ascii="Tahoma" w:hAnsi="Tahoma" w:cs="Tahoma"/>
          <w:color w:val="000080"/>
          <w:w w:val="115"/>
          <w:sz w:val="20"/>
          <w:szCs w:val="20"/>
        </w:rPr>
        <w:t>IMPEGNO</w:t>
      </w:r>
      <w:r w:rsidR="0083660B" w:rsidRPr="008D2DE2">
        <w:rPr>
          <w:rFonts w:ascii="Tahoma" w:hAnsi="Tahoma" w:cs="Tahoma"/>
          <w:color w:val="000080"/>
          <w:w w:val="115"/>
          <w:sz w:val="20"/>
          <w:szCs w:val="20"/>
        </w:rPr>
        <w:t xml:space="preserve"> </w:t>
      </w:r>
      <w:r w:rsidR="0083660B" w:rsidRPr="0005434F">
        <w:rPr>
          <w:rFonts w:ascii="Tahoma" w:hAnsi="Tahoma" w:cs="Tahoma"/>
          <w:color w:val="000080"/>
          <w:w w:val="115"/>
          <w:sz w:val="20"/>
          <w:szCs w:val="20"/>
        </w:rPr>
        <w:t>DELLE</w:t>
      </w:r>
      <w:r w:rsidR="0083660B" w:rsidRPr="008D2DE2">
        <w:rPr>
          <w:rFonts w:ascii="Tahoma" w:hAnsi="Tahoma" w:cs="Tahoma"/>
          <w:color w:val="000080"/>
          <w:w w:val="115"/>
          <w:sz w:val="20"/>
          <w:szCs w:val="20"/>
        </w:rPr>
        <w:t xml:space="preserve"> </w:t>
      </w:r>
      <w:r w:rsidR="0083660B" w:rsidRPr="0005434F">
        <w:rPr>
          <w:rFonts w:ascii="Tahoma" w:hAnsi="Tahoma" w:cs="Tahoma"/>
          <w:color w:val="000080"/>
          <w:w w:val="115"/>
          <w:sz w:val="20"/>
          <w:szCs w:val="20"/>
        </w:rPr>
        <w:t>PARROCCHIE</w:t>
      </w:r>
    </w:p>
    <w:p w14:paraId="3F3705F7" w14:textId="77777777" w:rsidR="0083660B" w:rsidRPr="009F1B06" w:rsidRDefault="0083660B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05434F">
        <w:rPr>
          <w:rFonts w:ascii="Tahoma" w:hAnsi="Tahoma" w:cs="Tahoma"/>
          <w:w w:val="90"/>
          <w:sz w:val="20"/>
          <w:szCs w:val="20"/>
        </w:rPr>
        <w:t>Le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parrocchie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che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intendono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presentare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progetti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dovranno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impegnarsi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05434F">
        <w:rPr>
          <w:rFonts w:ascii="Tahoma" w:hAnsi="Tahoma" w:cs="Tahoma"/>
          <w:w w:val="90"/>
          <w:sz w:val="20"/>
          <w:szCs w:val="20"/>
        </w:rPr>
        <w:t>preventivamente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a:</w:t>
      </w:r>
    </w:p>
    <w:p w14:paraId="3CECA6ED" w14:textId="77777777" w:rsidR="0083660B" w:rsidRPr="009F1B06" w:rsidRDefault="0083660B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fornire a Caritas diocesana tutti i materiali necessari per la conoscenza del progetto;</w:t>
      </w:r>
    </w:p>
    <w:p w14:paraId="5DCCB5E7" w14:textId="77777777" w:rsidR="0083660B" w:rsidRPr="009F1B06" w:rsidRDefault="0083660B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avvertire prontamente per iscritto Caritas diocesana nel caso si verifichino cambiamenti in merito al progetto finanziato, attendendo eventuali indicazioni;</w:t>
      </w:r>
    </w:p>
    <w:p w14:paraId="116B36AA" w14:textId="3E8887CE" w:rsidR="0083660B" w:rsidRPr="009F1B06" w:rsidRDefault="0083660B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 xml:space="preserve">autorizzare l’effettuazione di </w:t>
      </w:r>
      <w:r w:rsidR="007E4789" w:rsidRPr="009F1B06">
        <w:rPr>
          <w:rFonts w:ascii="Tahoma" w:hAnsi="Tahoma" w:cs="Tahoma"/>
          <w:w w:val="90"/>
          <w:sz w:val="20"/>
          <w:szCs w:val="20"/>
        </w:rPr>
        <w:t>verifiche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da parte di Caritas diocesana volt</w:t>
      </w:r>
      <w:r w:rsidR="003F4B11">
        <w:rPr>
          <w:rFonts w:ascii="Tahoma" w:hAnsi="Tahoma" w:cs="Tahoma"/>
          <w:w w:val="90"/>
          <w:sz w:val="20"/>
          <w:szCs w:val="20"/>
        </w:rPr>
        <w:t>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a garantire la regolare attuazione delle </w:t>
      </w:r>
      <w:r w:rsidRPr="009F1B06">
        <w:rPr>
          <w:rFonts w:ascii="Tahoma" w:hAnsi="Tahoma" w:cs="Tahoma"/>
          <w:w w:val="90"/>
          <w:sz w:val="20"/>
          <w:szCs w:val="20"/>
        </w:rPr>
        <w:lastRenderedPageBreak/>
        <w:t>iniziative sovvenzionate ed il corretto impiego dei contributi concessi;</w:t>
      </w:r>
    </w:p>
    <w:p w14:paraId="591CBFC5" w14:textId="77777777" w:rsidR="0083660B" w:rsidRPr="009F1B06" w:rsidRDefault="0083660B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tenere appropriati e aggiornati conti e registrazioni che documentino l’utilizzo del finanziamento ricevuto;</w:t>
      </w:r>
    </w:p>
    <w:p w14:paraId="3EF5C242" w14:textId="77777777" w:rsidR="0083660B" w:rsidRPr="009F1B06" w:rsidRDefault="0083660B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fornire un resoconto consuntivo del progetto sulla base dei modelli di rendiconto appositamente predisposti da Caritas diocesana;</w:t>
      </w:r>
    </w:p>
    <w:p w14:paraId="752A21B5" w14:textId="77777777" w:rsidR="008271EC" w:rsidRPr="009F1B06" w:rsidRDefault="008271EC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partecipare ai momenti di formazione e di approfondimento previsti da Caritas diocesana;</w:t>
      </w:r>
    </w:p>
    <w:p w14:paraId="6C5C24BF" w14:textId="77777777" w:rsidR="008271EC" w:rsidRPr="009F1B06" w:rsidRDefault="008271EC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su richiesta, fornire copia autentica della documentazione attestante le spese sostenute (comprensiva delle spese del progetto finanziate in proprio o tramite terzi).</w:t>
      </w:r>
    </w:p>
    <w:p w14:paraId="25FAA74D" w14:textId="77777777" w:rsidR="0083660B" w:rsidRDefault="0083660B" w:rsidP="0083660B">
      <w:pPr>
        <w:spacing w:line="288" w:lineRule="auto"/>
        <w:rPr>
          <w:rFonts w:ascii="Tahoma" w:hAnsi="Tahoma" w:cs="Tahoma"/>
          <w:sz w:val="20"/>
          <w:szCs w:val="20"/>
        </w:rPr>
      </w:pPr>
    </w:p>
    <w:p w14:paraId="1BF10ED0" w14:textId="77777777" w:rsidR="00C27011" w:rsidRPr="008D2DE2" w:rsidRDefault="00C27011" w:rsidP="008D2DE2">
      <w:pPr>
        <w:pStyle w:val="Titolo1"/>
        <w:numPr>
          <w:ilvl w:val="0"/>
          <w:numId w:val="24"/>
        </w:numPr>
        <w:tabs>
          <w:tab w:val="left" w:pos="535"/>
        </w:tabs>
        <w:ind w:left="284"/>
        <w:rPr>
          <w:rFonts w:ascii="Tahoma" w:hAnsi="Tahoma" w:cs="Tahoma"/>
          <w:color w:val="000080"/>
          <w:w w:val="115"/>
          <w:sz w:val="20"/>
          <w:szCs w:val="20"/>
        </w:rPr>
      </w:pPr>
      <w:r w:rsidRPr="008D2DE2">
        <w:rPr>
          <w:rFonts w:ascii="Tahoma" w:hAnsi="Tahoma" w:cs="Tahoma"/>
          <w:color w:val="000080"/>
          <w:w w:val="115"/>
          <w:sz w:val="20"/>
          <w:szCs w:val="20"/>
        </w:rPr>
        <w:t>PRINCIPALI CONDIZIONI ECONOMICHE</w:t>
      </w:r>
    </w:p>
    <w:p w14:paraId="09D2133D" w14:textId="7579A3A8" w:rsidR="00C27011" w:rsidRDefault="00C27011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L’importo richiesto dovrà essere utilizzato esclusivamente per promuovere attività di animazione ed</w:t>
      </w:r>
      <w:r w:rsidR="007A799C">
        <w:rPr>
          <w:rFonts w:ascii="Tahoma" w:hAnsi="Tahoma" w:cs="Tahoma"/>
          <w:w w:val="90"/>
          <w:sz w:val="20"/>
          <w:szCs w:val="20"/>
        </w:rPr>
        <w:t xml:space="preserve"> acquisto di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7A799C">
        <w:rPr>
          <w:rFonts w:ascii="Tahoma" w:hAnsi="Tahoma" w:cs="Tahoma"/>
          <w:w w:val="90"/>
          <w:sz w:val="20"/>
          <w:szCs w:val="20"/>
        </w:rPr>
        <w:t xml:space="preserve">attrezzature atte a favorire </w:t>
      </w:r>
      <w:r w:rsidRPr="009F1B06">
        <w:rPr>
          <w:rFonts w:ascii="Tahoma" w:hAnsi="Tahoma" w:cs="Tahoma"/>
          <w:w w:val="90"/>
          <w:sz w:val="20"/>
          <w:szCs w:val="20"/>
        </w:rPr>
        <w:t>intervent</w:t>
      </w:r>
      <w:r w:rsidR="007A799C">
        <w:rPr>
          <w:rFonts w:ascii="Tahoma" w:hAnsi="Tahoma" w:cs="Tahoma"/>
          <w:w w:val="90"/>
          <w:sz w:val="20"/>
          <w:szCs w:val="20"/>
        </w:rPr>
        <w:t>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per rispondere ai bisogni individuati.</w:t>
      </w:r>
    </w:p>
    <w:p w14:paraId="56884B35" w14:textId="105D79CE" w:rsidR="007A799C" w:rsidRPr="009F1B06" w:rsidRDefault="007A799C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>
        <w:rPr>
          <w:rFonts w:ascii="Tahoma" w:hAnsi="Tahoma" w:cs="Tahoma"/>
          <w:w w:val="90"/>
          <w:sz w:val="20"/>
          <w:szCs w:val="20"/>
        </w:rPr>
        <w:t>Si possono prevedere spese per eventi di sensibilizzazione come spese di viaggio per relatori, stand, incontri</w:t>
      </w:r>
    </w:p>
    <w:p w14:paraId="5B38BE2F" w14:textId="040CADF1" w:rsidR="00753DBE" w:rsidRPr="009F1B06" w:rsidRDefault="00804881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804881">
        <w:rPr>
          <w:rFonts w:ascii="Tahoma" w:hAnsi="Tahoma" w:cs="Tahoma"/>
          <w:w w:val="90"/>
          <w:sz w:val="20"/>
          <w:szCs w:val="20"/>
        </w:rPr>
        <w:t>Non sono previsti</w:t>
      </w:r>
      <w:r w:rsidR="00753DBE" w:rsidRPr="00804881">
        <w:rPr>
          <w:rFonts w:ascii="Tahoma" w:hAnsi="Tahoma" w:cs="Tahoma"/>
          <w:w w:val="90"/>
          <w:sz w:val="20"/>
          <w:szCs w:val="20"/>
        </w:rPr>
        <w:t xml:space="preserve"> </w:t>
      </w:r>
      <w:r w:rsidRPr="00804881">
        <w:rPr>
          <w:rFonts w:ascii="Tahoma" w:hAnsi="Tahoma" w:cs="Tahoma"/>
          <w:w w:val="90"/>
          <w:sz w:val="20"/>
          <w:szCs w:val="20"/>
        </w:rPr>
        <w:t>costi per sostenere</w:t>
      </w:r>
      <w:r w:rsidR="00753DBE" w:rsidRPr="00804881">
        <w:rPr>
          <w:rFonts w:ascii="Tahoma" w:hAnsi="Tahoma" w:cs="Tahoma"/>
          <w:w w:val="90"/>
          <w:sz w:val="20"/>
          <w:szCs w:val="20"/>
        </w:rPr>
        <w:t xml:space="preserve"> </w:t>
      </w:r>
      <w:r w:rsidR="007A799C">
        <w:rPr>
          <w:rFonts w:ascii="Tahoma" w:hAnsi="Tahoma" w:cs="Tahoma"/>
          <w:w w:val="90"/>
          <w:sz w:val="20"/>
          <w:szCs w:val="20"/>
        </w:rPr>
        <w:t>acquisti di beni materiali</w:t>
      </w:r>
    </w:p>
    <w:p w14:paraId="2AE505AA" w14:textId="77777777" w:rsidR="00753DBE" w:rsidRPr="009F1B06" w:rsidRDefault="00753DBE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 xml:space="preserve">Non saranno riconosciuti </w:t>
      </w:r>
      <w:r w:rsidRPr="00753DBE">
        <w:rPr>
          <w:rFonts w:ascii="Tahoma" w:hAnsi="Tahoma" w:cs="Tahoma"/>
          <w:w w:val="90"/>
          <w:sz w:val="20"/>
          <w:szCs w:val="20"/>
        </w:rPr>
        <w:t>compensi ad alcun titolo a volontari.</w:t>
      </w:r>
    </w:p>
    <w:p w14:paraId="2F171683" w14:textId="6D168F07" w:rsidR="005B7B40" w:rsidRPr="009F1B06" w:rsidRDefault="00753DBE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Non sono previste risorse economiche per manutenzione straordinaria di immobili.</w:t>
      </w:r>
    </w:p>
    <w:p w14:paraId="23C76B92" w14:textId="77777777" w:rsidR="00615981" w:rsidRPr="009F1B06" w:rsidRDefault="00C27011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>
        <w:rPr>
          <w:rFonts w:ascii="Tahoma" w:hAnsi="Tahoma" w:cs="Tahoma"/>
          <w:w w:val="90"/>
          <w:sz w:val="20"/>
          <w:szCs w:val="20"/>
        </w:rPr>
        <w:t>Tutte</w:t>
      </w:r>
      <w:r w:rsidRPr="0005434F">
        <w:rPr>
          <w:rFonts w:ascii="Tahoma" w:hAnsi="Tahoma" w:cs="Tahoma"/>
          <w:w w:val="90"/>
          <w:sz w:val="20"/>
          <w:szCs w:val="20"/>
        </w:rPr>
        <w:t xml:space="preserve"> </w:t>
      </w:r>
      <w:r w:rsidR="007E4789">
        <w:rPr>
          <w:rFonts w:ascii="Tahoma" w:hAnsi="Tahoma" w:cs="Tahoma"/>
          <w:w w:val="90"/>
          <w:sz w:val="20"/>
          <w:szCs w:val="20"/>
        </w:rPr>
        <w:t xml:space="preserve">le </w:t>
      </w:r>
      <w:r w:rsidRPr="0005434F">
        <w:rPr>
          <w:rFonts w:ascii="Tahoma" w:hAnsi="Tahoma" w:cs="Tahoma"/>
          <w:w w:val="90"/>
          <w:sz w:val="20"/>
          <w:szCs w:val="20"/>
        </w:rPr>
        <w:t>spese dovranno essere rendicontate con</w:t>
      </w:r>
      <w:r w:rsidRPr="00615981">
        <w:rPr>
          <w:rFonts w:ascii="Tahoma" w:hAnsi="Tahoma" w:cs="Tahoma"/>
          <w:w w:val="90"/>
          <w:sz w:val="20"/>
          <w:szCs w:val="20"/>
        </w:rPr>
        <w:t xml:space="preserve"> </w:t>
      </w:r>
      <w:r w:rsidR="00615981">
        <w:rPr>
          <w:rFonts w:ascii="Tahoma" w:hAnsi="Tahoma" w:cs="Tahoma"/>
          <w:w w:val="90"/>
          <w:sz w:val="20"/>
          <w:szCs w:val="20"/>
        </w:rPr>
        <w:t xml:space="preserve">giustificativi </w:t>
      </w:r>
      <w:r w:rsidR="00244C3F">
        <w:rPr>
          <w:rFonts w:ascii="Tahoma" w:hAnsi="Tahoma" w:cs="Tahoma"/>
          <w:w w:val="90"/>
          <w:sz w:val="20"/>
          <w:szCs w:val="20"/>
        </w:rPr>
        <w:t xml:space="preserve">quietanzati </w:t>
      </w:r>
      <w:r w:rsidR="00615981">
        <w:rPr>
          <w:rFonts w:ascii="Tahoma" w:hAnsi="Tahoma" w:cs="Tahoma"/>
          <w:w w:val="90"/>
          <w:sz w:val="20"/>
          <w:szCs w:val="20"/>
        </w:rPr>
        <w:t xml:space="preserve">che </w:t>
      </w:r>
      <w:r w:rsidR="00615981" w:rsidRPr="00615981">
        <w:rPr>
          <w:rFonts w:ascii="Tahoma" w:hAnsi="Tahoma" w:cs="Tahoma"/>
          <w:w w:val="90"/>
          <w:sz w:val="20"/>
          <w:szCs w:val="20"/>
        </w:rPr>
        <w:t xml:space="preserve">saranno ammissibili esclusivamente se: </w:t>
      </w:r>
    </w:p>
    <w:p w14:paraId="34767A8F" w14:textId="77777777" w:rsidR="00615981" w:rsidRPr="009F1B06" w:rsidRDefault="00615981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 xml:space="preserve">riferiti alle azioni previste ed al periodo di realizzazione del progetto stesso; </w:t>
      </w:r>
    </w:p>
    <w:p w14:paraId="40489478" w14:textId="77777777" w:rsidR="00615981" w:rsidRPr="009F1B06" w:rsidRDefault="00615981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 xml:space="preserve">imputati a costi reali; </w:t>
      </w:r>
    </w:p>
    <w:p w14:paraId="3B74953D" w14:textId="77777777" w:rsidR="00615981" w:rsidRPr="009F1B06" w:rsidRDefault="00615981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aventi valore fiscale (fatture, ricevute fiscali, scontrini fino ad un massimo ammissibile di 100 euro per singolo documento, bonifici in cui la causale risulti univoca e dettagliata</w:t>
      </w:r>
      <w:r w:rsidR="00753DBE" w:rsidRPr="009F1B06">
        <w:rPr>
          <w:rFonts w:ascii="Tahoma" w:hAnsi="Tahoma" w:cs="Tahoma"/>
          <w:w w:val="90"/>
          <w:sz w:val="20"/>
          <w:szCs w:val="20"/>
        </w:rPr>
        <w:t>)</w:t>
      </w:r>
    </w:p>
    <w:p w14:paraId="028E103E" w14:textId="77777777" w:rsidR="00615981" w:rsidRPr="009F1B06" w:rsidRDefault="00615981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 xml:space="preserve">non sono ammesse autocertificazioni; </w:t>
      </w:r>
    </w:p>
    <w:p w14:paraId="1F11CE27" w14:textId="77777777" w:rsidR="00615981" w:rsidRPr="009F1B06" w:rsidRDefault="00615981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 xml:space="preserve">intestati esclusivamente </w:t>
      </w:r>
      <w:r w:rsidR="00E3415F" w:rsidRPr="009F1B06">
        <w:rPr>
          <w:rFonts w:ascii="Tahoma" w:hAnsi="Tahoma" w:cs="Tahoma"/>
          <w:w w:val="90"/>
          <w:sz w:val="20"/>
          <w:szCs w:val="20"/>
        </w:rPr>
        <w:t>alla Parrocchia</w:t>
      </w:r>
      <w:r w:rsidRPr="009F1B06">
        <w:rPr>
          <w:rFonts w:ascii="Tahoma" w:hAnsi="Tahoma" w:cs="Tahoma"/>
          <w:w w:val="90"/>
          <w:sz w:val="20"/>
          <w:szCs w:val="20"/>
        </w:rPr>
        <w:t xml:space="preserve">; </w:t>
      </w:r>
    </w:p>
    <w:p w14:paraId="091E676B" w14:textId="77777777" w:rsidR="00615981" w:rsidRPr="009F1B06" w:rsidRDefault="00615981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corrispondenti a pagamenti effettivamente eseguiti</w:t>
      </w:r>
      <w:r w:rsidR="00804881" w:rsidRPr="009F1B06">
        <w:rPr>
          <w:rFonts w:ascii="Tahoma" w:hAnsi="Tahoma" w:cs="Tahoma"/>
          <w:w w:val="90"/>
          <w:sz w:val="20"/>
          <w:szCs w:val="20"/>
        </w:rPr>
        <w:t xml:space="preserve"> tramite pagamento tracciabile (bonifico e carta)</w:t>
      </w:r>
    </w:p>
    <w:p w14:paraId="6E7235A8" w14:textId="77777777" w:rsidR="00615981" w:rsidRDefault="00615981" w:rsidP="00615981">
      <w:pPr>
        <w:pStyle w:val="Default"/>
        <w:rPr>
          <w:rFonts w:ascii="Candara" w:hAnsi="Candara" w:cs="Candara"/>
          <w:sz w:val="22"/>
          <w:szCs w:val="22"/>
        </w:rPr>
      </w:pPr>
    </w:p>
    <w:p w14:paraId="2E815A4E" w14:textId="77777777" w:rsidR="00615981" w:rsidRPr="009F1B06" w:rsidRDefault="00615981" w:rsidP="00753DBE">
      <w:pPr>
        <w:pStyle w:val="Default"/>
        <w:ind w:left="284"/>
        <w:rPr>
          <w:rFonts w:ascii="Tahoma" w:eastAsia="Trebuchet MS" w:hAnsi="Tahoma" w:cs="Tahoma"/>
          <w:color w:val="auto"/>
          <w:w w:val="90"/>
          <w:sz w:val="20"/>
          <w:szCs w:val="20"/>
        </w:rPr>
      </w:pPr>
      <w:r w:rsidRPr="009F1B06">
        <w:rPr>
          <w:rFonts w:ascii="Tahoma" w:eastAsia="Trebuchet MS" w:hAnsi="Tahoma" w:cs="Tahoma"/>
          <w:color w:val="auto"/>
          <w:w w:val="90"/>
          <w:sz w:val="20"/>
          <w:szCs w:val="20"/>
        </w:rPr>
        <w:t xml:space="preserve">Non saranno ammessi giustificativi relativi a: </w:t>
      </w:r>
    </w:p>
    <w:p w14:paraId="337227F2" w14:textId="77777777" w:rsidR="00615981" w:rsidRPr="009F1B06" w:rsidRDefault="00615981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 xml:space="preserve">attività non previste nel progetto approvato; </w:t>
      </w:r>
    </w:p>
    <w:p w14:paraId="3D733EF0" w14:textId="77777777" w:rsidR="00615981" w:rsidRPr="009F1B06" w:rsidRDefault="00615981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erogazioni liberali senza giustificativo</w:t>
      </w:r>
    </w:p>
    <w:p w14:paraId="094256BB" w14:textId="77777777" w:rsidR="00615981" w:rsidRPr="009F1B06" w:rsidRDefault="00615981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 xml:space="preserve">imposte, tasse, oneri finanziari, interessi debitori e spese bancarie, </w:t>
      </w:r>
      <w:proofErr w:type="spellStart"/>
      <w:r w:rsidRPr="009F1B06">
        <w:rPr>
          <w:rFonts w:ascii="Tahoma" w:hAnsi="Tahoma" w:cs="Tahoma"/>
          <w:w w:val="90"/>
          <w:sz w:val="20"/>
          <w:szCs w:val="20"/>
        </w:rPr>
        <w:t>fideiussi</w:t>
      </w:r>
      <w:proofErr w:type="spellEnd"/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</w:p>
    <w:p w14:paraId="5105F9BB" w14:textId="77777777" w:rsidR="00615981" w:rsidRPr="009F1B06" w:rsidRDefault="00615981" w:rsidP="009F1B06">
      <w:pPr>
        <w:pStyle w:val="Corpotesto"/>
        <w:numPr>
          <w:ilvl w:val="0"/>
          <w:numId w:val="23"/>
        </w:numPr>
        <w:spacing w:before="0" w:line="288" w:lineRule="auto"/>
        <w:ind w:left="709" w:right="428" w:hanging="283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spese amministrative e legali (assicurazioni, parcelle legali, spese relative al recupero crediti, sanzioni amministrative).</w:t>
      </w:r>
    </w:p>
    <w:p w14:paraId="6D4A64CE" w14:textId="77777777" w:rsidR="00804881" w:rsidRPr="009F1B06" w:rsidRDefault="00E3415F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 xml:space="preserve">Gli originali dei giustificativi di spesa dovranno essere conservati presso la sede della parrocchia che ha sostenuto la spesa e dovranno essere messi tempestivamente a disposizione di Caritas diocesana e/o della Conferenza Episcopale Italiana per ogni verifica ritenuta opportuna. </w:t>
      </w:r>
    </w:p>
    <w:p w14:paraId="5A0A25ED" w14:textId="77777777" w:rsidR="00804881" w:rsidRPr="009F1B06" w:rsidRDefault="00804881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Copie dei giustificativi verranno inviate alla Caritas diocesana contestualmente al pagamento della spesa all’indirizzo promozione@caritastrieste.it.</w:t>
      </w:r>
    </w:p>
    <w:p w14:paraId="525DCEF0" w14:textId="77777777" w:rsidR="00E15360" w:rsidRPr="009F1B06" w:rsidRDefault="00E3415F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 xml:space="preserve">Nel caso di accertamento di un uso non corretto dei fondi erogati, Caritas </w:t>
      </w:r>
      <w:r w:rsidR="00753DBE" w:rsidRPr="009F1B06">
        <w:rPr>
          <w:rFonts w:ascii="Tahoma" w:hAnsi="Tahoma" w:cs="Tahoma"/>
          <w:w w:val="90"/>
          <w:sz w:val="20"/>
          <w:szCs w:val="20"/>
        </w:rPr>
        <w:t xml:space="preserve">diocesana </w:t>
      </w:r>
      <w:r w:rsidRPr="009F1B06">
        <w:rPr>
          <w:rFonts w:ascii="Tahoma" w:hAnsi="Tahoma" w:cs="Tahoma"/>
          <w:w w:val="90"/>
          <w:sz w:val="20"/>
          <w:szCs w:val="20"/>
        </w:rPr>
        <w:t>potrà disporre l’interruzione del finanziamento e chiedere la restituzione delle somme eventualmente versate.</w:t>
      </w:r>
    </w:p>
    <w:p w14:paraId="73D89EDB" w14:textId="77777777" w:rsidR="00C27011" w:rsidRPr="0005434F" w:rsidRDefault="00C27011" w:rsidP="00C27011">
      <w:pPr>
        <w:pStyle w:val="Corpotesto"/>
        <w:spacing w:before="108"/>
        <w:rPr>
          <w:rFonts w:ascii="Tahoma" w:hAnsi="Tahoma" w:cs="Tahoma"/>
          <w:sz w:val="20"/>
          <w:szCs w:val="20"/>
        </w:rPr>
      </w:pPr>
    </w:p>
    <w:p w14:paraId="5853374F" w14:textId="77777777" w:rsidR="00C27011" w:rsidRPr="008D2DE2" w:rsidRDefault="00C27011" w:rsidP="008D2DE2">
      <w:pPr>
        <w:pStyle w:val="Titolo1"/>
        <w:numPr>
          <w:ilvl w:val="0"/>
          <w:numId w:val="24"/>
        </w:numPr>
        <w:tabs>
          <w:tab w:val="left" w:pos="535"/>
        </w:tabs>
        <w:ind w:left="284"/>
        <w:rPr>
          <w:rFonts w:ascii="Tahoma" w:hAnsi="Tahoma" w:cs="Tahoma"/>
          <w:color w:val="000080"/>
          <w:w w:val="115"/>
          <w:sz w:val="20"/>
          <w:szCs w:val="20"/>
        </w:rPr>
      </w:pPr>
      <w:r w:rsidRPr="008D2DE2">
        <w:rPr>
          <w:rFonts w:ascii="Tahoma" w:hAnsi="Tahoma" w:cs="Tahoma"/>
          <w:color w:val="000080"/>
          <w:w w:val="115"/>
          <w:sz w:val="20"/>
          <w:szCs w:val="20"/>
        </w:rPr>
        <w:t>EROGAZIONE E RENDICONTAZIONE DEL CONTRIBUTO</w:t>
      </w:r>
    </w:p>
    <w:p w14:paraId="0B7DC65E" w14:textId="1E86F4B2" w:rsidR="00C27011" w:rsidRPr="009F1B06" w:rsidRDefault="00C27011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622A7B">
        <w:rPr>
          <w:rFonts w:ascii="Tahoma" w:hAnsi="Tahoma" w:cs="Tahoma"/>
          <w:w w:val="90"/>
          <w:sz w:val="20"/>
          <w:szCs w:val="20"/>
        </w:rPr>
        <w:t>Il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finanziamento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accordato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sarà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 xml:space="preserve">trasmesso </w:t>
      </w:r>
      <w:r w:rsidRPr="009F1B06">
        <w:rPr>
          <w:rFonts w:ascii="Tahoma" w:hAnsi="Tahoma" w:cs="Tahoma"/>
          <w:w w:val="90"/>
          <w:sz w:val="20"/>
          <w:szCs w:val="20"/>
        </w:rPr>
        <w:t>in due tranche</w:t>
      </w:r>
      <w:r w:rsidRPr="00622A7B">
        <w:rPr>
          <w:rFonts w:ascii="Tahoma" w:hAnsi="Tahoma" w:cs="Tahoma"/>
          <w:w w:val="90"/>
          <w:sz w:val="20"/>
          <w:szCs w:val="20"/>
        </w:rPr>
        <w:t>: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una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prima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 xml:space="preserve">quota </w:t>
      </w:r>
      <w:r w:rsidR="00914DEF">
        <w:rPr>
          <w:rFonts w:ascii="Tahoma" w:hAnsi="Tahoma" w:cs="Tahoma"/>
          <w:w w:val="90"/>
          <w:sz w:val="20"/>
          <w:szCs w:val="20"/>
        </w:rPr>
        <w:t xml:space="preserve">del </w:t>
      </w:r>
      <w:r w:rsidR="00B9476A">
        <w:rPr>
          <w:rFonts w:ascii="Tahoma" w:hAnsi="Tahoma" w:cs="Tahoma"/>
          <w:w w:val="90"/>
          <w:sz w:val="20"/>
          <w:szCs w:val="20"/>
        </w:rPr>
        <w:t>8</w:t>
      </w:r>
      <w:r w:rsidR="00804881" w:rsidRPr="00804881">
        <w:rPr>
          <w:rFonts w:ascii="Tahoma" w:hAnsi="Tahoma" w:cs="Tahoma"/>
          <w:w w:val="90"/>
          <w:sz w:val="20"/>
          <w:szCs w:val="20"/>
        </w:rPr>
        <w:t>0</w:t>
      </w:r>
      <w:r w:rsidRPr="00804881">
        <w:rPr>
          <w:rFonts w:ascii="Tahoma" w:hAnsi="Tahoma" w:cs="Tahoma"/>
          <w:w w:val="90"/>
          <w:sz w:val="20"/>
          <w:szCs w:val="20"/>
        </w:rPr>
        <w:t>%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804881">
        <w:rPr>
          <w:rFonts w:ascii="Tahoma" w:hAnsi="Tahoma" w:cs="Tahoma"/>
          <w:w w:val="90"/>
          <w:sz w:val="20"/>
          <w:szCs w:val="20"/>
        </w:rPr>
        <w:t>dopo</w:t>
      </w:r>
      <w:r w:rsidRPr="00622A7B">
        <w:rPr>
          <w:rFonts w:ascii="Tahoma" w:hAnsi="Tahoma" w:cs="Tahoma"/>
          <w:w w:val="90"/>
          <w:sz w:val="20"/>
          <w:szCs w:val="20"/>
        </w:rPr>
        <w:t xml:space="preserve"> l’approvazione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del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progetto, e la successiva al</w:t>
      </w:r>
      <w:r>
        <w:rPr>
          <w:rFonts w:ascii="Tahoma" w:hAnsi="Tahoma" w:cs="Tahoma"/>
          <w:w w:val="90"/>
          <w:sz w:val="20"/>
          <w:szCs w:val="20"/>
        </w:rPr>
        <w:t xml:space="preserve">la presentazione del </w:t>
      </w:r>
      <w:r w:rsidR="009E5083">
        <w:rPr>
          <w:rFonts w:ascii="Tahoma" w:hAnsi="Tahoma" w:cs="Tahoma"/>
          <w:w w:val="90"/>
          <w:sz w:val="20"/>
          <w:szCs w:val="20"/>
        </w:rPr>
        <w:t>rendiconto complessivo</w:t>
      </w:r>
      <w:r>
        <w:rPr>
          <w:rFonts w:ascii="Tahoma" w:hAnsi="Tahoma" w:cs="Tahoma"/>
          <w:w w:val="90"/>
          <w:sz w:val="20"/>
          <w:szCs w:val="20"/>
        </w:rPr>
        <w:t>.</w:t>
      </w:r>
    </w:p>
    <w:p w14:paraId="732FB081" w14:textId="77777777" w:rsidR="00C27011" w:rsidRPr="009F1B06" w:rsidRDefault="00C27011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622A7B">
        <w:rPr>
          <w:rFonts w:ascii="Tahoma" w:hAnsi="Tahoma" w:cs="Tahoma"/>
          <w:w w:val="90"/>
          <w:sz w:val="20"/>
          <w:szCs w:val="20"/>
        </w:rPr>
        <w:t xml:space="preserve">Gli importi saranno accreditati </w:t>
      </w:r>
      <w:r w:rsidRPr="009F1B06">
        <w:rPr>
          <w:rFonts w:ascii="Tahoma" w:hAnsi="Tahoma" w:cs="Tahoma"/>
          <w:w w:val="90"/>
          <w:sz w:val="20"/>
          <w:szCs w:val="20"/>
        </w:rPr>
        <w:t xml:space="preserve">esclusivamente </w:t>
      </w:r>
      <w:r w:rsidRPr="00622A7B">
        <w:rPr>
          <w:rFonts w:ascii="Tahoma" w:hAnsi="Tahoma" w:cs="Tahoma"/>
          <w:w w:val="90"/>
          <w:sz w:val="20"/>
          <w:szCs w:val="20"/>
        </w:rPr>
        <w:t>sul conto corrente intestato alla parrocchia,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indicato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sulla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lettera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di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richiesta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contributo</w:t>
      </w:r>
      <w:r w:rsidR="00753DBE" w:rsidRPr="009F1B06">
        <w:rPr>
          <w:rFonts w:ascii="Tahoma" w:hAnsi="Tahoma" w:cs="Tahoma"/>
          <w:w w:val="90"/>
          <w:sz w:val="20"/>
          <w:szCs w:val="20"/>
        </w:rPr>
        <w:t xml:space="preserve"> firmata dal parroco.</w:t>
      </w:r>
    </w:p>
    <w:p w14:paraId="07933316" w14:textId="77777777" w:rsidR="00C27011" w:rsidRPr="009F1B06" w:rsidRDefault="009E5083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>
        <w:rPr>
          <w:rFonts w:ascii="Tahoma" w:hAnsi="Tahoma" w:cs="Tahoma"/>
          <w:w w:val="90"/>
          <w:sz w:val="20"/>
          <w:szCs w:val="20"/>
        </w:rPr>
        <w:t>Per la</w:t>
      </w:r>
      <w:r w:rsidR="00C27011" w:rsidRPr="009F1B06">
        <w:rPr>
          <w:rFonts w:ascii="Tahoma" w:hAnsi="Tahoma" w:cs="Tahoma"/>
          <w:w w:val="90"/>
          <w:sz w:val="20"/>
          <w:szCs w:val="20"/>
        </w:rPr>
        <w:t xml:space="preserve"> rendicontazione</w:t>
      </w:r>
      <w:r w:rsidRPr="009F1B06">
        <w:rPr>
          <w:rFonts w:ascii="Tahoma" w:hAnsi="Tahoma" w:cs="Tahoma"/>
          <w:w w:val="90"/>
          <w:sz w:val="20"/>
          <w:szCs w:val="20"/>
        </w:rPr>
        <w:t xml:space="preserve">, </w:t>
      </w:r>
      <w:r w:rsidRPr="009E5083">
        <w:rPr>
          <w:rFonts w:ascii="Tahoma" w:hAnsi="Tahoma" w:cs="Tahoma"/>
          <w:w w:val="90"/>
          <w:sz w:val="20"/>
          <w:szCs w:val="20"/>
        </w:rPr>
        <w:t>l’ufficio amministrativo di</w:t>
      </w:r>
      <w:r w:rsidR="00C27011" w:rsidRPr="009E5083">
        <w:rPr>
          <w:rFonts w:ascii="Tahoma" w:hAnsi="Tahoma" w:cs="Tahoma"/>
          <w:w w:val="90"/>
          <w:sz w:val="20"/>
          <w:szCs w:val="20"/>
        </w:rPr>
        <w:t xml:space="preserve"> </w:t>
      </w:r>
      <w:r w:rsidRPr="009E5083">
        <w:rPr>
          <w:rFonts w:ascii="Tahoma" w:hAnsi="Tahoma" w:cs="Tahoma"/>
          <w:w w:val="90"/>
          <w:sz w:val="20"/>
          <w:szCs w:val="20"/>
        </w:rPr>
        <w:t>Caritas diocesana darà un supporto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9E5083">
        <w:rPr>
          <w:rFonts w:ascii="Tahoma" w:hAnsi="Tahoma" w:cs="Tahoma"/>
          <w:w w:val="90"/>
          <w:sz w:val="20"/>
          <w:szCs w:val="20"/>
        </w:rPr>
        <w:t xml:space="preserve">lungo tutto l’arco di realizzazione </w:t>
      </w:r>
      <w:r w:rsidRPr="009E5083">
        <w:rPr>
          <w:rFonts w:ascii="Tahoma" w:hAnsi="Tahoma" w:cs="Tahoma"/>
          <w:w w:val="90"/>
          <w:sz w:val="20"/>
          <w:szCs w:val="20"/>
        </w:rPr>
        <w:lastRenderedPageBreak/>
        <w:t>del progetto. Basta inviare copie dei giustificativi ogni qualvolta si effettua una spesa</w:t>
      </w:r>
      <w:r>
        <w:rPr>
          <w:rFonts w:ascii="Tahoma" w:hAnsi="Tahoma" w:cs="Tahoma"/>
          <w:w w:val="90"/>
          <w:sz w:val="20"/>
          <w:szCs w:val="20"/>
        </w:rPr>
        <w:t xml:space="preserve">, </w:t>
      </w:r>
      <w:r w:rsidR="00C27011" w:rsidRPr="00622A7B">
        <w:rPr>
          <w:rFonts w:ascii="Tahoma" w:hAnsi="Tahoma" w:cs="Tahoma"/>
          <w:w w:val="90"/>
          <w:sz w:val="20"/>
          <w:szCs w:val="20"/>
        </w:rPr>
        <w:t>seguendo le</w:t>
      </w:r>
      <w:r w:rsidR="00C27011"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C27011" w:rsidRPr="00622A7B">
        <w:rPr>
          <w:rFonts w:ascii="Tahoma" w:hAnsi="Tahoma" w:cs="Tahoma"/>
          <w:w w:val="90"/>
          <w:sz w:val="20"/>
          <w:szCs w:val="20"/>
        </w:rPr>
        <w:t>voci</w:t>
      </w:r>
      <w:r w:rsidR="00C27011"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C27011" w:rsidRPr="00622A7B">
        <w:rPr>
          <w:rFonts w:ascii="Tahoma" w:hAnsi="Tahoma" w:cs="Tahoma"/>
          <w:w w:val="90"/>
          <w:sz w:val="20"/>
          <w:szCs w:val="20"/>
        </w:rPr>
        <w:t>inserite</w:t>
      </w:r>
      <w:r w:rsidR="00C27011"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C27011" w:rsidRPr="00622A7B">
        <w:rPr>
          <w:rFonts w:ascii="Tahoma" w:hAnsi="Tahoma" w:cs="Tahoma"/>
          <w:w w:val="90"/>
          <w:sz w:val="20"/>
          <w:szCs w:val="20"/>
        </w:rPr>
        <w:t>nel</w:t>
      </w:r>
      <w:r w:rsidR="00C27011"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C27011" w:rsidRPr="00622A7B">
        <w:rPr>
          <w:rFonts w:ascii="Tahoma" w:hAnsi="Tahoma" w:cs="Tahoma"/>
          <w:w w:val="90"/>
          <w:sz w:val="20"/>
          <w:szCs w:val="20"/>
        </w:rPr>
        <w:t>piano</w:t>
      </w:r>
      <w:r w:rsidR="00C27011"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C27011" w:rsidRPr="00622A7B">
        <w:rPr>
          <w:rFonts w:ascii="Tahoma" w:hAnsi="Tahoma" w:cs="Tahoma"/>
          <w:w w:val="90"/>
          <w:sz w:val="20"/>
          <w:szCs w:val="20"/>
        </w:rPr>
        <w:t>finanziario del</w:t>
      </w:r>
      <w:r w:rsidR="00C27011"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C27011" w:rsidRPr="00622A7B">
        <w:rPr>
          <w:rFonts w:ascii="Tahoma" w:hAnsi="Tahoma" w:cs="Tahoma"/>
          <w:w w:val="90"/>
          <w:sz w:val="20"/>
          <w:szCs w:val="20"/>
        </w:rPr>
        <w:t>progetto,</w:t>
      </w:r>
      <w:r w:rsidR="00C27011"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C27011" w:rsidRPr="00622A7B">
        <w:rPr>
          <w:rFonts w:ascii="Tahoma" w:hAnsi="Tahoma" w:cs="Tahoma"/>
          <w:w w:val="90"/>
          <w:sz w:val="20"/>
          <w:szCs w:val="20"/>
        </w:rPr>
        <w:t>nel rispetto delle somme</w:t>
      </w:r>
      <w:r w:rsidR="00C27011"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C27011" w:rsidRPr="00622A7B">
        <w:rPr>
          <w:rFonts w:ascii="Tahoma" w:hAnsi="Tahoma" w:cs="Tahoma"/>
          <w:w w:val="90"/>
          <w:sz w:val="20"/>
          <w:szCs w:val="20"/>
        </w:rPr>
        <w:t>e</w:t>
      </w:r>
      <w:r w:rsidR="00C27011"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C27011" w:rsidRPr="00622A7B">
        <w:rPr>
          <w:rFonts w:ascii="Tahoma" w:hAnsi="Tahoma" w:cs="Tahoma"/>
          <w:w w:val="90"/>
          <w:sz w:val="20"/>
          <w:szCs w:val="20"/>
        </w:rPr>
        <w:t>delle percentuali</w:t>
      </w:r>
      <w:r w:rsidR="00C27011"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C27011" w:rsidRPr="00622A7B">
        <w:rPr>
          <w:rFonts w:ascii="Tahoma" w:hAnsi="Tahoma" w:cs="Tahoma"/>
          <w:w w:val="90"/>
          <w:sz w:val="20"/>
          <w:szCs w:val="20"/>
        </w:rPr>
        <w:t>previste per</w:t>
      </w:r>
      <w:r w:rsidR="00C27011"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="00C27011" w:rsidRPr="00622A7B">
        <w:rPr>
          <w:rFonts w:ascii="Tahoma" w:hAnsi="Tahoma" w:cs="Tahoma"/>
          <w:w w:val="90"/>
          <w:sz w:val="20"/>
          <w:szCs w:val="20"/>
        </w:rPr>
        <w:t>ciascuna attività.</w:t>
      </w:r>
    </w:p>
    <w:p w14:paraId="351B8DF6" w14:textId="77777777" w:rsidR="00C27011" w:rsidRPr="009F1B06" w:rsidRDefault="00C27011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622A7B">
        <w:rPr>
          <w:rFonts w:ascii="Tahoma" w:hAnsi="Tahoma" w:cs="Tahoma"/>
          <w:w w:val="90"/>
          <w:sz w:val="20"/>
          <w:szCs w:val="20"/>
        </w:rPr>
        <w:t>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giustificativi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delle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spese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sostenute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non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dovranno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essere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inviati,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ma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conservati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presso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la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Parrocchia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 xml:space="preserve">(in </w:t>
      </w:r>
      <w:r w:rsidRPr="009F1B06">
        <w:rPr>
          <w:rFonts w:ascii="Tahoma" w:hAnsi="Tahoma" w:cs="Tahoma"/>
          <w:w w:val="90"/>
          <w:sz w:val="20"/>
          <w:szCs w:val="20"/>
        </w:rPr>
        <w:t xml:space="preserve">originale per i successivi cinque anni; o in copia in caso di spese sostenute da altri enti che provvederanno alla </w:t>
      </w:r>
      <w:r w:rsidRPr="00622A7B">
        <w:rPr>
          <w:rFonts w:ascii="Tahoma" w:hAnsi="Tahoma" w:cs="Tahoma"/>
          <w:w w:val="90"/>
          <w:sz w:val="20"/>
          <w:szCs w:val="20"/>
        </w:rPr>
        <w:t>conservazione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degli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originali)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resi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disponibili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in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qualsiasi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momento,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su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richiesta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o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in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occasione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di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incontri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 xml:space="preserve">di </w:t>
      </w:r>
      <w:r w:rsidRPr="009F1B06">
        <w:rPr>
          <w:rFonts w:ascii="Tahoma" w:hAnsi="Tahoma" w:cs="Tahoma"/>
          <w:w w:val="90"/>
          <w:sz w:val="20"/>
          <w:szCs w:val="20"/>
        </w:rPr>
        <w:t>verifica.</w:t>
      </w:r>
    </w:p>
    <w:p w14:paraId="7D21EE54" w14:textId="77777777" w:rsidR="00C27011" w:rsidRPr="009F1B06" w:rsidRDefault="00C27011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>In caso di ritardi riguardo al raggiungimento degli obiettivi, la parrocchia è tenuta a dare pronta e dettagliata comunicazione agli uffici di Caritas diocesana che accompagnano il progetto (cfr. lettera di approvazione).</w:t>
      </w:r>
    </w:p>
    <w:p w14:paraId="19C11629" w14:textId="77777777" w:rsidR="00C27011" w:rsidRPr="009F1B06" w:rsidRDefault="00C27011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622A7B">
        <w:rPr>
          <w:rFonts w:ascii="Tahoma" w:hAnsi="Tahoma" w:cs="Tahoma"/>
          <w:w w:val="90"/>
          <w:sz w:val="20"/>
          <w:szCs w:val="20"/>
        </w:rPr>
        <w:t xml:space="preserve">Eventuali richieste di </w:t>
      </w:r>
      <w:r w:rsidRPr="009F1B06">
        <w:rPr>
          <w:rFonts w:ascii="Tahoma" w:hAnsi="Tahoma" w:cs="Tahoma"/>
          <w:w w:val="90"/>
          <w:sz w:val="20"/>
          <w:szCs w:val="20"/>
        </w:rPr>
        <w:t xml:space="preserve">modifiche al progetto </w:t>
      </w:r>
      <w:r w:rsidRPr="00622A7B">
        <w:rPr>
          <w:rFonts w:ascii="Tahoma" w:hAnsi="Tahoma" w:cs="Tahoma"/>
          <w:w w:val="90"/>
          <w:sz w:val="20"/>
          <w:szCs w:val="20"/>
        </w:rPr>
        <w:t xml:space="preserve">(negli obiettivi/attività e/o nella parte finanziaria) dovranno </w:t>
      </w:r>
      <w:r w:rsidRPr="009F1B06">
        <w:rPr>
          <w:rFonts w:ascii="Tahoma" w:hAnsi="Tahoma" w:cs="Tahoma"/>
          <w:w w:val="90"/>
          <w:sz w:val="20"/>
          <w:szCs w:val="20"/>
        </w:rPr>
        <w:t>essere comunicate in forma scritta, nonché espressamente autorizzate da Caritas diocesana.</w:t>
      </w:r>
    </w:p>
    <w:p w14:paraId="1F7BF04C" w14:textId="77777777" w:rsidR="00C27011" w:rsidRPr="00622A7B" w:rsidRDefault="00C27011" w:rsidP="00C27011">
      <w:pPr>
        <w:spacing w:before="79" w:line="285" w:lineRule="auto"/>
        <w:ind w:left="263" w:right="431"/>
        <w:jc w:val="both"/>
        <w:rPr>
          <w:rFonts w:ascii="Tahoma" w:hAnsi="Tahoma" w:cs="Tahoma"/>
          <w:sz w:val="20"/>
          <w:szCs w:val="20"/>
        </w:rPr>
      </w:pPr>
    </w:p>
    <w:p w14:paraId="70BE5F6F" w14:textId="77777777" w:rsidR="00C27011" w:rsidRPr="008D2DE2" w:rsidRDefault="00C27011" w:rsidP="008D2DE2">
      <w:pPr>
        <w:pStyle w:val="Titolo1"/>
        <w:numPr>
          <w:ilvl w:val="0"/>
          <w:numId w:val="24"/>
        </w:numPr>
        <w:tabs>
          <w:tab w:val="left" w:pos="535"/>
        </w:tabs>
        <w:ind w:left="284"/>
        <w:rPr>
          <w:rFonts w:ascii="Tahoma" w:hAnsi="Tahoma" w:cs="Tahoma"/>
          <w:color w:val="000080"/>
          <w:w w:val="115"/>
          <w:sz w:val="20"/>
          <w:szCs w:val="20"/>
        </w:rPr>
      </w:pPr>
      <w:r w:rsidRPr="00622A7B">
        <w:rPr>
          <w:rFonts w:ascii="Tahoma" w:hAnsi="Tahoma" w:cs="Tahoma"/>
          <w:color w:val="000080"/>
          <w:w w:val="115"/>
          <w:sz w:val="20"/>
          <w:szCs w:val="20"/>
        </w:rPr>
        <w:t>COME PRESENTARE UN</w:t>
      </w:r>
      <w:r w:rsidRPr="008D2DE2">
        <w:rPr>
          <w:rFonts w:ascii="Tahoma" w:hAnsi="Tahoma" w:cs="Tahoma"/>
          <w:color w:val="000080"/>
          <w:w w:val="115"/>
          <w:sz w:val="20"/>
          <w:szCs w:val="20"/>
        </w:rPr>
        <w:t xml:space="preserve"> PROGETTO</w:t>
      </w:r>
    </w:p>
    <w:p w14:paraId="52601EA2" w14:textId="0FB69B48" w:rsidR="00C27011" w:rsidRPr="009F1B06" w:rsidRDefault="00C27011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622A7B">
        <w:rPr>
          <w:rFonts w:ascii="Tahoma" w:hAnsi="Tahoma" w:cs="Tahoma"/>
          <w:w w:val="90"/>
          <w:sz w:val="20"/>
          <w:szCs w:val="20"/>
        </w:rPr>
        <w:t>Affinché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la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richiesta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di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contributo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possa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essere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valutata,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la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parrocchia dovrà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inviare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Caritas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diocesana –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rispettando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tutte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le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tempistiche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>
        <w:rPr>
          <w:rFonts w:ascii="Tahoma" w:hAnsi="Tahoma" w:cs="Tahoma"/>
          <w:w w:val="90"/>
          <w:sz w:val="20"/>
          <w:szCs w:val="20"/>
        </w:rPr>
        <w:t>riportate sopra</w:t>
      </w:r>
      <w:r w:rsidRPr="00622A7B">
        <w:rPr>
          <w:rFonts w:ascii="Tahoma" w:hAnsi="Tahoma" w:cs="Tahoma"/>
          <w:w w:val="90"/>
          <w:sz w:val="20"/>
          <w:szCs w:val="20"/>
        </w:rPr>
        <w:t xml:space="preserve"> - tutte le </w:t>
      </w:r>
      <w:r w:rsidRPr="009F1B06">
        <w:rPr>
          <w:rFonts w:ascii="Tahoma" w:hAnsi="Tahoma" w:cs="Tahoma"/>
          <w:w w:val="90"/>
          <w:sz w:val="20"/>
          <w:szCs w:val="20"/>
        </w:rPr>
        <w:t xml:space="preserve">proposte progettuali </w:t>
      </w:r>
      <w:r w:rsidRPr="00622A7B">
        <w:rPr>
          <w:rFonts w:ascii="Tahoma" w:hAnsi="Tahoma" w:cs="Tahoma"/>
          <w:w w:val="90"/>
          <w:sz w:val="20"/>
          <w:szCs w:val="20"/>
        </w:rPr>
        <w:t>utilizzando la modulistica inviata dalla Caritas diocesana e presente sul sito www.caritastrieste.</w:t>
      </w:r>
      <w:r w:rsidR="00B9476A">
        <w:rPr>
          <w:rFonts w:ascii="Tahoma" w:hAnsi="Tahoma" w:cs="Tahoma"/>
          <w:w w:val="90"/>
          <w:sz w:val="20"/>
          <w:szCs w:val="20"/>
        </w:rPr>
        <w:t>it</w:t>
      </w:r>
      <w:r w:rsidRPr="00622A7B">
        <w:rPr>
          <w:rFonts w:ascii="Tahoma" w:hAnsi="Tahoma" w:cs="Tahoma"/>
          <w:w w:val="90"/>
          <w:sz w:val="20"/>
          <w:szCs w:val="20"/>
        </w:rPr>
        <w:t xml:space="preserve"> ed in particolare:</w:t>
      </w:r>
    </w:p>
    <w:p w14:paraId="4C8409B0" w14:textId="77777777" w:rsidR="00C27011" w:rsidRPr="0005434F" w:rsidRDefault="00C27011" w:rsidP="00C27011">
      <w:pPr>
        <w:pStyle w:val="Corpotesto"/>
        <w:spacing w:before="0"/>
        <w:rPr>
          <w:rFonts w:ascii="Tahoma" w:hAnsi="Tahoma" w:cs="Tahoma"/>
          <w:sz w:val="20"/>
          <w:szCs w:val="20"/>
          <w:highlight w:val="yellow"/>
        </w:rPr>
      </w:pPr>
    </w:p>
    <w:tbl>
      <w:tblPr>
        <w:tblStyle w:val="TableNormal"/>
        <w:tblW w:w="0" w:type="auto"/>
        <w:tblInd w:w="1363" w:type="dxa"/>
        <w:tblLayout w:type="fixed"/>
        <w:tblLook w:val="01E0" w:firstRow="1" w:lastRow="1" w:firstColumn="1" w:lastColumn="1" w:noHBand="0" w:noVBand="0"/>
      </w:tblPr>
      <w:tblGrid>
        <w:gridCol w:w="7512"/>
      </w:tblGrid>
      <w:tr w:rsidR="00C27011" w:rsidRPr="0005434F" w14:paraId="107E067A" w14:textId="77777777" w:rsidTr="00430875">
        <w:trPr>
          <w:trHeight w:val="369"/>
        </w:trPr>
        <w:tc>
          <w:tcPr>
            <w:tcW w:w="7512" w:type="dxa"/>
            <w:tcBorders>
              <w:bottom w:val="double" w:sz="4" w:space="0" w:color="000000"/>
            </w:tcBorders>
            <w:shd w:val="clear" w:color="auto" w:fill="808080"/>
          </w:tcPr>
          <w:p w14:paraId="007480CE" w14:textId="77777777" w:rsidR="00C27011" w:rsidRPr="00622A7B" w:rsidRDefault="00C27011" w:rsidP="00430875">
            <w:pPr>
              <w:pStyle w:val="TableParagraph"/>
              <w:spacing w:before="33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22A7B">
              <w:rPr>
                <w:rFonts w:ascii="Tahoma" w:hAnsi="Tahoma" w:cs="Tahoma"/>
                <w:b/>
                <w:color w:val="FFFFFF"/>
                <w:spacing w:val="-2"/>
                <w:w w:val="105"/>
                <w:sz w:val="20"/>
                <w:szCs w:val="20"/>
              </w:rPr>
              <w:t>Documento</w:t>
            </w:r>
          </w:p>
        </w:tc>
      </w:tr>
      <w:tr w:rsidR="00C27011" w:rsidRPr="0005434F" w14:paraId="0690AE78" w14:textId="77777777" w:rsidTr="00430875">
        <w:trPr>
          <w:trHeight w:val="543"/>
        </w:trPr>
        <w:tc>
          <w:tcPr>
            <w:tcW w:w="7512" w:type="dxa"/>
            <w:tcBorders>
              <w:top w:val="double" w:sz="4" w:space="0" w:color="000000"/>
              <w:bottom w:val="double" w:sz="4" w:space="0" w:color="000000"/>
            </w:tcBorders>
          </w:tcPr>
          <w:p w14:paraId="4DCB2D2B" w14:textId="77777777" w:rsidR="00C27011" w:rsidRPr="00622A7B" w:rsidRDefault="00C27011" w:rsidP="00430875">
            <w:pPr>
              <w:pStyle w:val="TableParagraph"/>
              <w:spacing w:before="133"/>
              <w:rPr>
                <w:rFonts w:ascii="Tahoma" w:hAnsi="Tahoma" w:cs="Tahoma"/>
                <w:b/>
                <w:sz w:val="20"/>
                <w:szCs w:val="20"/>
              </w:rPr>
            </w:pPr>
            <w:r w:rsidRPr="00622A7B">
              <w:rPr>
                <w:rFonts w:ascii="Tahoma" w:hAnsi="Tahoma" w:cs="Tahoma"/>
                <w:b/>
                <w:sz w:val="20"/>
                <w:szCs w:val="20"/>
              </w:rPr>
              <w:t>Richiesta</w:t>
            </w:r>
            <w:r w:rsidRPr="00622A7B">
              <w:rPr>
                <w:rFonts w:ascii="Tahoma" w:hAnsi="Tahoma" w:cs="Tahoma"/>
                <w:b/>
                <w:spacing w:val="-12"/>
                <w:sz w:val="20"/>
                <w:szCs w:val="20"/>
              </w:rPr>
              <w:t xml:space="preserve"> </w:t>
            </w:r>
            <w:r w:rsidRPr="00622A7B">
              <w:rPr>
                <w:rFonts w:ascii="Tahoma" w:hAnsi="Tahoma" w:cs="Tahoma"/>
                <w:b/>
                <w:sz w:val="20"/>
                <w:szCs w:val="20"/>
              </w:rPr>
              <w:t>di</w:t>
            </w:r>
            <w:r w:rsidRPr="00622A7B">
              <w:rPr>
                <w:rFonts w:ascii="Tahoma" w:hAnsi="Tahoma" w:cs="Tahoma"/>
                <w:b/>
                <w:spacing w:val="-11"/>
                <w:sz w:val="20"/>
                <w:szCs w:val="20"/>
              </w:rPr>
              <w:t xml:space="preserve"> </w:t>
            </w:r>
            <w:r w:rsidRPr="00622A7B">
              <w:rPr>
                <w:rFonts w:ascii="Tahoma" w:hAnsi="Tahoma" w:cs="Tahoma"/>
                <w:b/>
                <w:sz w:val="20"/>
                <w:szCs w:val="20"/>
              </w:rPr>
              <w:t>contributo</w:t>
            </w:r>
            <w:r w:rsidRPr="00622A7B">
              <w:rPr>
                <w:rFonts w:ascii="Tahoma" w:hAnsi="Tahoma" w:cs="Tahoma"/>
                <w:b/>
                <w:spacing w:val="-11"/>
                <w:sz w:val="20"/>
                <w:szCs w:val="20"/>
              </w:rPr>
              <w:t xml:space="preserve"> </w:t>
            </w:r>
            <w:r w:rsidRPr="00622A7B">
              <w:rPr>
                <w:rFonts w:ascii="Tahoma" w:hAnsi="Tahoma" w:cs="Tahoma"/>
                <w:b/>
                <w:sz w:val="20"/>
                <w:szCs w:val="20"/>
              </w:rPr>
              <w:t>con</w:t>
            </w:r>
            <w:r w:rsidRPr="00622A7B">
              <w:rPr>
                <w:rFonts w:ascii="Tahoma" w:hAnsi="Tahoma" w:cs="Tahoma"/>
                <w:b/>
                <w:spacing w:val="-12"/>
                <w:sz w:val="20"/>
                <w:szCs w:val="20"/>
              </w:rPr>
              <w:t xml:space="preserve"> </w:t>
            </w:r>
            <w:r w:rsidRPr="00622A7B">
              <w:rPr>
                <w:rFonts w:ascii="Tahoma" w:hAnsi="Tahoma" w:cs="Tahoma"/>
                <w:b/>
                <w:sz w:val="20"/>
                <w:szCs w:val="20"/>
              </w:rPr>
              <w:t>approvazione</w:t>
            </w:r>
            <w:r w:rsidRPr="00622A7B">
              <w:rPr>
                <w:rFonts w:ascii="Tahoma" w:hAnsi="Tahoma" w:cs="Tahoma"/>
                <w:b/>
                <w:spacing w:val="-10"/>
                <w:sz w:val="20"/>
                <w:szCs w:val="20"/>
              </w:rPr>
              <w:t xml:space="preserve"> </w:t>
            </w:r>
            <w:r w:rsidRPr="00622A7B">
              <w:rPr>
                <w:rFonts w:ascii="Tahoma" w:hAnsi="Tahoma" w:cs="Tahoma"/>
                <w:b/>
                <w:spacing w:val="-2"/>
                <w:sz w:val="20"/>
                <w:szCs w:val="20"/>
              </w:rPr>
              <w:t>del parroco</w:t>
            </w:r>
          </w:p>
        </w:tc>
      </w:tr>
      <w:tr w:rsidR="00C27011" w:rsidRPr="0005434F" w14:paraId="4A9473DC" w14:textId="77777777" w:rsidTr="00430875">
        <w:trPr>
          <w:trHeight w:val="545"/>
        </w:trPr>
        <w:tc>
          <w:tcPr>
            <w:tcW w:w="7512" w:type="dxa"/>
            <w:tcBorders>
              <w:top w:val="double" w:sz="4" w:space="0" w:color="000000"/>
              <w:bottom w:val="double" w:sz="4" w:space="0" w:color="000000"/>
            </w:tcBorders>
          </w:tcPr>
          <w:p w14:paraId="7781D34F" w14:textId="77777777" w:rsidR="00C27011" w:rsidRPr="00622A7B" w:rsidRDefault="00C27011" w:rsidP="00430875">
            <w:pPr>
              <w:pStyle w:val="TableParagraph"/>
              <w:spacing w:before="135"/>
              <w:rPr>
                <w:rFonts w:ascii="Tahoma" w:hAnsi="Tahoma" w:cs="Tahoma"/>
                <w:b/>
                <w:sz w:val="20"/>
                <w:szCs w:val="20"/>
              </w:rPr>
            </w:pPr>
            <w:r w:rsidRPr="00622A7B">
              <w:rPr>
                <w:rFonts w:ascii="Tahoma" w:hAnsi="Tahoma" w:cs="Tahoma"/>
                <w:b/>
                <w:spacing w:val="-2"/>
                <w:sz w:val="20"/>
                <w:szCs w:val="20"/>
              </w:rPr>
              <w:t>Formulario</w:t>
            </w:r>
            <w:r w:rsidR="00BA49C8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con piano finanziario</w:t>
            </w:r>
          </w:p>
        </w:tc>
      </w:tr>
    </w:tbl>
    <w:p w14:paraId="3C2DA9FF" w14:textId="544C8BB6" w:rsidR="00C27011" w:rsidRDefault="00C27011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9F1B06">
        <w:rPr>
          <w:rFonts w:ascii="Tahoma" w:hAnsi="Tahoma" w:cs="Tahoma"/>
          <w:w w:val="90"/>
          <w:sz w:val="20"/>
          <w:szCs w:val="20"/>
        </w:rPr>
        <w:t xml:space="preserve">Sarà possibile integrare la documentazione con ogni altro tipo di materiale che possa aiutare Caritas </w:t>
      </w:r>
      <w:r w:rsidRPr="00622A7B">
        <w:rPr>
          <w:rFonts w:ascii="Tahoma" w:hAnsi="Tahoma" w:cs="Tahoma"/>
          <w:w w:val="90"/>
          <w:sz w:val="20"/>
          <w:szCs w:val="20"/>
        </w:rPr>
        <w:t>diocesana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nella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verifica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valutazione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del</w:t>
      </w:r>
      <w:r w:rsidRPr="009F1B06">
        <w:rPr>
          <w:rFonts w:ascii="Tahoma" w:hAnsi="Tahoma" w:cs="Tahoma"/>
          <w:w w:val="90"/>
          <w:sz w:val="20"/>
          <w:szCs w:val="20"/>
        </w:rPr>
        <w:t xml:space="preserve"> </w:t>
      </w:r>
      <w:r w:rsidRPr="00622A7B">
        <w:rPr>
          <w:rFonts w:ascii="Tahoma" w:hAnsi="Tahoma" w:cs="Tahoma"/>
          <w:w w:val="90"/>
          <w:sz w:val="20"/>
          <w:szCs w:val="20"/>
        </w:rPr>
        <w:t>progetto.</w:t>
      </w:r>
    </w:p>
    <w:p w14:paraId="1798B271" w14:textId="58024D0D" w:rsidR="003F4B11" w:rsidRDefault="003F4B11" w:rsidP="009F1B06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</w:p>
    <w:p w14:paraId="1B2997D6" w14:textId="3C5439FA" w:rsidR="00047392" w:rsidRPr="000F396B" w:rsidRDefault="000F396B" w:rsidP="000F396B">
      <w:pPr>
        <w:pStyle w:val="Corpotesto"/>
        <w:spacing w:line="288" w:lineRule="auto"/>
        <w:ind w:left="293" w:right="428"/>
        <w:jc w:val="both"/>
        <w:rPr>
          <w:rFonts w:ascii="Tahoma" w:hAnsi="Tahoma" w:cs="Tahoma"/>
          <w:w w:val="90"/>
          <w:sz w:val="20"/>
          <w:szCs w:val="20"/>
        </w:rPr>
      </w:pPr>
      <w:r w:rsidRPr="000F396B">
        <w:rPr>
          <w:rFonts w:ascii="Tahoma" w:hAnsi="Tahoma" w:cs="Tahoma"/>
          <w:w w:val="90"/>
          <w:sz w:val="20"/>
          <w:szCs w:val="20"/>
        </w:rPr>
        <w:t xml:space="preserve">Per presentare un progetto è sufficiente compilare i moduli scaricabili qui di seguito e inviarli completi di firma all’indirizzo mail </w:t>
      </w:r>
      <w:r w:rsidRPr="000F396B">
        <w:rPr>
          <w:rFonts w:ascii="Tahoma" w:hAnsi="Tahoma" w:cs="Tahoma"/>
          <w:w w:val="90"/>
          <w:sz w:val="20"/>
          <w:szCs w:val="20"/>
          <w:u w:val="single"/>
        </w:rPr>
        <w:t>caterinagrandi@caritastrieste.it</w:t>
      </w:r>
      <w:r w:rsidRPr="000F396B">
        <w:rPr>
          <w:rFonts w:ascii="Tahoma" w:hAnsi="Tahoma" w:cs="Tahoma"/>
          <w:w w:val="90"/>
          <w:sz w:val="20"/>
          <w:szCs w:val="20"/>
        </w:rPr>
        <w:t xml:space="preserve"> oppure consegnarl</w:t>
      </w:r>
      <w:r w:rsidR="00AE21C5">
        <w:rPr>
          <w:rFonts w:ascii="Tahoma" w:hAnsi="Tahoma" w:cs="Tahoma"/>
          <w:w w:val="90"/>
          <w:sz w:val="20"/>
          <w:szCs w:val="20"/>
        </w:rPr>
        <w:t>i</w:t>
      </w:r>
      <w:r w:rsidRPr="000F396B">
        <w:rPr>
          <w:rFonts w:ascii="Tahoma" w:hAnsi="Tahoma" w:cs="Tahoma"/>
          <w:w w:val="90"/>
          <w:sz w:val="20"/>
          <w:szCs w:val="20"/>
        </w:rPr>
        <w:t xml:space="preserve"> a mano presso la sede di Caritas diocesana in via </w:t>
      </w:r>
      <w:proofErr w:type="spellStart"/>
      <w:r w:rsidRPr="000F396B">
        <w:rPr>
          <w:rFonts w:ascii="Tahoma" w:hAnsi="Tahoma" w:cs="Tahoma"/>
          <w:w w:val="90"/>
          <w:sz w:val="20"/>
          <w:szCs w:val="20"/>
        </w:rPr>
        <w:t>Cavana</w:t>
      </w:r>
      <w:proofErr w:type="spellEnd"/>
      <w:r w:rsidRPr="000F396B">
        <w:rPr>
          <w:rFonts w:ascii="Tahoma" w:hAnsi="Tahoma" w:cs="Tahoma"/>
          <w:w w:val="90"/>
          <w:sz w:val="20"/>
          <w:szCs w:val="20"/>
        </w:rPr>
        <w:t xml:space="preserve"> 16 </w:t>
      </w:r>
      <w:r>
        <w:rPr>
          <w:rFonts w:ascii="Tahoma" w:hAnsi="Tahoma" w:cs="Tahoma"/>
          <w:w w:val="90"/>
          <w:sz w:val="20"/>
          <w:szCs w:val="20"/>
        </w:rPr>
        <w:t xml:space="preserve">(da lunedì a venerdì dalle 9 alle 13) </w:t>
      </w:r>
      <w:r w:rsidRPr="000F396B">
        <w:rPr>
          <w:rFonts w:ascii="Tahoma" w:hAnsi="Tahoma" w:cs="Tahoma"/>
          <w:w w:val="90"/>
          <w:sz w:val="20"/>
          <w:szCs w:val="20"/>
        </w:rPr>
        <w:t>entro il termine del’10 luglio</w:t>
      </w:r>
    </w:p>
    <w:sectPr w:rsidR="00047392" w:rsidRPr="000F396B">
      <w:footerReference w:type="default" r:id="rId9"/>
      <w:pgSz w:w="11910" w:h="16840"/>
      <w:pgMar w:top="1300" w:right="700" w:bottom="1340" w:left="840" w:header="0" w:footer="1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17B0" w14:textId="77777777" w:rsidR="00914858" w:rsidRDefault="0005434F">
      <w:r>
        <w:separator/>
      </w:r>
    </w:p>
  </w:endnote>
  <w:endnote w:type="continuationSeparator" w:id="0">
    <w:p w14:paraId="44581E65" w14:textId="77777777" w:rsidR="00914858" w:rsidRDefault="0005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28BF" w14:textId="77777777" w:rsidR="00047392" w:rsidRDefault="00047392">
    <w:pPr>
      <w:pStyle w:val="Corpotesto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B2FF" w14:textId="77777777" w:rsidR="00914858" w:rsidRDefault="0005434F">
      <w:r>
        <w:separator/>
      </w:r>
    </w:p>
  </w:footnote>
  <w:footnote w:type="continuationSeparator" w:id="0">
    <w:p w14:paraId="1D6FE715" w14:textId="77777777" w:rsidR="00914858" w:rsidRDefault="00054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FD5966"/>
    <w:multiLevelType w:val="hybridMultilevel"/>
    <w:tmpl w:val="38B6CB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156FB8"/>
    <w:multiLevelType w:val="hybridMultilevel"/>
    <w:tmpl w:val="7C9864CC"/>
    <w:lvl w:ilvl="0" w:tplc="7346C556">
      <w:numFmt w:val="bullet"/>
      <w:lvlText w:val=""/>
      <w:lvlJc w:val="left"/>
      <w:pPr>
        <w:ind w:left="57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E87F86">
      <w:numFmt w:val="bullet"/>
      <w:lvlText w:val="•"/>
      <w:lvlJc w:val="left"/>
      <w:pPr>
        <w:ind w:left="1558" w:hanging="284"/>
      </w:pPr>
      <w:rPr>
        <w:rFonts w:hint="default"/>
        <w:lang w:val="it-IT" w:eastAsia="en-US" w:bidi="ar-SA"/>
      </w:rPr>
    </w:lvl>
    <w:lvl w:ilvl="2" w:tplc="A05444F8">
      <w:numFmt w:val="bullet"/>
      <w:lvlText w:val="•"/>
      <w:lvlJc w:val="left"/>
      <w:pPr>
        <w:ind w:left="2537" w:hanging="284"/>
      </w:pPr>
      <w:rPr>
        <w:rFonts w:hint="default"/>
        <w:lang w:val="it-IT" w:eastAsia="en-US" w:bidi="ar-SA"/>
      </w:rPr>
    </w:lvl>
    <w:lvl w:ilvl="3" w:tplc="359C3438">
      <w:numFmt w:val="bullet"/>
      <w:lvlText w:val="•"/>
      <w:lvlJc w:val="left"/>
      <w:pPr>
        <w:ind w:left="3515" w:hanging="284"/>
      </w:pPr>
      <w:rPr>
        <w:rFonts w:hint="default"/>
        <w:lang w:val="it-IT" w:eastAsia="en-US" w:bidi="ar-SA"/>
      </w:rPr>
    </w:lvl>
    <w:lvl w:ilvl="4" w:tplc="DA988C52">
      <w:numFmt w:val="bullet"/>
      <w:lvlText w:val="•"/>
      <w:lvlJc w:val="left"/>
      <w:pPr>
        <w:ind w:left="4494" w:hanging="284"/>
      </w:pPr>
      <w:rPr>
        <w:rFonts w:hint="default"/>
        <w:lang w:val="it-IT" w:eastAsia="en-US" w:bidi="ar-SA"/>
      </w:rPr>
    </w:lvl>
    <w:lvl w:ilvl="5" w:tplc="A164F684">
      <w:numFmt w:val="bullet"/>
      <w:lvlText w:val="•"/>
      <w:lvlJc w:val="left"/>
      <w:pPr>
        <w:ind w:left="5473" w:hanging="284"/>
      </w:pPr>
      <w:rPr>
        <w:rFonts w:hint="default"/>
        <w:lang w:val="it-IT" w:eastAsia="en-US" w:bidi="ar-SA"/>
      </w:rPr>
    </w:lvl>
    <w:lvl w:ilvl="6" w:tplc="D3AC2732">
      <w:numFmt w:val="bullet"/>
      <w:lvlText w:val="•"/>
      <w:lvlJc w:val="left"/>
      <w:pPr>
        <w:ind w:left="6451" w:hanging="284"/>
      </w:pPr>
      <w:rPr>
        <w:rFonts w:hint="default"/>
        <w:lang w:val="it-IT" w:eastAsia="en-US" w:bidi="ar-SA"/>
      </w:rPr>
    </w:lvl>
    <w:lvl w:ilvl="7" w:tplc="14100ABA">
      <w:numFmt w:val="bullet"/>
      <w:lvlText w:val="•"/>
      <w:lvlJc w:val="left"/>
      <w:pPr>
        <w:ind w:left="7430" w:hanging="284"/>
      </w:pPr>
      <w:rPr>
        <w:rFonts w:hint="default"/>
        <w:lang w:val="it-IT" w:eastAsia="en-US" w:bidi="ar-SA"/>
      </w:rPr>
    </w:lvl>
    <w:lvl w:ilvl="8" w:tplc="CAB8AFA8">
      <w:numFmt w:val="bullet"/>
      <w:lvlText w:val="•"/>
      <w:lvlJc w:val="left"/>
      <w:pPr>
        <w:ind w:left="840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DC67348"/>
    <w:multiLevelType w:val="multilevel"/>
    <w:tmpl w:val="B796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8344F5"/>
    <w:multiLevelType w:val="hybridMultilevel"/>
    <w:tmpl w:val="D23617E4"/>
    <w:lvl w:ilvl="0" w:tplc="C0DADFA2">
      <w:numFmt w:val="bullet"/>
      <w:lvlText w:val="-"/>
      <w:lvlJc w:val="left"/>
      <w:pPr>
        <w:ind w:left="720" w:hanging="360"/>
      </w:pPr>
      <w:rPr>
        <w:rFonts w:ascii="Tahoma" w:eastAsia="Trebuchet M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407AE"/>
    <w:multiLevelType w:val="hybridMultilevel"/>
    <w:tmpl w:val="B4D84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15771"/>
    <w:multiLevelType w:val="hybridMultilevel"/>
    <w:tmpl w:val="C0EA5E38"/>
    <w:lvl w:ilvl="0" w:tplc="2298953C">
      <w:numFmt w:val="bullet"/>
      <w:lvlText w:val=""/>
      <w:lvlJc w:val="left"/>
      <w:pPr>
        <w:ind w:left="10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1824D6C">
      <w:numFmt w:val="bullet"/>
      <w:lvlText w:val="•"/>
      <w:lvlJc w:val="left"/>
      <w:pPr>
        <w:ind w:left="1954" w:hanging="361"/>
      </w:pPr>
      <w:rPr>
        <w:rFonts w:hint="default"/>
        <w:lang w:val="it-IT" w:eastAsia="en-US" w:bidi="ar-SA"/>
      </w:rPr>
    </w:lvl>
    <w:lvl w:ilvl="2" w:tplc="8BBE6F4C">
      <w:numFmt w:val="bullet"/>
      <w:lvlText w:val="•"/>
      <w:lvlJc w:val="left"/>
      <w:pPr>
        <w:ind w:left="2889" w:hanging="361"/>
      </w:pPr>
      <w:rPr>
        <w:rFonts w:hint="default"/>
        <w:lang w:val="it-IT" w:eastAsia="en-US" w:bidi="ar-SA"/>
      </w:rPr>
    </w:lvl>
    <w:lvl w:ilvl="3" w:tplc="3C423832">
      <w:numFmt w:val="bullet"/>
      <w:lvlText w:val="•"/>
      <w:lvlJc w:val="left"/>
      <w:pPr>
        <w:ind w:left="3823" w:hanging="361"/>
      </w:pPr>
      <w:rPr>
        <w:rFonts w:hint="default"/>
        <w:lang w:val="it-IT" w:eastAsia="en-US" w:bidi="ar-SA"/>
      </w:rPr>
    </w:lvl>
    <w:lvl w:ilvl="4" w:tplc="4A1EC004">
      <w:numFmt w:val="bullet"/>
      <w:lvlText w:val="•"/>
      <w:lvlJc w:val="left"/>
      <w:pPr>
        <w:ind w:left="4758" w:hanging="361"/>
      </w:pPr>
      <w:rPr>
        <w:rFonts w:hint="default"/>
        <w:lang w:val="it-IT" w:eastAsia="en-US" w:bidi="ar-SA"/>
      </w:rPr>
    </w:lvl>
    <w:lvl w:ilvl="5" w:tplc="D18A500C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2B0D6C2">
      <w:numFmt w:val="bullet"/>
      <w:lvlText w:val="•"/>
      <w:lvlJc w:val="left"/>
      <w:pPr>
        <w:ind w:left="6627" w:hanging="361"/>
      </w:pPr>
      <w:rPr>
        <w:rFonts w:hint="default"/>
        <w:lang w:val="it-IT" w:eastAsia="en-US" w:bidi="ar-SA"/>
      </w:rPr>
    </w:lvl>
    <w:lvl w:ilvl="7" w:tplc="92CC3206">
      <w:numFmt w:val="bullet"/>
      <w:lvlText w:val="•"/>
      <w:lvlJc w:val="left"/>
      <w:pPr>
        <w:ind w:left="7562" w:hanging="361"/>
      </w:pPr>
      <w:rPr>
        <w:rFonts w:hint="default"/>
        <w:lang w:val="it-IT" w:eastAsia="en-US" w:bidi="ar-SA"/>
      </w:rPr>
    </w:lvl>
    <w:lvl w:ilvl="8" w:tplc="666E227E">
      <w:numFmt w:val="bullet"/>
      <w:lvlText w:val="•"/>
      <w:lvlJc w:val="left"/>
      <w:pPr>
        <w:ind w:left="849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4637D84"/>
    <w:multiLevelType w:val="multilevel"/>
    <w:tmpl w:val="0A96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C11139"/>
    <w:multiLevelType w:val="hybridMultilevel"/>
    <w:tmpl w:val="C7267996"/>
    <w:lvl w:ilvl="0" w:tplc="04100005">
      <w:start w:val="1"/>
      <w:numFmt w:val="bullet"/>
      <w:lvlText w:val=""/>
      <w:lvlJc w:val="left"/>
      <w:pPr>
        <w:ind w:left="10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8" w15:restartNumberingAfterBreak="0">
    <w:nsid w:val="3981567F"/>
    <w:multiLevelType w:val="hybridMultilevel"/>
    <w:tmpl w:val="2E9A25FE"/>
    <w:lvl w:ilvl="0" w:tplc="C0DADFA2">
      <w:numFmt w:val="bullet"/>
      <w:lvlText w:val="-"/>
      <w:lvlJc w:val="left"/>
      <w:pPr>
        <w:ind w:left="1011" w:hanging="360"/>
      </w:pPr>
      <w:rPr>
        <w:rFonts w:ascii="Tahoma" w:eastAsia="Trebuchet M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3E8C4030"/>
    <w:multiLevelType w:val="hybridMultilevel"/>
    <w:tmpl w:val="6B701C42"/>
    <w:lvl w:ilvl="0" w:tplc="8584AF1C">
      <w:numFmt w:val="bullet"/>
      <w:lvlText w:val="-"/>
      <w:lvlJc w:val="left"/>
      <w:pPr>
        <w:ind w:left="264" w:hanging="13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1" w:tplc="778EE526">
      <w:numFmt w:val="bullet"/>
      <w:lvlText w:val="•"/>
      <w:lvlJc w:val="left"/>
      <w:pPr>
        <w:ind w:left="1270" w:hanging="135"/>
      </w:pPr>
      <w:rPr>
        <w:rFonts w:hint="default"/>
        <w:lang w:val="it-IT" w:eastAsia="en-US" w:bidi="ar-SA"/>
      </w:rPr>
    </w:lvl>
    <w:lvl w:ilvl="2" w:tplc="8A600B38">
      <w:numFmt w:val="bullet"/>
      <w:lvlText w:val="•"/>
      <w:lvlJc w:val="left"/>
      <w:pPr>
        <w:ind w:left="2281" w:hanging="135"/>
      </w:pPr>
      <w:rPr>
        <w:rFonts w:hint="default"/>
        <w:lang w:val="it-IT" w:eastAsia="en-US" w:bidi="ar-SA"/>
      </w:rPr>
    </w:lvl>
    <w:lvl w:ilvl="3" w:tplc="A8F2C0A0">
      <w:numFmt w:val="bullet"/>
      <w:lvlText w:val="•"/>
      <w:lvlJc w:val="left"/>
      <w:pPr>
        <w:ind w:left="3291" w:hanging="135"/>
      </w:pPr>
      <w:rPr>
        <w:rFonts w:hint="default"/>
        <w:lang w:val="it-IT" w:eastAsia="en-US" w:bidi="ar-SA"/>
      </w:rPr>
    </w:lvl>
    <w:lvl w:ilvl="4" w:tplc="730026E0">
      <w:numFmt w:val="bullet"/>
      <w:lvlText w:val="•"/>
      <w:lvlJc w:val="left"/>
      <w:pPr>
        <w:ind w:left="4302" w:hanging="135"/>
      </w:pPr>
      <w:rPr>
        <w:rFonts w:hint="default"/>
        <w:lang w:val="it-IT" w:eastAsia="en-US" w:bidi="ar-SA"/>
      </w:rPr>
    </w:lvl>
    <w:lvl w:ilvl="5" w:tplc="D7A42FAA">
      <w:numFmt w:val="bullet"/>
      <w:lvlText w:val="•"/>
      <w:lvlJc w:val="left"/>
      <w:pPr>
        <w:ind w:left="5313" w:hanging="135"/>
      </w:pPr>
      <w:rPr>
        <w:rFonts w:hint="default"/>
        <w:lang w:val="it-IT" w:eastAsia="en-US" w:bidi="ar-SA"/>
      </w:rPr>
    </w:lvl>
    <w:lvl w:ilvl="6" w:tplc="03D0A2C6">
      <w:numFmt w:val="bullet"/>
      <w:lvlText w:val="•"/>
      <w:lvlJc w:val="left"/>
      <w:pPr>
        <w:ind w:left="6323" w:hanging="135"/>
      </w:pPr>
      <w:rPr>
        <w:rFonts w:hint="default"/>
        <w:lang w:val="it-IT" w:eastAsia="en-US" w:bidi="ar-SA"/>
      </w:rPr>
    </w:lvl>
    <w:lvl w:ilvl="7" w:tplc="F4D42CB0">
      <w:numFmt w:val="bullet"/>
      <w:lvlText w:val="•"/>
      <w:lvlJc w:val="left"/>
      <w:pPr>
        <w:ind w:left="7334" w:hanging="135"/>
      </w:pPr>
      <w:rPr>
        <w:rFonts w:hint="default"/>
        <w:lang w:val="it-IT" w:eastAsia="en-US" w:bidi="ar-SA"/>
      </w:rPr>
    </w:lvl>
    <w:lvl w:ilvl="8" w:tplc="A7AC1054">
      <w:numFmt w:val="bullet"/>
      <w:lvlText w:val="•"/>
      <w:lvlJc w:val="left"/>
      <w:pPr>
        <w:ind w:left="8345" w:hanging="135"/>
      </w:pPr>
      <w:rPr>
        <w:rFonts w:hint="default"/>
        <w:lang w:val="it-IT" w:eastAsia="en-US" w:bidi="ar-SA"/>
      </w:rPr>
    </w:lvl>
  </w:abstractNum>
  <w:abstractNum w:abstractNumId="10" w15:restartNumberingAfterBreak="0">
    <w:nsid w:val="3ED777A2"/>
    <w:multiLevelType w:val="hybridMultilevel"/>
    <w:tmpl w:val="8B5AA01A"/>
    <w:lvl w:ilvl="0" w:tplc="970AC87C">
      <w:numFmt w:val="bullet"/>
      <w:lvlText w:val="•"/>
      <w:lvlJc w:val="left"/>
      <w:pPr>
        <w:ind w:left="720" w:hanging="28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7"/>
        <w:sz w:val="22"/>
        <w:szCs w:val="22"/>
        <w:lang w:val="it-IT" w:eastAsia="en-US" w:bidi="ar-SA"/>
      </w:rPr>
    </w:lvl>
    <w:lvl w:ilvl="1" w:tplc="DAE66BC2">
      <w:numFmt w:val="bullet"/>
      <w:lvlText w:val="•"/>
      <w:lvlJc w:val="left"/>
      <w:pPr>
        <w:ind w:left="1684" w:hanging="286"/>
      </w:pPr>
      <w:rPr>
        <w:rFonts w:hint="default"/>
        <w:lang w:val="it-IT" w:eastAsia="en-US" w:bidi="ar-SA"/>
      </w:rPr>
    </w:lvl>
    <w:lvl w:ilvl="2" w:tplc="7D5E215C">
      <w:numFmt w:val="bullet"/>
      <w:lvlText w:val="•"/>
      <w:lvlJc w:val="left"/>
      <w:pPr>
        <w:ind w:left="2649" w:hanging="286"/>
      </w:pPr>
      <w:rPr>
        <w:rFonts w:hint="default"/>
        <w:lang w:val="it-IT" w:eastAsia="en-US" w:bidi="ar-SA"/>
      </w:rPr>
    </w:lvl>
    <w:lvl w:ilvl="3" w:tplc="24E6E880">
      <w:numFmt w:val="bullet"/>
      <w:lvlText w:val="•"/>
      <w:lvlJc w:val="left"/>
      <w:pPr>
        <w:ind w:left="3613" w:hanging="286"/>
      </w:pPr>
      <w:rPr>
        <w:rFonts w:hint="default"/>
        <w:lang w:val="it-IT" w:eastAsia="en-US" w:bidi="ar-SA"/>
      </w:rPr>
    </w:lvl>
    <w:lvl w:ilvl="4" w:tplc="FCC80A30">
      <w:numFmt w:val="bullet"/>
      <w:lvlText w:val="•"/>
      <w:lvlJc w:val="left"/>
      <w:pPr>
        <w:ind w:left="4578" w:hanging="286"/>
      </w:pPr>
      <w:rPr>
        <w:rFonts w:hint="default"/>
        <w:lang w:val="it-IT" w:eastAsia="en-US" w:bidi="ar-SA"/>
      </w:rPr>
    </w:lvl>
    <w:lvl w:ilvl="5" w:tplc="515E1D34">
      <w:numFmt w:val="bullet"/>
      <w:lvlText w:val="•"/>
      <w:lvlJc w:val="left"/>
      <w:pPr>
        <w:ind w:left="5543" w:hanging="286"/>
      </w:pPr>
      <w:rPr>
        <w:rFonts w:hint="default"/>
        <w:lang w:val="it-IT" w:eastAsia="en-US" w:bidi="ar-SA"/>
      </w:rPr>
    </w:lvl>
    <w:lvl w:ilvl="6" w:tplc="B5365258">
      <w:numFmt w:val="bullet"/>
      <w:lvlText w:val="•"/>
      <w:lvlJc w:val="left"/>
      <w:pPr>
        <w:ind w:left="6507" w:hanging="286"/>
      </w:pPr>
      <w:rPr>
        <w:rFonts w:hint="default"/>
        <w:lang w:val="it-IT" w:eastAsia="en-US" w:bidi="ar-SA"/>
      </w:rPr>
    </w:lvl>
    <w:lvl w:ilvl="7" w:tplc="60D2C238">
      <w:numFmt w:val="bullet"/>
      <w:lvlText w:val="•"/>
      <w:lvlJc w:val="left"/>
      <w:pPr>
        <w:ind w:left="7472" w:hanging="286"/>
      </w:pPr>
      <w:rPr>
        <w:rFonts w:hint="default"/>
        <w:lang w:val="it-IT" w:eastAsia="en-US" w:bidi="ar-SA"/>
      </w:rPr>
    </w:lvl>
    <w:lvl w:ilvl="8" w:tplc="99A03774">
      <w:numFmt w:val="bullet"/>
      <w:lvlText w:val="•"/>
      <w:lvlJc w:val="left"/>
      <w:pPr>
        <w:ind w:left="8437" w:hanging="286"/>
      </w:pPr>
      <w:rPr>
        <w:rFonts w:hint="default"/>
        <w:lang w:val="it-IT" w:eastAsia="en-US" w:bidi="ar-SA"/>
      </w:rPr>
    </w:lvl>
  </w:abstractNum>
  <w:abstractNum w:abstractNumId="11" w15:restartNumberingAfterBreak="0">
    <w:nsid w:val="43F959F7"/>
    <w:multiLevelType w:val="hybridMultilevel"/>
    <w:tmpl w:val="4CA6EAF0"/>
    <w:lvl w:ilvl="0" w:tplc="04100005">
      <w:start w:val="1"/>
      <w:numFmt w:val="bullet"/>
      <w:lvlText w:val=""/>
      <w:lvlJc w:val="left"/>
      <w:pPr>
        <w:ind w:left="10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2" w15:restartNumberingAfterBreak="0">
    <w:nsid w:val="4A561CC6"/>
    <w:multiLevelType w:val="hybridMultilevel"/>
    <w:tmpl w:val="11D43E68"/>
    <w:lvl w:ilvl="0" w:tplc="79FA10DE">
      <w:numFmt w:val="bullet"/>
      <w:lvlText w:val=""/>
      <w:lvlJc w:val="left"/>
      <w:pPr>
        <w:ind w:left="576" w:hanging="284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92681A44">
      <w:numFmt w:val="bullet"/>
      <w:lvlText w:val="•"/>
      <w:lvlJc w:val="left"/>
      <w:pPr>
        <w:ind w:left="1558" w:hanging="284"/>
      </w:pPr>
      <w:rPr>
        <w:rFonts w:hint="default"/>
        <w:lang w:val="it-IT" w:eastAsia="en-US" w:bidi="ar-SA"/>
      </w:rPr>
    </w:lvl>
    <w:lvl w:ilvl="2" w:tplc="0868D2F2">
      <w:numFmt w:val="bullet"/>
      <w:lvlText w:val="•"/>
      <w:lvlJc w:val="left"/>
      <w:pPr>
        <w:ind w:left="2537" w:hanging="284"/>
      </w:pPr>
      <w:rPr>
        <w:rFonts w:hint="default"/>
        <w:lang w:val="it-IT" w:eastAsia="en-US" w:bidi="ar-SA"/>
      </w:rPr>
    </w:lvl>
    <w:lvl w:ilvl="3" w:tplc="3AE4A35C">
      <w:numFmt w:val="bullet"/>
      <w:lvlText w:val="•"/>
      <w:lvlJc w:val="left"/>
      <w:pPr>
        <w:ind w:left="3515" w:hanging="284"/>
      </w:pPr>
      <w:rPr>
        <w:rFonts w:hint="default"/>
        <w:lang w:val="it-IT" w:eastAsia="en-US" w:bidi="ar-SA"/>
      </w:rPr>
    </w:lvl>
    <w:lvl w:ilvl="4" w:tplc="68AAC7A2">
      <w:numFmt w:val="bullet"/>
      <w:lvlText w:val="•"/>
      <w:lvlJc w:val="left"/>
      <w:pPr>
        <w:ind w:left="4494" w:hanging="284"/>
      </w:pPr>
      <w:rPr>
        <w:rFonts w:hint="default"/>
        <w:lang w:val="it-IT" w:eastAsia="en-US" w:bidi="ar-SA"/>
      </w:rPr>
    </w:lvl>
    <w:lvl w:ilvl="5" w:tplc="1514FBEE">
      <w:numFmt w:val="bullet"/>
      <w:lvlText w:val="•"/>
      <w:lvlJc w:val="left"/>
      <w:pPr>
        <w:ind w:left="5473" w:hanging="284"/>
      </w:pPr>
      <w:rPr>
        <w:rFonts w:hint="default"/>
        <w:lang w:val="it-IT" w:eastAsia="en-US" w:bidi="ar-SA"/>
      </w:rPr>
    </w:lvl>
    <w:lvl w:ilvl="6" w:tplc="6542F912">
      <w:numFmt w:val="bullet"/>
      <w:lvlText w:val="•"/>
      <w:lvlJc w:val="left"/>
      <w:pPr>
        <w:ind w:left="6451" w:hanging="284"/>
      </w:pPr>
      <w:rPr>
        <w:rFonts w:hint="default"/>
        <w:lang w:val="it-IT" w:eastAsia="en-US" w:bidi="ar-SA"/>
      </w:rPr>
    </w:lvl>
    <w:lvl w:ilvl="7" w:tplc="BE625EF0">
      <w:numFmt w:val="bullet"/>
      <w:lvlText w:val="•"/>
      <w:lvlJc w:val="left"/>
      <w:pPr>
        <w:ind w:left="7430" w:hanging="284"/>
      </w:pPr>
      <w:rPr>
        <w:rFonts w:hint="default"/>
        <w:lang w:val="it-IT" w:eastAsia="en-US" w:bidi="ar-SA"/>
      </w:rPr>
    </w:lvl>
    <w:lvl w:ilvl="8" w:tplc="84DC4D82">
      <w:numFmt w:val="bullet"/>
      <w:lvlText w:val="•"/>
      <w:lvlJc w:val="left"/>
      <w:pPr>
        <w:ind w:left="8409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4C650BB9"/>
    <w:multiLevelType w:val="hybridMultilevel"/>
    <w:tmpl w:val="CBE6EC22"/>
    <w:lvl w:ilvl="0" w:tplc="7C30AC36">
      <w:start w:val="1"/>
      <w:numFmt w:val="decimal"/>
      <w:lvlText w:val="%1."/>
      <w:lvlJc w:val="left"/>
      <w:pPr>
        <w:ind w:left="537" w:hanging="245"/>
      </w:pPr>
      <w:rPr>
        <w:rFonts w:ascii="Trebuchet MS" w:eastAsia="Trebuchet MS" w:hAnsi="Trebuchet MS" w:cs="Trebuchet MS" w:hint="default"/>
        <w:b/>
        <w:bCs/>
        <w:i w:val="0"/>
        <w:iCs w:val="0"/>
        <w:color w:val="000080"/>
        <w:spacing w:val="0"/>
        <w:w w:val="74"/>
        <w:sz w:val="22"/>
        <w:szCs w:val="22"/>
        <w:lang w:val="it-IT" w:eastAsia="en-US" w:bidi="ar-SA"/>
      </w:rPr>
    </w:lvl>
    <w:lvl w:ilvl="1" w:tplc="FD5A151A">
      <w:numFmt w:val="bullet"/>
      <w:lvlText w:val=""/>
      <w:lvlJc w:val="left"/>
      <w:pPr>
        <w:ind w:left="72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20CF78E">
      <w:numFmt w:val="bullet"/>
      <w:lvlText w:val="•"/>
      <w:lvlJc w:val="left"/>
      <w:pPr>
        <w:ind w:left="1791" w:hanging="286"/>
      </w:pPr>
      <w:rPr>
        <w:rFonts w:hint="default"/>
        <w:lang w:val="it-IT" w:eastAsia="en-US" w:bidi="ar-SA"/>
      </w:rPr>
    </w:lvl>
    <w:lvl w:ilvl="3" w:tplc="B1D4881A">
      <w:numFmt w:val="bullet"/>
      <w:lvlText w:val="•"/>
      <w:lvlJc w:val="left"/>
      <w:pPr>
        <w:ind w:left="2863" w:hanging="286"/>
      </w:pPr>
      <w:rPr>
        <w:rFonts w:hint="default"/>
        <w:lang w:val="it-IT" w:eastAsia="en-US" w:bidi="ar-SA"/>
      </w:rPr>
    </w:lvl>
    <w:lvl w:ilvl="4" w:tplc="F1AA8858">
      <w:numFmt w:val="bullet"/>
      <w:lvlText w:val="•"/>
      <w:lvlJc w:val="left"/>
      <w:pPr>
        <w:ind w:left="3935" w:hanging="286"/>
      </w:pPr>
      <w:rPr>
        <w:rFonts w:hint="default"/>
        <w:lang w:val="it-IT" w:eastAsia="en-US" w:bidi="ar-SA"/>
      </w:rPr>
    </w:lvl>
    <w:lvl w:ilvl="5" w:tplc="38604994">
      <w:numFmt w:val="bullet"/>
      <w:lvlText w:val="•"/>
      <w:lvlJc w:val="left"/>
      <w:pPr>
        <w:ind w:left="5007" w:hanging="286"/>
      </w:pPr>
      <w:rPr>
        <w:rFonts w:hint="default"/>
        <w:lang w:val="it-IT" w:eastAsia="en-US" w:bidi="ar-SA"/>
      </w:rPr>
    </w:lvl>
    <w:lvl w:ilvl="6" w:tplc="35B02382">
      <w:numFmt w:val="bullet"/>
      <w:lvlText w:val="•"/>
      <w:lvlJc w:val="left"/>
      <w:pPr>
        <w:ind w:left="6079" w:hanging="286"/>
      </w:pPr>
      <w:rPr>
        <w:rFonts w:hint="default"/>
        <w:lang w:val="it-IT" w:eastAsia="en-US" w:bidi="ar-SA"/>
      </w:rPr>
    </w:lvl>
    <w:lvl w:ilvl="7" w:tplc="AFB8C2B6">
      <w:numFmt w:val="bullet"/>
      <w:lvlText w:val="•"/>
      <w:lvlJc w:val="left"/>
      <w:pPr>
        <w:ind w:left="7150" w:hanging="286"/>
      </w:pPr>
      <w:rPr>
        <w:rFonts w:hint="default"/>
        <w:lang w:val="it-IT" w:eastAsia="en-US" w:bidi="ar-SA"/>
      </w:rPr>
    </w:lvl>
    <w:lvl w:ilvl="8" w:tplc="753E58EC">
      <w:numFmt w:val="bullet"/>
      <w:lvlText w:val="•"/>
      <w:lvlJc w:val="left"/>
      <w:pPr>
        <w:ind w:left="8222" w:hanging="286"/>
      </w:pPr>
      <w:rPr>
        <w:rFonts w:hint="default"/>
        <w:lang w:val="it-IT" w:eastAsia="en-US" w:bidi="ar-SA"/>
      </w:rPr>
    </w:lvl>
  </w:abstractNum>
  <w:abstractNum w:abstractNumId="14" w15:restartNumberingAfterBreak="0">
    <w:nsid w:val="4E241344"/>
    <w:multiLevelType w:val="hybridMultilevel"/>
    <w:tmpl w:val="8E8611B0"/>
    <w:lvl w:ilvl="0" w:tplc="CF7C3F86">
      <w:start w:val="1"/>
      <w:numFmt w:val="decimal"/>
      <w:lvlText w:val="%1."/>
      <w:lvlJc w:val="left"/>
      <w:pPr>
        <w:ind w:left="719" w:hanging="42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0"/>
        <w:sz w:val="22"/>
        <w:szCs w:val="22"/>
        <w:lang w:val="it-IT" w:eastAsia="en-US" w:bidi="ar-SA"/>
      </w:rPr>
    </w:lvl>
    <w:lvl w:ilvl="1" w:tplc="54A6C92C">
      <w:numFmt w:val="bullet"/>
      <w:lvlText w:val="•"/>
      <w:lvlJc w:val="left"/>
      <w:pPr>
        <w:ind w:left="1684" w:hanging="428"/>
      </w:pPr>
      <w:rPr>
        <w:rFonts w:hint="default"/>
        <w:lang w:val="it-IT" w:eastAsia="en-US" w:bidi="ar-SA"/>
      </w:rPr>
    </w:lvl>
    <w:lvl w:ilvl="2" w:tplc="3B5831DC">
      <w:numFmt w:val="bullet"/>
      <w:lvlText w:val="•"/>
      <w:lvlJc w:val="left"/>
      <w:pPr>
        <w:ind w:left="2649" w:hanging="428"/>
      </w:pPr>
      <w:rPr>
        <w:rFonts w:hint="default"/>
        <w:lang w:val="it-IT" w:eastAsia="en-US" w:bidi="ar-SA"/>
      </w:rPr>
    </w:lvl>
    <w:lvl w:ilvl="3" w:tplc="20D863CC">
      <w:numFmt w:val="bullet"/>
      <w:lvlText w:val="•"/>
      <w:lvlJc w:val="left"/>
      <w:pPr>
        <w:ind w:left="3613" w:hanging="428"/>
      </w:pPr>
      <w:rPr>
        <w:rFonts w:hint="default"/>
        <w:lang w:val="it-IT" w:eastAsia="en-US" w:bidi="ar-SA"/>
      </w:rPr>
    </w:lvl>
    <w:lvl w:ilvl="4" w:tplc="1610AE6C">
      <w:numFmt w:val="bullet"/>
      <w:lvlText w:val="•"/>
      <w:lvlJc w:val="left"/>
      <w:pPr>
        <w:ind w:left="4578" w:hanging="428"/>
      </w:pPr>
      <w:rPr>
        <w:rFonts w:hint="default"/>
        <w:lang w:val="it-IT" w:eastAsia="en-US" w:bidi="ar-SA"/>
      </w:rPr>
    </w:lvl>
    <w:lvl w:ilvl="5" w:tplc="F2847AE2">
      <w:numFmt w:val="bullet"/>
      <w:lvlText w:val="•"/>
      <w:lvlJc w:val="left"/>
      <w:pPr>
        <w:ind w:left="5543" w:hanging="428"/>
      </w:pPr>
      <w:rPr>
        <w:rFonts w:hint="default"/>
        <w:lang w:val="it-IT" w:eastAsia="en-US" w:bidi="ar-SA"/>
      </w:rPr>
    </w:lvl>
    <w:lvl w:ilvl="6" w:tplc="90A21DB6">
      <w:numFmt w:val="bullet"/>
      <w:lvlText w:val="•"/>
      <w:lvlJc w:val="left"/>
      <w:pPr>
        <w:ind w:left="6507" w:hanging="428"/>
      </w:pPr>
      <w:rPr>
        <w:rFonts w:hint="default"/>
        <w:lang w:val="it-IT" w:eastAsia="en-US" w:bidi="ar-SA"/>
      </w:rPr>
    </w:lvl>
    <w:lvl w:ilvl="7" w:tplc="11ECEDFA">
      <w:numFmt w:val="bullet"/>
      <w:lvlText w:val="•"/>
      <w:lvlJc w:val="left"/>
      <w:pPr>
        <w:ind w:left="7472" w:hanging="428"/>
      </w:pPr>
      <w:rPr>
        <w:rFonts w:hint="default"/>
        <w:lang w:val="it-IT" w:eastAsia="en-US" w:bidi="ar-SA"/>
      </w:rPr>
    </w:lvl>
    <w:lvl w:ilvl="8" w:tplc="1C88E8FC">
      <w:numFmt w:val="bullet"/>
      <w:lvlText w:val="•"/>
      <w:lvlJc w:val="left"/>
      <w:pPr>
        <w:ind w:left="8437" w:hanging="428"/>
      </w:pPr>
      <w:rPr>
        <w:rFonts w:hint="default"/>
        <w:lang w:val="it-IT" w:eastAsia="en-US" w:bidi="ar-SA"/>
      </w:rPr>
    </w:lvl>
  </w:abstractNum>
  <w:abstractNum w:abstractNumId="15" w15:restartNumberingAfterBreak="0">
    <w:nsid w:val="50EF316F"/>
    <w:multiLevelType w:val="hybridMultilevel"/>
    <w:tmpl w:val="3E4C53FC"/>
    <w:lvl w:ilvl="0" w:tplc="61624128">
      <w:numFmt w:val="bullet"/>
      <w:lvlText w:val="•"/>
      <w:lvlJc w:val="left"/>
      <w:pPr>
        <w:ind w:left="720" w:hanging="28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7"/>
        <w:sz w:val="22"/>
        <w:szCs w:val="22"/>
        <w:lang w:val="it-IT" w:eastAsia="en-US" w:bidi="ar-SA"/>
      </w:rPr>
    </w:lvl>
    <w:lvl w:ilvl="1" w:tplc="EAFC80F6">
      <w:numFmt w:val="bullet"/>
      <w:lvlText w:val="•"/>
      <w:lvlJc w:val="left"/>
      <w:pPr>
        <w:ind w:left="1684" w:hanging="286"/>
      </w:pPr>
      <w:rPr>
        <w:rFonts w:hint="default"/>
        <w:lang w:val="it-IT" w:eastAsia="en-US" w:bidi="ar-SA"/>
      </w:rPr>
    </w:lvl>
    <w:lvl w:ilvl="2" w:tplc="BA84146A">
      <w:numFmt w:val="bullet"/>
      <w:lvlText w:val="•"/>
      <w:lvlJc w:val="left"/>
      <w:pPr>
        <w:ind w:left="2649" w:hanging="286"/>
      </w:pPr>
      <w:rPr>
        <w:rFonts w:hint="default"/>
        <w:lang w:val="it-IT" w:eastAsia="en-US" w:bidi="ar-SA"/>
      </w:rPr>
    </w:lvl>
    <w:lvl w:ilvl="3" w:tplc="8B76A6CC">
      <w:numFmt w:val="bullet"/>
      <w:lvlText w:val="•"/>
      <w:lvlJc w:val="left"/>
      <w:pPr>
        <w:ind w:left="3613" w:hanging="286"/>
      </w:pPr>
      <w:rPr>
        <w:rFonts w:hint="default"/>
        <w:lang w:val="it-IT" w:eastAsia="en-US" w:bidi="ar-SA"/>
      </w:rPr>
    </w:lvl>
    <w:lvl w:ilvl="4" w:tplc="8E50F8E2">
      <w:numFmt w:val="bullet"/>
      <w:lvlText w:val="•"/>
      <w:lvlJc w:val="left"/>
      <w:pPr>
        <w:ind w:left="4578" w:hanging="286"/>
      </w:pPr>
      <w:rPr>
        <w:rFonts w:hint="default"/>
        <w:lang w:val="it-IT" w:eastAsia="en-US" w:bidi="ar-SA"/>
      </w:rPr>
    </w:lvl>
    <w:lvl w:ilvl="5" w:tplc="B750E618">
      <w:numFmt w:val="bullet"/>
      <w:lvlText w:val="•"/>
      <w:lvlJc w:val="left"/>
      <w:pPr>
        <w:ind w:left="5543" w:hanging="286"/>
      </w:pPr>
      <w:rPr>
        <w:rFonts w:hint="default"/>
        <w:lang w:val="it-IT" w:eastAsia="en-US" w:bidi="ar-SA"/>
      </w:rPr>
    </w:lvl>
    <w:lvl w:ilvl="6" w:tplc="AC047FC8">
      <w:numFmt w:val="bullet"/>
      <w:lvlText w:val="•"/>
      <w:lvlJc w:val="left"/>
      <w:pPr>
        <w:ind w:left="6507" w:hanging="286"/>
      </w:pPr>
      <w:rPr>
        <w:rFonts w:hint="default"/>
        <w:lang w:val="it-IT" w:eastAsia="en-US" w:bidi="ar-SA"/>
      </w:rPr>
    </w:lvl>
    <w:lvl w:ilvl="7" w:tplc="96AE0370">
      <w:numFmt w:val="bullet"/>
      <w:lvlText w:val="•"/>
      <w:lvlJc w:val="left"/>
      <w:pPr>
        <w:ind w:left="7472" w:hanging="286"/>
      </w:pPr>
      <w:rPr>
        <w:rFonts w:hint="default"/>
        <w:lang w:val="it-IT" w:eastAsia="en-US" w:bidi="ar-SA"/>
      </w:rPr>
    </w:lvl>
    <w:lvl w:ilvl="8" w:tplc="21A6538C">
      <w:numFmt w:val="bullet"/>
      <w:lvlText w:val="•"/>
      <w:lvlJc w:val="left"/>
      <w:pPr>
        <w:ind w:left="8437" w:hanging="286"/>
      </w:pPr>
      <w:rPr>
        <w:rFonts w:hint="default"/>
        <w:lang w:val="it-IT" w:eastAsia="en-US" w:bidi="ar-SA"/>
      </w:rPr>
    </w:lvl>
  </w:abstractNum>
  <w:abstractNum w:abstractNumId="16" w15:restartNumberingAfterBreak="0">
    <w:nsid w:val="53164A75"/>
    <w:multiLevelType w:val="hybridMultilevel"/>
    <w:tmpl w:val="A260E408"/>
    <w:lvl w:ilvl="0" w:tplc="9E4EAFD8">
      <w:start w:val="8"/>
      <w:numFmt w:val="decimal"/>
      <w:lvlText w:val="%1."/>
      <w:lvlJc w:val="left"/>
      <w:pPr>
        <w:ind w:left="535" w:hanging="243"/>
      </w:pPr>
      <w:rPr>
        <w:rFonts w:ascii="Trebuchet MS" w:eastAsia="Trebuchet MS" w:hAnsi="Trebuchet MS" w:cs="Trebuchet MS" w:hint="default"/>
        <w:b/>
        <w:bCs/>
        <w:i w:val="0"/>
        <w:iCs w:val="0"/>
        <w:color w:val="000080"/>
        <w:spacing w:val="0"/>
        <w:w w:val="74"/>
        <w:sz w:val="22"/>
        <w:szCs w:val="22"/>
        <w:lang w:val="it-IT" w:eastAsia="en-US" w:bidi="ar-SA"/>
      </w:rPr>
    </w:lvl>
    <w:lvl w:ilvl="1" w:tplc="841499F0">
      <w:start w:val="1"/>
      <w:numFmt w:val="lowerLetter"/>
      <w:lvlText w:val="%2)"/>
      <w:lvlJc w:val="left"/>
      <w:pPr>
        <w:ind w:left="293" w:hanging="23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4"/>
        <w:sz w:val="22"/>
        <w:szCs w:val="22"/>
        <w:lang w:val="it-IT" w:eastAsia="en-US" w:bidi="ar-SA"/>
      </w:rPr>
    </w:lvl>
    <w:lvl w:ilvl="2" w:tplc="F7984230">
      <w:numFmt w:val="bullet"/>
      <w:lvlText w:val="•"/>
      <w:lvlJc w:val="left"/>
      <w:pPr>
        <w:ind w:left="1631" w:hanging="236"/>
      </w:pPr>
      <w:rPr>
        <w:rFonts w:hint="default"/>
        <w:lang w:val="it-IT" w:eastAsia="en-US" w:bidi="ar-SA"/>
      </w:rPr>
    </w:lvl>
    <w:lvl w:ilvl="3" w:tplc="A8240D78">
      <w:numFmt w:val="bullet"/>
      <w:lvlText w:val="•"/>
      <w:lvlJc w:val="left"/>
      <w:pPr>
        <w:ind w:left="2723" w:hanging="236"/>
      </w:pPr>
      <w:rPr>
        <w:rFonts w:hint="default"/>
        <w:lang w:val="it-IT" w:eastAsia="en-US" w:bidi="ar-SA"/>
      </w:rPr>
    </w:lvl>
    <w:lvl w:ilvl="4" w:tplc="2FE60E82">
      <w:numFmt w:val="bullet"/>
      <w:lvlText w:val="•"/>
      <w:lvlJc w:val="left"/>
      <w:pPr>
        <w:ind w:left="3815" w:hanging="236"/>
      </w:pPr>
      <w:rPr>
        <w:rFonts w:hint="default"/>
        <w:lang w:val="it-IT" w:eastAsia="en-US" w:bidi="ar-SA"/>
      </w:rPr>
    </w:lvl>
    <w:lvl w:ilvl="5" w:tplc="DA1E5BBE">
      <w:numFmt w:val="bullet"/>
      <w:lvlText w:val="•"/>
      <w:lvlJc w:val="left"/>
      <w:pPr>
        <w:ind w:left="4907" w:hanging="236"/>
      </w:pPr>
      <w:rPr>
        <w:rFonts w:hint="default"/>
        <w:lang w:val="it-IT" w:eastAsia="en-US" w:bidi="ar-SA"/>
      </w:rPr>
    </w:lvl>
    <w:lvl w:ilvl="6" w:tplc="0860CF3A">
      <w:numFmt w:val="bullet"/>
      <w:lvlText w:val="•"/>
      <w:lvlJc w:val="left"/>
      <w:pPr>
        <w:ind w:left="5999" w:hanging="236"/>
      </w:pPr>
      <w:rPr>
        <w:rFonts w:hint="default"/>
        <w:lang w:val="it-IT" w:eastAsia="en-US" w:bidi="ar-SA"/>
      </w:rPr>
    </w:lvl>
    <w:lvl w:ilvl="7" w:tplc="8CB685A4">
      <w:numFmt w:val="bullet"/>
      <w:lvlText w:val="•"/>
      <w:lvlJc w:val="left"/>
      <w:pPr>
        <w:ind w:left="7090" w:hanging="236"/>
      </w:pPr>
      <w:rPr>
        <w:rFonts w:hint="default"/>
        <w:lang w:val="it-IT" w:eastAsia="en-US" w:bidi="ar-SA"/>
      </w:rPr>
    </w:lvl>
    <w:lvl w:ilvl="8" w:tplc="6936AEE4">
      <w:numFmt w:val="bullet"/>
      <w:lvlText w:val="•"/>
      <w:lvlJc w:val="left"/>
      <w:pPr>
        <w:ind w:left="8182" w:hanging="236"/>
      </w:pPr>
      <w:rPr>
        <w:rFonts w:hint="default"/>
        <w:lang w:val="it-IT" w:eastAsia="en-US" w:bidi="ar-SA"/>
      </w:rPr>
    </w:lvl>
  </w:abstractNum>
  <w:abstractNum w:abstractNumId="17" w15:restartNumberingAfterBreak="0">
    <w:nsid w:val="53400A49"/>
    <w:multiLevelType w:val="hybridMultilevel"/>
    <w:tmpl w:val="9ADA1276"/>
    <w:lvl w:ilvl="0" w:tplc="917E3AF2">
      <w:numFmt w:val="bullet"/>
      <w:lvlText w:val="-"/>
      <w:lvlJc w:val="left"/>
      <w:pPr>
        <w:ind w:left="719" w:hanging="28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1" w:tplc="A1C227E4">
      <w:numFmt w:val="bullet"/>
      <w:lvlText w:val="•"/>
      <w:lvlJc w:val="left"/>
      <w:pPr>
        <w:ind w:left="1684" w:hanging="286"/>
      </w:pPr>
      <w:rPr>
        <w:rFonts w:hint="default"/>
        <w:lang w:val="it-IT" w:eastAsia="en-US" w:bidi="ar-SA"/>
      </w:rPr>
    </w:lvl>
    <w:lvl w:ilvl="2" w:tplc="9BC0A76E">
      <w:numFmt w:val="bullet"/>
      <w:lvlText w:val="•"/>
      <w:lvlJc w:val="left"/>
      <w:pPr>
        <w:ind w:left="2649" w:hanging="286"/>
      </w:pPr>
      <w:rPr>
        <w:rFonts w:hint="default"/>
        <w:lang w:val="it-IT" w:eastAsia="en-US" w:bidi="ar-SA"/>
      </w:rPr>
    </w:lvl>
    <w:lvl w:ilvl="3" w:tplc="C7AC8494">
      <w:numFmt w:val="bullet"/>
      <w:lvlText w:val="•"/>
      <w:lvlJc w:val="left"/>
      <w:pPr>
        <w:ind w:left="3613" w:hanging="286"/>
      </w:pPr>
      <w:rPr>
        <w:rFonts w:hint="default"/>
        <w:lang w:val="it-IT" w:eastAsia="en-US" w:bidi="ar-SA"/>
      </w:rPr>
    </w:lvl>
    <w:lvl w:ilvl="4" w:tplc="A914FF48">
      <w:numFmt w:val="bullet"/>
      <w:lvlText w:val="•"/>
      <w:lvlJc w:val="left"/>
      <w:pPr>
        <w:ind w:left="4578" w:hanging="286"/>
      </w:pPr>
      <w:rPr>
        <w:rFonts w:hint="default"/>
        <w:lang w:val="it-IT" w:eastAsia="en-US" w:bidi="ar-SA"/>
      </w:rPr>
    </w:lvl>
    <w:lvl w:ilvl="5" w:tplc="F948CB44">
      <w:numFmt w:val="bullet"/>
      <w:lvlText w:val="•"/>
      <w:lvlJc w:val="left"/>
      <w:pPr>
        <w:ind w:left="5543" w:hanging="286"/>
      </w:pPr>
      <w:rPr>
        <w:rFonts w:hint="default"/>
        <w:lang w:val="it-IT" w:eastAsia="en-US" w:bidi="ar-SA"/>
      </w:rPr>
    </w:lvl>
    <w:lvl w:ilvl="6" w:tplc="720CC5E0">
      <w:numFmt w:val="bullet"/>
      <w:lvlText w:val="•"/>
      <w:lvlJc w:val="left"/>
      <w:pPr>
        <w:ind w:left="6507" w:hanging="286"/>
      </w:pPr>
      <w:rPr>
        <w:rFonts w:hint="default"/>
        <w:lang w:val="it-IT" w:eastAsia="en-US" w:bidi="ar-SA"/>
      </w:rPr>
    </w:lvl>
    <w:lvl w:ilvl="7" w:tplc="9AB0D35E">
      <w:numFmt w:val="bullet"/>
      <w:lvlText w:val="•"/>
      <w:lvlJc w:val="left"/>
      <w:pPr>
        <w:ind w:left="7472" w:hanging="286"/>
      </w:pPr>
      <w:rPr>
        <w:rFonts w:hint="default"/>
        <w:lang w:val="it-IT" w:eastAsia="en-US" w:bidi="ar-SA"/>
      </w:rPr>
    </w:lvl>
    <w:lvl w:ilvl="8" w:tplc="483E0AC0">
      <w:numFmt w:val="bullet"/>
      <w:lvlText w:val="•"/>
      <w:lvlJc w:val="left"/>
      <w:pPr>
        <w:ind w:left="8437" w:hanging="286"/>
      </w:pPr>
      <w:rPr>
        <w:rFonts w:hint="default"/>
        <w:lang w:val="it-IT" w:eastAsia="en-US" w:bidi="ar-SA"/>
      </w:rPr>
    </w:lvl>
  </w:abstractNum>
  <w:abstractNum w:abstractNumId="18" w15:restartNumberingAfterBreak="0">
    <w:nsid w:val="5B1F7644"/>
    <w:multiLevelType w:val="hybridMultilevel"/>
    <w:tmpl w:val="60B8D216"/>
    <w:lvl w:ilvl="0" w:tplc="04100001">
      <w:start w:val="1"/>
      <w:numFmt w:val="bullet"/>
      <w:lvlText w:val=""/>
      <w:lvlJc w:val="left"/>
      <w:pPr>
        <w:ind w:left="537" w:hanging="245"/>
      </w:pPr>
      <w:rPr>
        <w:rFonts w:ascii="Symbol" w:hAnsi="Symbol" w:hint="default"/>
        <w:b/>
        <w:bCs/>
        <w:i w:val="0"/>
        <w:iCs w:val="0"/>
        <w:color w:val="000080"/>
        <w:spacing w:val="0"/>
        <w:w w:val="74"/>
        <w:sz w:val="22"/>
        <w:szCs w:val="22"/>
        <w:lang w:val="it-IT" w:eastAsia="en-US" w:bidi="ar-SA"/>
      </w:rPr>
    </w:lvl>
    <w:lvl w:ilvl="1" w:tplc="FD5A151A">
      <w:numFmt w:val="bullet"/>
      <w:lvlText w:val=""/>
      <w:lvlJc w:val="left"/>
      <w:pPr>
        <w:ind w:left="72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20CF78E">
      <w:numFmt w:val="bullet"/>
      <w:lvlText w:val="•"/>
      <w:lvlJc w:val="left"/>
      <w:pPr>
        <w:ind w:left="1791" w:hanging="286"/>
      </w:pPr>
      <w:rPr>
        <w:rFonts w:hint="default"/>
        <w:lang w:val="it-IT" w:eastAsia="en-US" w:bidi="ar-SA"/>
      </w:rPr>
    </w:lvl>
    <w:lvl w:ilvl="3" w:tplc="B1D4881A">
      <w:numFmt w:val="bullet"/>
      <w:lvlText w:val="•"/>
      <w:lvlJc w:val="left"/>
      <w:pPr>
        <w:ind w:left="2863" w:hanging="286"/>
      </w:pPr>
      <w:rPr>
        <w:rFonts w:hint="default"/>
        <w:lang w:val="it-IT" w:eastAsia="en-US" w:bidi="ar-SA"/>
      </w:rPr>
    </w:lvl>
    <w:lvl w:ilvl="4" w:tplc="F1AA8858">
      <w:numFmt w:val="bullet"/>
      <w:lvlText w:val="•"/>
      <w:lvlJc w:val="left"/>
      <w:pPr>
        <w:ind w:left="3935" w:hanging="286"/>
      </w:pPr>
      <w:rPr>
        <w:rFonts w:hint="default"/>
        <w:lang w:val="it-IT" w:eastAsia="en-US" w:bidi="ar-SA"/>
      </w:rPr>
    </w:lvl>
    <w:lvl w:ilvl="5" w:tplc="38604994">
      <w:numFmt w:val="bullet"/>
      <w:lvlText w:val="•"/>
      <w:lvlJc w:val="left"/>
      <w:pPr>
        <w:ind w:left="5007" w:hanging="286"/>
      </w:pPr>
      <w:rPr>
        <w:rFonts w:hint="default"/>
        <w:lang w:val="it-IT" w:eastAsia="en-US" w:bidi="ar-SA"/>
      </w:rPr>
    </w:lvl>
    <w:lvl w:ilvl="6" w:tplc="35B02382">
      <w:numFmt w:val="bullet"/>
      <w:lvlText w:val="•"/>
      <w:lvlJc w:val="left"/>
      <w:pPr>
        <w:ind w:left="6079" w:hanging="286"/>
      </w:pPr>
      <w:rPr>
        <w:rFonts w:hint="default"/>
        <w:lang w:val="it-IT" w:eastAsia="en-US" w:bidi="ar-SA"/>
      </w:rPr>
    </w:lvl>
    <w:lvl w:ilvl="7" w:tplc="AFB8C2B6">
      <w:numFmt w:val="bullet"/>
      <w:lvlText w:val="•"/>
      <w:lvlJc w:val="left"/>
      <w:pPr>
        <w:ind w:left="7150" w:hanging="286"/>
      </w:pPr>
      <w:rPr>
        <w:rFonts w:hint="default"/>
        <w:lang w:val="it-IT" w:eastAsia="en-US" w:bidi="ar-SA"/>
      </w:rPr>
    </w:lvl>
    <w:lvl w:ilvl="8" w:tplc="753E58EC">
      <w:numFmt w:val="bullet"/>
      <w:lvlText w:val="•"/>
      <w:lvlJc w:val="left"/>
      <w:pPr>
        <w:ind w:left="8222" w:hanging="286"/>
      </w:pPr>
      <w:rPr>
        <w:rFonts w:hint="default"/>
        <w:lang w:val="it-IT" w:eastAsia="en-US" w:bidi="ar-SA"/>
      </w:rPr>
    </w:lvl>
  </w:abstractNum>
  <w:abstractNum w:abstractNumId="19" w15:restartNumberingAfterBreak="0">
    <w:nsid w:val="608C2F5F"/>
    <w:multiLevelType w:val="hybridMultilevel"/>
    <w:tmpl w:val="03947ED6"/>
    <w:lvl w:ilvl="0" w:tplc="47CA9D12">
      <w:start w:val="1"/>
      <w:numFmt w:val="upperRoman"/>
      <w:lvlText w:val="%1."/>
      <w:lvlJc w:val="left"/>
      <w:pPr>
        <w:ind w:left="330" w:hanging="188"/>
      </w:pPr>
      <w:rPr>
        <w:rFonts w:ascii="Trebuchet MS" w:eastAsia="Trebuchet MS" w:hAnsi="Trebuchet MS" w:cs="Trebuchet MS" w:hint="default"/>
        <w:b/>
        <w:bCs/>
        <w:i/>
        <w:iCs/>
        <w:color w:val="000080"/>
        <w:spacing w:val="0"/>
        <w:w w:val="71"/>
        <w:sz w:val="22"/>
        <w:szCs w:val="22"/>
        <w:lang w:val="it-IT" w:eastAsia="en-US" w:bidi="ar-SA"/>
      </w:rPr>
    </w:lvl>
    <w:lvl w:ilvl="1" w:tplc="2ED40028">
      <w:start w:val="1"/>
      <w:numFmt w:val="decimal"/>
      <w:lvlText w:val="%2)"/>
      <w:lvlJc w:val="left"/>
      <w:pPr>
        <w:ind w:left="426" w:hanging="31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2" w:tplc="584491F2">
      <w:numFmt w:val="bullet"/>
      <w:lvlText w:val="•"/>
      <w:lvlJc w:val="left"/>
      <w:pPr>
        <w:ind w:left="1518" w:hanging="312"/>
      </w:pPr>
      <w:rPr>
        <w:rFonts w:hint="default"/>
        <w:lang w:val="it-IT" w:eastAsia="en-US" w:bidi="ar-SA"/>
      </w:rPr>
    </w:lvl>
    <w:lvl w:ilvl="3" w:tplc="52F4CF0E">
      <w:numFmt w:val="bullet"/>
      <w:lvlText w:val="•"/>
      <w:lvlJc w:val="left"/>
      <w:pPr>
        <w:ind w:left="2605" w:hanging="312"/>
      </w:pPr>
      <w:rPr>
        <w:rFonts w:hint="default"/>
        <w:lang w:val="it-IT" w:eastAsia="en-US" w:bidi="ar-SA"/>
      </w:rPr>
    </w:lvl>
    <w:lvl w:ilvl="4" w:tplc="FC0881A4">
      <w:numFmt w:val="bullet"/>
      <w:lvlText w:val="•"/>
      <w:lvlJc w:val="left"/>
      <w:pPr>
        <w:ind w:left="3693" w:hanging="312"/>
      </w:pPr>
      <w:rPr>
        <w:rFonts w:hint="default"/>
        <w:lang w:val="it-IT" w:eastAsia="en-US" w:bidi="ar-SA"/>
      </w:rPr>
    </w:lvl>
    <w:lvl w:ilvl="5" w:tplc="EFA6629C">
      <w:numFmt w:val="bullet"/>
      <w:lvlText w:val="•"/>
      <w:lvlJc w:val="left"/>
      <w:pPr>
        <w:ind w:left="4780" w:hanging="312"/>
      </w:pPr>
      <w:rPr>
        <w:rFonts w:hint="default"/>
        <w:lang w:val="it-IT" w:eastAsia="en-US" w:bidi="ar-SA"/>
      </w:rPr>
    </w:lvl>
    <w:lvl w:ilvl="6" w:tplc="7138C9B6">
      <w:numFmt w:val="bullet"/>
      <w:lvlText w:val="•"/>
      <w:lvlJc w:val="left"/>
      <w:pPr>
        <w:ind w:left="5867" w:hanging="312"/>
      </w:pPr>
      <w:rPr>
        <w:rFonts w:hint="default"/>
        <w:lang w:val="it-IT" w:eastAsia="en-US" w:bidi="ar-SA"/>
      </w:rPr>
    </w:lvl>
    <w:lvl w:ilvl="7" w:tplc="FC76F736">
      <w:numFmt w:val="bullet"/>
      <w:lvlText w:val="•"/>
      <w:lvlJc w:val="left"/>
      <w:pPr>
        <w:ind w:left="6955" w:hanging="312"/>
      </w:pPr>
      <w:rPr>
        <w:rFonts w:hint="default"/>
        <w:lang w:val="it-IT" w:eastAsia="en-US" w:bidi="ar-SA"/>
      </w:rPr>
    </w:lvl>
    <w:lvl w:ilvl="8" w:tplc="69E84796">
      <w:numFmt w:val="bullet"/>
      <w:lvlText w:val="•"/>
      <w:lvlJc w:val="left"/>
      <w:pPr>
        <w:ind w:left="8042" w:hanging="312"/>
      </w:pPr>
      <w:rPr>
        <w:rFonts w:hint="default"/>
        <w:lang w:val="it-IT" w:eastAsia="en-US" w:bidi="ar-SA"/>
      </w:rPr>
    </w:lvl>
  </w:abstractNum>
  <w:abstractNum w:abstractNumId="20" w15:restartNumberingAfterBreak="0">
    <w:nsid w:val="61694ABC"/>
    <w:multiLevelType w:val="hybridMultilevel"/>
    <w:tmpl w:val="A260E408"/>
    <w:lvl w:ilvl="0" w:tplc="9E4EAFD8">
      <w:start w:val="8"/>
      <w:numFmt w:val="decimal"/>
      <w:lvlText w:val="%1."/>
      <w:lvlJc w:val="left"/>
      <w:pPr>
        <w:ind w:left="535" w:hanging="243"/>
      </w:pPr>
      <w:rPr>
        <w:rFonts w:ascii="Trebuchet MS" w:eastAsia="Trebuchet MS" w:hAnsi="Trebuchet MS" w:cs="Trebuchet MS" w:hint="default"/>
        <w:b/>
        <w:bCs/>
        <w:i w:val="0"/>
        <w:iCs w:val="0"/>
        <w:color w:val="000080"/>
        <w:spacing w:val="0"/>
        <w:w w:val="74"/>
        <w:sz w:val="22"/>
        <w:szCs w:val="22"/>
        <w:lang w:val="it-IT" w:eastAsia="en-US" w:bidi="ar-SA"/>
      </w:rPr>
    </w:lvl>
    <w:lvl w:ilvl="1" w:tplc="841499F0">
      <w:start w:val="1"/>
      <w:numFmt w:val="lowerLetter"/>
      <w:lvlText w:val="%2)"/>
      <w:lvlJc w:val="left"/>
      <w:pPr>
        <w:ind w:left="293" w:hanging="23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4"/>
        <w:sz w:val="22"/>
        <w:szCs w:val="22"/>
        <w:lang w:val="it-IT" w:eastAsia="en-US" w:bidi="ar-SA"/>
      </w:rPr>
    </w:lvl>
    <w:lvl w:ilvl="2" w:tplc="F7984230">
      <w:numFmt w:val="bullet"/>
      <w:lvlText w:val="•"/>
      <w:lvlJc w:val="left"/>
      <w:pPr>
        <w:ind w:left="1631" w:hanging="236"/>
      </w:pPr>
      <w:rPr>
        <w:rFonts w:hint="default"/>
        <w:lang w:val="it-IT" w:eastAsia="en-US" w:bidi="ar-SA"/>
      </w:rPr>
    </w:lvl>
    <w:lvl w:ilvl="3" w:tplc="A8240D78">
      <w:numFmt w:val="bullet"/>
      <w:lvlText w:val="•"/>
      <w:lvlJc w:val="left"/>
      <w:pPr>
        <w:ind w:left="2723" w:hanging="236"/>
      </w:pPr>
      <w:rPr>
        <w:rFonts w:hint="default"/>
        <w:lang w:val="it-IT" w:eastAsia="en-US" w:bidi="ar-SA"/>
      </w:rPr>
    </w:lvl>
    <w:lvl w:ilvl="4" w:tplc="2FE60E82">
      <w:numFmt w:val="bullet"/>
      <w:lvlText w:val="•"/>
      <w:lvlJc w:val="left"/>
      <w:pPr>
        <w:ind w:left="3815" w:hanging="236"/>
      </w:pPr>
      <w:rPr>
        <w:rFonts w:hint="default"/>
        <w:lang w:val="it-IT" w:eastAsia="en-US" w:bidi="ar-SA"/>
      </w:rPr>
    </w:lvl>
    <w:lvl w:ilvl="5" w:tplc="DA1E5BBE">
      <w:numFmt w:val="bullet"/>
      <w:lvlText w:val="•"/>
      <w:lvlJc w:val="left"/>
      <w:pPr>
        <w:ind w:left="4907" w:hanging="236"/>
      </w:pPr>
      <w:rPr>
        <w:rFonts w:hint="default"/>
        <w:lang w:val="it-IT" w:eastAsia="en-US" w:bidi="ar-SA"/>
      </w:rPr>
    </w:lvl>
    <w:lvl w:ilvl="6" w:tplc="0860CF3A">
      <w:numFmt w:val="bullet"/>
      <w:lvlText w:val="•"/>
      <w:lvlJc w:val="left"/>
      <w:pPr>
        <w:ind w:left="5999" w:hanging="236"/>
      </w:pPr>
      <w:rPr>
        <w:rFonts w:hint="default"/>
        <w:lang w:val="it-IT" w:eastAsia="en-US" w:bidi="ar-SA"/>
      </w:rPr>
    </w:lvl>
    <w:lvl w:ilvl="7" w:tplc="8CB685A4">
      <w:numFmt w:val="bullet"/>
      <w:lvlText w:val="•"/>
      <w:lvlJc w:val="left"/>
      <w:pPr>
        <w:ind w:left="7090" w:hanging="236"/>
      </w:pPr>
      <w:rPr>
        <w:rFonts w:hint="default"/>
        <w:lang w:val="it-IT" w:eastAsia="en-US" w:bidi="ar-SA"/>
      </w:rPr>
    </w:lvl>
    <w:lvl w:ilvl="8" w:tplc="6936AEE4">
      <w:numFmt w:val="bullet"/>
      <w:lvlText w:val="•"/>
      <w:lvlJc w:val="left"/>
      <w:pPr>
        <w:ind w:left="8182" w:hanging="236"/>
      </w:pPr>
      <w:rPr>
        <w:rFonts w:hint="default"/>
        <w:lang w:val="it-IT" w:eastAsia="en-US" w:bidi="ar-SA"/>
      </w:rPr>
    </w:lvl>
  </w:abstractNum>
  <w:abstractNum w:abstractNumId="21" w15:restartNumberingAfterBreak="0">
    <w:nsid w:val="627C7FAA"/>
    <w:multiLevelType w:val="hybridMultilevel"/>
    <w:tmpl w:val="E9088F18"/>
    <w:lvl w:ilvl="0" w:tplc="3620B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6C34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56C3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E2CA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C47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0482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E6F1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02EB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EC4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2BB1103"/>
    <w:multiLevelType w:val="hybridMultilevel"/>
    <w:tmpl w:val="9B6582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7A5726C"/>
    <w:multiLevelType w:val="hybridMultilevel"/>
    <w:tmpl w:val="AEF8E718"/>
    <w:lvl w:ilvl="0" w:tplc="0410000F">
      <w:start w:val="1"/>
      <w:numFmt w:val="decimal"/>
      <w:lvlText w:val="%1."/>
      <w:lvlJc w:val="left"/>
      <w:pPr>
        <w:ind w:left="1012" w:hanging="360"/>
      </w:pPr>
    </w:lvl>
    <w:lvl w:ilvl="1" w:tplc="04100019" w:tentative="1">
      <w:start w:val="1"/>
      <w:numFmt w:val="lowerLetter"/>
      <w:lvlText w:val="%2."/>
      <w:lvlJc w:val="left"/>
      <w:pPr>
        <w:ind w:left="1732" w:hanging="360"/>
      </w:pPr>
    </w:lvl>
    <w:lvl w:ilvl="2" w:tplc="0410001B" w:tentative="1">
      <w:start w:val="1"/>
      <w:numFmt w:val="lowerRoman"/>
      <w:lvlText w:val="%3."/>
      <w:lvlJc w:val="right"/>
      <w:pPr>
        <w:ind w:left="2452" w:hanging="180"/>
      </w:pPr>
    </w:lvl>
    <w:lvl w:ilvl="3" w:tplc="0410000F" w:tentative="1">
      <w:start w:val="1"/>
      <w:numFmt w:val="decimal"/>
      <w:lvlText w:val="%4."/>
      <w:lvlJc w:val="left"/>
      <w:pPr>
        <w:ind w:left="3172" w:hanging="360"/>
      </w:pPr>
    </w:lvl>
    <w:lvl w:ilvl="4" w:tplc="04100019" w:tentative="1">
      <w:start w:val="1"/>
      <w:numFmt w:val="lowerLetter"/>
      <w:lvlText w:val="%5."/>
      <w:lvlJc w:val="left"/>
      <w:pPr>
        <w:ind w:left="3892" w:hanging="360"/>
      </w:pPr>
    </w:lvl>
    <w:lvl w:ilvl="5" w:tplc="0410001B" w:tentative="1">
      <w:start w:val="1"/>
      <w:numFmt w:val="lowerRoman"/>
      <w:lvlText w:val="%6."/>
      <w:lvlJc w:val="right"/>
      <w:pPr>
        <w:ind w:left="4612" w:hanging="180"/>
      </w:pPr>
    </w:lvl>
    <w:lvl w:ilvl="6" w:tplc="0410000F" w:tentative="1">
      <w:start w:val="1"/>
      <w:numFmt w:val="decimal"/>
      <w:lvlText w:val="%7."/>
      <w:lvlJc w:val="left"/>
      <w:pPr>
        <w:ind w:left="5332" w:hanging="360"/>
      </w:pPr>
    </w:lvl>
    <w:lvl w:ilvl="7" w:tplc="04100019" w:tentative="1">
      <w:start w:val="1"/>
      <w:numFmt w:val="lowerLetter"/>
      <w:lvlText w:val="%8."/>
      <w:lvlJc w:val="left"/>
      <w:pPr>
        <w:ind w:left="6052" w:hanging="360"/>
      </w:pPr>
    </w:lvl>
    <w:lvl w:ilvl="8" w:tplc="0410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4" w15:restartNumberingAfterBreak="0">
    <w:nsid w:val="6F723FCF"/>
    <w:multiLevelType w:val="hybridMultilevel"/>
    <w:tmpl w:val="6B4A85C0"/>
    <w:lvl w:ilvl="0" w:tplc="0410000F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5" w15:restartNumberingAfterBreak="0">
    <w:nsid w:val="76CA620F"/>
    <w:multiLevelType w:val="hybridMultilevel"/>
    <w:tmpl w:val="A38CD29E"/>
    <w:lvl w:ilvl="0" w:tplc="8B329116">
      <w:numFmt w:val="bullet"/>
      <w:lvlText w:val="-"/>
      <w:lvlJc w:val="left"/>
      <w:pPr>
        <w:ind w:left="720" w:hanging="360"/>
      </w:pPr>
      <w:rPr>
        <w:rFonts w:ascii="Tahoma" w:eastAsia="Trebuchet M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9"/>
  </w:num>
  <w:num w:numId="5">
    <w:abstractNumId w:val="19"/>
  </w:num>
  <w:num w:numId="6">
    <w:abstractNumId w:val="12"/>
  </w:num>
  <w:num w:numId="7">
    <w:abstractNumId w:val="20"/>
  </w:num>
  <w:num w:numId="8">
    <w:abstractNumId w:val="1"/>
  </w:num>
  <w:num w:numId="9">
    <w:abstractNumId w:val="5"/>
  </w:num>
  <w:num w:numId="10">
    <w:abstractNumId w:val="14"/>
  </w:num>
  <w:num w:numId="11">
    <w:abstractNumId w:val="13"/>
  </w:num>
  <w:num w:numId="12">
    <w:abstractNumId w:val="16"/>
  </w:num>
  <w:num w:numId="13">
    <w:abstractNumId w:val="6"/>
  </w:num>
  <w:num w:numId="14">
    <w:abstractNumId w:val="18"/>
  </w:num>
  <w:num w:numId="15">
    <w:abstractNumId w:val="22"/>
  </w:num>
  <w:num w:numId="16">
    <w:abstractNumId w:val="0"/>
  </w:num>
  <w:num w:numId="17">
    <w:abstractNumId w:val="4"/>
  </w:num>
  <w:num w:numId="18">
    <w:abstractNumId w:val="25"/>
  </w:num>
  <w:num w:numId="19">
    <w:abstractNumId w:val="3"/>
  </w:num>
  <w:num w:numId="20">
    <w:abstractNumId w:val="21"/>
  </w:num>
  <w:num w:numId="21">
    <w:abstractNumId w:val="8"/>
  </w:num>
  <w:num w:numId="22">
    <w:abstractNumId w:val="11"/>
  </w:num>
  <w:num w:numId="23">
    <w:abstractNumId w:val="7"/>
  </w:num>
  <w:num w:numId="24">
    <w:abstractNumId w:val="23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392"/>
    <w:rsid w:val="0000292F"/>
    <w:rsid w:val="00012A15"/>
    <w:rsid w:val="00047392"/>
    <w:rsid w:val="0005434F"/>
    <w:rsid w:val="000873CD"/>
    <w:rsid w:val="000D39AB"/>
    <w:rsid w:val="000F396B"/>
    <w:rsid w:val="0017213A"/>
    <w:rsid w:val="001A7D6E"/>
    <w:rsid w:val="002011D0"/>
    <w:rsid w:val="00244C3F"/>
    <w:rsid w:val="00370920"/>
    <w:rsid w:val="00383512"/>
    <w:rsid w:val="003C58FC"/>
    <w:rsid w:val="003F4B11"/>
    <w:rsid w:val="004C29DD"/>
    <w:rsid w:val="005B7B40"/>
    <w:rsid w:val="00615981"/>
    <w:rsid w:val="00622A7B"/>
    <w:rsid w:val="006D2EC9"/>
    <w:rsid w:val="006E1DDF"/>
    <w:rsid w:val="00753DBE"/>
    <w:rsid w:val="00770979"/>
    <w:rsid w:val="007A799C"/>
    <w:rsid w:val="007E4789"/>
    <w:rsid w:val="00804881"/>
    <w:rsid w:val="008271EC"/>
    <w:rsid w:val="0083660B"/>
    <w:rsid w:val="00836A0C"/>
    <w:rsid w:val="008925CB"/>
    <w:rsid w:val="008D2DE2"/>
    <w:rsid w:val="00914858"/>
    <w:rsid w:val="00914DEF"/>
    <w:rsid w:val="00996694"/>
    <w:rsid w:val="009E5083"/>
    <w:rsid w:val="009F1B06"/>
    <w:rsid w:val="00A06881"/>
    <w:rsid w:val="00A97A6A"/>
    <w:rsid w:val="00AE21C5"/>
    <w:rsid w:val="00B9476A"/>
    <w:rsid w:val="00BA49C8"/>
    <w:rsid w:val="00C27011"/>
    <w:rsid w:val="00D76633"/>
    <w:rsid w:val="00D904C0"/>
    <w:rsid w:val="00E15360"/>
    <w:rsid w:val="00E3354D"/>
    <w:rsid w:val="00E3415F"/>
    <w:rsid w:val="00E65DAC"/>
    <w:rsid w:val="00F7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B76045E"/>
  <w15:docId w15:val="{EDFEBDFF-E812-4BDB-86D8-E8AC851D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533" w:hanging="24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478" w:hanging="317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1"/>
    </w:pPr>
  </w:style>
  <w:style w:type="paragraph" w:styleId="Titolo">
    <w:name w:val="Title"/>
    <w:basedOn w:val="Normale"/>
    <w:uiPriority w:val="1"/>
    <w:qFormat/>
    <w:pPr>
      <w:spacing w:before="319"/>
      <w:ind w:right="14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19" w:hanging="286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00292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92F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292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92F"/>
    <w:rPr>
      <w:rFonts w:ascii="Trebuchet MS" w:eastAsia="Trebuchet MS" w:hAnsi="Trebuchet MS" w:cs="Trebuchet MS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2A7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0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011"/>
    <w:rPr>
      <w:rFonts w:ascii="Segoe UI" w:eastAsia="Trebuchet MS" w:hAnsi="Segoe UI" w:cs="Segoe UI"/>
      <w:sz w:val="18"/>
      <w:szCs w:val="18"/>
      <w:lang w:val="it-IT"/>
    </w:rPr>
  </w:style>
  <w:style w:type="paragraph" w:customStyle="1" w:styleId="Default">
    <w:name w:val="Default"/>
    <w:rsid w:val="00615981"/>
    <w:pPr>
      <w:widowControl/>
      <w:adjustRightInd w:val="0"/>
    </w:pPr>
    <w:rPr>
      <w:rFonts w:ascii="Symbol" w:hAnsi="Symbol" w:cs="Symbo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A97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F4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8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9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4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3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5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Caritas Italiana - Fondo CEI 8xmille Italia 2022  – Condizioni generali</vt:lpstr>
    </vt:vector>
  </TitlesOfParts>
  <Company>Caritas Italiana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Caritas Italiana - Fondo CEI 8xmille Italia 2022  – Condizioni generali</dc:title>
  <dc:creator>Marcello Pietrobon</dc:creator>
  <cp:lastModifiedBy>marco</cp:lastModifiedBy>
  <cp:revision>28</cp:revision>
  <cp:lastPrinted>2024-01-30T12:20:00Z</cp:lastPrinted>
  <dcterms:created xsi:type="dcterms:W3CDTF">2024-01-17T14:39:00Z</dcterms:created>
  <dcterms:modified xsi:type="dcterms:W3CDTF">2025-06-05T07:31:00Z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2024-01-17T00:00:00Z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D:20220922153105</vt:lpwstr>
  </property>
</Properties>
</file>