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FF71A6" w:rsidRDefault="00FF71A6" w:rsidP="00744699">
      <w:pPr>
        <w:jc w:val="both"/>
        <w:rPr>
          <w:sz w:val="32"/>
          <w:szCs w:val="32"/>
        </w:rPr>
      </w:pPr>
    </w:p>
    <w:p w:rsidR="00A1366B" w:rsidRDefault="00A1366B" w:rsidP="00744699">
      <w:pPr>
        <w:jc w:val="both"/>
        <w:rPr>
          <w:sz w:val="32"/>
          <w:szCs w:val="32"/>
        </w:rPr>
      </w:pPr>
      <w:r w:rsidRPr="00FF71A6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047A3413" wp14:editId="5F2C5E05">
            <wp:extent cx="5785485" cy="792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699" w:rsidRPr="00F3562C" w:rsidRDefault="007D3BB2" w:rsidP="00744699">
      <w:pPr>
        <w:jc w:val="both"/>
        <w:rPr>
          <w:b/>
          <w:color w:val="000000" w:themeColor="text1"/>
          <w:sz w:val="32"/>
          <w:szCs w:val="32"/>
        </w:rPr>
      </w:pPr>
      <w:r w:rsidRPr="00F3562C">
        <w:rPr>
          <w:b/>
          <w:color w:val="000000" w:themeColor="text1"/>
          <w:sz w:val="32"/>
          <w:szCs w:val="32"/>
        </w:rPr>
        <w:t>L</w:t>
      </w:r>
      <w:r w:rsidR="00EA6063" w:rsidRPr="00F3562C">
        <w:rPr>
          <w:b/>
          <w:color w:val="000000" w:themeColor="text1"/>
          <w:sz w:val="32"/>
          <w:szCs w:val="32"/>
        </w:rPr>
        <w:t xml:space="preserve">a Fondazione </w:t>
      </w:r>
      <w:r w:rsidR="00744699" w:rsidRPr="00F3562C">
        <w:rPr>
          <w:b/>
          <w:color w:val="000000" w:themeColor="text1"/>
          <w:sz w:val="32"/>
          <w:szCs w:val="32"/>
        </w:rPr>
        <w:t>D</w:t>
      </w:r>
      <w:r w:rsidR="00EA6063" w:rsidRPr="00F3562C">
        <w:rPr>
          <w:b/>
          <w:color w:val="000000" w:themeColor="text1"/>
          <w:sz w:val="32"/>
          <w:szCs w:val="32"/>
        </w:rPr>
        <w:t xml:space="preserve">iocesana Caritas </w:t>
      </w:r>
      <w:r w:rsidR="00744699" w:rsidRPr="00F3562C">
        <w:rPr>
          <w:b/>
          <w:color w:val="000000" w:themeColor="text1"/>
          <w:sz w:val="32"/>
          <w:szCs w:val="32"/>
        </w:rPr>
        <w:t xml:space="preserve">Trieste </w:t>
      </w:r>
      <w:r w:rsidR="00EA6063" w:rsidRPr="00F3562C">
        <w:rPr>
          <w:b/>
          <w:color w:val="000000" w:themeColor="text1"/>
          <w:sz w:val="32"/>
          <w:szCs w:val="32"/>
        </w:rPr>
        <w:t>O</w:t>
      </w:r>
      <w:r w:rsidR="00744699" w:rsidRPr="00F3562C">
        <w:rPr>
          <w:b/>
          <w:color w:val="000000" w:themeColor="text1"/>
          <w:sz w:val="32"/>
          <w:szCs w:val="32"/>
        </w:rPr>
        <w:t>NLUS</w:t>
      </w:r>
      <w:r w:rsidR="00EA6063" w:rsidRPr="00F3562C">
        <w:rPr>
          <w:b/>
          <w:color w:val="000000" w:themeColor="text1"/>
          <w:sz w:val="32"/>
          <w:szCs w:val="32"/>
        </w:rPr>
        <w:t xml:space="preserve"> </w:t>
      </w:r>
      <w:r w:rsidR="00744699" w:rsidRPr="00F3562C">
        <w:rPr>
          <w:b/>
          <w:color w:val="000000" w:themeColor="text1"/>
          <w:sz w:val="32"/>
          <w:szCs w:val="32"/>
        </w:rPr>
        <w:t xml:space="preserve">gestisce un Emporio della Solidarietà sito in via </w:t>
      </w:r>
      <w:r w:rsidR="002C45CD">
        <w:rPr>
          <w:b/>
          <w:color w:val="000000" w:themeColor="text1"/>
          <w:sz w:val="32"/>
          <w:szCs w:val="32"/>
        </w:rPr>
        <w:t xml:space="preserve">Di </w:t>
      </w:r>
      <w:proofErr w:type="spellStart"/>
      <w:r w:rsidR="00744699" w:rsidRPr="00F3562C">
        <w:rPr>
          <w:b/>
          <w:color w:val="000000" w:themeColor="text1"/>
          <w:sz w:val="32"/>
          <w:szCs w:val="32"/>
        </w:rPr>
        <w:t>Chiadino</w:t>
      </w:r>
      <w:proofErr w:type="spellEnd"/>
      <w:r w:rsidR="00FE2A0C" w:rsidRPr="00F3562C">
        <w:rPr>
          <w:b/>
          <w:color w:val="000000" w:themeColor="text1"/>
          <w:sz w:val="32"/>
          <w:szCs w:val="32"/>
        </w:rPr>
        <w:t>, 2/2</w:t>
      </w:r>
      <w:r w:rsidR="00744699" w:rsidRPr="00F3562C">
        <w:rPr>
          <w:b/>
          <w:color w:val="000000" w:themeColor="text1"/>
          <w:sz w:val="32"/>
          <w:szCs w:val="32"/>
        </w:rPr>
        <w:t xml:space="preserve">– Trieste (TS) ed è affiliato al programma di aiuti alimentari del programma della Unione Europea – FEAD – tramite la rete delle Organizzazioni partner Territoriali legate alla Caritas diocesana di Trieste – </w:t>
      </w:r>
      <w:proofErr w:type="spellStart"/>
      <w:r w:rsidR="00744699" w:rsidRPr="00F3562C">
        <w:rPr>
          <w:b/>
          <w:color w:val="000000" w:themeColor="text1"/>
          <w:sz w:val="32"/>
          <w:szCs w:val="32"/>
        </w:rPr>
        <w:t>O</w:t>
      </w:r>
      <w:r w:rsidR="00E7207A">
        <w:rPr>
          <w:b/>
          <w:color w:val="000000" w:themeColor="text1"/>
          <w:sz w:val="32"/>
          <w:szCs w:val="32"/>
        </w:rPr>
        <w:t>.</w:t>
      </w:r>
      <w:r w:rsidR="00744699" w:rsidRPr="00F3562C">
        <w:rPr>
          <w:b/>
          <w:color w:val="000000" w:themeColor="text1"/>
          <w:sz w:val="32"/>
          <w:szCs w:val="32"/>
        </w:rPr>
        <w:t>p</w:t>
      </w:r>
      <w:r w:rsidR="00E7207A">
        <w:rPr>
          <w:b/>
          <w:color w:val="000000" w:themeColor="text1"/>
          <w:sz w:val="32"/>
          <w:szCs w:val="32"/>
        </w:rPr>
        <w:t>.</w:t>
      </w:r>
      <w:r w:rsidR="00744699" w:rsidRPr="00F3562C">
        <w:rPr>
          <w:b/>
          <w:color w:val="000000" w:themeColor="text1"/>
          <w:sz w:val="32"/>
          <w:szCs w:val="32"/>
        </w:rPr>
        <w:t>C</w:t>
      </w:r>
      <w:proofErr w:type="spellEnd"/>
      <w:r w:rsidR="00744699" w:rsidRPr="00F3562C">
        <w:rPr>
          <w:b/>
          <w:color w:val="000000" w:themeColor="text1"/>
          <w:sz w:val="32"/>
          <w:szCs w:val="32"/>
        </w:rPr>
        <w:t xml:space="preserve"> nr. 72. </w:t>
      </w:r>
    </w:p>
    <w:p w:rsidR="006500C2" w:rsidRPr="00F3562C" w:rsidRDefault="00744699" w:rsidP="00744699">
      <w:pPr>
        <w:jc w:val="both"/>
        <w:rPr>
          <w:b/>
          <w:color w:val="000000" w:themeColor="text1"/>
          <w:sz w:val="32"/>
          <w:szCs w:val="32"/>
        </w:rPr>
      </w:pPr>
      <w:r w:rsidRPr="00F3562C">
        <w:rPr>
          <w:b/>
          <w:color w:val="000000" w:themeColor="text1"/>
          <w:sz w:val="32"/>
          <w:szCs w:val="32"/>
        </w:rPr>
        <w:t xml:space="preserve">L’Emporio è un servizio destinato al sostegno di nuclei familiari e singole persone che versano in stato di indigenza economica, di vulnerabilità sociale tramite la distribuzione gratuita di beni alimentari e di prima necessità. Inoltre eroga tramite i propri operatori e volontari un servizio di ascolto e di orientamento in sinergia con il Centro di Ascolto diocesano per valutare la domanda </w:t>
      </w:r>
      <w:r w:rsidR="00650612" w:rsidRPr="00F3562C">
        <w:rPr>
          <w:b/>
          <w:color w:val="000000" w:themeColor="text1"/>
          <w:sz w:val="32"/>
          <w:szCs w:val="32"/>
        </w:rPr>
        <w:t>di aiuto</w:t>
      </w:r>
      <w:r w:rsidRPr="00F3562C">
        <w:rPr>
          <w:b/>
          <w:color w:val="000000" w:themeColor="text1"/>
          <w:sz w:val="32"/>
          <w:szCs w:val="32"/>
        </w:rPr>
        <w:t xml:space="preserve"> e la tipologia del </w:t>
      </w:r>
      <w:r w:rsidR="00650612" w:rsidRPr="00F3562C">
        <w:rPr>
          <w:b/>
          <w:color w:val="000000" w:themeColor="text1"/>
          <w:sz w:val="32"/>
          <w:szCs w:val="32"/>
        </w:rPr>
        <w:t>bisogno</w:t>
      </w:r>
      <w:r w:rsidRPr="00F3562C">
        <w:rPr>
          <w:b/>
          <w:color w:val="000000" w:themeColor="text1"/>
          <w:sz w:val="32"/>
          <w:szCs w:val="32"/>
        </w:rPr>
        <w:t xml:space="preserve"> espresso.</w:t>
      </w:r>
      <w:r w:rsidR="00650612" w:rsidRPr="00F3562C">
        <w:rPr>
          <w:b/>
          <w:color w:val="000000" w:themeColor="text1"/>
          <w:sz w:val="32"/>
          <w:szCs w:val="32"/>
        </w:rPr>
        <w:t xml:space="preserve"> </w:t>
      </w:r>
      <w:r w:rsidRPr="00F3562C">
        <w:rPr>
          <w:b/>
          <w:color w:val="000000" w:themeColor="text1"/>
          <w:sz w:val="32"/>
          <w:szCs w:val="32"/>
        </w:rPr>
        <w:t xml:space="preserve">Il servizio </w:t>
      </w:r>
      <w:r w:rsidR="00E2018A" w:rsidRPr="00F3562C">
        <w:rPr>
          <w:b/>
          <w:color w:val="000000" w:themeColor="text1"/>
          <w:sz w:val="32"/>
          <w:szCs w:val="32"/>
        </w:rPr>
        <w:t>lavora</w:t>
      </w:r>
      <w:r w:rsidRPr="00F3562C">
        <w:rPr>
          <w:b/>
          <w:color w:val="000000" w:themeColor="text1"/>
          <w:sz w:val="32"/>
          <w:szCs w:val="32"/>
        </w:rPr>
        <w:t xml:space="preserve"> in rete con i servizi sociali del Comune di Trieste, con i servizi della locale Azienda S</w:t>
      </w:r>
      <w:r w:rsidR="00E2018A" w:rsidRPr="00F3562C">
        <w:rPr>
          <w:b/>
          <w:color w:val="000000" w:themeColor="text1"/>
          <w:sz w:val="32"/>
          <w:szCs w:val="32"/>
        </w:rPr>
        <w:t>anitaria e con una molteplicità di attori del sociale del territorio.</w:t>
      </w:r>
      <w:bookmarkStart w:id="0" w:name="_GoBack"/>
      <w:bookmarkEnd w:id="0"/>
    </w:p>
    <w:p w:rsidR="00650612" w:rsidRPr="00EA1705" w:rsidRDefault="00761911" w:rsidP="00E2018A">
      <w:pPr>
        <w:jc w:val="both"/>
        <w:rPr>
          <w:b/>
          <w:color w:val="FF0000"/>
          <w:sz w:val="32"/>
          <w:szCs w:val="32"/>
        </w:rPr>
      </w:pPr>
      <w:r w:rsidRPr="00F3562C">
        <w:rPr>
          <w:b/>
          <w:color w:val="000000" w:themeColor="text1"/>
          <w:sz w:val="32"/>
          <w:szCs w:val="32"/>
        </w:rPr>
        <w:t>Nell’anno 2023</w:t>
      </w:r>
      <w:r w:rsidR="00E2018A" w:rsidRPr="00F3562C">
        <w:rPr>
          <w:b/>
          <w:color w:val="000000" w:themeColor="text1"/>
          <w:sz w:val="32"/>
          <w:szCs w:val="32"/>
        </w:rPr>
        <w:t xml:space="preserve">, la </w:t>
      </w:r>
      <w:proofErr w:type="spellStart"/>
      <w:r w:rsidR="00E2018A" w:rsidRPr="00F3562C">
        <w:rPr>
          <w:b/>
          <w:color w:val="000000" w:themeColor="text1"/>
          <w:sz w:val="32"/>
          <w:szCs w:val="32"/>
        </w:rPr>
        <w:t>OpT</w:t>
      </w:r>
      <w:proofErr w:type="spellEnd"/>
      <w:r w:rsidR="00E2018A" w:rsidRPr="00F3562C">
        <w:rPr>
          <w:b/>
          <w:color w:val="000000" w:themeColor="text1"/>
          <w:sz w:val="32"/>
          <w:szCs w:val="32"/>
        </w:rPr>
        <w:t xml:space="preserve"> Fondazione Diocesana Caritas Trieste ONLUS ha sostenuto tramite</w:t>
      </w:r>
      <w:r w:rsidR="00753810" w:rsidRPr="00F3562C">
        <w:rPr>
          <w:b/>
          <w:color w:val="000000" w:themeColor="text1"/>
          <w:sz w:val="32"/>
          <w:szCs w:val="32"/>
        </w:rPr>
        <w:t xml:space="preserve"> </w:t>
      </w:r>
      <w:r w:rsidR="00E2018A" w:rsidRPr="00F3562C">
        <w:rPr>
          <w:b/>
          <w:color w:val="000000" w:themeColor="text1"/>
          <w:sz w:val="32"/>
          <w:szCs w:val="32"/>
        </w:rPr>
        <w:t xml:space="preserve">il programma di </w:t>
      </w:r>
      <w:r w:rsidR="00753810" w:rsidRPr="00F3562C">
        <w:rPr>
          <w:b/>
          <w:color w:val="000000" w:themeColor="text1"/>
          <w:sz w:val="32"/>
          <w:szCs w:val="32"/>
        </w:rPr>
        <w:t xml:space="preserve">aiuti alimentari </w:t>
      </w:r>
      <w:r w:rsidR="00E2018A" w:rsidRPr="00F3562C">
        <w:rPr>
          <w:b/>
          <w:color w:val="000000" w:themeColor="text1"/>
          <w:sz w:val="32"/>
          <w:szCs w:val="32"/>
        </w:rPr>
        <w:t>FEAD dell’Unione Europea</w:t>
      </w:r>
      <w:r w:rsidR="00753810" w:rsidRPr="00F3562C">
        <w:rPr>
          <w:b/>
          <w:color w:val="000000" w:themeColor="text1"/>
          <w:sz w:val="32"/>
          <w:szCs w:val="32"/>
        </w:rPr>
        <w:t xml:space="preserve"> un numero di persone</w:t>
      </w:r>
      <w:r w:rsidR="00185DA2" w:rsidRPr="00F3562C">
        <w:rPr>
          <w:b/>
          <w:color w:val="000000" w:themeColor="text1"/>
          <w:sz w:val="32"/>
          <w:szCs w:val="32"/>
        </w:rPr>
        <w:t xml:space="preserve"> </w:t>
      </w:r>
      <w:r w:rsidR="00185DA2" w:rsidRPr="00F3562C">
        <w:rPr>
          <w:b/>
          <w:i/>
          <w:color w:val="000000" w:themeColor="text1"/>
          <w:sz w:val="32"/>
          <w:szCs w:val="32"/>
        </w:rPr>
        <w:t>indigenti continuativi</w:t>
      </w:r>
      <w:r w:rsidR="00185DA2" w:rsidRPr="00F3562C">
        <w:rPr>
          <w:b/>
          <w:color w:val="000000" w:themeColor="text1"/>
          <w:sz w:val="32"/>
          <w:szCs w:val="32"/>
        </w:rPr>
        <w:t xml:space="preserve"> </w:t>
      </w:r>
      <w:r w:rsidR="00162D58" w:rsidRPr="00F3562C">
        <w:rPr>
          <w:b/>
          <w:color w:val="000000" w:themeColor="text1"/>
          <w:sz w:val="32"/>
          <w:szCs w:val="32"/>
        </w:rPr>
        <w:t>p</w:t>
      </w:r>
      <w:r w:rsidR="00EA6063" w:rsidRPr="00F3562C">
        <w:rPr>
          <w:b/>
          <w:color w:val="000000" w:themeColor="text1"/>
          <w:sz w:val="32"/>
          <w:szCs w:val="32"/>
        </w:rPr>
        <w:t xml:space="preserve">ari a </w:t>
      </w:r>
      <w:r w:rsidR="00DF2C3E" w:rsidRPr="00EA1705">
        <w:rPr>
          <w:b/>
          <w:color w:val="FF0000"/>
          <w:sz w:val="32"/>
          <w:szCs w:val="32"/>
        </w:rPr>
        <w:t xml:space="preserve">n. </w:t>
      </w:r>
      <w:r w:rsidR="00D11100" w:rsidRPr="00EA1705">
        <w:rPr>
          <w:b/>
          <w:color w:val="FF0000"/>
          <w:sz w:val="32"/>
          <w:szCs w:val="32"/>
        </w:rPr>
        <w:t>610</w:t>
      </w:r>
      <w:r w:rsidR="00E2018A" w:rsidRPr="00EA1705">
        <w:rPr>
          <w:b/>
          <w:color w:val="FF0000"/>
          <w:sz w:val="32"/>
          <w:szCs w:val="32"/>
        </w:rPr>
        <w:t xml:space="preserve"> </w:t>
      </w:r>
      <w:r w:rsidR="00E2018A" w:rsidRPr="00F3562C">
        <w:rPr>
          <w:b/>
          <w:color w:val="000000" w:themeColor="text1"/>
          <w:sz w:val="32"/>
          <w:szCs w:val="32"/>
        </w:rPr>
        <w:t>persone</w:t>
      </w:r>
      <w:r w:rsidR="00DF2C3E" w:rsidRPr="00F3562C">
        <w:rPr>
          <w:b/>
          <w:color w:val="000000" w:themeColor="text1"/>
          <w:sz w:val="32"/>
          <w:szCs w:val="32"/>
        </w:rPr>
        <w:t xml:space="preserve"> </w:t>
      </w:r>
      <w:r w:rsidR="00EA6063" w:rsidRPr="00F3562C">
        <w:rPr>
          <w:b/>
          <w:color w:val="000000" w:themeColor="text1"/>
          <w:sz w:val="32"/>
          <w:szCs w:val="32"/>
        </w:rPr>
        <w:t xml:space="preserve">con un numero di pacchi distribuiti </w:t>
      </w:r>
      <w:r w:rsidR="00E2018A" w:rsidRPr="00F3562C">
        <w:rPr>
          <w:b/>
          <w:color w:val="000000" w:themeColor="text1"/>
          <w:sz w:val="32"/>
          <w:szCs w:val="32"/>
        </w:rPr>
        <w:t xml:space="preserve">pari a </w:t>
      </w:r>
      <w:r w:rsidR="00DF2C3E" w:rsidRPr="00EA1705">
        <w:rPr>
          <w:b/>
          <w:color w:val="FF0000"/>
          <w:sz w:val="32"/>
          <w:szCs w:val="32"/>
        </w:rPr>
        <w:t xml:space="preserve">n. </w:t>
      </w:r>
      <w:r w:rsidR="00550B77" w:rsidRPr="00EA1705">
        <w:rPr>
          <w:b/>
          <w:color w:val="FF0000"/>
          <w:sz w:val="32"/>
          <w:szCs w:val="32"/>
        </w:rPr>
        <w:t>2211</w:t>
      </w:r>
      <w:r w:rsidR="00E2018A" w:rsidRPr="00EA1705">
        <w:rPr>
          <w:b/>
          <w:color w:val="FF0000"/>
          <w:sz w:val="32"/>
          <w:szCs w:val="32"/>
        </w:rPr>
        <w:t xml:space="preserve"> pacchi</w:t>
      </w:r>
      <w:r w:rsidR="00185DA2" w:rsidRPr="00EA1705">
        <w:rPr>
          <w:b/>
          <w:color w:val="FF0000"/>
          <w:sz w:val="32"/>
          <w:szCs w:val="32"/>
        </w:rPr>
        <w:t xml:space="preserve"> </w:t>
      </w:r>
      <w:r w:rsidR="00753810" w:rsidRPr="00F3562C">
        <w:rPr>
          <w:b/>
          <w:color w:val="000000" w:themeColor="text1"/>
          <w:sz w:val="32"/>
          <w:szCs w:val="32"/>
        </w:rPr>
        <w:t>per un totale di prodotti alimentari FEAD</w:t>
      </w:r>
      <w:r w:rsidR="00880B98" w:rsidRPr="00F3562C">
        <w:rPr>
          <w:b/>
          <w:color w:val="000000" w:themeColor="text1"/>
          <w:sz w:val="32"/>
          <w:szCs w:val="32"/>
        </w:rPr>
        <w:t xml:space="preserve"> ricevuti </w:t>
      </w:r>
      <w:r w:rsidR="00E2018A" w:rsidRPr="00F3562C">
        <w:rPr>
          <w:b/>
          <w:color w:val="000000" w:themeColor="text1"/>
          <w:sz w:val="32"/>
          <w:szCs w:val="32"/>
        </w:rPr>
        <w:t>pari</w:t>
      </w:r>
      <w:r w:rsidR="000A670B" w:rsidRPr="00F3562C">
        <w:rPr>
          <w:b/>
          <w:color w:val="000000" w:themeColor="text1"/>
          <w:sz w:val="32"/>
          <w:szCs w:val="32"/>
        </w:rPr>
        <w:t xml:space="preserve"> </w:t>
      </w:r>
      <w:r w:rsidR="00E2018A" w:rsidRPr="00F3562C">
        <w:rPr>
          <w:b/>
          <w:color w:val="000000" w:themeColor="text1"/>
          <w:sz w:val="32"/>
          <w:szCs w:val="32"/>
        </w:rPr>
        <w:t xml:space="preserve">a </w:t>
      </w:r>
      <w:r w:rsidR="00C03184" w:rsidRPr="00EA1705">
        <w:rPr>
          <w:b/>
          <w:color w:val="FF0000"/>
          <w:sz w:val="32"/>
          <w:szCs w:val="32"/>
        </w:rPr>
        <w:t>3954</w:t>
      </w:r>
      <w:r w:rsidR="00880B98" w:rsidRPr="00EA1705">
        <w:rPr>
          <w:b/>
          <w:color w:val="FF0000"/>
          <w:sz w:val="32"/>
          <w:szCs w:val="32"/>
        </w:rPr>
        <w:t xml:space="preserve"> kg</w:t>
      </w:r>
      <w:r w:rsidR="00F000C2" w:rsidRPr="00EA1705">
        <w:rPr>
          <w:b/>
          <w:color w:val="FF0000"/>
          <w:sz w:val="32"/>
          <w:szCs w:val="32"/>
        </w:rPr>
        <w:t xml:space="preserve"> </w:t>
      </w:r>
      <w:r w:rsidR="00F000C2" w:rsidRPr="00F3562C">
        <w:rPr>
          <w:b/>
          <w:color w:val="000000" w:themeColor="text1"/>
          <w:sz w:val="32"/>
          <w:szCs w:val="32"/>
        </w:rPr>
        <w:t>e</w:t>
      </w:r>
      <w:r w:rsidR="00C03184" w:rsidRPr="00F3562C">
        <w:rPr>
          <w:b/>
          <w:color w:val="000000" w:themeColor="text1"/>
          <w:sz w:val="32"/>
          <w:szCs w:val="32"/>
        </w:rPr>
        <w:t xml:space="preserve">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864</w:t>
      </w:r>
      <w:r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 </w:t>
      </w:r>
      <w:r w:rsidR="00EA6063" w:rsidRPr="00EA1705">
        <w:rPr>
          <w:b/>
          <w:color w:val="FF0000"/>
          <w:sz w:val="32"/>
          <w:szCs w:val="32"/>
        </w:rPr>
        <w:t>litri</w:t>
      </w:r>
      <w:r w:rsidR="00EA6063" w:rsidRPr="00F3562C">
        <w:rPr>
          <w:b/>
          <w:color w:val="000000" w:themeColor="text1"/>
          <w:sz w:val="32"/>
          <w:szCs w:val="32"/>
        </w:rPr>
        <w:t>, mentre sono stati distribuiti alle perso</w:t>
      </w:r>
      <w:r w:rsidR="00B54350" w:rsidRPr="00F3562C">
        <w:rPr>
          <w:b/>
          <w:color w:val="000000" w:themeColor="text1"/>
          <w:sz w:val="32"/>
          <w:szCs w:val="32"/>
        </w:rPr>
        <w:t xml:space="preserve">ne in stato di indigenza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2822</w:t>
      </w:r>
      <w:r w:rsidR="00B54350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 </w:t>
      </w:r>
      <w:r w:rsidR="00B54350" w:rsidRPr="00EA1705">
        <w:rPr>
          <w:b/>
          <w:color w:val="FF0000"/>
          <w:sz w:val="32"/>
          <w:szCs w:val="32"/>
        </w:rPr>
        <w:t xml:space="preserve">Kg </w:t>
      </w:r>
      <w:r w:rsidR="0008509D" w:rsidRPr="00F3562C">
        <w:rPr>
          <w:b/>
          <w:color w:val="000000" w:themeColor="text1"/>
          <w:sz w:val="32"/>
          <w:szCs w:val="32"/>
        </w:rPr>
        <w:t xml:space="preserve">e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864</w:t>
      </w:r>
      <w:r w:rsidR="006234F0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 </w:t>
      </w:r>
      <w:r w:rsidR="00816AD2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l</w:t>
      </w:r>
      <w:r w:rsidR="00816AD2" w:rsidRPr="00EA1705">
        <w:rPr>
          <w:b/>
          <w:color w:val="FF0000"/>
          <w:sz w:val="32"/>
          <w:szCs w:val="32"/>
        </w:rPr>
        <w:t>itri</w:t>
      </w:r>
      <w:r w:rsidR="00816AD2" w:rsidRPr="00F3562C">
        <w:rPr>
          <w:b/>
          <w:color w:val="000000" w:themeColor="text1"/>
          <w:sz w:val="32"/>
          <w:szCs w:val="32"/>
        </w:rPr>
        <w:t>, nel distribuito sono co</w:t>
      </w:r>
      <w:r w:rsidRPr="00F3562C">
        <w:rPr>
          <w:b/>
          <w:color w:val="000000" w:themeColor="text1"/>
          <w:sz w:val="32"/>
          <w:szCs w:val="32"/>
        </w:rPr>
        <w:t>mpresi anche gli arrivi del 2022</w:t>
      </w:r>
      <w:r w:rsidR="000A670B" w:rsidRPr="00F3562C">
        <w:rPr>
          <w:b/>
          <w:color w:val="000000" w:themeColor="text1"/>
          <w:sz w:val="32"/>
          <w:szCs w:val="32"/>
        </w:rPr>
        <w:t>.</w:t>
      </w:r>
      <w:r w:rsidR="00816AD2" w:rsidRPr="00F3562C">
        <w:rPr>
          <w:b/>
          <w:color w:val="000000" w:themeColor="text1"/>
          <w:sz w:val="32"/>
          <w:szCs w:val="32"/>
        </w:rPr>
        <w:t xml:space="preserve"> </w:t>
      </w:r>
      <w:r w:rsidR="00FF71A6" w:rsidRPr="00F3562C">
        <w:rPr>
          <w:b/>
          <w:color w:val="000000" w:themeColor="text1"/>
          <w:sz w:val="32"/>
          <w:szCs w:val="32"/>
        </w:rPr>
        <w:t xml:space="preserve">Inoltre, i prodotti alimentari pervenuti dal programma del </w:t>
      </w:r>
      <w:r w:rsidRPr="00F3562C">
        <w:rPr>
          <w:b/>
          <w:color w:val="000000" w:themeColor="text1"/>
          <w:sz w:val="32"/>
          <w:szCs w:val="32"/>
        </w:rPr>
        <w:t>Fondo nazionale nell’anno 2023</w:t>
      </w:r>
      <w:r w:rsidR="00FF71A6" w:rsidRPr="00F3562C">
        <w:rPr>
          <w:b/>
          <w:color w:val="000000" w:themeColor="text1"/>
          <w:sz w:val="32"/>
          <w:szCs w:val="32"/>
        </w:rPr>
        <w:t xml:space="preserve"> risultano </w:t>
      </w:r>
      <w:r w:rsidR="00FF71A6" w:rsidRPr="00F3562C">
        <w:rPr>
          <w:b/>
          <w:color w:val="000000" w:themeColor="text1"/>
          <w:sz w:val="32"/>
          <w:szCs w:val="32"/>
          <w:shd w:val="clear" w:color="auto" w:fill="D9D9D9" w:themeFill="background1" w:themeFillShade="D9"/>
        </w:rPr>
        <w:t xml:space="preserve">pari a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676,79</w:t>
      </w:r>
      <w:r w:rsidR="00C03184" w:rsidRPr="00EA1705">
        <w:rPr>
          <w:b/>
          <w:color w:val="FF0000"/>
          <w:sz w:val="32"/>
          <w:szCs w:val="32"/>
        </w:rPr>
        <w:t xml:space="preserve"> </w:t>
      </w:r>
      <w:r w:rsidR="00FF71A6" w:rsidRPr="00EA1705">
        <w:rPr>
          <w:b/>
          <w:color w:val="FF0000"/>
          <w:sz w:val="32"/>
          <w:szCs w:val="32"/>
        </w:rPr>
        <w:t xml:space="preserve">kg </w:t>
      </w:r>
      <w:r w:rsidR="00FF71A6" w:rsidRPr="00F3562C">
        <w:rPr>
          <w:b/>
          <w:color w:val="000000" w:themeColor="text1"/>
          <w:sz w:val="32"/>
          <w:szCs w:val="32"/>
          <w:shd w:val="clear" w:color="auto" w:fill="D9D9D9" w:themeFill="background1" w:themeFillShade="D9"/>
        </w:rPr>
        <w:t xml:space="preserve">e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0</w:t>
      </w:r>
      <w:r w:rsidR="00FF71A6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 litri</w:t>
      </w:r>
      <w:r w:rsidR="00FF71A6" w:rsidRPr="00F3562C">
        <w:rPr>
          <w:b/>
          <w:color w:val="000000" w:themeColor="text1"/>
          <w:sz w:val="32"/>
          <w:szCs w:val="32"/>
        </w:rPr>
        <w:t xml:space="preserve">, mentre il distribuito è pari </w:t>
      </w:r>
      <w:r w:rsidR="00FF71A6" w:rsidRPr="00F3562C">
        <w:rPr>
          <w:b/>
          <w:color w:val="000000" w:themeColor="text1"/>
          <w:sz w:val="32"/>
          <w:szCs w:val="32"/>
          <w:shd w:val="clear" w:color="auto" w:fill="D9D9D9" w:themeFill="background1" w:themeFillShade="D9"/>
        </w:rPr>
        <w:t xml:space="preserve">a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414,83 kg </w:t>
      </w:r>
      <w:r w:rsidR="00C03184" w:rsidRPr="00F3562C">
        <w:rPr>
          <w:b/>
          <w:color w:val="000000" w:themeColor="text1"/>
          <w:sz w:val="32"/>
          <w:szCs w:val="32"/>
          <w:shd w:val="clear" w:color="auto" w:fill="D9D9D9" w:themeFill="background1" w:themeFillShade="D9"/>
        </w:rPr>
        <w:t xml:space="preserve">e </w:t>
      </w:r>
      <w:proofErr w:type="gramStart"/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0 </w:t>
      </w:r>
      <w:r w:rsidR="00FF71A6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 litri</w:t>
      </w:r>
      <w:proofErr w:type="gramEnd"/>
      <w:r w:rsidR="00FF71A6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>.</w:t>
      </w:r>
    </w:p>
    <w:p w:rsidR="00E2018A" w:rsidRPr="00F3562C" w:rsidRDefault="00162D58" w:rsidP="00E2018A">
      <w:pPr>
        <w:jc w:val="both"/>
        <w:rPr>
          <w:b/>
          <w:color w:val="000000" w:themeColor="text1"/>
          <w:sz w:val="32"/>
          <w:szCs w:val="32"/>
        </w:rPr>
      </w:pPr>
      <w:r w:rsidRPr="00F3562C">
        <w:rPr>
          <w:b/>
          <w:color w:val="000000" w:themeColor="text1"/>
          <w:sz w:val="32"/>
          <w:szCs w:val="32"/>
        </w:rPr>
        <w:t xml:space="preserve">Si </w:t>
      </w:r>
      <w:r w:rsidR="002E2ED7" w:rsidRPr="00F3562C">
        <w:rPr>
          <w:b/>
          <w:color w:val="000000" w:themeColor="text1"/>
          <w:sz w:val="32"/>
          <w:szCs w:val="32"/>
        </w:rPr>
        <w:t xml:space="preserve">segnala che </w:t>
      </w:r>
      <w:r w:rsidRPr="00F3562C">
        <w:rPr>
          <w:b/>
          <w:color w:val="000000" w:themeColor="text1"/>
          <w:sz w:val="32"/>
          <w:szCs w:val="32"/>
        </w:rPr>
        <w:t>sono stati sostenuti presso l’Emporio</w:t>
      </w:r>
      <w:r w:rsidR="00DF2C3E" w:rsidRPr="00F3562C">
        <w:rPr>
          <w:b/>
          <w:color w:val="000000" w:themeColor="text1"/>
          <w:sz w:val="32"/>
          <w:szCs w:val="32"/>
        </w:rPr>
        <w:t>,</w:t>
      </w:r>
      <w:r w:rsidRPr="00F3562C">
        <w:rPr>
          <w:b/>
          <w:color w:val="000000" w:themeColor="text1"/>
          <w:sz w:val="32"/>
          <w:szCs w:val="32"/>
        </w:rPr>
        <w:t xml:space="preserve"> con gli aiuti alimentari del programma FEAD</w:t>
      </w:r>
      <w:r w:rsidR="00DF2C3E" w:rsidRPr="00F3562C">
        <w:rPr>
          <w:b/>
          <w:color w:val="000000" w:themeColor="text1"/>
          <w:sz w:val="32"/>
          <w:szCs w:val="32"/>
        </w:rPr>
        <w:t>,</w:t>
      </w:r>
      <w:r w:rsidRPr="00F3562C">
        <w:rPr>
          <w:b/>
          <w:color w:val="000000" w:themeColor="text1"/>
          <w:sz w:val="32"/>
          <w:szCs w:val="32"/>
        </w:rPr>
        <w:t xml:space="preserve"> anche i profughi di guerra Ucraini per un totale di </w:t>
      </w:r>
      <w:r w:rsidR="00DF2C3E" w:rsidRPr="00EA1705">
        <w:rPr>
          <w:b/>
          <w:color w:val="FF0000"/>
          <w:sz w:val="32"/>
          <w:szCs w:val="32"/>
        </w:rPr>
        <w:t>n</w:t>
      </w:r>
      <w:r w:rsidR="00DF2C3E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. </w:t>
      </w:r>
      <w:r w:rsidR="00C03184" w:rsidRPr="00EA1705">
        <w:rPr>
          <w:b/>
          <w:color w:val="FF0000"/>
          <w:sz w:val="32"/>
          <w:szCs w:val="32"/>
          <w:shd w:val="clear" w:color="auto" w:fill="D9D9D9" w:themeFill="background1" w:themeFillShade="D9"/>
        </w:rPr>
        <w:t xml:space="preserve">75 </w:t>
      </w:r>
      <w:r w:rsidRPr="00F3562C">
        <w:rPr>
          <w:b/>
          <w:i/>
          <w:color w:val="000000" w:themeColor="text1"/>
          <w:sz w:val="32"/>
          <w:szCs w:val="32"/>
          <w:shd w:val="clear" w:color="auto" w:fill="D9D9D9" w:themeFill="background1" w:themeFillShade="D9"/>
        </w:rPr>
        <w:t>indigenti</w:t>
      </w:r>
      <w:r w:rsidRPr="00F3562C">
        <w:rPr>
          <w:b/>
          <w:i/>
          <w:color w:val="000000" w:themeColor="text1"/>
          <w:sz w:val="32"/>
          <w:szCs w:val="32"/>
        </w:rPr>
        <w:t xml:space="preserve"> saltuari</w:t>
      </w:r>
      <w:r w:rsidRPr="00F3562C">
        <w:rPr>
          <w:b/>
          <w:color w:val="000000" w:themeColor="text1"/>
          <w:sz w:val="32"/>
          <w:szCs w:val="32"/>
        </w:rPr>
        <w:t>.</w:t>
      </w:r>
    </w:p>
    <w:p w:rsidR="00E2018A" w:rsidRPr="002E2ED7" w:rsidRDefault="00E2018A">
      <w:pPr>
        <w:rPr>
          <w:b/>
          <w:color w:val="FFFFFF" w:themeColor="background1"/>
          <w:sz w:val="32"/>
          <w:szCs w:val="32"/>
        </w:rPr>
      </w:pPr>
    </w:p>
    <w:p w:rsidR="00A1366B" w:rsidRDefault="00A1366B">
      <w:pPr>
        <w:rPr>
          <w:sz w:val="32"/>
          <w:szCs w:val="32"/>
        </w:rPr>
      </w:pPr>
    </w:p>
    <w:sectPr w:rsidR="00A1366B" w:rsidSect="001F12AB">
      <w:pgSz w:w="11906" w:h="16838"/>
      <w:pgMar w:top="0" w:right="1416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0"/>
    <w:rsid w:val="00077B25"/>
    <w:rsid w:val="0008509D"/>
    <w:rsid w:val="000A670B"/>
    <w:rsid w:val="00113164"/>
    <w:rsid w:val="00162D58"/>
    <w:rsid w:val="00185DA2"/>
    <w:rsid w:val="001C4C0E"/>
    <w:rsid w:val="001E7AC9"/>
    <w:rsid w:val="001F12AB"/>
    <w:rsid w:val="00221265"/>
    <w:rsid w:val="002C45CD"/>
    <w:rsid w:val="002E2ED7"/>
    <w:rsid w:val="004319AA"/>
    <w:rsid w:val="00550B77"/>
    <w:rsid w:val="006234F0"/>
    <w:rsid w:val="006500C2"/>
    <w:rsid w:val="00650612"/>
    <w:rsid w:val="00744699"/>
    <w:rsid w:val="00753810"/>
    <w:rsid w:val="00761911"/>
    <w:rsid w:val="007D3BB2"/>
    <w:rsid w:val="007D56E2"/>
    <w:rsid w:val="00816AD2"/>
    <w:rsid w:val="00880B98"/>
    <w:rsid w:val="00946539"/>
    <w:rsid w:val="009960CF"/>
    <w:rsid w:val="009E068E"/>
    <w:rsid w:val="00A00B5A"/>
    <w:rsid w:val="00A1366B"/>
    <w:rsid w:val="00AA0AED"/>
    <w:rsid w:val="00B54350"/>
    <w:rsid w:val="00C03184"/>
    <w:rsid w:val="00C8346B"/>
    <w:rsid w:val="00CF5E28"/>
    <w:rsid w:val="00D11100"/>
    <w:rsid w:val="00D67D50"/>
    <w:rsid w:val="00D92D93"/>
    <w:rsid w:val="00DD3E7F"/>
    <w:rsid w:val="00DF2C3E"/>
    <w:rsid w:val="00E2018A"/>
    <w:rsid w:val="00E7207A"/>
    <w:rsid w:val="00EA1705"/>
    <w:rsid w:val="00EA6063"/>
    <w:rsid w:val="00ED6C8B"/>
    <w:rsid w:val="00EE0FC8"/>
    <w:rsid w:val="00F000C2"/>
    <w:rsid w:val="00F3562C"/>
    <w:rsid w:val="00F408C5"/>
    <w:rsid w:val="00F97BA7"/>
    <w:rsid w:val="00FA4D40"/>
    <w:rsid w:val="00FE2A0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f06,#ff0168,#ff0d6f,#fe0067,#ee0060"/>
    </o:shapedefaults>
    <o:shapelayout v:ext="edit">
      <o:idmap v:ext="edit" data="1"/>
    </o:shapelayout>
  </w:shapeDefaults>
  <w:decimalSymbol w:val=","/>
  <w:listSeparator w:val=";"/>
  <w15:chartTrackingRefBased/>
  <w15:docId w15:val="{50DE30AD-554C-418E-8561-FA902B6B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18</cp:revision>
  <cp:lastPrinted>2024-02-06T10:09:00Z</cp:lastPrinted>
  <dcterms:created xsi:type="dcterms:W3CDTF">2023-08-29T14:17:00Z</dcterms:created>
  <dcterms:modified xsi:type="dcterms:W3CDTF">2024-02-06T10:09:00Z</dcterms:modified>
</cp:coreProperties>
</file>