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1E" w:rsidRDefault="002D74B5" w:rsidP="002D74B5">
      <w:pPr>
        <w:jc w:val="lef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-161925</wp:posOffset>
            </wp:positionV>
            <wp:extent cx="1133475" cy="1329384"/>
            <wp:effectExtent l="0" t="0" r="0" b="4445"/>
            <wp:wrapNone/>
            <wp:docPr id="1" name="Picture 1" descr="JPE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2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FE061E">
        <w:rPr>
          <w:rFonts w:ascii="Arial" w:eastAsia="Times New Roman" w:hAnsi="Arial" w:cs="Arial"/>
          <w:sz w:val="24"/>
          <w:szCs w:val="24"/>
        </w:rPr>
        <w:t xml:space="preserve">      </w:t>
      </w:r>
    </w:p>
    <w:p w:rsidR="001673C0" w:rsidRDefault="00FE061E" w:rsidP="002D74B5">
      <w:pPr>
        <w:jc w:val="lef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p w:rsidR="00E8735A" w:rsidRDefault="001673C0" w:rsidP="00E8735A">
      <w:pPr>
        <w:jc w:val="left"/>
        <w:rPr>
          <w:rFonts w:asciiTheme="majorHAnsi" w:eastAsia="Times New Roman" w:hAnsiTheme="majorHAnsi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p w:rsidR="00E8735A" w:rsidRPr="00465D81" w:rsidRDefault="00E8735A" w:rsidP="00E8735A">
      <w:pPr>
        <w:jc w:val="left"/>
        <w:rPr>
          <w:rFonts w:asciiTheme="majorHAnsi" w:eastAsia="Times New Roman" w:hAnsiTheme="majorHAnsi" w:cs="Arial"/>
          <w:b/>
          <w:sz w:val="28"/>
          <w:szCs w:val="28"/>
        </w:rPr>
      </w:pPr>
      <w:r>
        <w:rPr>
          <w:rFonts w:asciiTheme="majorHAnsi" w:eastAsia="Times New Roman" w:hAnsiTheme="majorHAnsi" w:cs="Arial"/>
          <w:b/>
          <w:sz w:val="24"/>
          <w:szCs w:val="24"/>
        </w:rPr>
        <w:tab/>
      </w:r>
      <w:r>
        <w:rPr>
          <w:rFonts w:asciiTheme="majorHAnsi" w:eastAsia="Times New Roman" w:hAnsiTheme="majorHAnsi" w:cs="Arial"/>
          <w:b/>
          <w:sz w:val="24"/>
          <w:szCs w:val="24"/>
        </w:rPr>
        <w:tab/>
      </w:r>
      <w:r>
        <w:rPr>
          <w:rFonts w:asciiTheme="majorHAnsi" w:eastAsia="Times New Roman" w:hAnsiTheme="majorHAnsi" w:cs="Arial"/>
          <w:b/>
          <w:sz w:val="24"/>
          <w:szCs w:val="24"/>
        </w:rPr>
        <w:tab/>
      </w:r>
      <w:r>
        <w:rPr>
          <w:rFonts w:asciiTheme="majorHAnsi" w:eastAsia="Times New Roman" w:hAnsiTheme="majorHAnsi" w:cs="Arial"/>
          <w:b/>
          <w:sz w:val="28"/>
          <w:szCs w:val="28"/>
        </w:rPr>
        <w:t xml:space="preserve">SOUTH HUNTINGTON </w:t>
      </w:r>
      <w:r w:rsidR="005B35D2">
        <w:rPr>
          <w:rFonts w:asciiTheme="majorHAnsi" w:eastAsia="Times New Roman" w:hAnsiTheme="majorHAnsi" w:cs="Arial"/>
          <w:b/>
          <w:sz w:val="28"/>
          <w:szCs w:val="28"/>
        </w:rPr>
        <w:t xml:space="preserve">UNION FREE </w:t>
      </w:r>
      <w:r>
        <w:rPr>
          <w:rFonts w:asciiTheme="majorHAnsi" w:eastAsia="Times New Roman" w:hAnsiTheme="majorHAnsi" w:cs="Arial"/>
          <w:b/>
          <w:sz w:val="28"/>
          <w:szCs w:val="28"/>
        </w:rPr>
        <w:t xml:space="preserve">SCHOOL DISTRICT </w:t>
      </w:r>
    </w:p>
    <w:p w:rsidR="00672994" w:rsidRDefault="00EC34E4" w:rsidP="00EC34E4">
      <w:pPr>
        <w:jc w:val="center"/>
        <w:rPr>
          <w:rFonts w:asciiTheme="majorHAnsi" w:eastAsia="Times New Roman" w:hAnsiTheme="majorHAnsi" w:cs="Arial"/>
          <w:b/>
          <w:sz w:val="24"/>
          <w:szCs w:val="24"/>
        </w:rPr>
      </w:pPr>
      <w:r>
        <w:rPr>
          <w:rFonts w:asciiTheme="majorHAnsi" w:eastAsia="Times New Roman" w:hAnsiTheme="majorHAnsi" w:cs="Arial"/>
          <w:b/>
        </w:rPr>
        <w:tab/>
      </w:r>
      <w:r w:rsidR="00E8735A">
        <w:rPr>
          <w:rFonts w:asciiTheme="majorHAnsi" w:eastAsia="Times New Roman" w:hAnsiTheme="majorHAnsi" w:cs="Arial"/>
          <w:b/>
        </w:rPr>
        <w:t>60 Weston Street, Huntington Station</w:t>
      </w:r>
      <w:r w:rsidR="00E8735A">
        <w:rPr>
          <w:rFonts w:asciiTheme="majorHAnsi" w:eastAsia="Times New Roman" w:hAnsiTheme="majorHAnsi" w:cs="Arial"/>
          <w:b/>
          <w:sz w:val="24"/>
          <w:szCs w:val="24"/>
        </w:rPr>
        <w:t>, NY 11746</w:t>
      </w:r>
    </w:p>
    <w:p w:rsidR="006D5CAA" w:rsidRDefault="006D5CAA" w:rsidP="00E8735A">
      <w:pPr>
        <w:jc w:val="left"/>
        <w:rPr>
          <w:rFonts w:asciiTheme="majorHAnsi" w:eastAsia="Times New Roman" w:hAnsiTheme="majorHAnsi" w:cs="Arial"/>
          <w:b/>
          <w:sz w:val="24"/>
          <w:szCs w:val="24"/>
        </w:rPr>
      </w:pPr>
    </w:p>
    <w:p w:rsidR="003319D9" w:rsidRPr="002D74B5" w:rsidRDefault="003319D9" w:rsidP="002D74B5">
      <w:pPr>
        <w:jc w:val="left"/>
        <w:rPr>
          <w:rFonts w:ascii="Arial" w:eastAsia="Times New Roman" w:hAnsi="Arial" w:cs="Arial"/>
          <w:b/>
          <w:i/>
          <w:sz w:val="24"/>
          <w:szCs w:val="24"/>
          <w:u w:val="thick"/>
        </w:rPr>
      </w:pPr>
      <w:r>
        <w:rPr>
          <w:rFonts w:ascii="Arial" w:eastAsia="Times New Roman" w:hAnsi="Arial" w:cs="Arial"/>
          <w:b/>
          <w:i/>
          <w:sz w:val="24"/>
          <w:szCs w:val="24"/>
          <w:u w:val="thick"/>
        </w:rPr>
        <w:t>______________________________________</w:t>
      </w:r>
      <w:r w:rsidR="00B226FC">
        <w:rPr>
          <w:rFonts w:ascii="Arial" w:eastAsia="Times New Roman" w:hAnsi="Arial" w:cs="Arial"/>
          <w:b/>
          <w:i/>
          <w:sz w:val="24"/>
          <w:szCs w:val="24"/>
          <w:u w:val="thick"/>
        </w:rPr>
        <w:t>____</w:t>
      </w:r>
      <w:r>
        <w:rPr>
          <w:rFonts w:ascii="Arial" w:eastAsia="Times New Roman" w:hAnsi="Arial" w:cs="Arial"/>
          <w:b/>
          <w:i/>
          <w:sz w:val="24"/>
          <w:szCs w:val="24"/>
          <w:u w:val="thick"/>
        </w:rPr>
        <w:t>_____________________________</w:t>
      </w:r>
      <w:r w:rsidR="00511C6E">
        <w:rPr>
          <w:rFonts w:ascii="Arial" w:eastAsia="Times New Roman" w:hAnsi="Arial" w:cs="Arial"/>
          <w:b/>
          <w:i/>
          <w:sz w:val="24"/>
          <w:szCs w:val="24"/>
          <w:u w:val="thick"/>
        </w:rPr>
        <w:t>_</w:t>
      </w:r>
      <w:r>
        <w:rPr>
          <w:rFonts w:ascii="Arial" w:eastAsia="Times New Roman" w:hAnsi="Arial" w:cs="Arial"/>
          <w:b/>
          <w:i/>
          <w:sz w:val="24"/>
          <w:szCs w:val="24"/>
          <w:u w:val="thick"/>
        </w:rPr>
        <w:t>____</w:t>
      </w:r>
    </w:p>
    <w:p w:rsidR="00E30F89" w:rsidRDefault="00E30F89" w:rsidP="00560A3D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78466E" w:rsidRDefault="0078466E" w:rsidP="00E30F89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sz w:val="28"/>
          <w:szCs w:val="28"/>
        </w:rPr>
        <w:t xml:space="preserve">FREQUENTLY ASKED QUESTIONS (FAQ) FOR </w:t>
      </w:r>
    </w:p>
    <w:p w:rsidR="00560A3D" w:rsidRDefault="0078466E" w:rsidP="00560A3D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sz w:val="28"/>
          <w:szCs w:val="28"/>
        </w:rPr>
        <w:t>PRIVATE AND PAROCHIAL SCHOOL PARENTS</w:t>
      </w:r>
    </w:p>
    <w:p w:rsidR="0078466E" w:rsidRPr="0078466E" w:rsidRDefault="0078466E" w:rsidP="0078466E">
      <w:pPr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560A3D" w:rsidRPr="00560A3D" w:rsidRDefault="00560A3D" w:rsidP="00560A3D">
      <w:pPr>
        <w:jc w:val="left"/>
        <w:rPr>
          <w:rFonts w:asciiTheme="majorHAnsi" w:eastAsia="Times New Roman" w:hAnsiTheme="majorHAnsi" w:cs="Times New Roman"/>
          <w:b/>
          <w:sz w:val="12"/>
        </w:rPr>
      </w:pPr>
    </w:p>
    <w:p w:rsidR="00560A3D" w:rsidRPr="00CE5B86" w:rsidRDefault="0078466E" w:rsidP="00770F23">
      <w:pPr>
        <w:pStyle w:val="ListParagraph"/>
        <w:numPr>
          <w:ilvl w:val="0"/>
          <w:numId w:val="11"/>
        </w:numPr>
        <w:jc w:val="left"/>
        <w:rPr>
          <w:rFonts w:asciiTheme="majorHAnsi" w:eastAsia="Times New Roman" w:hAnsiTheme="majorHAnsi" w:cs="Times New Roman"/>
          <w:b/>
        </w:rPr>
      </w:pPr>
      <w:r w:rsidRPr="00CE5B86">
        <w:rPr>
          <w:rFonts w:asciiTheme="majorHAnsi" w:eastAsia="Times New Roman" w:hAnsiTheme="majorHAnsi" w:cs="Times New Roman"/>
          <w:b/>
        </w:rPr>
        <w:t xml:space="preserve">I intend to enroll my </w:t>
      </w:r>
      <w:r w:rsidR="00770F23" w:rsidRPr="00CE5B86">
        <w:rPr>
          <w:rFonts w:asciiTheme="majorHAnsi" w:eastAsia="Times New Roman" w:hAnsiTheme="majorHAnsi" w:cs="Times New Roman"/>
          <w:b/>
        </w:rPr>
        <w:t xml:space="preserve">kindergarten </w:t>
      </w:r>
      <w:r w:rsidRPr="00CE5B86">
        <w:rPr>
          <w:rFonts w:asciiTheme="majorHAnsi" w:eastAsia="Times New Roman" w:hAnsiTheme="majorHAnsi" w:cs="Times New Roman"/>
          <w:b/>
        </w:rPr>
        <w:t xml:space="preserve">child in private/parochial school for the upcoming school </w:t>
      </w:r>
      <w:proofErr w:type="gramStart"/>
      <w:r w:rsidRPr="00CE5B86">
        <w:rPr>
          <w:rFonts w:asciiTheme="majorHAnsi" w:eastAsia="Times New Roman" w:hAnsiTheme="majorHAnsi" w:cs="Times New Roman"/>
          <w:b/>
        </w:rPr>
        <w:t>year?</w:t>
      </w:r>
      <w:proofErr w:type="gramEnd"/>
      <w:r w:rsidRPr="00CE5B86">
        <w:rPr>
          <w:rFonts w:asciiTheme="majorHAnsi" w:eastAsia="Times New Roman" w:hAnsiTheme="majorHAnsi" w:cs="Times New Roman"/>
          <w:b/>
        </w:rPr>
        <w:t xml:space="preserve">  What do I need to do?</w:t>
      </w:r>
    </w:p>
    <w:p w:rsidR="00770F23" w:rsidRPr="00CE5B86" w:rsidRDefault="00770F23" w:rsidP="00770F23">
      <w:pPr>
        <w:ind w:left="360"/>
        <w:jc w:val="left"/>
        <w:rPr>
          <w:rFonts w:asciiTheme="majorHAnsi" w:eastAsia="Times New Roman" w:hAnsiTheme="majorHAnsi" w:cs="Times New Roman"/>
          <w:b/>
        </w:rPr>
      </w:pPr>
    </w:p>
    <w:p w:rsidR="001673C0" w:rsidRDefault="00770F23" w:rsidP="006F1C28">
      <w:pPr>
        <w:ind w:left="1080"/>
        <w:jc w:val="left"/>
        <w:rPr>
          <w:rFonts w:asciiTheme="majorHAnsi" w:eastAsia="Times New Roman" w:hAnsiTheme="majorHAnsi" w:cs="Times New Roman"/>
        </w:rPr>
      </w:pPr>
      <w:r w:rsidRPr="00770F23">
        <w:rPr>
          <w:rFonts w:asciiTheme="majorHAnsi" w:eastAsia="Times New Roman" w:hAnsiTheme="majorHAnsi" w:cs="Times New Roman"/>
        </w:rPr>
        <w:t>If your child is starting kindergarten</w:t>
      </w:r>
      <w:r w:rsidR="00172A69">
        <w:rPr>
          <w:rFonts w:asciiTheme="majorHAnsi" w:eastAsia="Times New Roman" w:hAnsiTheme="majorHAnsi" w:cs="Times New Roman"/>
        </w:rPr>
        <w:t xml:space="preserve"> in a private or parochial school</w:t>
      </w:r>
      <w:r w:rsidRPr="00770F23">
        <w:rPr>
          <w:rFonts w:asciiTheme="majorHAnsi" w:eastAsia="Times New Roman" w:hAnsiTheme="majorHAnsi" w:cs="Times New Roman"/>
        </w:rPr>
        <w:t>, then in order to receive transportation services and/or textbooks, then you must register your child in the district.  Please review the registration procedures for private and parochial school parents for a li</w:t>
      </w:r>
      <w:r w:rsidR="006E3365">
        <w:rPr>
          <w:rFonts w:asciiTheme="majorHAnsi" w:eastAsia="Times New Roman" w:hAnsiTheme="majorHAnsi" w:cs="Times New Roman"/>
        </w:rPr>
        <w:t>st of the required documents to</w:t>
      </w:r>
      <w:r w:rsidR="00172A69">
        <w:rPr>
          <w:rFonts w:asciiTheme="majorHAnsi" w:eastAsia="Times New Roman" w:hAnsiTheme="majorHAnsi" w:cs="Times New Roman"/>
        </w:rPr>
        <w:t xml:space="preserve"> </w:t>
      </w:r>
      <w:r w:rsidRPr="00770F23">
        <w:rPr>
          <w:rFonts w:asciiTheme="majorHAnsi" w:eastAsia="Times New Roman" w:hAnsiTheme="majorHAnsi" w:cs="Times New Roman"/>
        </w:rPr>
        <w:t>uplo</w:t>
      </w:r>
      <w:r w:rsidR="00F67406">
        <w:rPr>
          <w:rFonts w:asciiTheme="majorHAnsi" w:eastAsia="Times New Roman" w:hAnsiTheme="majorHAnsi" w:cs="Times New Roman"/>
        </w:rPr>
        <w:t>ad</w:t>
      </w:r>
      <w:r w:rsidRPr="00770F23">
        <w:rPr>
          <w:rFonts w:asciiTheme="majorHAnsi" w:eastAsia="Times New Roman" w:hAnsiTheme="majorHAnsi" w:cs="Times New Roman"/>
        </w:rPr>
        <w:t xml:space="preserve"> </w:t>
      </w:r>
      <w:r w:rsidR="006E3365">
        <w:rPr>
          <w:rFonts w:asciiTheme="majorHAnsi" w:eastAsia="Times New Roman" w:hAnsiTheme="majorHAnsi" w:cs="Times New Roman"/>
        </w:rPr>
        <w:t>onto the</w:t>
      </w:r>
      <w:r w:rsidRPr="00770F23">
        <w:rPr>
          <w:rFonts w:asciiTheme="majorHAnsi" w:eastAsia="Times New Roman" w:hAnsiTheme="majorHAnsi" w:cs="Times New Roman"/>
        </w:rPr>
        <w:t xml:space="preserve"> district’s onl</w:t>
      </w:r>
      <w:r w:rsidR="00CE5B86">
        <w:rPr>
          <w:rFonts w:asciiTheme="majorHAnsi" w:eastAsia="Times New Roman" w:hAnsiTheme="majorHAnsi" w:cs="Times New Roman"/>
        </w:rPr>
        <w:t xml:space="preserve">ine registration (OLR) portal. </w:t>
      </w:r>
    </w:p>
    <w:p w:rsidR="00CE5B86" w:rsidRDefault="00CE5B86" w:rsidP="00CE5B86">
      <w:pPr>
        <w:ind w:left="360"/>
        <w:jc w:val="left"/>
        <w:rPr>
          <w:rFonts w:asciiTheme="majorHAnsi" w:eastAsia="Times New Roman" w:hAnsiTheme="majorHAnsi" w:cs="Times New Roman"/>
        </w:rPr>
      </w:pPr>
    </w:p>
    <w:p w:rsidR="00CE5B86" w:rsidRPr="00E30F89" w:rsidRDefault="00CE5B86" w:rsidP="00CE5B86">
      <w:pPr>
        <w:pStyle w:val="ListParagraph"/>
        <w:numPr>
          <w:ilvl w:val="0"/>
          <w:numId w:val="11"/>
        </w:numPr>
        <w:jc w:val="left"/>
        <w:rPr>
          <w:rFonts w:asciiTheme="majorHAnsi" w:eastAsia="Times New Roman" w:hAnsiTheme="majorHAnsi" w:cs="Times New Roman"/>
          <w:b/>
        </w:rPr>
      </w:pPr>
      <w:r w:rsidRPr="00E30F89">
        <w:rPr>
          <w:rFonts w:asciiTheme="majorHAnsi" w:eastAsia="Times New Roman" w:hAnsiTheme="majorHAnsi" w:cs="Times New Roman"/>
          <w:b/>
        </w:rPr>
        <w:t>If I only want to receive transportatio</w:t>
      </w:r>
      <w:r w:rsidR="00101FF9">
        <w:rPr>
          <w:rFonts w:asciiTheme="majorHAnsi" w:eastAsia="Times New Roman" w:hAnsiTheme="majorHAnsi" w:cs="Times New Roman"/>
          <w:b/>
        </w:rPr>
        <w:t>n service</w:t>
      </w:r>
      <w:r w:rsidRPr="00E30F89">
        <w:rPr>
          <w:rFonts w:asciiTheme="majorHAnsi" w:eastAsia="Times New Roman" w:hAnsiTheme="majorHAnsi" w:cs="Times New Roman"/>
          <w:b/>
        </w:rPr>
        <w:t xml:space="preserve"> from the district, who do I contact to request </w:t>
      </w:r>
      <w:r w:rsidR="00101FF9" w:rsidRPr="00E30F89">
        <w:rPr>
          <w:rFonts w:asciiTheme="majorHAnsi" w:eastAsia="Times New Roman" w:hAnsiTheme="majorHAnsi" w:cs="Times New Roman"/>
          <w:b/>
        </w:rPr>
        <w:t>this service</w:t>
      </w:r>
      <w:r w:rsidRPr="00E30F89">
        <w:rPr>
          <w:rFonts w:asciiTheme="majorHAnsi" w:eastAsia="Times New Roman" w:hAnsiTheme="majorHAnsi" w:cs="Times New Roman"/>
          <w:b/>
        </w:rPr>
        <w:t>?</w:t>
      </w:r>
    </w:p>
    <w:p w:rsidR="00CE5B86" w:rsidRPr="00E30F89" w:rsidRDefault="00CE5B86" w:rsidP="00CE5B86">
      <w:pPr>
        <w:jc w:val="left"/>
        <w:rPr>
          <w:rFonts w:asciiTheme="majorHAnsi" w:eastAsia="Times New Roman" w:hAnsiTheme="majorHAnsi" w:cs="Times New Roman"/>
          <w:b/>
        </w:rPr>
      </w:pPr>
    </w:p>
    <w:p w:rsidR="00CE5B86" w:rsidRDefault="00CE5B86" w:rsidP="006F1C28">
      <w:pPr>
        <w:ind w:left="1080"/>
        <w:jc w:val="left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Transportation service requests for private and parochial schools must be submitted to the district either on or before April </w:t>
      </w:r>
      <w:proofErr w:type="gramStart"/>
      <w:r>
        <w:rPr>
          <w:rFonts w:asciiTheme="majorHAnsi" w:eastAsia="Times New Roman" w:hAnsiTheme="majorHAnsi" w:cs="Times New Roman"/>
        </w:rPr>
        <w:t>1</w:t>
      </w:r>
      <w:r w:rsidRPr="00CE5B86">
        <w:rPr>
          <w:rFonts w:asciiTheme="majorHAnsi" w:eastAsia="Times New Roman" w:hAnsiTheme="majorHAnsi" w:cs="Times New Roman"/>
          <w:vertAlign w:val="superscript"/>
        </w:rPr>
        <w:t>st</w:t>
      </w:r>
      <w:proofErr w:type="gramEnd"/>
      <w:r>
        <w:rPr>
          <w:rFonts w:asciiTheme="majorHAnsi" w:eastAsia="Times New Roman" w:hAnsiTheme="majorHAnsi" w:cs="Times New Roman"/>
        </w:rPr>
        <w:t xml:space="preserve">.  These requests </w:t>
      </w:r>
      <w:proofErr w:type="gramStart"/>
      <w:r w:rsidR="00F67406">
        <w:rPr>
          <w:rFonts w:asciiTheme="majorHAnsi" w:eastAsia="Times New Roman" w:hAnsiTheme="majorHAnsi" w:cs="Times New Roman"/>
        </w:rPr>
        <w:t>must</w:t>
      </w:r>
      <w:r>
        <w:rPr>
          <w:rFonts w:asciiTheme="majorHAnsi" w:eastAsia="Times New Roman" w:hAnsiTheme="majorHAnsi" w:cs="Times New Roman"/>
        </w:rPr>
        <w:t xml:space="preserve"> be</w:t>
      </w:r>
      <w:r w:rsidR="00E30F89">
        <w:rPr>
          <w:rFonts w:asciiTheme="majorHAnsi" w:eastAsia="Times New Roman" w:hAnsiTheme="majorHAnsi" w:cs="Times New Roman"/>
        </w:rPr>
        <w:t xml:space="preserve"> submitted</w:t>
      </w:r>
      <w:proofErr w:type="gramEnd"/>
      <w:r w:rsidR="00E30F89">
        <w:rPr>
          <w:rFonts w:asciiTheme="majorHAnsi" w:eastAsia="Times New Roman" w:hAnsiTheme="majorHAnsi" w:cs="Times New Roman"/>
        </w:rPr>
        <w:t xml:space="preserve"> on an annual basis to the Transportation Department.  </w:t>
      </w:r>
      <w:r w:rsidR="00125976">
        <w:rPr>
          <w:rFonts w:asciiTheme="majorHAnsi" w:eastAsia="Times New Roman" w:hAnsiTheme="majorHAnsi" w:cs="Times New Roman"/>
        </w:rPr>
        <w:t>Please call 631-812-3088.</w:t>
      </w:r>
      <w:bookmarkStart w:id="0" w:name="_GoBack"/>
      <w:bookmarkEnd w:id="0"/>
    </w:p>
    <w:p w:rsidR="00E30F89" w:rsidRDefault="00E30F89" w:rsidP="00CE5B86">
      <w:pPr>
        <w:ind w:left="720"/>
        <w:jc w:val="left"/>
        <w:rPr>
          <w:rFonts w:asciiTheme="majorHAnsi" w:eastAsia="Times New Roman" w:hAnsiTheme="majorHAnsi" w:cs="Times New Roman"/>
        </w:rPr>
      </w:pPr>
    </w:p>
    <w:p w:rsidR="00E30F89" w:rsidRPr="006F5F69" w:rsidRDefault="00101FF9" w:rsidP="00E30F89">
      <w:pPr>
        <w:pStyle w:val="ListParagraph"/>
        <w:numPr>
          <w:ilvl w:val="0"/>
          <w:numId w:val="11"/>
        </w:numPr>
        <w:jc w:val="left"/>
        <w:rPr>
          <w:rFonts w:asciiTheme="majorHAnsi" w:eastAsia="Times New Roman" w:hAnsiTheme="majorHAnsi" w:cs="Times New Roman"/>
          <w:b/>
        </w:rPr>
      </w:pPr>
      <w:r w:rsidRPr="006F5F69">
        <w:rPr>
          <w:rFonts w:asciiTheme="majorHAnsi" w:eastAsia="Times New Roman" w:hAnsiTheme="majorHAnsi" w:cs="Times New Roman"/>
          <w:b/>
        </w:rPr>
        <w:t xml:space="preserve">Once I register my child in private or parochial school, do I have to register them every year to receive transportation service or textbooks? </w:t>
      </w:r>
    </w:p>
    <w:p w:rsidR="00101FF9" w:rsidRDefault="00101FF9" w:rsidP="00101FF9">
      <w:pPr>
        <w:jc w:val="left"/>
        <w:rPr>
          <w:rFonts w:asciiTheme="majorHAnsi" w:eastAsia="Times New Roman" w:hAnsiTheme="majorHAnsi" w:cs="Times New Roman"/>
        </w:rPr>
      </w:pPr>
    </w:p>
    <w:p w:rsidR="00101FF9" w:rsidRDefault="00101FF9" w:rsidP="006F1C28">
      <w:pPr>
        <w:ind w:left="1080"/>
        <w:jc w:val="left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No.  Parents of private or parochial school students do not have to register or verify residency every year.  However, if the student moves within </w:t>
      </w:r>
      <w:r w:rsidR="008D186C">
        <w:rPr>
          <w:rFonts w:asciiTheme="majorHAnsi" w:eastAsia="Times New Roman" w:hAnsiTheme="majorHAnsi" w:cs="Times New Roman"/>
        </w:rPr>
        <w:t xml:space="preserve">the </w:t>
      </w:r>
      <w:r>
        <w:rPr>
          <w:rFonts w:asciiTheme="majorHAnsi" w:eastAsia="Times New Roman" w:hAnsiTheme="majorHAnsi" w:cs="Times New Roman"/>
        </w:rPr>
        <w:t xml:space="preserve">district boundaries, the parent is responsible for notifying the school district to provide updated </w:t>
      </w:r>
      <w:r w:rsidR="008D186C">
        <w:rPr>
          <w:rFonts w:asciiTheme="majorHAnsi" w:eastAsia="Times New Roman" w:hAnsiTheme="majorHAnsi" w:cs="Times New Roman"/>
        </w:rPr>
        <w:t xml:space="preserve">information and proofs of residency.  If the address is outside of the district’s boundaries, then the student is no longer entitled to transportation services or textbooks. </w:t>
      </w:r>
    </w:p>
    <w:p w:rsidR="000F4516" w:rsidRDefault="000F4516" w:rsidP="00101FF9">
      <w:pPr>
        <w:ind w:left="720"/>
        <w:jc w:val="left"/>
        <w:rPr>
          <w:rFonts w:asciiTheme="majorHAnsi" w:eastAsia="Times New Roman" w:hAnsiTheme="majorHAnsi" w:cs="Times New Roman"/>
        </w:rPr>
      </w:pPr>
    </w:p>
    <w:p w:rsidR="00D55EB0" w:rsidRPr="00F3213C" w:rsidRDefault="00227064" w:rsidP="00F3213C">
      <w:pPr>
        <w:pStyle w:val="ListParagraph"/>
        <w:numPr>
          <w:ilvl w:val="0"/>
          <w:numId w:val="11"/>
        </w:numPr>
        <w:jc w:val="left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 xml:space="preserve">What is the district’s responsibility with distributing textbooks to </w:t>
      </w:r>
      <w:r w:rsidR="00CB7DFF">
        <w:rPr>
          <w:rFonts w:asciiTheme="majorHAnsi" w:eastAsia="Times New Roman" w:hAnsiTheme="majorHAnsi" w:cs="Times New Roman"/>
          <w:b/>
        </w:rPr>
        <w:t>non-public</w:t>
      </w:r>
      <w:r>
        <w:rPr>
          <w:rFonts w:asciiTheme="majorHAnsi" w:eastAsia="Times New Roman" w:hAnsiTheme="majorHAnsi" w:cs="Times New Roman"/>
          <w:b/>
        </w:rPr>
        <w:t xml:space="preserve"> students?</w:t>
      </w:r>
    </w:p>
    <w:p w:rsidR="00F3213C" w:rsidRPr="00F3213C" w:rsidRDefault="00F3213C" w:rsidP="00F3213C">
      <w:pPr>
        <w:jc w:val="left"/>
        <w:rPr>
          <w:rFonts w:asciiTheme="majorHAnsi" w:eastAsia="Times New Roman" w:hAnsiTheme="majorHAnsi" w:cs="Times New Roman"/>
          <w:b/>
        </w:rPr>
      </w:pPr>
    </w:p>
    <w:p w:rsidR="00D46F4E" w:rsidRDefault="00D55EB0" w:rsidP="006F1C28">
      <w:pPr>
        <w:ind w:left="1080"/>
        <w:jc w:val="left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South Huntington participates in the Nonpublic School Textbook Program coordinated by Eastern Suffolk BOCES (ESB).  ESB directly communicates with participating nonpublic schools to </w:t>
      </w:r>
      <w:r w:rsidR="00D46F4E">
        <w:rPr>
          <w:rFonts w:asciiTheme="majorHAnsi" w:eastAsia="Times New Roman" w:hAnsiTheme="majorHAnsi" w:cs="Times New Roman"/>
        </w:rPr>
        <w:t xml:space="preserve">collect student applications for textbooks and distribute them at several pick up sites.   </w:t>
      </w:r>
      <w:r w:rsidR="00227064">
        <w:rPr>
          <w:rFonts w:asciiTheme="majorHAnsi" w:eastAsia="Times New Roman" w:hAnsiTheme="majorHAnsi" w:cs="Times New Roman"/>
        </w:rPr>
        <w:t xml:space="preserve">The district is responsible for </w:t>
      </w:r>
      <w:r w:rsidR="009F428D">
        <w:rPr>
          <w:rFonts w:asciiTheme="majorHAnsi" w:eastAsia="Times New Roman" w:hAnsiTheme="majorHAnsi" w:cs="Times New Roman"/>
        </w:rPr>
        <w:t xml:space="preserve">verifying </w:t>
      </w:r>
      <w:r w:rsidR="00227064">
        <w:rPr>
          <w:rFonts w:asciiTheme="majorHAnsi" w:eastAsia="Times New Roman" w:hAnsiTheme="majorHAnsi" w:cs="Times New Roman"/>
        </w:rPr>
        <w:t>that the students requesting textbooks reside wi</w:t>
      </w:r>
      <w:r w:rsidR="00001EAD">
        <w:rPr>
          <w:rFonts w:asciiTheme="majorHAnsi" w:eastAsia="Times New Roman" w:hAnsiTheme="majorHAnsi" w:cs="Times New Roman"/>
        </w:rPr>
        <w:t>thin the district’s boundaries annually.</w:t>
      </w:r>
      <w:r w:rsidR="00227064">
        <w:rPr>
          <w:rFonts w:asciiTheme="majorHAnsi" w:eastAsia="Times New Roman" w:hAnsiTheme="majorHAnsi" w:cs="Times New Roman"/>
        </w:rPr>
        <w:t xml:space="preserve"> </w:t>
      </w:r>
    </w:p>
    <w:p w:rsidR="009F428D" w:rsidRDefault="009F428D" w:rsidP="009F428D">
      <w:pPr>
        <w:jc w:val="left"/>
        <w:rPr>
          <w:rFonts w:asciiTheme="majorHAnsi" w:eastAsia="Times New Roman" w:hAnsiTheme="majorHAnsi" w:cs="Times New Roman"/>
        </w:rPr>
      </w:pPr>
    </w:p>
    <w:p w:rsidR="00D46F4E" w:rsidRPr="00D46F4E" w:rsidRDefault="00D46F4E" w:rsidP="00D46F4E">
      <w:pPr>
        <w:pStyle w:val="ListParagraph"/>
        <w:numPr>
          <w:ilvl w:val="0"/>
          <w:numId w:val="11"/>
        </w:numPr>
        <w:jc w:val="left"/>
        <w:rPr>
          <w:rFonts w:asciiTheme="majorHAnsi" w:eastAsia="Times New Roman" w:hAnsiTheme="majorHAnsi" w:cs="Times New Roman"/>
          <w:b/>
        </w:rPr>
      </w:pPr>
      <w:r w:rsidRPr="00D46F4E">
        <w:rPr>
          <w:rFonts w:asciiTheme="majorHAnsi" w:eastAsia="Times New Roman" w:hAnsiTheme="majorHAnsi" w:cs="Times New Roman"/>
          <w:b/>
        </w:rPr>
        <w:t>How do I request textbooks?</w:t>
      </w:r>
    </w:p>
    <w:p w:rsidR="00D46F4E" w:rsidRDefault="00D46F4E" w:rsidP="00D46F4E">
      <w:pPr>
        <w:jc w:val="left"/>
        <w:rPr>
          <w:rFonts w:asciiTheme="majorHAnsi" w:eastAsia="Times New Roman" w:hAnsiTheme="majorHAnsi" w:cs="Times New Roman"/>
        </w:rPr>
      </w:pPr>
    </w:p>
    <w:p w:rsidR="00F3213C" w:rsidRDefault="00D46F4E" w:rsidP="006F1C28">
      <w:pPr>
        <w:ind w:left="1080"/>
        <w:jc w:val="left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Typically, private/parochial schools that participate in the ESB </w:t>
      </w:r>
      <w:r w:rsidR="00227064">
        <w:rPr>
          <w:rFonts w:asciiTheme="majorHAnsi" w:eastAsia="Times New Roman" w:hAnsiTheme="majorHAnsi" w:cs="Times New Roman"/>
        </w:rPr>
        <w:t xml:space="preserve">textbook </w:t>
      </w:r>
      <w:r>
        <w:rPr>
          <w:rFonts w:asciiTheme="majorHAnsi" w:eastAsia="Times New Roman" w:hAnsiTheme="majorHAnsi" w:cs="Times New Roman"/>
        </w:rPr>
        <w:t xml:space="preserve">program </w:t>
      </w:r>
      <w:r w:rsidR="00F3213C">
        <w:rPr>
          <w:rFonts w:asciiTheme="majorHAnsi" w:eastAsia="Times New Roman" w:hAnsiTheme="majorHAnsi" w:cs="Times New Roman"/>
        </w:rPr>
        <w:t>submit</w:t>
      </w:r>
      <w:r>
        <w:rPr>
          <w:rFonts w:asciiTheme="majorHAnsi" w:eastAsia="Times New Roman" w:hAnsiTheme="majorHAnsi" w:cs="Times New Roman"/>
        </w:rPr>
        <w:t xml:space="preserve"> a list of students </w:t>
      </w:r>
      <w:r w:rsidR="00227064">
        <w:rPr>
          <w:rFonts w:asciiTheme="majorHAnsi" w:eastAsia="Times New Roman" w:hAnsiTheme="majorHAnsi" w:cs="Times New Roman"/>
        </w:rPr>
        <w:t>that are requesting</w:t>
      </w:r>
      <w:r>
        <w:rPr>
          <w:rFonts w:asciiTheme="majorHAnsi" w:eastAsia="Times New Roman" w:hAnsiTheme="majorHAnsi" w:cs="Times New Roman"/>
        </w:rPr>
        <w:t xml:space="preserve"> textbooks for the following school year.  </w:t>
      </w:r>
      <w:r w:rsidR="00F3213C">
        <w:rPr>
          <w:rFonts w:asciiTheme="majorHAnsi" w:eastAsia="Times New Roman" w:hAnsiTheme="majorHAnsi" w:cs="Times New Roman"/>
        </w:rPr>
        <w:t>Please check with your child’s school to confirm tha</w:t>
      </w:r>
      <w:r w:rsidR="006F1C28">
        <w:rPr>
          <w:rFonts w:asciiTheme="majorHAnsi" w:eastAsia="Times New Roman" w:hAnsiTheme="majorHAnsi" w:cs="Times New Roman"/>
        </w:rPr>
        <w:t xml:space="preserve">t a request </w:t>
      </w:r>
      <w:proofErr w:type="gramStart"/>
      <w:r w:rsidR="006F1C28">
        <w:rPr>
          <w:rFonts w:asciiTheme="majorHAnsi" w:eastAsia="Times New Roman" w:hAnsiTheme="majorHAnsi" w:cs="Times New Roman"/>
        </w:rPr>
        <w:t>has been submitted</w:t>
      </w:r>
      <w:proofErr w:type="gramEnd"/>
      <w:r w:rsidR="006F1C28">
        <w:rPr>
          <w:rFonts w:asciiTheme="majorHAnsi" w:eastAsia="Times New Roman" w:hAnsiTheme="majorHAnsi" w:cs="Times New Roman"/>
        </w:rPr>
        <w:t xml:space="preserve"> to ESB.  </w:t>
      </w:r>
    </w:p>
    <w:p w:rsidR="00F71D37" w:rsidRDefault="00F71D37" w:rsidP="00D55EB0">
      <w:pPr>
        <w:ind w:left="720"/>
        <w:jc w:val="left"/>
        <w:rPr>
          <w:rFonts w:asciiTheme="majorHAnsi" w:eastAsia="Times New Roman" w:hAnsiTheme="majorHAnsi" w:cs="Times New Roman"/>
        </w:rPr>
      </w:pPr>
    </w:p>
    <w:p w:rsidR="00D55EB0" w:rsidRDefault="00D46F4E" w:rsidP="00AA78EC">
      <w:pPr>
        <w:ind w:left="720" w:firstLine="360"/>
        <w:jc w:val="left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The following is a list of </w:t>
      </w:r>
      <w:r w:rsidR="006900F7">
        <w:rPr>
          <w:rFonts w:asciiTheme="majorHAnsi" w:eastAsia="Times New Roman" w:hAnsiTheme="majorHAnsi" w:cs="Times New Roman"/>
        </w:rPr>
        <w:t xml:space="preserve">some </w:t>
      </w:r>
      <w:r>
        <w:rPr>
          <w:rFonts w:asciiTheme="majorHAnsi" w:eastAsia="Times New Roman" w:hAnsiTheme="majorHAnsi" w:cs="Times New Roman"/>
        </w:rPr>
        <w:t>schools that participate</w:t>
      </w:r>
      <w:r w:rsidR="0082272F">
        <w:rPr>
          <w:rFonts w:asciiTheme="majorHAnsi" w:eastAsia="Times New Roman" w:hAnsiTheme="majorHAnsi" w:cs="Times New Roman"/>
        </w:rPr>
        <w:t xml:space="preserve"> in the ESB textbook program:</w:t>
      </w:r>
    </w:p>
    <w:p w:rsidR="00F3213C" w:rsidRDefault="00F3213C" w:rsidP="00F3213C">
      <w:pPr>
        <w:pStyle w:val="ListParagraph"/>
        <w:numPr>
          <w:ilvl w:val="0"/>
          <w:numId w:val="13"/>
        </w:numPr>
        <w:jc w:val="left"/>
        <w:rPr>
          <w:rFonts w:asciiTheme="majorHAnsi" w:eastAsia="Times New Roman" w:hAnsiTheme="majorHAnsi" w:cs="Times New Roman"/>
        </w:rPr>
      </w:pPr>
      <w:proofErr w:type="spellStart"/>
      <w:r w:rsidRPr="00F3213C">
        <w:rPr>
          <w:rFonts w:asciiTheme="majorHAnsi" w:eastAsia="Times New Roman" w:hAnsiTheme="majorHAnsi" w:cs="Times New Roman"/>
        </w:rPr>
        <w:t>Chaminade</w:t>
      </w:r>
      <w:proofErr w:type="spellEnd"/>
    </w:p>
    <w:p w:rsidR="00F3213C" w:rsidRDefault="0082272F" w:rsidP="00F3213C">
      <w:pPr>
        <w:pStyle w:val="ListParagraph"/>
        <w:numPr>
          <w:ilvl w:val="0"/>
          <w:numId w:val="13"/>
        </w:numPr>
        <w:jc w:val="left"/>
        <w:rPr>
          <w:rFonts w:asciiTheme="majorHAnsi" w:eastAsia="Times New Roman" w:hAnsiTheme="majorHAnsi" w:cs="Times New Roman"/>
        </w:rPr>
      </w:pPr>
      <w:r w:rsidRPr="00F3213C">
        <w:rPr>
          <w:rFonts w:asciiTheme="majorHAnsi" w:eastAsia="Times New Roman" w:hAnsiTheme="majorHAnsi" w:cs="Times New Roman"/>
        </w:rPr>
        <w:t>East Woods School</w:t>
      </w:r>
    </w:p>
    <w:p w:rsidR="00F3213C" w:rsidRDefault="0082272F" w:rsidP="00F3213C">
      <w:pPr>
        <w:pStyle w:val="ListParagraph"/>
        <w:numPr>
          <w:ilvl w:val="0"/>
          <w:numId w:val="13"/>
        </w:numPr>
        <w:jc w:val="left"/>
        <w:rPr>
          <w:rFonts w:asciiTheme="majorHAnsi" w:eastAsia="Times New Roman" w:hAnsiTheme="majorHAnsi" w:cs="Times New Roman"/>
        </w:rPr>
      </w:pPr>
      <w:r w:rsidRPr="00F3213C">
        <w:rPr>
          <w:rFonts w:asciiTheme="majorHAnsi" w:eastAsia="Times New Roman" w:hAnsiTheme="majorHAnsi" w:cs="Times New Roman"/>
        </w:rPr>
        <w:lastRenderedPageBreak/>
        <w:t>Friends Academy</w:t>
      </w:r>
    </w:p>
    <w:p w:rsidR="00F3213C" w:rsidRDefault="0082272F" w:rsidP="00F3213C">
      <w:pPr>
        <w:pStyle w:val="ListParagraph"/>
        <w:numPr>
          <w:ilvl w:val="0"/>
          <w:numId w:val="13"/>
        </w:numPr>
        <w:jc w:val="left"/>
        <w:rPr>
          <w:rFonts w:asciiTheme="majorHAnsi" w:eastAsia="Times New Roman" w:hAnsiTheme="majorHAnsi" w:cs="Times New Roman"/>
        </w:rPr>
      </w:pPr>
      <w:r w:rsidRPr="00F3213C">
        <w:rPr>
          <w:rFonts w:asciiTheme="majorHAnsi" w:eastAsia="Times New Roman" w:hAnsiTheme="majorHAnsi" w:cs="Times New Roman"/>
        </w:rPr>
        <w:t>Green Vale School</w:t>
      </w:r>
    </w:p>
    <w:p w:rsidR="00F71D37" w:rsidRDefault="0082272F" w:rsidP="00F3213C">
      <w:pPr>
        <w:pStyle w:val="ListParagraph"/>
        <w:numPr>
          <w:ilvl w:val="0"/>
          <w:numId w:val="13"/>
        </w:numPr>
        <w:jc w:val="left"/>
        <w:rPr>
          <w:rFonts w:asciiTheme="majorHAnsi" w:eastAsia="Times New Roman" w:hAnsiTheme="majorHAnsi" w:cs="Times New Roman"/>
        </w:rPr>
      </w:pPr>
      <w:r w:rsidRPr="00F3213C">
        <w:rPr>
          <w:rFonts w:asciiTheme="majorHAnsi" w:eastAsia="Times New Roman" w:hAnsiTheme="majorHAnsi" w:cs="Times New Roman"/>
        </w:rPr>
        <w:t>Holy Trinity</w:t>
      </w:r>
      <w:r w:rsidRPr="00F3213C">
        <w:rPr>
          <w:rFonts w:asciiTheme="majorHAnsi" w:eastAsia="Times New Roman" w:hAnsiTheme="majorHAnsi" w:cs="Times New Roman"/>
        </w:rPr>
        <w:tab/>
      </w:r>
    </w:p>
    <w:p w:rsidR="00F71D37" w:rsidRDefault="00F71D37" w:rsidP="00F3213C">
      <w:pPr>
        <w:pStyle w:val="ListParagraph"/>
        <w:numPr>
          <w:ilvl w:val="0"/>
          <w:numId w:val="13"/>
        </w:numPr>
        <w:jc w:val="left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Holy Child Academy</w:t>
      </w:r>
    </w:p>
    <w:p w:rsidR="00F71D37" w:rsidRDefault="00F71D37" w:rsidP="00F3213C">
      <w:pPr>
        <w:pStyle w:val="ListParagraph"/>
        <w:numPr>
          <w:ilvl w:val="0"/>
          <w:numId w:val="13"/>
        </w:numPr>
        <w:jc w:val="left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Huntington Montessori</w:t>
      </w:r>
    </w:p>
    <w:p w:rsidR="00F71D37" w:rsidRDefault="00F71D37" w:rsidP="00F3213C">
      <w:pPr>
        <w:pStyle w:val="ListParagraph"/>
        <w:numPr>
          <w:ilvl w:val="0"/>
          <w:numId w:val="13"/>
        </w:numPr>
        <w:jc w:val="left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Ivy League School</w:t>
      </w:r>
    </w:p>
    <w:p w:rsidR="00F3213C" w:rsidRDefault="00F71D37" w:rsidP="00F3213C">
      <w:pPr>
        <w:pStyle w:val="ListParagraph"/>
        <w:numPr>
          <w:ilvl w:val="0"/>
          <w:numId w:val="13"/>
        </w:numPr>
        <w:jc w:val="left"/>
        <w:rPr>
          <w:rFonts w:asciiTheme="majorHAnsi" w:eastAsia="Times New Roman" w:hAnsiTheme="majorHAnsi" w:cs="Times New Roman"/>
        </w:rPr>
      </w:pPr>
      <w:proofErr w:type="spellStart"/>
      <w:r>
        <w:rPr>
          <w:rFonts w:asciiTheme="majorHAnsi" w:eastAsia="Times New Roman" w:hAnsiTheme="majorHAnsi" w:cs="Times New Roman"/>
        </w:rPr>
        <w:t>Portledge</w:t>
      </w:r>
      <w:proofErr w:type="spellEnd"/>
      <w:r>
        <w:rPr>
          <w:rFonts w:asciiTheme="majorHAnsi" w:eastAsia="Times New Roman" w:hAnsiTheme="majorHAnsi" w:cs="Times New Roman"/>
        </w:rPr>
        <w:t xml:space="preserve"> School</w:t>
      </w:r>
      <w:r w:rsidR="0082272F" w:rsidRPr="00F3213C">
        <w:rPr>
          <w:rFonts w:asciiTheme="majorHAnsi" w:eastAsia="Times New Roman" w:hAnsiTheme="majorHAnsi" w:cs="Times New Roman"/>
        </w:rPr>
        <w:tab/>
      </w:r>
    </w:p>
    <w:p w:rsidR="00F3213C" w:rsidRDefault="00F3213C" w:rsidP="00F3213C">
      <w:pPr>
        <w:pStyle w:val="ListParagraph"/>
        <w:numPr>
          <w:ilvl w:val="0"/>
          <w:numId w:val="13"/>
        </w:numPr>
        <w:jc w:val="left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Trinity Regional</w:t>
      </w:r>
    </w:p>
    <w:p w:rsidR="00F71D37" w:rsidRDefault="00F71D37" w:rsidP="00F3213C">
      <w:pPr>
        <w:pStyle w:val="ListParagraph"/>
        <w:numPr>
          <w:ilvl w:val="0"/>
          <w:numId w:val="13"/>
        </w:numPr>
        <w:jc w:val="left"/>
        <w:rPr>
          <w:rFonts w:asciiTheme="majorHAnsi" w:eastAsia="Times New Roman" w:hAnsiTheme="majorHAnsi" w:cs="Times New Roman"/>
        </w:rPr>
      </w:pPr>
      <w:proofErr w:type="spellStart"/>
      <w:r>
        <w:rPr>
          <w:rFonts w:asciiTheme="majorHAnsi" w:eastAsia="Times New Roman" w:hAnsiTheme="majorHAnsi" w:cs="Times New Roman"/>
        </w:rPr>
        <w:t>Kellenberg</w:t>
      </w:r>
      <w:proofErr w:type="spellEnd"/>
      <w:r>
        <w:rPr>
          <w:rFonts w:asciiTheme="majorHAnsi" w:eastAsia="Times New Roman" w:hAnsiTheme="majorHAnsi" w:cs="Times New Roman"/>
        </w:rPr>
        <w:t xml:space="preserve"> Memorial High School </w:t>
      </w:r>
    </w:p>
    <w:p w:rsidR="00F71D37" w:rsidRDefault="00F71D37" w:rsidP="00F71D37">
      <w:pPr>
        <w:pStyle w:val="ListParagraph"/>
        <w:numPr>
          <w:ilvl w:val="0"/>
          <w:numId w:val="13"/>
        </w:numPr>
        <w:jc w:val="left"/>
        <w:rPr>
          <w:rFonts w:asciiTheme="majorHAnsi" w:eastAsia="Times New Roman" w:hAnsiTheme="majorHAnsi" w:cs="Times New Roman"/>
        </w:rPr>
      </w:pPr>
      <w:r w:rsidRPr="00F3213C">
        <w:rPr>
          <w:rFonts w:asciiTheme="majorHAnsi" w:eastAsia="Times New Roman" w:hAnsiTheme="majorHAnsi" w:cs="Times New Roman"/>
        </w:rPr>
        <w:t>Long Island School for the Gif</w:t>
      </w:r>
      <w:r>
        <w:rPr>
          <w:rFonts w:asciiTheme="majorHAnsi" w:eastAsia="Times New Roman" w:hAnsiTheme="majorHAnsi" w:cs="Times New Roman"/>
        </w:rPr>
        <w:t>ted</w:t>
      </w:r>
    </w:p>
    <w:p w:rsidR="00F71D37" w:rsidRDefault="00F71D37" w:rsidP="00F71D37">
      <w:pPr>
        <w:pStyle w:val="ListParagraph"/>
        <w:numPr>
          <w:ilvl w:val="0"/>
          <w:numId w:val="13"/>
        </w:numPr>
        <w:jc w:val="left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Love of Learning</w:t>
      </w:r>
      <w:r w:rsidR="00964267">
        <w:rPr>
          <w:rFonts w:asciiTheme="majorHAnsi" w:eastAsia="Times New Roman" w:hAnsiTheme="majorHAnsi" w:cs="Times New Roman"/>
        </w:rPr>
        <w:t xml:space="preserve"> Montessori</w:t>
      </w:r>
    </w:p>
    <w:p w:rsidR="00964267" w:rsidRDefault="00964267" w:rsidP="00F71D37">
      <w:pPr>
        <w:pStyle w:val="ListParagraph"/>
        <w:numPr>
          <w:ilvl w:val="0"/>
          <w:numId w:val="13"/>
        </w:numPr>
        <w:jc w:val="left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Long Island Lutheran Middle and High School </w:t>
      </w:r>
    </w:p>
    <w:p w:rsidR="008A0725" w:rsidRPr="008A0725" w:rsidRDefault="008A0725" w:rsidP="008A0725">
      <w:pPr>
        <w:pStyle w:val="ListParagraph"/>
        <w:numPr>
          <w:ilvl w:val="0"/>
          <w:numId w:val="13"/>
        </w:numPr>
        <w:jc w:val="left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Maimonides Day School</w:t>
      </w:r>
    </w:p>
    <w:p w:rsidR="006900F7" w:rsidRDefault="006900F7" w:rsidP="00F71D37">
      <w:pPr>
        <w:pStyle w:val="ListParagraph"/>
        <w:numPr>
          <w:ilvl w:val="0"/>
          <w:numId w:val="13"/>
        </w:numPr>
        <w:jc w:val="left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MDQ Academy</w:t>
      </w:r>
    </w:p>
    <w:p w:rsidR="008A0725" w:rsidRDefault="008A0725" w:rsidP="00F71D37">
      <w:pPr>
        <w:pStyle w:val="ListParagraph"/>
        <w:numPr>
          <w:ilvl w:val="0"/>
          <w:numId w:val="13"/>
        </w:numPr>
        <w:jc w:val="left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Our Lady of Mercy</w:t>
      </w:r>
      <w:r w:rsidR="006F1C28">
        <w:rPr>
          <w:rFonts w:asciiTheme="majorHAnsi" w:eastAsia="Times New Roman" w:hAnsiTheme="majorHAnsi" w:cs="Times New Roman"/>
        </w:rPr>
        <w:t xml:space="preserve"> Academy</w:t>
      </w:r>
    </w:p>
    <w:p w:rsidR="00F71D37" w:rsidRDefault="00F71D37" w:rsidP="00F71D37">
      <w:pPr>
        <w:pStyle w:val="ListParagraph"/>
        <w:numPr>
          <w:ilvl w:val="0"/>
          <w:numId w:val="13"/>
        </w:numPr>
        <w:jc w:val="left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West Hills Montessori</w:t>
      </w:r>
    </w:p>
    <w:p w:rsidR="00F71D37" w:rsidRDefault="00F71D37" w:rsidP="00F71D37">
      <w:pPr>
        <w:pStyle w:val="ListParagraph"/>
        <w:numPr>
          <w:ilvl w:val="0"/>
          <w:numId w:val="13"/>
        </w:numPr>
        <w:jc w:val="left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West Sayville Christian School</w:t>
      </w:r>
    </w:p>
    <w:p w:rsidR="00F71D37" w:rsidRPr="00F71D37" w:rsidRDefault="00F71D37" w:rsidP="00F71D37">
      <w:pPr>
        <w:pStyle w:val="ListParagraph"/>
        <w:numPr>
          <w:ilvl w:val="0"/>
          <w:numId w:val="13"/>
        </w:numPr>
        <w:jc w:val="left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Spark Elementary</w:t>
      </w:r>
    </w:p>
    <w:p w:rsidR="00F3213C" w:rsidRDefault="0082272F" w:rsidP="00F3213C">
      <w:pPr>
        <w:pStyle w:val="ListParagraph"/>
        <w:numPr>
          <w:ilvl w:val="0"/>
          <w:numId w:val="13"/>
        </w:numPr>
        <w:jc w:val="left"/>
        <w:rPr>
          <w:rFonts w:asciiTheme="majorHAnsi" w:eastAsia="Times New Roman" w:hAnsiTheme="majorHAnsi" w:cs="Times New Roman"/>
        </w:rPr>
      </w:pPr>
      <w:r w:rsidRPr="00F3213C">
        <w:rPr>
          <w:rFonts w:asciiTheme="majorHAnsi" w:eastAsia="Times New Roman" w:hAnsiTheme="majorHAnsi" w:cs="Times New Roman"/>
        </w:rPr>
        <w:t>St. Anthony</w:t>
      </w:r>
      <w:r w:rsidR="00F3213C">
        <w:rPr>
          <w:rFonts w:asciiTheme="majorHAnsi" w:eastAsia="Times New Roman" w:hAnsiTheme="majorHAnsi" w:cs="Times New Roman"/>
        </w:rPr>
        <w:t>’s</w:t>
      </w:r>
      <w:r w:rsidR="006900F7">
        <w:rPr>
          <w:rFonts w:asciiTheme="majorHAnsi" w:eastAsia="Times New Roman" w:hAnsiTheme="majorHAnsi" w:cs="Times New Roman"/>
        </w:rPr>
        <w:t xml:space="preserve"> High School</w:t>
      </w:r>
    </w:p>
    <w:p w:rsidR="008A0725" w:rsidRDefault="008A0725" w:rsidP="00F3213C">
      <w:pPr>
        <w:pStyle w:val="ListParagraph"/>
        <w:numPr>
          <w:ilvl w:val="0"/>
          <w:numId w:val="13"/>
        </w:numPr>
        <w:jc w:val="left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St. Elizabeth Ann Seton Regional School </w:t>
      </w:r>
    </w:p>
    <w:p w:rsidR="00F3213C" w:rsidRDefault="00F71D37" w:rsidP="00F3213C">
      <w:pPr>
        <w:pStyle w:val="ListParagraph"/>
        <w:numPr>
          <w:ilvl w:val="0"/>
          <w:numId w:val="13"/>
        </w:numPr>
        <w:jc w:val="left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St. Dominic</w:t>
      </w:r>
      <w:r w:rsidR="006900F7">
        <w:rPr>
          <w:rFonts w:asciiTheme="majorHAnsi" w:eastAsia="Times New Roman" w:hAnsiTheme="majorHAnsi" w:cs="Times New Roman"/>
        </w:rPr>
        <w:t xml:space="preserve"> High School</w:t>
      </w:r>
    </w:p>
    <w:p w:rsidR="00F71D37" w:rsidRDefault="00F71D37" w:rsidP="00F3213C">
      <w:pPr>
        <w:pStyle w:val="ListParagraph"/>
        <w:numPr>
          <w:ilvl w:val="0"/>
          <w:numId w:val="13"/>
        </w:numPr>
        <w:jc w:val="left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St. Edward</w:t>
      </w:r>
      <w:r w:rsidR="006900F7">
        <w:rPr>
          <w:rFonts w:asciiTheme="majorHAnsi" w:eastAsia="Times New Roman" w:hAnsiTheme="majorHAnsi" w:cs="Times New Roman"/>
        </w:rPr>
        <w:t xml:space="preserve"> the Confessor School</w:t>
      </w:r>
    </w:p>
    <w:p w:rsidR="00F71D37" w:rsidRDefault="00F71D37" w:rsidP="00964267">
      <w:pPr>
        <w:pStyle w:val="ListParagraph"/>
        <w:numPr>
          <w:ilvl w:val="0"/>
          <w:numId w:val="13"/>
        </w:numPr>
        <w:jc w:val="left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St. Patrick</w:t>
      </w:r>
      <w:r w:rsidR="008A0725">
        <w:rPr>
          <w:rFonts w:asciiTheme="majorHAnsi" w:eastAsia="Times New Roman" w:hAnsiTheme="majorHAnsi" w:cs="Times New Roman"/>
        </w:rPr>
        <w:t xml:space="preserve"> School – Huntington </w:t>
      </w:r>
    </w:p>
    <w:p w:rsidR="006900F7" w:rsidRDefault="006900F7" w:rsidP="00964267">
      <w:pPr>
        <w:pStyle w:val="ListParagraph"/>
        <w:numPr>
          <w:ilvl w:val="0"/>
          <w:numId w:val="13"/>
        </w:numPr>
        <w:jc w:val="left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Stony Brook School</w:t>
      </w:r>
    </w:p>
    <w:p w:rsidR="00D11661" w:rsidRDefault="00D11661" w:rsidP="00D11661">
      <w:pPr>
        <w:jc w:val="left"/>
        <w:rPr>
          <w:rFonts w:asciiTheme="majorHAnsi" w:eastAsia="Times New Roman" w:hAnsiTheme="majorHAnsi" w:cs="Times New Roman"/>
        </w:rPr>
      </w:pPr>
    </w:p>
    <w:p w:rsidR="00D11661" w:rsidRPr="00D11661" w:rsidRDefault="00D11661" w:rsidP="00D11661">
      <w:pPr>
        <w:ind w:left="720"/>
        <w:jc w:val="left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For</w:t>
      </w:r>
      <w:r w:rsidR="00F67406">
        <w:rPr>
          <w:rFonts w:asciiTheme="majorHAnsi" w:eastAsia="Times New Roman" w:hAnsiTheme="majorHAnsi" w:cs="Times New Roman"/>
        </w:rPr>
        <w:t xml:space="preserve"> a complete list, please </w:t>
      </w:r>
      <w:hyperlink r:id="rId9" w:history="1">
        <w:r w:rsidR="00F67406" w:rsidRPr="00001EAD">
          <w:rPr>
            <w:rStyle w:val="Hyperlink"/>
            <w:rFonts w:asciiTheme="majorHAnsi" w:eastAsia="Times New Roman" w:hAnsiTheme="majorHAnsi" w:cs="Times New Roman"/>
          </w:rPr>
          <w:t>click here</w:t>
        </w:r>
      </w:hyperlink>
      <w:r w:rsidR="00F67406" w:rsidRPr="00001EAD">
        <w:rPr>
          <w:rFonts w:asciiTheme="majorHAnsi" w:eastAsia="Times New Roman" w:hAnsiTheme="majorHAnsi" w:cs="Times New Roman"/>
        </w:rPr>
        <w:t>.</w:t>
      </w:r>
      <w:r w:rsidR="00F67406">
        <w:rPr>
          <w:rFonts w:asciiTheme="majorHAnsi" w:eastAsia="Times New Roman" w:hAnsiTheme="majorHAnsi" w:cs="Times New Roman"/>
        </w:rPr>
        <w:t xml:space="preserve">  </w:t>
      </w:r>
    </w:p>
    <w:p w:rsidR="0082272F" w:rsidRDefault="0082272F" w:rsidP="006F1C28">
      <w:pPr>
        <w:pStyle w:val="ListParagraph"/>
        <w:ind w:left="1440"/>
        <w:jc w:val="left"/>
        <w:rPr>
          <w:rFonts w:asciiTheme="majorHAnsi" w:eastAsia="Times New Roman" w:hAnsiTheme="majorHAnsi" w:cs="Times New Roman"/>
        </w:rPr>
      </w:pPr>
    </w:p>
    <w:p w:rsidR="0082272F" w:rsidRPr="009F428D" w:rsidRDefault="009F428D" w:rsidP="009F428D">
      <w:pPr>
        <w:pStyle w:val="ListParagraph"/>
        <w:numPr>
          <w:ilvl w:val="0"/>
          <w:numId w:val="11"/>
        </w:numPr>
        <w:jc w:val="left"/>
        <w:rPr>
          <w:rFonts w:asciiTheme="majorHAnsi" w:eastAsia="Times New Roman" w:hAnsiTheme="majorHAnsi" w:cs="Times New Roman"/>
          <w:b/>
        </w:rPr>
      </w:pPr>
      <w:r w:rsidRPr="009F428D">
        <w:rPr>
          <w:rFonts w:asciiTheme="majorHAnsi" w:eastAsia="Times New Roman" w:hAnsiTheme="majorHAnsi" w:cs="Times New Roman"/>
          <w:b/>
        </w:rPr>
        <w:t xml:space="preserve">A request was submitted for textbooks, but I received a notice to contact the school district.  </w:t>
      </w:r>
      <w:proofErr w:type="gramStart"/>
      <w:r w:rsidRPr="009F428D">
        <w:rPr>
          <w:rFonts w:asciiTheme="majorHAnsi" w:eastAsia="Times New Roman" w:hAnsiTheme="majorHAnsi" w:cs="Times New Roman"/>
          <w:b/>
        </w:rPr>
        <w:t>Why?</w:t>
      </w:r>
      <w:proofErr w:type="gramEnd"/>
    </w:p>
    <w:p w:rsidR="009F428D" w:rsidRDefault="009F428D" w:rsidP="00964267">
      <w:pPr>
        <w:ind w:left="720"/>
        <w:jc w:val="left"/>
        <w:rPr>
          <w:rFonts w:asciiTheme="majorHAnsi" w:eastAsia="Times New Roman" w:hAnsiTheme="majorHAnsi" w:cs="Times New Roman"/>
        </w:rPr>
      </w:pPr>
    </w:p>
    <w:p w:rsidR="000F4516" w:rsidRDefault="00AA78EC" w:rsidP="00964267">
      <w:pPr>
        <w:ind w:left="1080"/>
        <w:jc w:val="left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If you </w:t>
      </w:r>
      <w:proofErr w:type="gramStart"/>
      <w:r>
        <w:rPr>
          <w:rFonts w:asciiTheme="majorHAnsi" w:eastAsia="Times New Roman" w:hAnsiTheme="majorHAnsi" w:cs="Times New Roman"/>
        </w:rPr>
        <w:t>were advised</w:t>
      </w:r>
      <w:proofErr w:type="gramEnd"/>
      <w:r w:rsidR="00964267">
        <w:rPr>
          <w:rFonts w:asciiTheme="majorHAnsi" w:eastAsia="Times New Roman" w:hAnsiTheme="majorHAnsi" w:cs="Times New Roman"/>
        </w:rPr>
        <w:t xml:space="preserve"> to contact the school district, then</w:t>
      </w:r>
      <w:r w:rsidR="006900F7">
        <w:rPr>
          <w:rFonts w:asciiTheme="majorHAnsi" w:eastAsia="Times New Roman" w:hAnsiTheme="majorHAnsi" w:cs="Times New Roman"/>
        </w:rPr>
        <w:t xml:space="preserve"> the district could not verify your address to release textbooks</w:t>
      </w:r>
      <w:r w:rsidR="00964267">
        <w:rPr>
          <w:rFonts w:asciiTheme="majorHAnsi" w:eastAsia="Times New Roman" w:hAnsiTheme="majorHAnsi" w:cs="Times New Roman"/>
        </w:rPr>
        <w:t xml:space="preserve">.  Please contact Central Registration via email, </w:t>
      </w:r>
      <w:hyperlink r:id="rId10" w:history="1">
        <w:r w:rsidR="00964267" w:rsidRPr="007C27D3">
          <w:rPr>
            <w:rStyle w:val="Hyperlink"/>
            <w:rFonts w:asciiTheme="majorHAnsi" w:eastAsia="Times New Roman" w:hAnsiTheme="majorHAnsi" w:cs="Times New Roman"/>
          </w:rPr>
          <w:t>registration@shufsd.org</w:t>
        </w:r>
      </w:hyperlink>
      <w:r w:rsidR="00964267">
        <w:rPr>
          <w:rFonts w:asciiTheme="majorHAnsi" w:eastAsia="Times New Roman" w:hAnsiTheme="majorHAnsi" w:cs="Times New Roman"/>
        </w:rPr>
        <w:t>, include your child’s name, grade, address</w:t>
      </w:r>
      <w:r w:rsidR="006900F7">
        <w:rPr>
          <w:rFonts w:asciiTheme="majorHAnsi" w:eastAsia="Times New Roman" w:hAnsiTheme="majorHAnsi" w:cs="Times New Roman"/>
        </w:rPr>
        <w:t>,</w:t>
      </w:r>
      <w:r w:rsidR="00964267">
        <w:rPr>
          <w:rFonts w:asciiTheme="majorHAnsi" w:eastAsia="Times New Roman" w:hAnsiTheme="majorHAnsi" w:cs="Times New Roman"/>
        </w:rPr>
        <w:t xml:space="preserve"> and attending school. </w:t>
      </w:r>
    </w:p>
    <w:p w:rsidR="000F4516" w:rsidRPr="000F4516" w:rsidRDefault="000F4516" w:rsidP="000F4516">
      <w:pPr>
        <w:ind w:left="720"/>
        <w:jc w:val="left"/>
        <w:rPr>
          <w:rFonts w:asciiTheme="majorHAnsi" w:eastAsia="Times New Roman" w:hAnsiTheme="majorHAnsi" w:cs="Times New Roman"/>
        </w:rPr>
      </w:pPr>
    </w:p>
    <w:p w:rsidR="008D186C" w:rsidRDefault="008D186C" w:rsidP="00101FF9">
      <w:pPr>
        <w:ind w:left="720"/>
        <w:jc w:val="left"/>
        <w:rPr>
          <w:rFonts w:asciiTheme="majorHAnsi" w:eastAsia="Times New Roman" w:hAnsiTheme="majorHAnsi" w:cs="Times New Roman"/>
        </w:rPr>
      </w:pPr>
    </w:p>
    <w:p w:rsidR="008D186C" w:rsidRDefault="00172A69" w:rsidP="00D46F4E">
      <w:pPr>
        <w:pStyle w:val="ListParagraph"/>
        <w:numPr>
          <w:ilvl w:val="0"/>
          <w:numId w:val="11"/>
        </w:numPr>
        <w:jc w:val="left"/>
        <w:rPr>
          <w:rFonts w:asciiTheme="majorHAnsi" w:eastAsia="Times New Roman" w:hAnsiTheme="majorHAnsi" w:cs="Times New Roman"/>
          <w:b/>
        </w:rPr>
      </w:pPr>
      <w:proofErr w:type="gramStart"/>
      <w:r>
        <w:rPr>
          <w:rFonts w:asciiTheme="majorHAnsi" w:eastAsia="Times New Roman" w:hAnsiTheme="majorHAnsi" w:cs="Times New Roman"/>
          <w:b/>
        </w:rPr>
        <w:t>What if I want to transfer my son/daughter from public school to private/parochial school?</w:t>
      </w:r>
      <w:proofErr w:type="gramEnd"/>
    </w:p>
    <w:p w:rsidR="00172A69" w:rsidRDefault="00172A69" w:rsidP="00172A69">
      <w:pPr>
        <w:ind w:left="720"/>
        <w:jc w:val="left"/>
        <w:rPr>
          <w:rFonts w:asciiTheme="majorHAnsi" w:eastAsia="Times New Roman" w:hAnsiTheme="majorHAnsi" w:cs="Times New Roman"/>
          <w:b/>
        </w:rPr>
      </w:pPr>
    </w:p>
    <w:p w:rsidR="00172A69" w:rsidRDefault="00172A69" w:rsidP="006F1C28">
      <w:pPr>
        <w:ind w:left="1080"/>
        <w:jc w:val="left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If you want to </w:t>
      </w:r>
      <w:r w:rsidRPr="004C47B5">
        <w:rPr>
          <w:rFonts w:asciiTheme="majorHAnsi" w:eastAsia="Times New Roman" w:hAnsiTheme="majorHAnsi" w:cs="Times New Roman"/>
          <w:i/>
          <w:u w:val="single"/>
        </w:rPr>
        <w:t>transfer your child from public to private/parochial school</w:t>
      </w:r>
      <w:r>
        <w:rPr>
          <w:rFonts w:asciiTheme="majorHAnsi" w:eastAsia="Times New Roman" w:hAnsiTheme="majorHAnsi" w:cs="Times New Roman"/>
        </w:rPr>
        <w:t xml:space="preserve">, then </w:t>
      </w:r>
      <w:r w:rsidR="004C47B5">
        <w:rPr>
          <w:rFonts w:asciiTheme="majorHAnsi" w:eastAsia="Times New Roman" w:hAnsiTheme="majorHAnsi" w:cs="Times New Roman"/>
        </w:rPr>
        <w:t>c</w:t>
      </w:r>
      <w:r>
        <w:rPr>
          <w:rFonts w:asciiTheme="majorHAnsi" w:eastAsia="Times New Roman" w:hAnsiTheme="majorHAnsi" w:cs="Times New Roman"/>
        </w:rPr>
        <w:t xml:space="preserve">ontact your child’s school principal to notify them about the new school </w:t>
      </w:r>
      <w:r w:rsidR="004C47B5">
        <w:rPr>
          <w:rFonts w:asciiTheme="majorHAnsi" w:eastAsia="Times New Roman" w:hAnsiTheme="majorHAnsi" w:cs="Times New Roman"/>
        </w:rPr>
        <w:t>placement and</w:t>
      </w:r>
      <w:r w:rsidR="00441D07">
        <w:rPr>
          <w:rFonts w:asciiTheme="majorHAnsi" w:eastAsia="Times New Roman" w:hAnsiTheme="majorHAnsi" w:cs="Times New Roman"/>
        </w:rPr>
        <w:t xml:space="preserve"> withdraw them from school. Once this information </w:t>
      </w:r>
      <w:proofErr w:type="gramStart"/>
      <w:r w:rsidR="00441D07">
        <w:rPr>
          <w:rFonts w:asciiTheme="majorHAnsi" w:eastAsia="Times New Roman" w:hAnsiTheme="majorHAnsi" w:cs="Times New Roman"/>
        </w:rPr>
        <w:t>has been received</w:t>
      </w:r>
      <w:proofErr w:type="gramEnd"/>
      <w:r w:rsidR="00441D07">
        <w:rPr>
          <w:rFonts w:asciiTheme="majorHAnsi" w:eastAsia="Times New Roman" w:hAnsiTheme="majorHAnsi" w:cs="Times New Roman"/>
        </w:rPr>
        <w:t>, your child’s enrollment status will be updated in the student management system.</w:t>
      </w:r>
    </w:p>
    <w:p w:rsidR="00441D07" w:rsidRDefault="00441D07" w:rsidP="00172A69">
      <w:pPr>
        <w:ind w:left="720"/>
        <w:jc w:val="left"/>
        <w:rPr>
          <w:rFonts w:asciiTheme="majorHAnsi" w:eastAsia="Times New Roman" w:hAnsiTheme="majorHAnsi" w:cs="Times New Roman"/>
        </w:rPr>
      </w:pPr>
    </w:p>
    <w:p w:rsidR="00441D07" w:rsidRPr="004C47B5" w:rsidRDefault="00441D07" w:rsidP="00D46F4E">
      <w:pPr>
        <w:pStyle w:val="ListParagraph"/>
        <w:numPr>
          <w:ilvl w:val="0"/>
          <w:numId w:val="11"/>
        </w:numPr>
        <w:jc w:val="left"/>
        <w:rPr>
          <w:rFonts w:asciiTheme="majorHAnsi" w:eastAsia="Times New Roman" w:hAnsiTheme="majorHAnsi" w:cs="Times New Roman"/>
          <w:b/>
        </w:rPr>
      </w:pPr>
      <w:proofErr w:type="gramStart"/>
      <w:r w:rsidRPr="004C47B5">
        <w:rPr>
          <w:rFonts w:asciiTheme="majorHAnsi" w:eastAsia="Times New Roman" w:hAnsiTheme="majorHAnsi" w:cs="Times New Roman"/>
          <w:b/>
        </w:rPr>
        <w:t>What if I want my son/daughter to return to public school after attending private/parochial school?</w:t>
      </w:r>
      <w:proofErr w:type="gramEnd"/>
      <w:r w:rsidRPr="004C47B5">
        <w:rPr>
          <w:rFonts w:asciiTheme="majorHAnsi" w:eastAsia="Times New Roman" w:hAnsiTheme="majorHAnsi" w:cs="Times New Roman"/>
          <w:b/>
        </w:rPr>
        <w:t xml:space="preserve"> </w:t>
      </w:r>
    </w:p>
    <w:p w:rsidR="00441D07" w:rsidRPr="004C47B5" w:rsidRDefault="00441D07" w:rsidP="00441D07">
      <w:pPr>
        <w:jc w:val="left"/>
        <w:rPr>
          <w:rFonts w:asciiTheme="majorHAnsi" w:eastAsia="Times New Roman" w:hAnsiTheme="majorHAnsi" w:cs="Times New Roman"/>
          <w:b/>
        </w:rPr>
      </w:pPr>
    </w:p>
    <w:p w:rsidR="00441D07" w:rsidRPr="00441D07" w:rsidRDefault="004C47B5" w:rsidP="006F1C28">
      <w:pPr>
        <w:ind w:left="1080"/>
        <w:jc w:val="left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If you want to </w:t>
      </w:r>
      <w:r w:rsidRPr="00BD5553">
        <w:rPr>
          <w:rFonts w:asciiTheme="majorHAnsi" w:eastAsia="Times New Roman" w:hAnsiTheme="majorHAnsi" w:cs="Times New Roman"/>
          <w:i/>
          <w:u w:val="single"/>
        </w:rPr>
        <w:t>transfer your child from private/parochial school to public school</w:t>
      </w:r>
      <w:r>
        <w:rPr>
          <w:rFonts w:asciiTheme="majorHAnsi" w:eastAsia="Times New Roman" w:hAnsiTheme="majorHAnsi" w:cs="Times New Roman"/>
        </w:rPr>
        <w:t xml:space="preserve">, then you </w:t>
      </w:r>
      <w:proofErr w:type="gramStart"/>
      <w:r>
        <w:rPr>
          <w:rFonts w:asciiTheme="majorHAnsi" w:eastAsia="Times New Roman" w:hAnsiTheme="majorHAnsi" w:cs="Times New Roman"/>
        </w:rPr>
        <w:t>will  have</w:t>
      </w:r>
      <w:proofErr w:type="gramEnd"/>
      <w:r>
        <w:rPr>
          <w:rFonts w:asciiTheme="majorHAnsi" w:eastAsia="Times New Roman" w:hAnsiTheme="majorHAnsi" w:cs="Times New Roman"/>
        </w:rPr>
        <w:t xml:space="preserve"> to register your child through the online registration (OLR) system.  Please reference the section on the Central Registration page about registration procedures for new students.  </w:t>
      </w:r>
    </w:p>
    <w:sectPr w:rsidR="00441D07" w:rsidRPr="00441D07" w:rsidSect="00FB3CCF">
      <w:footerReference w:type="default" r:id="rId11"/>
      <w:pgSz w:w="12240" w:h="15840"/>
      <w:pgMar w:top="45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97" w:rsidRDefault="002D6997" w:rsidP="002D6997">
      <w:r>
        <w:separator/>
      </w:r>
    </w:p>
  </w:endnote>
  <w:endnote w:type="continuationSeparator" w:id="0">
    <w:p w:rsidR="002D6997" w:rsidRDefault="002D6997" w:rsidP="002D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997" w:rsidRDefault="002D6997">
    <w:pPr>
      <w:pStyle w:val="Footer"/>
    </w:pPr>
    <w:r>
      <w:t xml:space="preserve">Revised as of </w:t>
    </w:r>
    <w:r w:rsidR="00001EAD">
      <w:t>7/</w:t>
    </w:r>
    <w:r>
      <w:t>8/21</w:t>
    </w:r>
  </w:p>
  <w:p w:rsidR="002D6997" w:rsidRDefault="002D69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97" w:rsidRDefault="002D6997" w:rsidP="002D6997">
      <w:r>
        <w:separator/>
      </w:r>
    </w:p>
  </w:footnote>
  <w:footnote w:type="continuationSeparator" w:id="0">
    <w:p w:rsidR="002D6997" w:rsidRDefault="002D6997" w:rsidP="002D6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41BA"/>
    <w:multiLevelType w:val="singleLevel"/>
    <w:tmpl w:val="9DFEB028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</w:lvl>
  </w:abstractNum>
  <w:abstractNum w:abstractNumId="1">
    <w:nsid w:val="14FB0459"/>
    <w:multiLevelType w:val="hybridMultilevel"/>
    <w:tmpl w:val="D8CE0BE0"/>
    <w:lvl w:ilvl="0" w:tplc="E7CAEB82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CD000B"/>
    <w:multiLevelType w:val="hybridMultilevel"/>
    <w:tmpl w:val="8C4EF05A"/>
    <w:lvl w:ilvl="0" w:tplc="A5321680">
      <w:start w:val="5"/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6F3AA2"/>
    <w:multiLevelType w:val="hybridMultilevel"/>
    <w:tmpl w:val="6C6E32A0"/>
    <w:lvl w:ilvl="0" w:tplc="E7CAEB8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63C7D"/>
    <w:multiLevelType w:val="hybridMultilevel"/>
    <w:tmpl w:val="8FBED5C4"/>
    <w:lvl w:ilvl="0" w:tplc="A5321680">
      <w:start w:val="5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5761D"/>
    <w:multiLevelType w:val="hybridMultilevel"/>
    <w:tmpl w:val="BD108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E701A"/>
    <w:multiLevelType w:val="hybridMultilevel"/>
    <w:tmpl w:val="6A20EA04"/>
    <w:lvl w:ilvl="0" w:tplc="6720A58E">
      <w:start w:val="5"/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835A7B"/>
    <w:multiLevelType w:val="hybridMultilevel"/>
    <w:tmpl w:val="D1BEF8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7620723"/>
    <w:multiLevelType w:val="hybridMultilevel"/>
    <w:tmpl w:val="CE0C3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5C696A"/>
    <w:multiLevelType w:val="hybridMultilevel"/>
    <w:tmpl w:val="A7DADB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9B7402F"/>
    <w:multiLevelType w:val="hybridMultilevel"/>
    <w:tmpl w:val="D8CE0BE0"/>
    <w:lvl w:ilvl="0" w:tplc="E7CAEB82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B5"/>
    <w:rsid w:val="00001EAD"/>
    <w:rsid w:val="000565EA"/>
    <w:rsid w:val="00097ED9"/>
    <w:rsid w:val="000C33AF"/>
    <w:rsid w:val="000C4791"/>
    <w:rsid w:val="000F4516"/>
    <w:rsid w:val="000F4556"/>
    <w:rsid w:val="00101FF9"/>
    <w:rsid w:val="00125976"/>
    <w:rsid w:val="001632E8"/>
    <w:rsid w:val="001673C0"/>
    <w:rsid w:val="001709CA"/>
    <w:rsid w:val="00172A69"/>
    <w:rsid w:val="00227064"/>
    <w:rsid w:val="00234A3F"/>
    <w:rsid w:val="002D6997"/>
    <w:rsid w:val="002D74B5"/>
    <w:rsid w:val="002F66C8"/>
    <w:rsid w:val="003319D9"/>
    <w:rsid w:val="00396E18"/>
    <w:rsid w:val="00427C2C"/>
    <w:rsid w:val="00441D07"/>
    <w:rsid w:val="00453025"/>
    <w:rsid w:val="00465D81"/>
    <w:rsid w:val="004C087D"/>
    <w:rsid w:val="004C47B5"/>
    <w:rsid w:val="00511C6E"/>
    <w:rsid w:val="00560A3D"/>
    <w:rsid w:val="005B35D2"/>
    <w:rsid w:val="005C39A0"/>
    <w:rsid w:val="005F18C8"/>
    <w:rsid w:val="005F3DCE"/>
    <w:rsid w:val="00666D15"/>
    <w:rsid w:val="00672994"/>
    <w:rsid w:val="006900F7"/>
    <w:rsid w:val="006D5CAA"/>
    <w:rsid w:val="006E3365"/>
    <w:rsid w:val="006F1C28"/>
    <w:rsid w:val="006F5F69"/>
    <w:rsid w:val="00724A4A"/>
    <w:rsid w:val="00770F23"/>
    <w:rsid w:val="0078466E"/>
    <w:rsid w:val="007E446C"/>
    <w:rsid w:val="0082272F"/>
    <w:rsid w:val="00892353"/>
    <w:rsid w:val="00893E11"/>
    <w:rsid w:val="008A0725"/>
    <w:rsid w:val="008A39F0"/>
    <w:rsid w:val="008D186C"/>
    <w:rsid w:val="00964267"/>
    <w:rsid w:val="009F428D"/>
    <w:rsid w:val="00A202E6"/>
    <w:rsid w:val="00AA78EC"/>
    <w:rsid w:val="00AB2579"/>
    <w:rsid w:val="00B06518"/>
    <w:rsid w:val="00B226FC"/>
    <w:rsid w:val="00BD5553"/>
    <w:rsid w:val="00CB7DFF"/>
    <w:rsid w:val="00CD3622"/>
    <w:rsid w:val="00CE5B86"/>
    <w:rsid w:val="00D11661"/>
    <w:rsid w:val="00D23430"/>
    <w:rsid w:val="00D46F4E"/>
    <w:rsid w:val="00D55EB0"/>
    <w:rsid w:val="00D95BB8"/>
    <w:rsid w:val="00E30F89"/>
    <w:rsid w:val="00E8735A"/>
    <w:rsid w:val="00EC30F2"/>
    <w:rsid w:val="00EC34E4"/>
    <w:rsid w:val="00F06D6E"/>
    <w:rsid w:val="00F3213C"/>
    <w:rsid w:val="00F661D9"/>
    <w:rsid w:val="00F67406"/>
    <w:rsid w:val="00F71D37"/>
    <w:rsid w:val="00F900D0"/>
    <w:rsid w:val="00F91816"/>
    <w:rsid w:val="00FB3CCF"/>
    <w:rsid w:val="00FE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73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226FC"/>
  </w:style>
  <w:style w:type="paragraph" w:styleId="ListParagraph">
    <w:name w:val="List Paragraph"/>
    <w:basedOn w:val="Normal"/>
    <w:uiPriority w:val="34"/>
    <w:qFormat/>
    <w:rsid w:val="00560A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997"/>
  </w:style>
  <w:style w:type="paragraph" w:styleId="Footer">
    <w:name w:val="footer"/>
    <w:basedOn w:val="Normal"/>
    <w:link w:val="FooterChar"/>
    <w:uiPriority w:val="99"/>
    <w:unhideWhenUsed/>
    <w:rsid w:val="002D6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997"/>
  </w:style>
  <w:style w:type="character" w:styleId="FollowedHyperlink">
    <w:name w:val="FollowedHyperlink"/>
    <w:basedOn w:val="DefaultParagraphFont"/>
    <w:uiPriority w:val="99"/>
    <w:semiHidden/>
    <w:unhideWhenUsed/>
    <w:rsid w:val="00001E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73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226FC"/>
  </w:style>
  <w:style w:type="paragraph" w:styleId="ListParagraph">
    <w:name w:val="List Paragraph"/>
    <w:basedOn w:val="Normal"/>
    <w:uiPriority w:val="34"/>
    <w:qFormat/>
    <w:rsid w:val="00560A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997"/>
  </w:style>
  <w:style w:type="paragraph" w:styleId="Footer">
    <w:name w:val="footer"/>
    <w:basedOn w:val="Normal"/>
    <w:link w:val="FooterChar"/>
    <w:uiPriority w:val="99"/>
    <w:unhideWhenUsed/>
    <w:rsid w:val="002D6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997"/>
  </w:style>
  <w:style w:type="character" w:styleId="FollowedHyperlink">
    <w:name w:val="FollowedHyperlink"/>
    <w:basedOn w:val="DefaultParagraphFont"/>
    <w:uiPriority w:val="99"/>
    <w:semiHidden/>
    <w:unhideWhenUsed/>
    <w:rsid w:val="00001E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9128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6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1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6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gistration@shufs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boces.org/cms/lib/NY01914091/Centricity/Domain/100/Non%20Public%20Schools%202021-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SHUFSD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Lean, Laura</dc:creator>
  <cp:lastModifiedBy>Poprilo, April</cp:lastModifiedBy>
  <cp:revision>5</cp:revision>
  <cp:lastPrinted>2018-02-22T19:29:00Z</cp:lastPrinted>
  <dcterms:created xsi:type="dcterms:W3CDTF">2021-04-28T13:57:00Z</dcterms:created>
  <dcterms:modified xsi:type="dcterms:W3CDTF">2021-07-08T13:46:00Z</dcterms:modified>
</cp:coreProperties>
</file>