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B730" w14:textId="21DE7C81" w:rsidR="00431F14" w:rsidRPr="00311176" w:rsidRDefault="00431F14" w:rsidP="00431F14">
      <w:pPr>
        <w:rPr>
          <w:rFonts w:asciiTheme="minorBidi" w:hAnsiTheme="minorBidi" w:cstheme="minorBidi"/>
          <w:b/>
          <w:bCs/>
          <w:color w:val="000000" w:themeColor="text1"/>
          <w:szCs w:val="24"/>
        </w:rPr>
      </w:pPr>
      <w:r w:rsidRPr="00311176">
        <w:rPr>
          <w:rStyle w:val="Heading1Char"/>
          <w:rFonts w:asciiTheme="minorBidi" w:eastAsia="Calibri" w:hAnsiTheme="minorBidi" w:cstheme="minorBidi"/>
          <w:color w:val="000000" w:themeColor="text1"/>
          <w:sz w:val="24"/>
          <w:szCs w:val="24"/>
        </w:rPr>
        <w:t>Guide Dogs Toy</w:t>
      </w:r>
      <w:r w:rsidR="4F5225CB" w:rsidRPr="00311176">
        <w:rPr>
          <w:rStyle w:val="Heading1Char"/>
          <w:rFonts w:asciiTheme="minorBidi" w:eastAsia="Calibri" w:hAnsiTheme="minorBidi" w:cstheme="minorBidi"/>
          <w:color w:val="000000" w:themeColor="text1"/>
          <w:sz w:val="24"/>
          <w:szCs w:val="24"/>
        </w:rPr>
        <w:t>s Guidelines</w:t>
      </w:r>
      <w:r w:rsidRPr="00311176">
        <w:rPr>
          <w:rStyle w:val="Heading1Char"/>
          <w:rFonts w:asciiTheme="minorBidi" w:eastAsia="Calibri" w:hAnsiTheme="minorBidi" w:cstheme="minorBidi"/>
          <w:color w:val="000000" w:themeColor="text1"/>
          <w:sz w:val="24"/>
          <w:szCs w:val="24"/>
        </w:rPr>
        <w:t xml:space="preserve"> for Puppy Raisers</w:t>
      </w:r>
    </w:p>
    <w:p w14:paraId="5E37AAC4"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Purpose</w:t>
      </w:r>
    </w:p>
    <w:p w14:paraId="189F04A3"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Play is an important part of every puppy’s development. The right toys help guide dog pups learn, explore and use their energy in positive ways. Toys also help build good chewing habits and prevent boredom.</w:t>
      </w:r>
      <w:r w:rsidRPr="00311176">
        <w:rPr>
          <w:rFonts w:asciiTheme="minorBidi" w:hAnsiTheme="minorBidi" w:cstheme="minorBidi"/>
          <w:color w:val="000000" w:themeColor="text1"/>
          <w:szCs w:val="24"/>
        </w:rPr>
        <w:br/>
        <w:t>Choosing suitable toys keeps pups safe, supports their development, and helps them learn to make good choices about what is (and isn’t) okay to chew.</w:t>
      </w:r>
    </w:p>
    <w:p w14:paraId="2781961E"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05206D8F">
          <v:rect id="_x0000_i1025" style="width:0;height:1.5pt" o:hralign="center" o:hrstd="t" o:hr="t" fillcolor="#a0a0a0" stroked="f"/>
        </w:pict>
      </w:r>
    </w:p>
    <w:p w14:paraId="3168B984"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1. Why Choosing Suitable Toys Matters</w:t>
      </w:r>
    </w:p>
    <w:p w14:paraId="19A1D4C6" w14:textId="77777777" w:rsidR="00431F14" w:rsidRPr="00311176" w:rsidRDefault="00431F14" w:rsidP="00431F14">
      <w:pPr>
        <w:numPr>
          <w:ilvl w:val="0"/>
          <w:numId w:val="44"/>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Safety first:</w:t>
      </w:r>
      <w:r w:rsidRPr="00311176">
        <w:rPr>
          <w:rFonts w:asciiTheme="minorBidi" w:hAnsiTheme="minorBidi" w:cstheme="minorBidi"/>
          <w:color w:val="000000" w:themeColor="text1"/>
          <w:szCs w:val="24"/>
        </w:rPr>
        <w:t xml:space="preserve"> Unsafe toys can cause choking or intestinal blockages if swallowed.</w:t>
      </w:r>
    </w:p>
    <w:p w14:paraId="706C5EE8" w14:textId="77777777" w:rsidR="00431F14" w:rsidRPr="00311176" w:rsidRDefault="00431F14" w:rsidP="00431F14">
      <w:pPr>
        <w:numPr>
          <w:ilvl w:val="0"/>
          <w:numId w:val="44"/>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Healthy habits:</w:t>
      </w:r>
      <w:r w:rsidRPr="00311176">
        <w:rPr>
          <w:rFonts w:asciiTheme="minorBidi" w:hAnsiTheme="minorBidi" w:cstheme="minorBidi"/>
          <w:color w:val="000000" w:themeColor="text1"/>
          <w:szCs w:val="24"/>
        </w:rPr>
        <w:t xml:space="preserve"> Some toys can encourage rough play or unwanted chewing behaviours.</w:t>
      </w:r>
    </w:p>
    <w:p w14:paraId="0881E637" w14:textId="77777777" w:rsidR="00431F14" w:rsidRPr="00311176" w:rsidRDefault="00431F14" w:rsidP="00431F14">
      <w:pPr>
        <w:numPr>
          <w:ilvl w:val="0"/>
          <w:numId w:val="44"/>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Training consistency:</w:t>
      </w:r>
      <w:r w:rsidRPr="00311176">
        <w:rPr>
          <w:rFonts w:asciiTheme="minorBidi" w:hAnsiTheme="minorBidi" w:cstheme="minorBidi"/>
          <w:color w:val="000000" w:themeColor="text1"/>
          <w:szCs w:val="24"/>
        </w:rPr>
        <w:t xml:space="preserve"> Using appropriate toys helps pups learn to distinguish between their toys and household or children’s items.</w:t>
      </w:r>
    </w:p>
    <w:p w14:paraId="7A69903D" w14:textId="77777777" w:rsidR="00431F14" w:rsidRPr="00311176" w:rsidRDefault="00431F14" w:rsidP="00431F14">
      <w:pPr>
        <w:numPr>
          <w:ilvl w:val="0"/>
          <w:numId w:val="44"/>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Development:</w:t>
      </w:r>
      <w:r w:rsidRPr="00311176">
        <w:rPr>
          <w:rFonts w:asciiTheme="minorBidi" w:hAnsiTheme="minorBidi" w:cstheme="minorBidi"/>
          <w:color w:val="000000" w:themeColor="text1"/>
          <w:szCs w:val="24"/>
        </w:rPr>
        <w:t xml:space="preserve"> Toys that encourage thinking and problem-solving build confidence and resilience.</w:t>
      </w:r>
    </w:p>
    <w:p w14:paraId="3ECF6035"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4817BF98">
          <v:rect id="_x0000_i1026" style="width:0;height:1.5pt" o:hralign="center" o:hrstd="t" o:hr="t" fillcolor="#a0a0a0" stroked="f"/>
        </w:pict>
      </w:r>
    </w:p>
    <w:p w14:paraId="34AAA866"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2. What to Look for in a Toy</w:t>
      </w:r>
    </w:p>
    <w:p w14:paraId="120B0E0D"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When choosing toys, always consider </w:t>
      </w:r>
      <w:r w:rsidRPr="00311176">
        <w:rPr>
          <w:rFonts w:asciiTheme="minorBidi" w:hAnsiTheme="minorBidi" w:cstheme="minorBidi"/>
          <w:b/>
          <w:bCs/>
          <w:color w:val="000000" w:themeColor="text1"/>
          <w:szCs w:val="24"/>
        </w:rPr>
        <w:t>durability, safety and purpose</w:t>
      </w:r>
      <w:r w:rsidRPr="00311176">
        <w:rPr>
          <w:rFonts w:asciiTheme="minorBidi" w:hAnsiTheme="minorBidi" w:cstheme="minorBidi"/>
          <w:color w:val="000000" w:themeColor="text1"/>
          <w:szCs w:val="24"/>
        </w:rPr>
        <w:t>.</w:t>
      </w:r>
      <w:r w:rsidRPr="00311176">
        <w:rPr>
          <w:rFonts w:asciiTheme="minorBidi" w:hAnsiTheme="minorBidi" w:cstheme="minorBidi"/>
          <w:color w:val="000000" w:themeColor="text1"/>
          <w:szCs w:val="24"/>
        </w:rPr>
        <w:br/>
        <w:t>A good toy for a guide dog pup should:</w:t>
      </w:r>
    </w:p>
    <w:p w14:paraId="78D7A890" w14:textId="5D34C3E4" w:rsidR="009D09E5" w:rsidRPr="00311176" w:rsidRDefault="00F403F7"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Be</w:t>
      </w:r>
      <w:r w:rsidR="009D09E5" w:rsidRPr="00311176">
        <w:rPr>
          <w:rFonts w:asciiTheme="minorBidi" w:hAnsiTheme="minorBidi" w:cstheme="minorBidi"/>
          <w:color w:val="000000" w:themeColor="text1"/>
          <w:szCs w:val="24"/>
        </w:rPr>
        <w:t xml:space="preserve"> made of natural rubber, high quality nylon, non-toxic</w:t>
      </w:r>
      <w:r w:rsidRPr="00311176">
        <w:rPr>
          <w:rFonts w:asciiTheme="minorBidi" w:hAnsiTheme="minorBidi" w:cstheme="minorBidi"/>
          <w:color w:val="000000" w:themeColor="text1"/>
          <w:szCs w:val="24"/>
        </w:rPr>
        <w:t xml:space="preserve"> food-grade plastic or silocone, or fabric.</w:t>
      </w:r>
    </w:p>
    <w:p w14:paraId="4D26B6A7" w14:textId="7E3D06D9" w:rsidR="00431F14" w:rsidRPr="00311176" w:rsidRDefault="00431F14"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Be </w:t>
      </w:r>
      <w:r w:rsidRPr="00311176">
        <w:rPr>
          <w:rFonts w:asciiTheme="minorBidi" w:hAnsiTheme="minorBidi" w:cstheme="minorBidi"/>
          <w:b/>
          <w:bCs/>
          <w:color w:val="000000" w:themeColor="text1"/>
          <w:szCs w:val="24"/>
        </w:rPr>
        <w:t>strong and durable</w:t>
      </w:r>
      <w:r w:rsidRPr="00311176">
        <w:rPr>
          <w:rFonts w:asciiTheme="minorBidi" w:hAnsiTheme="minorBidi" w:cstheme="minorBidi"/>
          <w:color w:val="000000" w:themeColor="text1"/>
          <w:szCs w:val="24"/>
        </w:rPr>
        <w:t xml:space="preserve"> enough to withstand chewing.</w:t>
      </w:r>
    </w:p>
    <w:p w14:paraId="613A0BC5" w14:textId="3FA4B0D0" w:rsidR="00431F14" w:rsidRPr="00311176" w:rsidRDefault="00431F14"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Have </w:t>
      </w:r>
      <w:commentRangeStart w:id="0"/>
      <w:commentRangeStart w:id="1"/>
      <w:r w:rsidRPr="00311176">
        <w:rPr>
          <w:rFonts w:asciiTheme="minorBidi" w:hAnsiTheme="minorBidi" w:cstheme="minorBidi"/>
          <w:b/>
          <w:bCs/>
          <w:color w:val="000000" w:themeColor="text1"/>
          <w:szCs w:val="24"/>
        </w:rPr>
        <w:t>no small removable parts</w:t>
      </w:r>
      <w:commentRangeEnd w:id="0"/>
      <w:r w:rsidRPr="00311176">
        <w:rPr>
          <w:rStyle w:val="CommentReference"/>
          <w:rFonts w:asciiTheme="minorBidi" w:hAnsiTheme="minorBidi" w:cstheme="minorBidi"/>
          <w:color w:val="000000" w:themeColor="text1"/>
          <w:sz w:val="24"/>
          <w:szCs w:val="24"/>
        </w:rPr>
        <w:commentReference w:id="0"/>
      </w:r>
      <w:commentRangeEnd w:id="1"/>
      <w:r w:rsidRPr="00311176">
        <w:rPr>
          <w:rStyle w:val="CommentReference"/>
          <w:rFonts w:asciiTheme="minorBidi" w:hAnsiTheme="minorBidi" w:cstheme="minorBidi"/>
          <w:color w:val="000000" w:themeColor="text1"/>
          <w:sz w:val="24"/>
          <w:szCs w:val="24"/>
        </w:rPr>
        <w:commentReference w:id="1"/>
      </w:r>
      <w:r w:rsidRPr="00311176">
        <w:rPr>
          <w:rFonts w:asciiTheme="minorBidi" w:hAnsiTheme="minorBidi" w:cstheme="minorBidi"/>
          <w:color w:val="000000" w:themeColor="text1"/>
          <w:szCs w:val="24"/>
        </w:rPr>
        <w:t xml:space="preserve"> such as ears</w:t>
      </w:r>
      <w:r w:rsidR="064F418D" w:rsidRPr="00311176">
        <w:rPr>
          <w:rFonts w:asciiTheme="minorBidi" w:hAnsiTheme="minorBidi" w:cstheme="minorBidi"/>
          <w:color w:val="000000" w:themeColor="text1"/>
          <w:szCs w:val="24"/>
        </w:rPr>
        <w:t xml:space="preserve">, </w:t>
      </w:r>
      <w:r w:rsidR="284D7318" w:rsidRPr="00311176">
        <w:rPr>
          <w:rFonts w:asciiTheme="minorBidi" w:hAnsiTheme="minorBidi" w:cstheme="minorBidi"/>
          <w:color w:val="000000" w:themeColor="text1"/>
          <w:szCs w:val="24"/>
        </w:rPr>
        <w:t xml:space="preserve">button </w:t>
      </w:r>
      <w:r w:rsidR="064F418D" w:rsidRPr="00311176">
        <w:rPr>
          <w:rFonts w:asciiTheme="minorBidi" w:hAnsiTheme="minorBidi" w:cstheme="minorBidi"/>
          <w:color w:val="000000" w:themeColor="text1"/>
          <w:szCs w:val="24"/>
        </w:rPr>
        <w:t>eyes</w:t>
      </w:r>
      <w:r w:rsidRPr="00311176">
        <w:rPr>
          <w:rFonts w:asciiTheme="minorBidi" w:hAnsiTheme="minorBidi" w:cstheme="minorBidi"/>
          <w:color w:val="000000" w:themeColor="text1"/>
          <w:szCs w:val="24"/>
        </w:rPr>
        <w:t xml:space="preserve"> or tails.</w:t>
      </w:r>
    </w:p>
    <w:p w14:paraId="0AE25C03" w14:textId="77777777" w:rsidR="00431F14" w:rsidRPr="00311176" w:rsidRDefault="00431F14"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Be </w:t>
      </w:r>
      <w:r w:rsidRPr="00311176">
        <w:rPr>
          <w:rFonts w:asciiTheme="minorBidi" w:hAnsiTheme="minorBidi" w:cstheme="minorBidi"/>
          <w:b/>
          <w:bCs/>
          <w:color w:val="000000" w:themeColor="text1"/>
          <w:szCs w:val="24"/>
        </w:rPr>
        <w:t>appropriately sized</w:t>
      </w:r>
      <w:r w:rsidRPr="00311176">
        <w:rPr>
          <w:rFonts w:asciiTheme="minorBidi" w:hAnsiTheme="minorBidi" w:cstheme="minorBidi"/>
          <w:color w:val="000000" w:themeColor="text1"/>
          <w:szCs w:val="24"/>
        </w:rPr>
        <w:t xml:space="preserve"> — large enough that the pup cannot fit the whole toy in its mouth.</w:t>
      </w:r>
    </w:p>
    <w:p w14:paraId="28F09198" w14:textId="77777777" w:rsidR="00431F14" w:rsidRPr="00311176" w:rsidRDefault="00431F14"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Be </w:t>
      </w:r>
      <w:r w:rsidRPr="00311176">
        <w:rPr>
          <w:rFonts w:asciiTheme="minorBidi" w:hAnsiTheme="minorBidi" w:cstheme="minorBidi"/>
          <w:b/>
          <w:bCs/>
          <w:color w:val="000000" w:themeColor="text1"/>
          <w:szCs w:val="24"/>
        </w:rPr>
        <w:t>easy to clean</w:t>
      </w:r>
      <w:r w:rsidRPr="00311176">
        <w:rPr>
          <w:rFonts w:asciiTheme="minorBidi" w:hAnsiTheme="minorBidi" w:cstheme="minorBidi"/>
          <w:color w:val="000000" w:themeColor="text1"/>
          <w:szCs w:val="24"/>
        </w:rPr>
        <w:t xml:space="preserve"> and made from </w:t>
      </w:r>
      <w:r w:rsidRPr="00311176">
        <w:rPr>
          <w:rFonts w:asciiTheme="minorBidi" w:hAnsiTheme="minorBidi" w:cstheme="minorBidi"/>
          <w:b/>
          <w:bCs/>
          <w:color w:val="000000" w:themeColor="text1"/>
          <w:szCs w:val="24"/>
        </w:rPr>
        <w:t>non-toxic materials</w:t>
      </w:r>
      <w:r w:rsidRPr="00311176">
        <w:rPr>
          <w:rFonts w:asciiTheme="minorBidi" w:hAnsiTheme="minorBidi" w:cstheme="minorBidi"/>
          <w:color w:val="000000" w:themeColor="text1"/>
          <w:szCs w:val="24"/>
        </w:rPr>
        <w:t>.</w:t>
      </w:r>
    </w:p>
    <w:p w14:paraId="300E3808" w14:textId="77777777" w:rsidR="00431F14" w:rsidRPr="00311176" w:rsidRDefault="00431F14" w:rsidP="00431F14">
      <w:pPr>
        <w:numPr>
          <w:ilvl w:val="0"/>
          <w:numId w:val="45"/>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Provide either </w:t>
      </w:r>
      <w:r w:rsidRPr="00311176">
        <w:rPr>
          <w:rFonts w:asciiTheme="minorBidi" w:hAnsiTheme="minorBidi" w:cstheme="minorBidi"/>
          <w:b/>
          <w:bCs/>
          <w:color w:val="000000" w:themeColor="text1"/>
          <w:szCs w:val="24"/>
        </w:rPr>
        <w:t>chewing satisfaction</w:t>
      </w:r>
      <w:r w:rsidRPr="00311176">
        <w:rPr>
          <w:rFonts w:asciiTheme="minorBidi" w:hAnsiTheme="minorBidi" w:cstheme="minorBidi"/>
          <w:color w:val="000000" w:themeColor="text1"/>
          <w:szCs w:val="24"/>
        </w:rPr>
        <w:t xml:space="preserve"> or </w:t>
      </w:r>
      <w:r w:rsidRPr="00311176">
        <w:rPr>
          <w:rFonts w:asciiTheme="minorBidi" w:hAnsiTheme="minorBidi" w:cstheme="minorBidi"/>
          <w:b/>
          <w:bCs/>
          <w:color w:val="000000" w:themeColor="text1"/>
          <w:szCs w:val="24"/>
        </w:rPr>
        <w:t>mental enrichment</w:t>
      </w:r>
      <w:r w:rsidRPr="00311176">
        <w:rPr>
          <w:rFonts w:asciiTheme="minorBidi" w:hAnsiTheme="minorBidi" w:cstheme="minorBidi"/>
          <w:color w:val="000000" w:themeColor="text1"/>
          <w:szCs w:val="24"/>
        </w:rPr>
        <w:t>, not just noise or novelty.</w:t>
      </w:r>
    </w:p>
    <w:p w14:paraId="2C884D25"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If you’re unsure whether a toy is appropriate, check with your </w:t>
      </w:r>
      <w:r w:rsidRPr="00311176">
        <w:rPr>
          <w:rFonts w:asciiTheme="minorBidi" w:hAnsiTheme="minorBidi" w:cstheme="minorBidi"/>
          <w:b/>
          <w:bCs/>
          <w:color w:val="000000" w:themeColor="text1"/>
          <w:szCs w:val="24"/>
        </w:rPr>
        <w:t>Puppy Development Advisor (PDA)</w:t>
      </w:r>
      <w:r w:rsidRPr="00311176">
        <w:rPr>
          <w:rFonts w:asciiTheme="minorBidi" w:hAnsiTheme="minorBidi" w:cstheme="minorBidi"/>
          <w:color w:val="000000" w:themeColor="text1"/>
          <w:szCs w:val="24"/>
        </w:rPr>
        <w:t xml:space="preserve"> before giving it to your pup.</w:t>
      </w:r>
    </w:p>
    <w:p w14:paraId="04044DCD"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521E1058">
          <v:rect id="_x0000_i1027" style="width:0;height:1.5pt" o:hralign="center" o:hrstd="t" o:hr="t" fillcolor="#a0a0a0" stroked="f"/>
        </w:pict>
      </w:r>
    </w:p>
    <w:p w14:paraId="34295E48"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3. Approved Toy Types</w:t>
      </w:r>
    </w:p>
    <w:p w14:paraId="3212BB76" w14:textId="6F35FF57" w:rsidR="00431F14" w:rsidRPr="00311176" w:rsidRDefault="00431F14" w:rsidP="00431F14">
      <w:pPr>
        <w:rPr>
          <w:rFonts w:asciiTheme="minorBidi" w:hAnsiTheme="minorBidi" w:cstheme="minorBidi"/>
          <w:i/>
          <w:iCs/>
          <w:color w:val="000000" w:themeColor="text1"/>
          <w:szCs w:val="24"/>
        </w:rPr>
      </w:pPr>
      <w:r w:rsidRPr="00311176">
        <w:rPr>
          <w:rFonts w:asciiTheme="minorBidi" w:hAnsiTheme="minorBidi" w:cstheme="minorBidi"/>
          <w:b/>
          <w:bCs/>
          <w:color w:val="000000" w:themeColor="text1"/>
          <w:szCs w:val="24"/>
        </w:rPr>
        <w:t>Toys that Do Not Require Supervision</w:t>
      </w:r>
      <w:r w:rsidR="35E5FA8A" w:rsidRPr="00311176">
        <w:rPr>
          <w:rFonts w:asciiTheme="minorBidi" w:hAnsiTheme="minorBidi" w:cstheme="minorBidi"/>
          <w:b/>
          <w:bCs/>
          <w:color w:val="000000" w:themeColor="text1"/>
          <w:szCs w:val="24"/>
        </w:rPr>
        <w:t xml:space="preserve"> </w:t>
      </w:r>
      <w:r w:rsidR="35E5FA8A" w:rsidRPr="00311176">
        <w:rPr>
          <w:rFonts w:asciiTheme="minorBidi" w:hAnsiTheme="minorBidi" w:cstheme="minorBidi"/>
          <w:i/>
          <w:iCs/>
          <w:color w:val="000000" w:themeColor="text1"/>
          <w:szCs w:val="24"/>
        </w:rPr>
        <w:t>*Noting all toys should be checked regularly for damage</w:t>
      </w:r>
    </w:p>
    <w:p w14:paraId="13AE6667"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lastRenderedPageBreak/>
        <w:t>These are durable, safe options suitable for independent play:</w:t>
      </w:r>
    </w:p>
    <w:p w14:paraId="249B2A4D" w14:textId="77777777" w:rsidR="00431F14" w:rsidRPr="00311176" w:rsidRDefault="00431F14" w:rsidP="00431F14">
      <w:pPr>
        <w:numPr>
          <w:ilvl w:val="0"/>
          <w:numId w:val="46"/>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KONG</w:t>
      </w:r>
      <w:r w:rsidRPr="00311176">
        <w:rPr>
          <w:rFonts w:asciiTheme="minorBidi" w:hAnsiTheme="minorBidi" w:cstheme="minorBidi"/>
          <w:color w:val="000000" w:themeColor="text1"/>
          <w:szCs w:val="24"/>
        </w:rPr>
        <w:t xml:space="preserve"> brand: Classic, Extreme, Dental, Ball, Tire, or Goodie Bone.</w:t>
      </w:r>
    </w:p>
    <w:p w14:paraId="6FB29E3E" w14:textId="77777777" w:rsidR="00431F14" w:rsidRPr="00311176" w:rsidRDefault="00431F14" w:rsidP="00431F14">
      <w:pPr>
        <w:numPr>
          <w:ilvl w:val="0"/>
          <w:numId w:val="46"/>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Nylabone/Tasty Bone:</w:t>
      </w:r>
      <w:r w:rsidRPr="00311176">
        <w:rPr>
          <w:rFonts w:asciiTheme="minorBidi" w:hAnsiTheme="minorBidi" w:cstheme="minorBidi"/>
          <w:color w:val="000000" w:themeColor="text1"/>
          <w:szCs w:val="24"/>
        </w:rPr>
        <w:t xml:space="preserve"> Only the </w:t>
      </w:r>
      <w:r w:rsidRPr="00311176">
        <w:rPr>
          <w:rFonts w:asciiTheme="minorBidi" w:hAnsiTheme="minorBidi" w:cstheme="minorBidi"/>
          <w:i/>
          <w:iCs/>
          <w:color w:val="000000" w:themeColor="text1"/>
          <w:szCs w:val="24"/>
        </w:rPr>
        <w:t>original</w:t>
      </w:r>
      <w:r w:rsidRPr="00311176">
        <w:rPr>
          <w:rFonts w:asciiTheme="minorBidi" w:hAnsiTheme="minorBidi" w:cstheme="minorBidi"/>
          <w:color w:val="000000" w:themeColor="text1"/>
          <w:szCs w:val="24"/>
        </w:rPr>
        <w:t xml:space="preserve"> or </w:t>
      </w:r>
      <w:r w:rsidRPr="00311176">
        <w:rPr>
          <w:rFonts w:asciiTheme="minorBidi" w:hAnsiTheme="minorBidi" w:cstheme="minorBidi"/>
          <w:i/>
          <w:iCs/>
          <w:color w:val="000000" w:themeColor="text1"/>
          <w:szCs w:val="24"/>
        </w:rPr>
        <w:t>synthetic-flavour</w:t>
      </w:r>
      <w:r w:rsidRPr="00311176">
        <w:rPr>
          <w:rFonts w:asciiTheme="minorBidi" w:hAnsiTheme="minorBidi" w:cstheme="minorBidi"/>
          <w:color w:val="000000" w:themeColor="text1"/>
          <w:szCs w:val="24"/>
        </w:rPr>
        <w:t xml:space="preserve"> varieties (no added meat, cheese or peanut butter flavours).</w:t>
      </w:r>
    </w:p>
    <w:p w14:paraId="326D9B4C" w14:textId="77777777" w:rsidR="00431F14" w:rsidRPr="00311176" w:rsidRDefault="00431F14" w:rsidP="00431F14">
      <w:pPr>
        <w:numPr>
          <w:ilvl w:val="0"/>
          <w:numId w:val="46"/>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Tuffy Toys:</w:t>
      </w:r>
      <w:r w:rsidRPr="00311176">
        <w:rPr>
          <w:rFonts w:asciiTheme="minorBidi" w:hAnsiTheme="minorBidi" w:cstheme="minorBidi"/>
          <w:color w:val="000000" w:themeColor="text1"/>
          <w:szCs w:val="24"/>
        </w:rPr>
        <w:t xml:space="preserve"> Only types with thick black stitching (no plush or soft fabric versions).</w:t>
      </w:r>
    </w:p>
    <w:p w14:paraId="7AD3E7A7" w14:textId="2F779903" w:rsidR="001D2E3F" w:rsidRPr="00311176" w:rsidRDefault="001D2E3F" w:rsidP="00431F14">
      <w:pPr>
        <w:numPr>
          <w:ilvl w:val="0"/>
          <w:numId w:val="46"/>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 xml:space="preserve">Outward Hound </w:t>
      </w:r>
      <w:r w:rsidRPr="00311176">
        <w:rPr>
          <w:rFonts w:asciiTheme="minorBidi" w:hAnsiTheme="minorBidi" w:cstheme="minorBidi"/>
          <w:color w:val="000000" w:themeColor="text1"/>
          <w:szCs w:val="24"/>
        </w:rPr>
        <w:t>range</w:t>
      </w:r>
    </w:p>
    <w:p w14:paraId="31EB864E"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Always inspect toys regularly and replace them when worn or damaged.</w:t>
      </w:r>
    </w:p>
    <w:p w14:paraId="338C340E"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6665EFE9">
          <v:rect id="_x0000_i1028" style="width:0;height:1.5pt" o:hralign="center" o:hrstd="t" o:hr="t" fillcolor="#a0a0a0" stroked="f"/>
        </w:pict>
      </w:r>
    </w:p>
    <w:p w14:paraId="24B5CF22"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Toys that Require Supervision</w:t>
      </w:r>
    </w:p>
    <w:p w14:paraId="6DD82138"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These toys can be used while you’re present and should be removed afterward:</w:t>
      </w:r>
    </w:p>
    <w:p w14:paraId="177F4154" w14:textId="77777777" w:rsidR="00431F14" w:rsidRPr="00311176" w:rsidRDefault="00431F14" w:rsidP="00431F14">
      <w:pPr>
        <w:numPr>
          <w:ilvl w:val="0"/>
          <w:numId w:val="47"/>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Toys for </w:t>
      </w:r>
      <w:r w:rsidRPr="00311176">
        <w:rPr>
          <w:rFonts w:asciiTheme="minorBidi" w:hAnsiTheme="minorBidi" w:cstheme="minorBidi"/>
          <w:b/>
          <w:bCs/>
          <w:color w:val="000000" w:themeColor="text1"/>
          <w:szCs w:val="24"/>
        </w:rPr>
        <w:t>teething puppies (under 5 months)</w:t>
      </w:r>
      <w:r w:rsidRPr="00311176">
        <w:rPr>
          <w:rFonts w:asciiTheme="minorBidi" w:hAnsiTheme="minorBidi" w:cstheme="minorBidi"/>
          <w:color w:val="000000" w:themeColor="text1"/>
          <w:szCs w:val="24"/>
        </w:rPr>
        <w:t xml:space="preserve"> that are softer and designed for small jaws.</w:t>
      </w:r>
    </w:p>
    <w:p w14:paraId="56BF0409" w14:textId="49066BB6" w:rsidR="00CB36C9" w:rsidRPr="00311176" w:rsidRDefault="00CB36C9" w:rsidP="00CB36C9">
      <w:pPr>
        <w:numPr>
          <w:ilvl w:val="0"/>
          <w:numId w:val="47"/>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Soft, plush, or fabric toys</w:t>
      </w:r>
      <w:r w:rsidRPr="00311176">
        <w:rPr>
          <w:rFonts w:asciiTheme="minorBidi" w:hAnsiTheme="minorBidi" w:cstheme="minorBidi"/>
          <w:color w:val="000000" w:themeColor="text1"/>
          <w:szCs w:val="24"/>
        </w:rPr>
        <w:t xml:space="preserve"> (including stuffed animals).</w:t>
      </w:r>
      <w:r w:rsidR="00140055" w:rsidRPr="00311176">
        <w:rPr>
          <w:rFonts w:asciiTheme="minorBidi" w:hAnsiTheme="minorBidi" w:cstheme="minorBidi"/>
          <w:color w:val="000000" w:themeColor="text1"/>
          <w:szCs w:val="24"/>
        </w:rPr>
        <w:t xml:space="preserve"> Supervise the pup closely when introducing soft toys</w:t>
      </w:r>
      <w:r w:rsidR="008333BC" w:rsidRPr="00311176">
        <w:rPr>
          <w:rFonts w:asciiTheme="minorBidi" w:hAnsiTheme="minorBidi" w:cstheme="minorBidi"/>
          <w:color w:val="000000" w:themeColor="text1"/>
          <w:szCs w:val="24"/>
        </w:rPr>
        <w:t xml:space="preserve">. Remove </w:t>
      </w:r>
      <w:r w:rsidR="00FF1CE7" w:rsidRPr="00311176">
        <w:rPr>
          <w:rFonts w:asciiTheme="minorBidi" w:hAnsiTheme="minorBidi" w:cstheme="minorBidi"/>
          <w:color w:val="000000" w:themeColor="text1"/>
          <w:szCs w:val="24"/>
        </w:rPr>
        <w:t xml:space="preserve">when </w:t>
      </w:r>
      <w:r w:rsidR="007633DB" w:rsidRPr="00311176">
        <w:rPr>
          <w:rFonts w:asciiTheme="minorBidi" w:hAnsiTheme="minorBidi" w:cstheme="minorBidi"/>
          <w:color w:val="000000" w:themeColor="text1"/>
          <w:szCs w:val="24"/>
        </w:rPr>
        <w:t>broken and stuffing is exposed.</w:t>
      </w:r>
      <w:r w:rsidR="00FF1CE7" w:rsidRPr="00311176">
        <w:rPr>
          <w:rFonts w:asciiTheme="minorBidi" w:hAnsiTheme="minorBidi" w:cstheme="minorBidi"/>
          <w:color w:val="000000" w:themeColor="text1"/>
          <w:szCs w:val="24"/>
        </w:rPr>
        <w:t xml:space="preserve"> </w:t>
      </w:r>
    </w:p>
    <w:p w14:paraId="07FA0138" w14:textId="77777777" w:rsidR="00431F14" w:rsidRPr="00311176" w:rsidRDefault="00431F14" w:rsidP="00431F14">
      <w:pPr>
        <w:numPr>
          <w:ilvl w:val="0"/>
          <w:numId w:val="47"/>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Enrichment toys</w:t>
      </w:r>
      <w:r w:rsidRPr="00311176">
        <w:rPr>
          <w:rFonts w:asciiTheme="minorBidi" w:hAnsiTheme="minorBidi" w:cstheme="minorBidi"/>
          <w:color w:val="000000" w:themeColor="text1"/>
          <w:szCs w:val="24"/>
        </w:rPr>
        <w:t xml:space="preserve"> like LickiMats, puzzle feeders, or homemade toys (e.g., plastic bottles, towel rolls, frozen feeders).</w:t>
      </w:r>
    </w:p>
    <w:p w14:paraId="1D0D82AF" w14:textId="77777777" w:rsidR="00431F14" w:rsidRPr="00311176" w:rsidRDefault="00431F14" w:rsidP="00431F14">
      <w:pPr>
        <w:numPr>
          <w:ilvl w:val="0"/>
          <w:numId w:val="47"/>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Any </w:t>
      </w:r>
      <w:r w:rsidRPr="00311176">
        <w:rPr>
          <w:rFonts w:asciiTheme="minorBidi" w:hAnsiTheme="minorBidi" w:cstheme="minorBidi"/>
          <w:b/>
          <w:bCs/>
          <w:color w:val="000000" w:themeColor="text1"/>
          <w:szCs w:val="24"/>
        </w:rPr>
        <w:t>DIY enrichment activities</w:t>
      </w:r>
      <w:r w:rsidRPr="00311176">
        <w:rPr>
          <w:rFonts w:asciiTheme="minorBidi" w:hAnsiTheme="minorBidi" w:cstheme="minorBidi"/>
          <w:color w:val="000000" w:themeColor="text1"/>
          <w:szCs w:val="24"/>
        </w:rPr>
        <w:t>, such as sniffing games or digging boxes.</w:t>
      </w:r>
    </w:p>
    <w:p w14:paraId="2A5B360A"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Supervised toys are great for mental stimulation but should never be left with the pup unsupervised.</w:t>
      </w:r>
    </w:p>
    <w:p w14:paraId="0834D588"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6FB1A5B8">
          <v:rect id="_x0000_i1029" style="width:0;height:1.5pt" o:hralign="center" o:hrstd="t" o:hr="t" fillcolor="#a0a0a0" stroked="f"/>
        </w:pict>
      </w:r>
    </w:p>
    <w:p w14:paraId="6DF08936"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4. Toys Not Permitted</w:t>
      </w:r>
    </w:p>
    <w:p w14:paraId="3FCCCF68"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To protect pups’ health and training outcomes, the following toys are </w:t>
      </w:r>
      <w:r w:rsidRPr="00311176">
        <w:rPr>
          <w:rFonts w:asciiTheme="minorBidi" w:hAnsiTheme="minorBidi" w:cstheme="minorBidi"/>
          <w:b/>
          <w:bCs/>
          <w:color w:val="000000" w:themeColor="text1"/>
          <w:szCs w:val="24"/>
        </w:rPr>
        <w:t>not allowed</w:t>
      </w:r>
      <w:r w:rsidRPr="00311176">
        <w:rPr>
          <w:rFonts w:asciiTheme="minorBidi" w:hAnsiTheme="minorBidi" w:cstheme="minorBidi"/>
          <w:color w:val="000000" w:themeColor="text1"/>
          <w:szCs w:val="24"/>
        </w:rPr>
        <w:t>:</w:t>
      </w:r>
    </w:p>
    <w:p w14:paraId="6C26ED53" w14:textId="77777777" w:rsidR="00431F14" w:rsidRPr="00311176" w:rsidRDefault="00431F14" w:rsidP="00431F14">
      <w:pPr>
        <w:numPr>
          <w:ilvl w:val="0"/>
          <w:numId w:val="48"/>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Rope toys</w:t>
      </w:r>
      <w:r w:rsidRPr="00311176">
        <w:rPr>
          <w:rFonts w:asciiTheme="minorBidi" w:hAnsiTheme="minorBidi" w:cstheme="minorBidi"/>
          <w:color w:val="000000" w:themeColor="text1"/>
          <w:szCs w:val="24"/>
        </w:rPr>
        <w:t xml:space="preserve"> or toys with strings or tassels.</w:t>
      </w:r>
    </w:p>
    <w:p w14:paraId="2C6B8768" w14:textId="6E9E4D0E" w:rsidR="00431F14" w:rsidRPr="00311176" w:rsidRDefault="00431F14" w:rsidP="00431F14">
      <w:pPr>
        <w:numPr>
          <w:ilvl w:val="0"/>
          <w:numId w:val="48"/>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 xml:space="preserve">Toys with </w:t>
      </w:r>
      <w:r w:rsidR="63B66AD0" w:rsidRPr="00311176">
        <w:rPr>
          <w:rFonts w:asciiTheme="minorBidi" w:hAnsiTheme="minorBidi" w:cstheme="minorBidi"/>
          <w:b/>
          <w:bCs/>
          <w:color w:val="000000" w:themeColor="text1"/>
          <w:szCs w:val="24"/>
        </w:rPr>
        <w:t xml:space="preserve">small </w:t>
      </w:r>
      <w:r w:rsidRPr="00311176">
        <w:rPr>
          <w:rFonts w:asciiTheme="minorBidi" w:hAnsiTheme="minorBidi" w:cstheme="minorBidi"/>
          <w:b/>
          <w:bCs/>
          <w:color w:val="000000" w:themeColor="text1"/>
          <w:szCs w:val="24"/>
        </w:rPr>
        <w:t>squeakers, small parts, or easily chewed-off sections.</w:t>
      </w:r>
    </w:p>
    <w:p w14:paraId="7D6750DC" w14:textId="2E787C35" w:rsidR="00C934AE" w:rsidRPr="00311176" w:rsidRDefault="00431F14" w:rsidP="009D09E5">
      <w:pPr>
        <w:numPr>
          <w:ilvl w:val="0"/>
          <w:numId w:val="48"/>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Children’s toys</w:t>
      </w:r>
      <w:r w:rsidRPr="00311176">
        <w:rPr>
          <w:rFonts w:asciiTheme="minorBidi" w:hAnsiTheme="minorBidi" w:cstheme="minorBidi"/>
          <w:color w:val="000000" w:themeColor="text1"/>
          <w:szCs w:val="24"/>
        </w:rPr>
        <w:t xml:space="preserve"> or household items (e.g., socks, slippers, old shoes).</w:t>
      </w:r>
    </w:p>
    <w:p w14:paraId="296CB30A"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These items can be swallowed or confuse the pup about what items are appropriate to chew.</w:t>
      </w:r>
    </w:p>
    <w:p w14:paraId="4A1D46FF"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0D2F6926">
          <v:rect id="_x0000_i1030" style="width:0;height:1.5pt" o:hralign="center" o:hrstd="t" o:hr="t" fillcolor="#a0a0a0" stroked="f"/>
        </w:pict>
      </w:r>
    </w:p>
    <w:p w14:paraId="60397F99"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5. General Toy Guidelines</w:t>
      </w:r>
    </w:p>
    <w:p w14:paraId="18E0FE0E"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Inspect toys daily.</w:t>
      </w:r>
      <w:r w:rsidRPr="00311176">
        <w:rPr>
          <w:rFonts w:asciiTheme="minorBidi" w:hAnsiTheme="minorBidi" w:cstheme="minorBidi"/>
          <w:color w:val="000000" w:themeColor="text1"/>
          <w:szCs w:val="24"/>
        </w:rPr>
        <w:t xml:space="preserve"> Remove and discard any that are damaged, broken, or too small.</w:t>
      </w:r>
    </w:p>
    <w:p w14:paraId="0A7F2107"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Rotate toys</w:t>
      </w:r>
      <w:r w:rsidRPr="00311176">
        <w:rPr>
          <w:rFonts w:asciiTheme="minorBidi" w:hAnsiTheme="minorBidi" w:cstheme="minorBidi"/>
          <w:color w:val="000000" w:themeColor="text1"/>
          <w:szCs w:val="24"/>
        </w:rPr>
        <w:t xml:space="preserve"> every few days to keep playtime interesting and stimulating.</w:t>
      </w:r>
    </w:p>
    <w:p w14:paraId="4A22B706"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lastRenderedPageBreak/>
        <w:t>Use toys as part of enrichment</w:t>
      </w:r>
      <w:r w:rsidRPr="00311176">
        <w:rPr>
          <w:rFonts w:asciiTheme="minorBidi" w:hAnsiTheme="minorBidi" w:cstheme="minorBidi"/>
          <w:color w:val="000000" w:themeColor="text1"/>
          <w:szCs w:val="24"/>
        </w:rPr>
        <w:t xml:space="preserve"> and positive training, not just for entertainment.</w:t>
      </w:r>
    </w:p>
    <w:p w14:paraId="30D444D6"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Clean toys</w:t>
      </w:r>
      <w:r w:rsidRPr="00311176">
        <w:rPr>
          <w:rFonts w:asciiTheme="minorBidi" w:hAnsiTheme="minorBidi" w:cstheme="minorBidi"/>
          <w:color w:val="000000" w:themeColor="text1"/>
          <w:szCs w:val="24"/>
        </w:rPr>
        <w:t xml:space="preserve"> regularly, especially those used with food.</w:t>
      </w:r>
    </w:p>
    <w:p w14:paraId="5A618F8C"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Monitor feeding-based toys</w:t>
      </w:r>
      <w:r w:rsidRPr="00311176">
        <w:rPr>
          <w:rFonts w:asciiTheme="minorBidi" w:hAnsiTheme="minorBidi" w:cstheme="minorBidi"/>
          <w:color w:val="000000" w:themeColor="text1"/>
          <w:szCs w:val="24"/>
        </w:rPr>
        <w:t xml:space="preserve"> (like KONGs or puzzles) to ensure the pup doesn’t overeat — reduce meal portions accordingly.</w:t>
      </w:r>
    </w:p>
    <w:p w14:paraId="6BCCC479" w14:textId="77777777" w:rsidR="00431F14" w:rsidRPr="00311176" w:rsidRDefault="00431F14" w:rsidP="00431F14">
      <w:pPr>
        <w:numPr>
          <w:ilvl w:val="0"/>
          <w:numId w:val="49"/>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Ask your PDA</w:t>
      </w:r>
      <w:r w:rsidRPr="00311176">
        <w:rPr>
          <w:rFonts w:asciiTheme="minorBidi" w:hAnsiTheme="minorBidi" w:cstheme="minorBidi"/>
          <w:color w:val="000000" w:themeColor="text1"/>
          <w:szCs w:val="24"/>
        </w:rPr>
        <w:t xml:space="preserve"> if unsure about any toy or enrichment activity.</w:t>
      </w:r>
    </w:p>
    <w:p w14:paraId="299A5543"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6EE1A075">
          <v:rect id="_x0000_i1031" style="width:0;height:1.5pt" o:hralign="center" o:hrstd="t" o:hr="t" fillcolor="#a0a0a0" stroked="f"/>
        </w:pict>
      </w:r>
    </w:p>
    <w:p w14:paraId="20C5B632"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6. Enrichment Ideas</w:t>
      </w:r>
    </w:p>
    <w:p w14:paraId="5BEB613F"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Provide mental and sensory variety by including:</w:t>
      </w:r>
    </w:p>
    <w:p w14:paraId="6FFE99DB" w14:textId="13F91C7D" w:rsidR="00431F14" w:rsidRPr="00311176" w:rsidRDefault="00431F14" w:rsidP="00431F14">
      <w:pPr>
        <w:numPr>
          <w:ilvl w:val="0"/>
          <w:numId w:val="5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Food-based puzzles</w:t>
      </w:r>
      <w:r w:rsidRPr="00311176">
        <w:rPr>
          <w:rFonts w:asciiTheme="minorBidi" w:hAnsiTheme="minorBidi" w:cstheme="minorBidi"/>
          <w:color w:val="000000" w:themeColor="text1"/>
          <w:szCs w:val="24"/>
        </w:rPr>
        <w:t xml:space="preserve"> (e.g., frozen KONGs, wobbler feeders</w:t>
      </w:r>
      <w:r w:rsidR="00FB3184" w:rsidRPr="00311176">
        <w:rPr>
          <w:rFonts w:asciiTheme="minorBidi" w:hAnsiTheme="minorBidi" w:cstheme="minorBidi"/>
          <w:color w:val="000000" w:themeColor="text1"/>
          <w:szCs w:val="24"/>
        </w:rPr>
        <w:t>, outward hound puzzle toys</w:t>
      </w:r>
      <w:r w:rsidRPr="00311176">
        <w:rPr>
          <w:rFonts w:asciiTheme="minorBidi" w:hAnsiTheme="minorBidi" w:cstheme="minorBidi"/>
          <w:color w:val="000000" w:themeColor="text1"/>
          <w:szCs w:val="24"/>
        </w:rPr>
        <w:t>).</w:t>
      </w:r>
    </w:p>
    <w:p w14:paraId="15615CF3" w14:textId="77777777" w:rsidR="00431F14" w:rsidRPr="00311176" w:rsidRDefault="00431F14" w:rsidP="00431F14">
      <w:pPr>
        <w:numPr>
          <w:ilvl w:val="0"/>
          <w:numId w:val="5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Scent games</w:t>
      </w:r>
      <w:r w:rsidRPr="00311176">
        <w:rPr>
          <w:rFonts w:asciiTheme="minorBidi" w:hAnsiTheme="minorBidi" w:cstheme="minorBidi"/>
          <w:color w:val="000000" w:themeColor="text1"/>
          <w:szCs w:val="24"/>
        </w:rPr>
        <w:t xml:space="preserve"> (hide kibble or toys for the pup to find).</w:t>
      </w:r>
    </w:p>
    <w:p w14:paraId="53378974" w14:textId="77777777" w:rsidR="00431F14" w:rsidRPr="00311176" w:rsidRDefault="00431F14" w:rsidP="00431F14">
      <w:pPr>
        <w:numPr>
          <w:ilvl w:val="0"/>
          <w:numId w:val="5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DIY activities</w:t>
      </w:r>
      <w:r w:rsidRPr="00311176">
        <w:rPr>
          <w:rFonts w:asciiTheme="minorBidi" w:hAnsiTheme="minorBidi" w:cstheme="minorBidi"/>
          <w:color w:val="000000" w:themeColor="text1"/>
          <w:szCs w:val="24"/>
        </w:rPr>
        <w:t xml:space="preserve"> like towel rolls or “sniff and seek” mats — always supervised.</w:t>
      </w:r>
    </w:p>
    <w:p w14:paraId="14A1034E" w14:textId="77777777" w:rsidR="00431F14" w:rsidRPr="00311176" w:rsidRDefault="005C5F97" w:rsidP="00431F14">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60D5978C">
          <v:rect id="_x0000_i1032" style="width:0;height:1.5pt" o:hralign="center" o:hrstd="t" o:hr="t" fillcolor="#a0a0a0" stroked="f"/>
        </w:pict>
      </w:r>
    </w:p>
    <w:p w14:paraId="00088ADA" w14:textId="77777777" w:rsidR="00431F14" w:rsidRPr="00311176" w:rsidRDefault="00431F14" w:rsidP="00431F14">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Summary</w:t>
      </w:r>
    </w:p>
    <w:p w14:paraId="110215E9" w14:textId="7AC0D23E"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Safe and appropriate toys:</w:t>
      </w:r>
    </w:p>
    <w:p w14:paraId="62C3738F" w14:textId="45B33A36" w:rsidR="00431F14" w:rsidRPr="00311176" w:rsidRDefault="00431F14" w:rsidP="1CBC1728">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Support healthy development and positive behaviour</w:t>
      </w:r>
      <w:r w:rsidRPr="00311176">
        <w:rPr>
          <w:rFonts w:asciiTheme="minorBidi" w:hAnsiTheme="minorBidi" w:cstheme="minorBidi"/>
          <w:color w:val="000000" w:themeColor="text1"/>
          <w:szCs w:val="24"/>
        </w:rPr>
        <w:br/>
        <w:t>Encourage</w:t>
      </w:r>
      <w:r w:rsidR="3E1B46B6" w:rsidRPr="00311176">
        <w:rPr>
          <w:rFonts w:asciiTheme="minorBidi" w:hAnsiTheme="minorBidi" w:cstheme="minorBidi"/>
          <w:color w:val="000000" w:themeColor="text1"/>
          <w:szCs w:val="24"/>
        </w:rPr>
        <w:t>s</w:t>
      </w:r>
      <w:r w:rsidRPr="00311176">
        <w:rPr>
          <w:rFonts w:asciiTheme="minorBidi" w:hAnsiTheme="minorBidi" w:cstheme="minorBidi"/>
          <w:color w:val="000000" w:themeColor="text1"/>
          <w:szCs w:val="24"/>
        </w:rPr>
        <w:t xml:space="preserve"> learning through play</w:t>
      </w:r>
      <w:r w:rsidRPr="00311176">
        <w:rPr>
          <w:rFonts w:asciiTheme="minorBidi" w:hAnsiTheme="minorBidi" w:cstheme="minorBidi"/>
          <w:color w:val="000000" w:themeColor="text1"/>
          <w:szCs w:val="24"/>
        </w:rPr>
        <w:br/>
        <w:t>Keep</w:t>
      </w:r>
      <w:r w:rsidR="65006993" w:rsidRPr="00311176">
        <w:rPr>
          <w:rFonts w:asciiTheme="minorBidi" w:hAnsiTheme="minorBidi" w:cstheme="minorBidi"/>
          <w:color w:val="000000" w:themeColor="text1"/>
          <w:szCs w:val="24"/>
        </w:rPr>
        <w:t>s</w:t>
      </w:r>
      <w:r w:rsidRPr="00311176">
        <w:rPr>
          <w:rFonts w:asciiTheme="minorBidi" w:hAnsiTheme="minorBidi" w:cstheme="minorBidi"/>
          <w:color w:val="000000" w:themeColor="text1"/>
          <w:szCs w:val="24"/>
        </w:rPr>
        <w:t xml:space="preserve"> pups happy, healthy and ready for their future as guide dogs</w:t>
      </w:r>
    </w:p>
    <w:p w14:paraId="7F350EC9" w14:textId="77777777" w:rsidR="00431F14" w:rsidRPr="00311176" w:rsidRDefault="00431F14" w:rsidP="00431F14">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If in doubt — </w:t>
      </w:r>
      <w:r w:rsidRPr="00311176">
        <w:rPr>
          <w:rFonts w:asciiTheme="minorBidi" w:hAnsiTheme="minorBidi" w:cstheme="minorBidi"/>
          <w:b/>
          <w:bCs/>
          <w:color w:val="000000" w:themeColor="text1"/>
          <w:szCs w:val="24"/>
        </w:rPr>
        <w:t>check with your Puppy Development Advisor before giving any new toy.</w:t>
      </w:r>
    </w:p>
    <w:p w14:paraId="0C5FB1CD" w14:textId="37A6E852" w:rsidR="00F13DE1" w:rsidRPr="00311176" w:rsidRDefault="00F13DE1" w:rsidP="1CBC1728">
      <w:pPr>
        <w:rPr>
          <w:rFonts w:asciiTheme="minorBidi" w:hAnsiTheme="minorBidi" w:cstheme="minorBidi"/>
          <w:b/>
          <w:bCs/>
          <w:color w:val="000000" w:themeColor="text1"/>
          <w:szCs w:val="24"/>
        </w:rPr>
      </w:pPr>
    </w:p>
    <w:p w14:paraId="353D3A01" w14:textId="3881F2E2" w:rsidR="0DB0054A" w:rsidRPr="00311176" w:rsidRDefault="0DB0054A">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br w:type="page"/>
      </w:r>
    </w:p>
    <w:p w14:paraId="7C6AE98A" w14:textId="550B3A75" w:rsidR="00F13DE1" w:rsidRPr="00311176" w:rsidRDefault="06F5AD03" w:rsidP="1CBC1728">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lastRenderedPageBreak/>
        <w:t>Recommended Toy</w:t>
      </w:r>
      <w:r w:rsidR="008D57D8" w:rsidRPr="00311176">
        <w:rPr>
          <w:rFonts w:asciiTheme="minorBidi" w:hAnsiTheme="minorBidi" w:cstheme="minorBidi"/>
          <w:color w:val="000000" w:themeColor="text1"/>
          <w:sz w:val="24"/>
          <w:szCs w:val="24"/>
        </w:rPr>
        <w:t xml:space="preserve"> Gallery</w:t>
      </w:r>
    </w:p>
    <w:p w14:paraId="6373A03E" w14:textId="0451D541" w:rsidR="00F13DE1" w:rsidRPr="00311176" w:rsidRDefault="06F5AD03" w:rsidP="1CBC1728">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Toys that Do Not require supervision*</w:t>
      </w:r>
      <w:r w:rsidR="248F620E" w:rsidRPr="00311176">
        <w:rPr>
          <w:rFonts w:asciiTheme="minorBidi" w:hAnsiTheme="minorBidi" w:cstheme="minorBidi"/>
          <w:b/>
          <w:bCs/>
          <w:color w:val="000000" w:themeColor="text1"/>
          <w:szCs w:val="24"/>
        </w:rPr>
        <w:t>:</w:t>
      </w:r>
    </w:p>
    <w:p w14:paraId="3A93DD78" w14:textId="0E5687D9" w:rsidR="00F13DE1" w:rsidRPr="00311176" w:rsidRDefault="5C20945E" w:rsidP="1CBC1728">
      <w:pPr>
        <w:rPr>
          <w:rFonts w:asciiTheme="minorBidi" w:hAnsiTheme="minorBidi" w:cstheme="minorBidi"/>
          <w:i/>
          <w:iCs/>
          <w:color w:val="000000" w:themeColor="text1"/>
          <w:szCs w:val="24"/>
        </w:rPr>
      </w:pPr>
      <w:r w:rsidRPr="00311176">
        <w:rPr>
          <w:rFonts w:asciiTheme="minorBidi" w:hAnsiTheme="minorBidi" w:cstheme="minorBidi"/>
          <w:i/>
          <w:iCs/>
          <w:color w:val="000000" w:themeColor="text1"/>
          <w:szCs w:val="24"/>
        </w:rPr>
        <w:t>*</w:t>
      </w:r>
      <w:r w:rsidR="06F5AD03" w:rsidRPr="00311176">
        <w:rPr>
          <w:rFonts w:asciiTheme="minorBidi" w:hAnsiTheme="minorBidi" w:cstheme="minorBidi"/>
          <w:i/>
          <w:iCs/>
          <w:color w:val="000000" w:themeColor="text1"/>
          <w:szCs w:val="24"/>
        </w:rPr>
        <w:t>Noting all toys should be checked regularly for damage</w:t>
      </w:r>
    </w:p>
    <w:p w14:paraId="7A6C0681" w14:textId="42D42AE3"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0F76E1BA" wp14:editId="72FFDC37">
            <wp:extent cx="1076325" cy="1076325"/>
            <wp:effectExtent l="0" t="0" r="9525" b="9525"/>
            <wp:docPr id="513257864" name="drawing" title="A black Kong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57864" name="Picture 513257864"/>
                    <pic:cNvPicPr/>
                  </pic:nvPicPr>
                  <pic:blipFill>
                    <a:blip r:embed="rId15"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1DBC46DE" wp14:editId="40892937">
            <wp:extent cx="1076325" cy="1076325"/>
            <wp:effectExtent l="0" t="0" r="0" b="0"/>
            <wp:docPr id="1812604674" name="drawing" title="A red Kong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04674" name="Picture 1812604674"/>
                    <pic:cNvPicPr/>
                  </pic:nvPicPr>
                  <pic:blipFill>
                    <a:blip r:embed="rId16"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51C61F48" wp14:editId="73528A1B">
            <wp:extent cx="1076325" cy="1076325"/>
            <wp:effectExtent l="0" t="0" r="0" b="0"/>
            <wp:docPr id="732631459" name="drawing" title="A red Kong &quot;bell&quot;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31459" name="Picture 732631459"/>
                    <pic:cNvPicPr/>
                  </pic:nvPicPr>
                  <pic:blipFill>
                    <a:blip r:embed="rId17"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1ADEA399" wp14:editId="7AB7AC1B">
            <wp:extent cx="1076325" cy="1076325"/>
            <wp:effectExtent l="0" t="0" r="0" b="0"/>
            <wp:docPr id="1583027840" name="drawing" title="A red Kong &quot;dumbell&quot;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27840" name="Picture 1583027840"/>
                    <pic:cNvPicPr/>
                  </pic:nvPicPr>
                  <pic:blipFill>
                    <a:blip r:embed="rId18"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1D1D54E2" wp14:editId="0517BCEE">
            <wp:extent cx="1047750" cy="1076325"/>
            <wp:effectExtent l="0" t="0" r="0" b="0"/>
            <wp:docPr id="736622767" name="drawing" title="A purple Kong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22767" name="Picture 736622767"/>
                    <pic:cNvPicPr/>
                  </pic:nvPicPr>
                  <pic:blipFill>
                    <a:blip r:embed="rId19" cstate="screen">
                      <a:extLst>
                        <a:ext uri="{28A0092B-C50C-407E-A947-70E740481C1C}">
                          <a14:useLocalDpi xmlns:a14="http://schemas.microsoft.com/office/drawing/2010/main"/>
                        </a:ext>
                      </a:extLst>
                    </a:blip>
                    <a:stretch>
                      <a:fillRect/>
                    </a:stretch>
                  </pic:blipFill>
                  <pic:spPr>
                    <a:xfrm>
                      <a:off x="0" y="0"/>
                      <a:ext cx="1047750" cy="1076325"/>
                    </a:xfrm>
                    <a:prstGeom prst="rect">
                      <a:avLst/>
                    </a:prstGeom>
                  </pic:spPr>
                </pic:pic>
              </a:graphicData>
            </a:graphic>
          </wp:inline>
        </w:drawing>
      </w:r>
    </w:p>
    <w:p w14:paraId="66606973" w14:textId="5D3CCBD7"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eastAsia="Arial" w:hAnsiTheme="minorBidi" w:cstheme="minorBidi"/>
          <w:color w:val="000000" w:themeColor="text1"/>
          <w:szCs w:val="24"/>
        </w:rPr>
        <w:t xml:space="preserve"> </w:t>
      </w:r>
    </w:p>
    <w:p w14:paraId="6D38BD60" w14:textId="24AE1F92"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3585ED4C" wp14:editId="2FF27FA5">
            <wp:extent cx="1076325" cy="1076325"/>
            <wp:effectExtent l="0" t="0" r="0" b="0"/>
            <wp:docPr id="711183924" name="drawing" title="A blue and green bone-shaped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83924" name="Picture 711183924"/>
                    <pic:cNvPicPr/>
                  </pic:nvPicPr>
                  <pic:blipFill>
                    <a:blip r:embed="rId20"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2FA89248" wp14:editId="00434674">
            <wp:extent cx="1076325" cy="1076325"/>
            <wp:effectExtent l="0" t="0" r="0" b="0"/>
            <wp:docPr id="1530257557" name="drawing" title="A blue and green ball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57557" name="Picture 1530257557"/>
                    <pic:cNvPicPr/>
                  </pic:nvPicPr>
                  <pic:blipFill>
                    <a:blip r:embed="rId21"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44A45DF7" wp14:editId="13215194">
            <wp:extent cx="1076325" cy="1076325"/>
            <wp:effectExtent l="0" t="0" r="0" b="0"/>
            <wp:docPr id="499809313" name="drawing" title="A purple and green Kong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09313" name="Picture 499809313"/>
                    <pic:cNvPicPr/>
                  </pic:nvPicPr>
                  <pic:blipFill>
                    <a:blip r:embed="rId22"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7572A078" wp14:editId="77019796">
            <wp:extent cx="1076325" cy="1076325"/>
            <wp:effectExtent l="0" t="0" r="0" b="0"/>
            <wp:docPr id="1142687156" name="drawing" title="A red Kong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87156" name="Picture 1142687156"/>
                    <pic:cNvPicPr/>
                  </pic:nvPicPr>
                  <pic:blipFill>
                    <a:blip r:embed="rId23"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1C7EC193" wp14:editId="39A12B29">
            <wp:extent cx="1076325" cy="1076325"/>
            <wp:effectExtent l="0" t="0" r="0" b="0"/>
            <wp:docPr id="1999517445" name="drawing" title="A black Kong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17445" name="Picture 1999517445"/>
                    <pic:cNvPicPr/>
                  </pic:nvPicPr>
                  <pic:blipFill>
                    <a:blip r:embed="rId24"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p>
    <w:p w14:paraId="39FFFB02" w14:textId="02694A00"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eastAsia="Arial" w:hAnsiTheme="minorBidi" w:cstheme="minorBidi"/>
          <w:color w:val="000000" w:themeColor="text1"/>
          <w:szCs w:val="24"/>
        </w:rPr>
        <w:t xml:space="preserve"> </w:t>
      </w:r>
    </w:p>
    <w:p w14:paraId="07BE069B" w14:textId="064B9F62"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4A1ACE91" wp14:editId="12A406AF">
            <wp:extent cx="1076325" cy="1076325"/>
            <wp:effectExtent l="0" t="0" r="0" b="0"/>
            <wp:docPr id="94170131" name="drawing" title="A black Kong &quot;Goodie Bo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0131" name="Picture 94170131"/>
                    <pic:cNvPicPr/>
                  </pic:nvPicPr>
                  <pic:blipFill>
                    <a:blip r:embed="rId25"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28F1983E" wp14:editId="146F7339">
            <wp:extent cx="1076325" cy="1076325"/>
            <wp:effectExtent l="0" t="0" r="0" b="0"/>
            <wp:docPr id="1128021907" name="drawing" title="A black Kong Tyre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21907" name="Picture 1128021907"/>
                    <pic:cNvPicPr/>
                  </pic:nvPicPr>
                  <pic:blipFill>
                    <a:blip r:embed="rId26"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2EE9ECF7" wp14:editId="7CD50D62">
            <wp:extent cx="933450" cy="1076325"/>
            <wp:effectExtent l="0" t="0" r="0" b="0"/>
            <wp:docPr id="1874451534" name="drawing" title="A knobbly &quot;tasty bone&quot; toy shaped like a w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51534" name="Picture 1874451534"/>
                    <pic:cNvPicPr/>
                  </pic:nvPicPr>
                  <pic:blipFill>
                    <a:blip r:embed="rId27" cstate="screen">
                      <a:extLst>
                        <a:ext uri="{28A0092B-C50C-407E-A947-70E740481C1C}">
                          <a14:useLocalDpi xmlns:a14="http://schemas.microsoft.com/office/drawing/2010/main"/>
                        </a:ext>
                      </a:extLst>
                    </a:blip>
                    <a:stretch>
                      <a:fillRect/>
                    </a:stretch>
                  </pic:blipFill>
                  <pic:spPr>
                    <a:xfrm>
                      <a:off x="0" y="0"/>
                      <a:ext cx="933450"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6EDA11FF" wp14:editId="2BC6987F">
            <wp:extent cx="828675" cy="1076325"/>
            <wp:effectExtent l="0" t="0" r="0" b="0"/>
            <wp:docPr id="159122420" name="drawing" title="A &quot;tasty bone&quot; toy shaped like a 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2420" name="Picture 159122420"/>
                    <pic:cNvPicPr/>
                  </pic:nvPicPr>
                  <pic:blipFill>
                    <a:blip r:embed="rId28" cstate="screen">
                      <a:extLst>
                        <a:ext uri="{28A0092B-C50C-407E-A947-70E740481C1C}">
                          <a14:useLocalDpi xmlns:a14="http://schemas.microsoft.com/office/drawing/2010/main"/>
                        </a:ext>
                      </a:extLst>
                    </a:blip>
                    <a:stretch>
                      <a:fillRect/>
                    </a:stretch>
                  </pic:blipFill>
                  <pic:spPr>
                    <a:xfrm>
                      <a:off x="0" y="0"/>
                      <a:ext cx="828675" cy="1076325"/>
                    </a:xfrm>
                    <a:prstGeom prst="rect">
                      <a:avLst/>
                    </a:prstGeom>
                  </pic:spPr>
                </pic:pic>
              </a:graphicData>
            </a:graphic>
          </wp:inline>
        </w:drawing>
      </w:r>
    </w:p>
    <w:p w14:paraId="70AABA30" w14:textId="37A20603"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eastAsia="Arial" w:hAnsiTheme="minorBidi" w:cstheme="minorBidi"/>
          <w:color w:val="000000" w:themeColor="text1"/>
          <w:szCs w:val="24"/>
        </w:rPr>
        <w:t xml:space="preserve"> </w:t>
      </w:r>
    </w:p>
    <w:p w14:paraId="0E663189" w14:textId="2D75A598"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4864C392" wp14:editId="4A57F7B4">
            <wp:extent cx="666750" cy="1076325"/>
            <wp:effectExtent l="0" t="0" r="0" b="0"/>
            <wp:docPr id="351002883" name="drawing" title="A small Nylabone &quot;Galileo&quo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02883" name="Picture 351002883"/>
                    <pic:cNvPicPr/>
                  </pic:nvPicPr>
                  <pic:blipFill>
                    <a:blip r:embed="rId29" cstate="screen">
                      <a:extLst>
                        <a:ext uri="{28A0092B-C50C-407E-A947-70E740481C1C}">
                          <a14:useLocalDpi xmlns:a14="http://schemas.microsoft.com/office/drawing/2010/main"/>
                        </a:ext>
                      </a:extLst>
                    </a:blip>
                    <a:stretch>
                      <a:fillRect/>
                    </a:stretch>
                  </pic:blipFill>
                  <pic:spPr>
                    <a:xfrm>
                      <a:off x="0" y="0"/>
                      <a:ext cx="666750"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3C3896A4" wp14:editId="1261DE25">
            <wp:extent cx="1076325" cy="1076325"/>
            <wp:effectExtent l="0" t="0" r="0" b="0"/>
            <wp:docPr id="1948037709" name="drawing" title="A smooth &quot;tasty bone&quot; toy shaped like a w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37709" name="Picture 1948037709"/>
                    <pic:cNvPicPr/>
                  </pic:nvPicPr>
                  <pic:blipFill>
                    <a:blip r:embed="rId30"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4FFBCBD0" wp14:editId="22CDC053">
            <wp:extent cx="1076325" cy="1076325"/>
            <wp:effectExtent l="0" t="0" r="0" b="0"/>
            <wp:docPr id="716501846" name="drawing" title="A Nylabone Power Chew, bone-shaped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01846" name="Picture 716501846"/>
                    <pic:cNvPicPr/>
                  </pic:nvPicPr>
                  <pic:blipFill>
                    <a:blip r:embed="rId31"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64615705" wp14:editId="0327A411">
            <wp:extent cx="866775" cy="1076325"/>
            <wp:effectExtent l="0" t="0" r="0" b="0"/>
            <wp:docPr id="1564439075" name="drawing" title="A large Nylabone bone-shaped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39075" name="Picture 1564439075"/>
                    <pic:cNvPicPr/>
                  </pic:nvPicPr>
                  <pic:blipFill>
                    <a:blip r:embed="rId32" cstate="screen">
                      <a:extLst>
                        <a:ext uri="{28A0092B-C50C-407E-A947-70E740481C1C}">
                          <a14:useLocalDpi xmlns:a14="http://schemas.microsoft.com/office/drawing/2010/main"/>
                        </a:ext>
                      </a:extLst>
                    </a:blip>
                    <a:stretch>
                      <a:fillRect/>
                    </a:stretch>
                  </pic:blipFill>
                  <pic:spPr>
                    <a:xfrm>
                      <a:off x="0" y="0"/>
                      <a:ext cx="86677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0A90BF31" wp14:editId="01E68276">
            <wp:extent cx="1076325" cy="1076325"/>
            <wp:effectExtent l="0" t="0" r="0" b="0"/>
            <wp:docPr id="1214110695" name="drawing" title="A small Nylabone bone-shaped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10695" name="Picture 1214110695"/>
                    <pic:cNvPicPr/>
                  </pic:nvPicPr>
                  <pic:blipFill>
                    <a:blip r:embed="rId33"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p>
    <w:p w14:paraId="69433503" w14:textId="06D0B9AE" w:rsidR="00D6479B" w:rsidRPr="00311176" w:rsidRDefault="00D6479B" w:rsidP="00D6479B">
      <w:pPr>
        <w:spacing w:after="200" w:line="360" w:lineRule="auto"/>
        <w:rPr>
          <w:rFonts w:asciiTheme="minorBidi" w:eastAsia="Arial"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12B94971" wp14:editId="60784B1D">
            <wp:extent cx="1564294" cy="1173308"/>
            <wp:effectExtent l="0" t="0" r="0" b="0"/>
            <wp:docPr id="858773156" name="Picture 5" descr="A green rope on a bri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73156" name="Picture 5" descr="A green rope on a brick surface&#10;&#10;AI-generated content may be incorrect."/>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rot="5400000">
                      <a:off x="0" y="0"/>
                      <a:ext cx="1564294" cy="1173308"/>
                    </a:xfrm>
                    <a:prstGeom prst="rect">
                      <a:avLst/>
                    </a:prstGeom>
                    <a:noFill/>
                    <a:ln>
                      <a:noFill/>
                    </a:ln>
                  </pic:spPr>
                </pic:pic>
              </a:graphicData>
            </a:graphic>
          </wp:inline>
        </w:drawing>
      </w:r>
    </w:p>
    <w:p w14:paraId="4FF06D83" w14:textId="30CA6697" w:rsidR="000F28FA" w:rsidRPr="00311176" w:rsidRDefault="000F28FA" w:rsidP="00D6479B">
      <w:pPr>
        <w:spacing w:after="200" w:line="360" w:lineRule="auto"/>
        <w:rPr>
          <w:rFonts w:asciiTheme="minorBidi" w:eastAsia="Arial" w:hAnsiTheme="minorBidi" w:cstheme="minorBidi"/>
          <w:color w:val="000000" w:themeColor="text1"/>
          <w:szCs w:val="24"/>
        </w:rPr>
      </w:pPr>
      <w:r w:rsidRPr="00311176">
        <w:rPr>
          <w:rFonts w:asciiTheme="minorBidi" w:eastAsia="Arial" w:hAnsiTheme="minorBidi" w:cstheme="minorBidi"/>
          <w:color w:val="000000" w:themeColor="text1"/>
          <w:szCs w:val="24"/>
        </w:rPr>
        <w:lastRenderedPageBreak/>
        <w:t>Kong safestix</w:t>
      </w:r>
    </w:p>
    <w:p w14:paraId="0934B05E" w14:textId="6C306B8C" w:rsidR="00F13DE1" w:rsidRPr="00311176" w:rsidRDefault="65F6A861" w:rsidP="1CBC1728">
      <w:pPr>
        <w:spacing w:after="200" w:line="360" w:lineRule="auto"/>
        <w:rPr>
          <w:rFonts w:asciiTheme="minorBidi" w:hAnsiTheme="minorBidi" w:cstheme="minorBidi"/>
          <w:b/>
          <w:bCs/>
          <w:color w:val="000000" w:themeColor="text1"/>
          <w:szCs w:val="24"/>
        </w:rPr>
      </w:pPr>
      <w:r w:rsidRPr="00311176">
        <w:rPr>
          <w:rFonts w:asciiTheme="minorBidi" w:eastAsia="Arial" w:hAnsiTheme="minorBidi" w:cstheme="minorBidi"/>
          <w:color w:val="000000" w:themeColor="text1"/>
          <w:szCs w:val="24"/>
        </w:rPr>
        <w:t xml:space="preserve"> </w:t>
      </w:r>
      <w:r w:rsidRPr="00311176">
        <w:rPr>
          <w:rFonts w:asciiTheme="minorBidi" w:eastAsia="Arial" w:hAnsiTheme="minorBidi" w:cstheme="minorBidi"/>
          <w:b/>
          <w:bCs/>
          <w:color w:val="000000" w:themeColor="text1"/>
          <w:szCs w:val="24"/>
        </w:rPr>
        <w:t>Tuffy Toy Rang</w:t>
      </w:r>
      <w:r w:rsidR="0FBAE5E1" w:rsidRPr="00311176">
        <w:rPr>
          <w:rFonts w:asciiTheme="minorBidi" w:eastAsia="Arial" w:hAnsiTheme="minorBidi" w:cstheme="minorBidi"/>
          <w:b/>
          <w:bCs/>
          <w:color w:val="000000" w:themeColor="text1"/>
          <w:szCs w:val="24"/>
        </w:rPr>
        <w:t>e</w:t>
      </w:r>
      <w:r w:rsidR="78BC10DA" w:rsidRPr="00311176">
        <w:rPr>
          <w:rFonts w:asciiTheme="minorBidi" w:eastAsia="Arial" w:hAnsiTheme="minorBidi" w:cstheme="minorBidi"/>
          <w:b/>
          <w:bCs/>
          <w:color w:val="000000" w:themeColor="text1"/>
          <w:szCs w:val="24"/>
        </w:rPr>
        <w:t>:</w:t>
      </w:r>
    </w:p>
    <w:p w14:paraId="645BA5B1" w14:textId="0F223C06" w:rsidR="00F13DE1" w:rsidRPr="00311176" w:rsidRDefault="65F6A861"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27F24F9F" wp14:editId="3B590096">
            <wp:extent cx="1076325" cy="1076325"/>
            <wp:effectExtent l="0" t="0" r="0" b="0"/>
            <wp:docPr id="289050297" name="drawing" title="Tuffy Dinosaur Moosasaurus Tough Soft Toy For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50297" name="Picture 289050297"/>
                    <pic:cNvPicPr/>
                  </pic:nvPicPr>
                  <pic:blipFill>
                    <a:blip r:embed="rId35"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02F58615" wp14:editId="34E7CABA">
            <wp:extent cx="1085850" cy="1085850"/>
            <wp:effectExtent l="0" t="0" r="0" b="0"/>
            <wp:docPr id="1637173251" name="drawing" title="Tuffy starfish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73251" name="Picture 1637173251"/>
                    <pic:cNvPicPr/>
                  </pic:nvPicPr>
                  <pic:blipFill>
                    <a:blip r:embed="rId36" cstate="screen">
                      <a:extLst>
                        <a:ext uri="{28A0092B-C50C-407E-A947-70E740481C1C}">
                          <a14:useLocalDpi xmlns:a14="http://schemas.microsoft.com/office/drawing/2010/main"/>
                        </a:ext>
                      </a:extLst>
                    </a:blip>
                    <a:stretch>
                      <a:fillRect/>
                    </a:stretch>
                  </pic:blipFill>
                  <pic:spPr>
                    <a:xfrm>
                      <a:off x="0" y="0"/>
                      <a:ext cx="1085850" cy="1085850"/>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0318E987" wp14:editId="5D3427CD">
            <wp:extent cx="1085850" cy="1085850"/>
            <wp:effectExtent l="0" t="0" r="0" b="0"/>
            <wp:docPr id="1008944243" name="drawing" title="Tuffy lobster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44243" name="Picture 1008944243"/>
                    <pic:cNvPicPr/>
                  </pic:nvPicPr>
                  <pic:blipFill>
                    <a:blip r:embed="rId37" cstate="screen">
                      <a:extLst>
                        <a:ext uri="{28A0092B-C50C-407E-A947-70E740481C1C}">
                          <a14:useLocalDpi xmlns:a14="http://schemas.microsoft.com/office/drawing/2010/main"/>
                        </a:ext>
                      </a:extLst>
                    </a:blip>
                    <a:stretch>
                      <a:fillRect/>
                    </a:stretch>
                  </pic:blipFill>
                  <pic:spPr>
                    <a:xfrm>
                      <a:off x="0" y="0"/>
                      <a:ext cx="1085850" cy="1085850"/>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662CC3C4" wp14:editId="14500749">
            <wp:extent cx="1085850" cy="1085850"/>
            <wp:effectExtent l="0" t="0" r="0" b="0"/>
            <wp:docPr id="1678346321" name="drawing" title="tuffy-sea-creatures-lil-oscar-octo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46321" name="Picture 1678346321"/>
                    <pic:cNvPicPr/>
                  </pic:nvPicPr>
                  <pic:blipFill>
                    <a:blip r:embed="rId38" cstate="screen">
                      <a:extLst>
                        <a:ext uri="{28A0092B-C50C-407E-A947-70E740481C1C}">
                          <a14:useLocalDpi xmlns:a14="http://schemas.microsoft.com/office/drawing/2010/main"/>
                        </a:ext>
                      </a:extLst>
                    </a:blip>
                    <a:stretch>
                      <a:fillRect/>
                    </a:stretch>
                  </pic:blipFill>
                  <pic:spPr>
                    <a:xfrm>
                      <a:off x="0" y="0"/>
                      <a:ext cx="1085850" cy="1085850"/>
                    </a:xfrm>
                    <a:prstGeom prst="rect">
                      <a:avLst/>
                    </a:prstGeom>
                  </pic:spPr>
                </pic:pic>
              </a:graphicData>
            </a:graphic>
          </wp:inline>
        </w:drawing>
      </w:r>
    </w:p>
    <w:p w14:paraId="0577AB30" w14:textId="0F3CFD69" w:rsidR="00F13DE1" w:rsidRPr="00311176" w:rsidRDefault="46B5F2C6" w:rsidP="1CBC1728">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Toys that require supervision</w:t>
      </w:r>
      <w:r w:rsidR="0109B811" w:rsidRPr="00311176">
        <w:rPr>
          <w:rFonts w:asciiTheme="minorBidi" w:hAnsiTheme="minorBidi" w:cstheme="minorBidi"/>
          <w:b/>
          <w:bCs/>
          <w:color w:val="000000" w:themeColor="text1"/>
          <w:szCs w:val="24"/>
        </w:rPr>
        <w:t>:</w:t>
      </w:r>
    </w:p>
    <w:p w14:paraId="25D428C9" w14:textId="09CD43F8" w:rsidR="00F13DE1" w:rsidRPr="00311176" w:rsidRDefault="6534AA23" w:rsidP="1CBC1728">
      <w:pPr>
        <w:spacing w:after="200" w:line="360" w:lineRule="auto"/>
        <w:rPr>
          <w:rFonts w:asciiTheme="minorBidi" w:hAnsiTheme="minorBidi" w:cstheme="minorBidi"/>
          <w:b/>
          <w:bCs/>
          <w:color w:val="000000" w:themeColor="text1"/>
          <w:szCs w:val="24"/>
        </w:rPr>
      </w:pPr>
      <w:r w:rsidRPr="00311176">
        <w:rPr>
          <w:rFonts w:asciiTheme="minorBidi" w:hAnsiTheme="minorBidi" w:cstheme="minorBidi"/>
          <w:color w:val="000000" w:themeColor="text1"/>
          <w:szCs w:val="24"/>
        </w:rPr>
        <w:t>These toys are recommended for pups up to 5 months of age. They</w:t>
      </w:r>
      <w:r w:rsidRPr="00311176">
        <w:rPr>
          <w:rFonts w:asciiTheme="minorBidi" w:eastAsia="Arial" w:hAnsiTheme="minorBidi" w:cstheme="minorBidi"/>
          <w:color w:val="000000" w:themeColor="text1"/>
          <w:szCs w:val="24"/>
        </w:rPr>
        <w:t xml:space="preserve"> are good for small jaws and teething.</w:t>
      </w:r>
    </w:p>
    <w:p w14:paraId="38FC868D" w14:textId="1EF6123F" w:rsidR="00F13DE1" w:rsidRPr="00311176" w:rsidRDefault="00F13DE1" w:rsidP="1CBC1728">
      <w:pPr>
        <w:rPr>
          <w:rFonts w:asciiTheme="minorBidi" w:hAnsiTheme="minorBidi" w:cstheme="minorBidi"/>
          <w:b/>
          <w:bCs/>
          <w:color w:val="000000" w:themeColor="text1"/>
          <w:szCs w:val="24"/>
        </w:rPr>
      </w:pPr>
    </w:p>
    <w:p w14:paraId="2B8D1129" w14:textId="28E1AEF5" w:rsidR="00F13DE1" w:rsidRPr="00311176" w:rsidRDefault="6534AA23" w:rsidP="1CBC1728">
      <w:pPr>
        <w:spacing w:after="200" w:line="360" w:lineRule="auto"/>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5FAD7263" wp14:editId="67F74647">
            <wp:extent cx="1076325" cy="1076325"/>
            <wp:effectExtent l="0" t="0" r="0" b="0"/>
            <wp:docPr id="1957244422" name="drawing" title="A pale blue blue Kong puppy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44422" name="Picture 1957244422"/>
                    <pic:cNvPicPr/>
                  </pic:nvPicPr>
                  <pic:blipFill>
                    <a:blip r:embed="rId39"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0CABCEA5" wp14:editId="42B65568">
            <wp:extent cx="1076325" cy="1076325"/>
            <wp:effectExtent l="0" t="0" r="0" b="0"/>
            <wp:docPr id="1855297902" name="drawing" title="A square, green &quot;donut&quot; toy with yellow sp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97902" name="Picture 1855297902"/>
                    <pic:cNvPicPr/>
                  </pic:nvPicPr>
                  <pic:blipFill>
                    <a:blip r:embed="rId40" cstate="screen">
                      <a:extLst>
                        <a:ext uri="{28A0092B-C50C-407E-A947-70E740481C1C}">
                          <a14:useLocalDpi xmlns:a14="http://schemas.microsoft.com/office/drawing/2010/main"/>
                        </a:ext>
                      </a:extLst>
                    </a:blip>
                    <a:stretch>
                      <a:fillRect/>
                    </a:stretch>
                  </pic:blipFill>
                  <pic:spPr>
                    <a:xfrm>
                      <a:off x="0" y="0"/>
                      <a:ext cx="1076325" cy="1076325"/>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5F850463" wp14:editId="669023B2">
            <wp:extent cx="742950" cy="1076325"/>
            <wp:effectExtent l="0" t="0" r="0" b="0"/>
            <wp:docPr id="1400162696" name="drawing" title="A pink Kong &quot;Wubba&quot; to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62696" name="Picture 1400162696"/>
                    <pic:cNvPicPr/>
                  </pic:nvPicPr>
                  <pic:blipFill>
                    <a:blip r:embed="rId41" cstate="screen">
                      <a:extLst>
                        <a:ext uri="{28A0092B-C50C-407E-A947-70E740481C1C}">
                          <a14:useLocalDpi xmlns:a14="http://schemas.microsoft.com/office/drawing/2010/main"/>
                        </a:ext>
                      </a:extLst>
                    </a:blip>
                    <a:stretch>
                      <a:fillRect/>
                    </a:stretch>
                  </pic:blipFill>
                  <pic:spPr>
                    <a:xfrm>
                      <a:off x="0" y="0"/>
                      <a:ext cx="742950" cy="1076325"/>
                    </a:xfrm>
                    <a:prstGeom prst="rect">
                      <a:avLst/>
                    </a:prstGeom>
                  </pic:spPr>
                </pic:pic>
              </a:graphicData>
            </a:graphic>
          </wp:inline>
        </w:drawing>
      </w:r>
    </w:p>
    <w:p w14:paraId="2919CDBD" w14:textId="02388223" w:rsidR="00F13DE1" w:rsidRPr="00311176" w:rsidRDefault="6534AA23" w:rsidP="1CBC1728">
      <w:pPr>
        <w:spacing w:after="200" w:line="360" w:lineRule="auto"/>
        <w:rPr>
          <w:rFonts w:asciiTheme="minorBidi" w:eastAsia="Arial" w:hAnsiTheme="minorBidi" w:cstheme="minorBidi"/>
          <w:color w:val="000000" w:themeColor="text1"/>
          <w:szCs w:val="24"/>
        </w:rPr>
      </w:pPr>
      <w:r w:rsidRPr="00311176">
        <w:rPr>
          <w:rFonts w:asciiTheme="minorBidi" w:eastAsia="Arial" w:hAnsiTheme="minorBidi" w:cstheme="minorBidi"/>
          <w:color w:val="000000" w:themeColor="text1"/>
          <w:szCs w:val="24"/>
        </w:rPr>
        <w:t xml:space="preserve"> </w:t>
      </w:r>
      <w:r w:rsidRPr="00311176">
        <w:rPr>
          <w:rFonts w:asciiTheme="minorBidi" w:hAnsiTheme="minorBidi" w:cstheme="minorBidi"/>
          <w:noProof/>
          <w:color w:val="000000" w:themeColor="text1"/>
          <w:szCs w:val="24"/>
        </w:rPr>
        <w:drawing>
          <wp:inline distT="0" distB="0" distL="0" distR="0" wp14:anchorId="0B16C2B7" wp14:editId="52191361">
            <wp:extent cx="1219200" cy="1352550"/>
            <wp:effectExtent l="0" t="0" r="0" b="0"/>
            <wp:docPr id="825759464" name="drawing" title="A Kong fabric elephant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59464" name="Picture 825759464"/>
                    <pic:cNvPicPr/>
                  </pic:nvPicPr>
                  <pic:blipFill>
                    <a:blip r:embed="rId42" cstate="screen">
                      <a:extLst>
                        <a:ext uri="{28A0092B-C50C-407E-A947-70E740481C1C}">
                          <a14:useLocalDpi xmlns:a14="http://schemas.microsoft.com/office/drawing/2010/main"/>
                        </a:ext>
                      </a:extLst>
                    </a:blip>
                    <a:stretch>
                      <a:fillRect/>
                    </a:stretch>
                  </pic:blipFill>
                  <pic:spPr>
                    <a:xfrm>
                      <a:off x="0" y="0"/>
                      <a:ext cx="1219200" cy="1352550"/>
                    </a:xfrm>
                    <a:prstGeom prst="rect">
                      <a:avLst/>
                    </a:prstGeom>
                  </pic:spPr>
                </pic:pic>
              </a:graphicData>
            </a:graphic>
          </wp:inline>
        </w:drawing>
      </w:r>
      <w:r w:rsidRPr="00311176">
        <w:rPr>
          <w:rFonts w:asciiTheme="minorBidi" w:eastAsia="Arial" w:hAnsiTheme="minorBidi" w:cstheme="minorBidi"/>
          <w:color w:val="000000" w:themeColor="text1"/>
          <w:szCs w:val="24"/>
        </w:rPr>
        <w:t xml:space="preserve"> </w:t>
      </w:r>
      <w:r w:rsidRPr="00311176">
        <w:rPr>
          <w:rFonts w:asciiTheme="minorBidi" w:hAnsiTheme="minorBidi" w:cstheme="minorBidi"/>
          <w:noProof/>
          <w:color w:val="000000" w:themeColor="text1"/>
          <w:szCs w:val="24"/>
        </w:rPr>
        <w:drawing>
          <wp:inline distT="0" distB="0" distL="0" distR="0" wp14:anchorId="4D7AEBAE" wp14:editId="40848C9D">
            <wp:extent cx="1343025" cy="1428750"/>
            <wp:effectExtent l="0" t="0" r="0" b="0"/>
            <wp:docPr id="778334026" name="drawing" title="A red Kong &quot;Wubba&quot; to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34026" name="Picture 778334026"/>
                    <pic:cNvPicPr/>
                  </pic:nvPicPr>
                  <pic:blipFill>
                    <a:blip r:embed="rId43" cstate="screen">
                      <a:extLst>
                        <a:ext uri="{28A0092B-C50C-407E-A947-70E740481C1C}">
                          <a14:useLocalDpi xmlns:a14="http://schemas.microsoft.com/office/drawing/2010/main"/>
                        </a:ext>
                      </a:extLst>
                    </a:blip>
                    <a:stretch>
                      <a:fillRect/>
                    </a:stretch>
                  </pic:blipFill>
                  <pic:spPr>
                    <a:xfrm>
                      <a:off x="0" y="0"/>
                      <a:ext cx="1343025" cy="1428750"/>
                    </a:xfrm>
                    <a:prstGeom prst="rect">
                      <a:avLst/>
                    </a:prstGeom>
                  </pic:spPr>
                </pic:pic>
              </a:graphicData>
            </a:graphic>
          </wp:inline>
        </w:drawing>
      </w:r>
      <w:r w:rsidRPr="00311176">
        <w:rPr>
          <w:rFonts w:asciiTheme="minorBidi" w:hAnsiTheme="minorBidi" w:cstheme="minorBidi"/>
          <w:noProof/>
          <w:color w:val="000000" w:themeColor="text1"/>
          <w:szCs w:val="24"/>
        </w:rPr>
        <w:drawing>
          <wp:inline distT="0" distB="0" distL="0" distR="0" wp14:anchorId="6A301C9A" wp14:editId="70663ADC">
            <wp:extent cx="1276350" cy="1485900"/>
            <wp:effectExtent l="0" t="0" r="0" b="0"/>
            <wp:docPr id="1529861386" name="drawing" title="A brown Kong teddy bear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61386" name="Picture 1529861386"/>
                    <pic:cNvPicPr/>
                  </pic:nvPicPr>
                  <pic:blipFill>
                    <a:blip r:embed="rId44" cstate="screen">
                      <a:extLst>
                        <a:ext uri="{28A0092B-C50C-407E-A947-70E740481C1C}">
                          <a14:useLocalDpi xmlns:a14="http://schemas.microsoft.com/office/drawing/2010/main"/>
                        </a:ext>
                      </a:extLst>
                    </a:blip>
                    <a:stretch>
                      <a:fillRect/>
                    </a:stretch>
                  </pic:blipFill>
                  <pic:spPr>
                    <a:xfrm>
                      <a:off x="0" y="0"/>
                      <a:ext cx="1276350" cy="1485900"/>
                    </a:xfrm>
                    <a:prstGeom prst="rect">
                      <a:avLst/>
                    </a:prstGeom>
                  </pic:spPr>
                </pic:pic>
              </a:graphicData>
            </a:graphic>
          </wp:inline>
        </w:drawing>
      </w:r>
    </w:p>
    <w:p w14:paraId="4891DA84" w14:textId="73171C49" w:rsidR="0DB0054A" w:rsidRPr="00311176" w:rsidRDefault="0DB0054A" w:rsidP="0DB0054A">
      <w:pPr>
        <w:rPr>
          <w:rFonts w:asciiTheme="minorBidi" w:hAnsiTheme="minorBidi" w:cstheme="minorBidi"/>
          <w:b/>
          <w:bCs/>
          <w:color w:val="000000" w:themeColor="text1"/>
          <w:szCs w:val="24"/>
        </w:rPr>
      </w:pPr>
    </w:p>
    <w:p w14:paraId="5588860D" w14:textId="3DEF2DDA" w:rsidR="0DB0054A" w:rsidRPr="00311176" w:rsidRDefault="0DB0054A" w:rsidP="0DB0054A">
      <w:pPr>
        <w:rPr>
          <w:rFonts w:asciiTheme="minorBidi" w:hAnsiTheme="minorBidi" w:cstheme="minorBidi"/>
          <w:b/>
          <w:bCs/>
          <w:color w:val="000000" w:themeColor="text1"/>
          <w:szCs w:val="24"/>
        </w:rPr>
      </w:pPr>
    </w:p>
    <w:p w14:paraId="4DF08024" w14:textId="1EC5A38A" w:rsidR="0DB0054A" w:rsidRPr="00311176" w:rsidRDefault="0DB0054A" w:rsidP="0DB0054A">
      <w:pPr>
        <w:rPr>
          <w:rFonts w:asciiTheme="minorBidi" w:hAnsiTheme="minorBidi" w:cstheme="minorBidi"/>
          <w:b/>
          <w:bCs/>
          <w:color w:val="000000" w:themeColor="text1"/>
          <w:szCs w:val="24"/>
        </w:rPr>
      </w:pPr>
    </w:p>
    <w:p w14:paraId="1DBE233F" w14:textId="74CCCC34" w:rsidR="00F13DE1" w:rsidRPr="00311176" w:rsidRDefault="6534AA23" w:rsidP="1CBC1728">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5 months plus:</w:t>
      </w:r>
    </w:p>
    <w:p w14:paraId="748D6DFF" w14:textId="157CEA6A" w:rsidR="00F13DE1" w:rsidRPr="00311176" w:rsidRDefault="00F13DE1" w:rsidP="1CBC1728">
      <w:pPr>
        <w:rPr>
          <w:rFonts w:asciiTheme="minorBidi" w:hAnsiTheme="minorBidi" w:cstheme="minorBidi"/>
          <w:b/>
          <w:bCs/>
          <w:color w:val="000000" w:themeColor="text1"/>
          <w:szCs w:val="24"/>
        </w:rPr>
      </w:pPr>
    </w:p>
    <w:p w14:paraId="671B8CDC" w14:textId="7E3CB330" w:rsidR="00D56CD1" w:rsidRPr="00311176" w:rsidRDefault="5AF63159" w:rsidP="00D56CD1">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1BB4BAF0" wp14:editId="57761C57">
            <wp:extent cx="1880235" cy="2000250"/>
            <wp:effectExtent l="0" t="0" r="0" b="0"/>
            <wp:docPr id="29087947" name="drawing" title="A red Kong &quot;Wubba&quot; to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34026" name="Picture 778334026"/>
                    <pic:cNvPicPr/>
                  </pic:nvPicPr>
                  <pic:blipFill>
                    <a:blip r:embed="rId43">
                      <a:extLst>
                        <a:ext uri="{28A0092B-C50C-407E-A947-70E740481C1C}">
                          <a14:useLocalDpi xmlns:a14="http://schemas.microsoft.com/office/drawing/2010/main"/>
                        </a:ext>
                      </a:extLst>
                    </a:blip>
                    <a:stretch>
                      <a:fillRect/>
                    </a:stretch>
                  </pic:blipFill>
                  <pic:spPr>
                    <a:xfrm>
                      <a:off x="0" y="0"/>
                      <a:ext cx="1885331" cy="2005671"/>
                    </a:xfrm>
                    <a:prstGeom prst="rect">
                      <a:avLst/>
                    </a:prstGeom>
                  </pic:spPr>
                </pic:pic>
              </a:graphicData>
            </a:graphic>
          </wp:inline>
        </w:drawing>
      </w:r>
      <w:r w:rsidR="00D56CD1" w:rsidRPr="00311176">
        <w:rPr>
          <w:rFonts w:asciiTheme="minorBidi" w:hAnsiTheme="minorBidi" w:cstheme="minorBidi"/>
          <w:noProof/>
          <w:color w:val="000000" w:themeColor="text1"/>
          <w:szCs w:val="24"/>
        </w:rPr>
        <w:drawing>
          <wp:inline distT="0" distB="0" distL="0" distR="0" wp14:anchorId="6E1CEF77" wp14:editId="59618F26">
            <wp:extent cx="2601384" cy="2590346"/>
            <wp:effectExtent l="0" t="0" r="8890" b="635"/>
            <wp:docPr id="849104819" name="Picture 1" descr="A Kong squezz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04819" name="Picture 1" descr="A Kong squezz toy"/>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626629" cy="2615484"/>
                    </a:xfrm>
                    <a:prstGeom prst="rect">
                      <a:avLst/>
                    </a:prstGeom>
                    <a:noFill/>
                    <a:ln>
                      <a:noFill/>
                    </a:ln>
                  </pic:spPr>
                </pic:pic>
              </a:graphicData>
            </a:graphic>
          </wp:inline>
        </w:drawing>
      </w:r>
    </w:p>
    <w:p w14:paraId="31B5178F" w14:textId="6A47772A" w:rsidR="00291521" w:rsidRPr="00311176" w:rsidRDefault="00291521" w:rsidP="00291521">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7A3DD8DA" wp14:editId="0CAD88E6">
            <wp:extent cx="2808306" cy="2106385"/>
            <wp:effectExtent l="0" t="0" r="0" b="8255"/>
            <wp:docPr id="1638936055" name="Picture 3" descr="A blue and green stuffed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36055" name="Picture 3" descr="A blue and green stuffed toy&#10;&#10;AI-generated content may be incorrect."/>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815150" cy="2111518"/>
                    </a:xfrm>
                    <a:prstGeom prst="rect">
                      <a:avLst/>
                    </a:prstGeom>
                    <a:noFill/>
                    <a:ln>
                      <a:noFill/>
                    </a:ln>
                  </pic:spPr>
                </pic:pic>
              </a:graphicData>
            </a:graphic>
          </wp:inline>
        </w:drawing>
      </w:r>
    </w:p>
    <w:p w14:paraId="0E6AE85A" w14:textId="3DB54F4F" w:rsidR="000F28FA" w:rsidRPr="00311176" w:rsidRDefault="000F28FA" w:rsidP="00291521">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Outward hound invincible</w:t>
      </w:r>
    </w:p>
    <w:p w14:paraId="621552B3" w14:textId="77777777" w:rsidR="00291521" w:rsidRPr="00311176" w:rsidRDefault="00291521" w:rsidP="00D56CD1">
      <w:pPr>
        <w:rPr>
          <w:rFonts w:asciiTheme="minorBidi" w:hAnsiTheme="minorBidi" w:cstheme="minorBidi"/>
          <w:color w:val="000000" w:themeColor="text1"/>
          <w:szCs w:val="24"/>
        </w:rPr>
      </w:pPr>
    </w:p>
    <w:p w14:paraId="1DEBB80B" w14:textId="7FCD9252" w:rsidR="0DB0054A" w:rsidRPr="00311176" w:rsidRDefault="0DB0054A">
      <w:pPr>
        <w:rPr>
          <w:rFonts w:asciiTheme="minorBidi" w:hAnsiTheme="minorBidi" w:cstheme="minorBidi"/>
          <w:color w:val="000000" w:themeColor="text1"/>
          <w:szCs w:val="24"/>
        </w:rPr>
      </w:pPr>
    </w:p>
    <w:p w14:paraId="6EC5ADC3" w14:textId="78A37ACB" w:rsidR="0DB0054A" w:rsidRPr="00311176" w:rsidRDefault="0DB0054A">
      <w:pPr>
        <w:rPr>
          <w:rFonts w:asciiTheme="minorBidi" w:hAnsiTheme="minorBidi" w:cstheme="minorBidi"/>
          <w:color w:val="000000" w:themeColor="text1"/>
          <w:szCs w:val="24"/>
        </w:rPr>
      </w:pPr>
    </w:p>
    <w:p w14:paraId="274527AD" w14:textId="0AC122F4" w:rsidR="0DB0054A" w:rsidRPr="00311176" w:rsidRDefault="0DB0054A">
      <w:pPr>
        <w:rPr>
          <w:rFonts w:asciiTheme="minorBidi" w:hAnsiTheme="minorBidi" w:cstheme="minorBidi"/>
          <w:color w:val="000000" w:themeColor="text1"/>
          <w:szCs w:val="24"/>
        </w:rPr>
      </w:pPr>
    </w:p>
    <w:p w14:paraId="6991C9AA" w14:textId="7FFDCC03" w:rsidR="0DB0054A" w:rsidRPr="00311176" w:rsidRDefault="0DB0054A">
      <w:pPr>
        <w:rPr>
          <w:rFonts w:asciiTheme="minorBidi" w:hAnsiTheme="minorBidi" w:cstheme="minorBidi"/>
          <w:color w:val="000000" w:themeColor="text1"/>
          <w:szCs w:val="24"/>
        </w:rPr>
      </w:pPr>
    </w:p>
    <w:p w14:paraId="21AE3A48" w14:textId="5F63B447" w:rsidR="0DB0054A" w:rsidRPr="00311176" w:rsidRDefault="0DB0054A">
      <w:pPr>
        <w:rPr>
          <w:rFonts w:asciiTheme="minorBidi" w:hAnsiTheme="minorBidi" w:cstheme="minorBidi"/>
          <w:color w:val="000000" w:themeColor="text1"/>
          <w:szCs w:val="24"/>
        </w:rPr>
      </w:pPr>
    </w:p>
    <w:p w14:paraId="69E27FF0" w14:textId="1D910686" w:rsidR="0DB0054A" w:rsidRPr="00311176" w:rsidRDefault="0DB0054A">
      <w:pPr>
        <w:rPr>
          <w:rFonts w:asciiTheme="minorBidi" w:hAnsiTheme="minorBidi" w:cstheme="minorBidi"/>
          <w:color w:val="000000" w:themeColor="text1"/>
          <w:szCs w:val="24"/>
        </w:rPr>
      </w:pPr>
    </w:p>
    <w:p w14:paraId="7E1D97C5" w14:textId="64C0B0BD" w:rsidR="0DB0054A" w:rsidRPr="00311176" w:rsidRDefault="0DB0054A">
      <w:pPr>
        <w:rPr>
          <w:rFonts w:asciiTheme="minorBidi" w:hAnsiTheme="minorBidi" w:cstheme="minorBidi"/>
          <w:color w:val="000000" w:themeColor="text1"/>
          <w:szCs w:val="24"/>
        </w:rPr>
      </w:pPr>
    </w:p>
    <w:p w14:paraId="71A00C00" w14:textId="41A8CA4F" w:rsidR="0DB0054A" w:rsidRPr="00311176" w:rsidRDefault="0DB0054A">
      <w:pPr>
        <w:rPr>
          <w:rFonts w:asciiTheme="minorBidi" w:hAnsiTheme="minorBidi" w:cstheme="minorBidi"/>
          <w:color w:val="000000" w:themeColor="text1"/>
          <w:szCs w:val="24"/>
        </w:rPr>
      </w:pPr>
    </w:p>
    <w:p w14:paraId="2E92821C" w14:textId="1212DAFC" w:rsidR="12ACDF86" w:rsidRPr="00311176" w:rsidRDefault="12ACDF86" w:rsidP="5B14A36A">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Examples of broken toys that should be removed</w:t>
      </w:r>
    </w:p>
    <w:p w14:paraId="1CA89F30" w14:textId="7E0171BD" w:rsidR="50EE93CB" w:rsidRPr="00311176" w:rsidRDefault="50EE93CB" w:rsidP="69618D90">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Picture description: The below images show dog toys that have parts broken or missing and should be discarded for safety reasons.</w:t>
      </w:r>
    </w:p>
    <w:p w14:paraId="6B3770FD" w14:textId="1CD2BD62" w:rsidR="12ACDF86" w:rsidRPr="00311176" w:rsidRDefault="12ACDF86" w:rsidP="5B14A36A">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3C2FB18E" wp14:editId="6EE1EC44">
            <wp:extent cx="2330154" cy="3105150"/>
            <wp:effectExtent l="0" t="0" r="0" b="0"/>
            <wp:docPr id="20045931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93173" name="Picture 2004593173"/>
                    <pic:cNvPicPr/>
                  </pic:nvPicPr>
                  <pic:blipFill>
                    <a:blip r:embed="rId47" cstate="screen">
                      <a:extLst>
                        <a:ext uri="{28A0092B-C50C-407E-A947-70E740481C1C}">
                          <a14:useLocalDpi xmlns:a14="http://schemas.microsoft.com/office/drawing/2010/main"/>
                        </a:ext>
                      </a:extLst>
                    </a:blip>
                    <a:stretch>
                      <a:fillRect/>
                    </a:stretch>
                  </pic:blipFill>
                  <pic:spPr>
                    <a:xfrm>
                      <a:off x="0" y="0"/>
                      <a:ext cx="2330154" cy="3105150"/>
                    </a:xfrm>
                    <a:prstGeom prst="rect">
                      <a:avLst/>
                    </a:prstGeom>
                  </pic:spPr>
                </pic:pic>
              </a:graphicData>
            </a:graphic>
          </wp:inline>
        </w:drawing>
      </w:r>
      <w:r w:rsidR="311A4566" w:rsidRPr="00311176">
        <w:rPr>
          <w:rFonts w:asciiTheme="minorBidi" w:hAnsiTheme="minorBidi" w:cstheme="minorBidi"/>
          <w:noProof/>
          <w:color w:val="000000" w:themeColor="text1"/>
          <w:szCs w:val="24"/>
        </w:rPr>
        <w:drawing>
          <wp:inline distT="0" distB="0" distL="0" distR="0" wp14:anchorId="5C236CAE" wp14:editId="4C1F7BEC">
            <wp:extent cx="2330155" cy="3105150"/>
            <wp:effectExtent l="0" t="0" r="0" b="0"/>
            <wp:docPr id="15019928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7700" name="Picture 106957700"/>
                    <pic:cNvPicPr/>
                  </pic:nvPicPr>
                  <pic:blipFill>
                    <a:blip r:embed="rId48" cstate="screen">
                      <a:extLst>
                        <a:ext uri="{28A0092B-C50C-407E-A947-70E740481C1C}">
                          <a14:useLocalDpi xmlns:a14="http://schemas.microsoft.com/office/drawing/2010/main"/>
                        </a:ext>
                      </a:extLst>
                    </a:blip>
                    <a:stretch>
                      <a:fillRect/>
                    </a:stretch>
                  </pic:blipFill>
                  <pic:spPr>
                    <a:xfrm>
                      <a:off x="0" y="0"/>
                      <a:ext cx="2330155" cy="3105150"/>
                    </a:xfrm>
                    <a:prstGeom prst="rect">
                      <a:avLst/>
                    </a:prstGeom>
                  </pic:spPr>
                </pic:pic>
              </a:graphicData>
            </a:graphic>
          </wp:inline>
        </w:drawing>
      </w:r>
    </w:p>
    <w:p w14:paraId="358F3537" w14:textId="62EDF3F9" w:rsidR="38A350A8" w:rsidRPr="00311176" w:rsidRDefault="38A350A8" w:rsidP="164518F3">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067CB2B0" wp14:editId="733179ED">
            <wp:extent cx="2558881" cy="3409950"/>
            <wp:effectExtent l="0" t="0" r="0" b="0"/>
            <wp:docPr id="1654486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86013" name="Picture 1654486013"/>
                    <pic:cNvPicPr/>
                  </pic:nvPicPr>
                  <pic:blipFill>
                    <a:blip r:embed="rId49" cstate="screen">
                      <a:extLst>
                        <a:ext uri="{28A0092B-C50C-407E-A947-70E740481C1C}">
                          <a14:useLocalDpi xmlns:a14="http://schemas.microsoft.com/office/drawing/2010/main"/>
                        </a:ext>
                      </a:extLst>
                    </a:blip>
                    <a:stretch>
                      <a:fillRect/>
                    </a:stretch>
                  </pic:blipFill>
                  <pic:spPr>
                    <a:xfrm>
                      <a:off x="0" y="0"/>
                      <a:ext cx="2558881" cy="3409950"/>
                    </a:xfrm>
                    <a:prstGeom prst="rect">
                      <a:avLst/>
                    </a:prstGeom>
                  </pic:spPr>
                </pic:pic>
              </a:graphicData>
            </a:graphic>
          </wp:inline>
        </w:drawing>
      </w:r>
      <w:r w:rsidR="4CEEFAA5" w:rsidRPr="00311176">
        <w:rPr>
          <w:rFonts w:asciiTheme="minorBidi" w:hAnsiTheme="minorBidi" w:cstheme="minorBidi"/>
          <w:noProof/>
          <w:color w:val="000000" w:themeColor="text1"/>
          <w:szCs w:val="24"/>
        </w:rPr>
        <w:drawing>
          <wp:inline distT="0" distB="0" distL="0" distR="0" wp14:anchorId="5CAB1C7D" wp14:editId="6A0F976F">
            <wp:extent cx="2552700" cy="3401713"/>
            <wp:effectExtent l="0" t="0" r="0" b="0"/>
            <wp:docPr id="5327336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40238" name="Picture 511340238"/>
                    <pic:cNvPicPr/>
                  </pic:nvPicPr>
                  <pic:blipFill>
                    <a:blip r:embed="rId50" cstate="screen">
                      <a:extLst>
                        <a:ext uri="{28A0092B-C50C-407E-A947-70E740481C1C}">
                          <a14:useLocalDpi xmlns:a14="http://schemas.microsoft.com/office/drawing/2010/main"/>
                        </a:ext>
                      </a:extLst>
                    </a:blip>
                    <a:stretch>
                      <a:fillRect/>
                    </a:stretch>
                  </pic:blipFill>
                  <pic:spPr>
                    <a:xfrm>
                      <a:off x="0" y="0"/>
                      <a:ext cx="2552700" cy="3401713"/>
                    </a:xfrm>
                    <a:prstGeom prst="rect">
                      <a:avLst/>
                    </a:prstGeom>
                  </pic:spPr>
                </pic:pic>
              </a:graphicData>
            </a:graphic>
          </wp:inline>
        </w:drawing>
      </w:r>
    </w:p>
    <w:p w14:paraId="18A8ED6A" w14:textId="1F305351" w:rsidR="69618D90" w:rsidRPr="00311176" w:rsidRDefault="69618D90" w:rsidP="69618D90">
      <w:pPr>
        <w:rPr>
          <w:rFonts w:asciiTheme="minorBidi" w:hAnsiTheme="minorBidi" w:cstheme="minorBidi"/>
          <w:color w:val="000000" w:themeColor="text1"/>
          <w:szCs w:val="24"/>
        </w:rPr>
      </w:pPr>
    </w:p>
    <w:p w14:paraId="3FA8E0DC" w14:textId="190B38A9" w:rsidR="01256CF5" w:rsidRPr="00311176" w:rsidRDefault="01256CF5" w:rsidP="01256CF5">
      <w:pPr>
        <w:rPr>
          <w:rFonts w:asciiTheme="minorBidi" w:hAnsiTheme="minorBidi" w:cstheme="minorBidi"/>
          <w:color w:val="000000" w:themeColor="text1"/>
          <w:szCs w:val="24"/>
        </w:rPr>
      </w:pPr>
    </w:p>
    <w:p w14:paraId="6667B6DA" w14:textId="77777777" w:rsidR="00311176" w:rsidRPr="00311176" w:rsidRDefault="00311176" w:rsidP="01256CF5">
      <w:pPr>
        <w:rPr>
          <w:rFonts w:asciiTheme="minorBidi" w:hAnsiTheme="minorBidi" w:cstheme="minorBidi"/>
          <w:color w:val="000000" w:themeColor="text1"/>
          <w:szCs w:val="24"/>
        </w:rPr>
      </w:pPr>
    </w:p>
    <w:p w14:paraId="0265DC50" w14:textId="77777777" w:rsidR="00311176" w:rsidRPr="00311176" w:rsidRDefault="00311176" w:rsidP="01256CF5">
      <w:pPr>
        <w:rPr>
          <w:rFonts w:asciiTheme="minorBidi" w:hAnsiTheme="minorBidi" w:cstheme="minorBidi"/>
          <w:color w:val="000000" w:themeColor="text1"/>
          <w:szCs w:val="24"/>
        </w:rPr>
      </w:pPr>
    </w:p>
    <w:p w14:paraId="550F9DC8" w14:textId="77777777" w:rsidR="00311176" w:rsidRPr="00311176" w:rsidRDefault="00311176" w:rsidP="01256CF5">
      <w:pPr>
        <w:rPr>
          <w:rFonts w:asciiTheme="minorBidi" w:hAnsiTheme="minorBidi" w:cstheme="minorBidi"/>
          <w:color w:val="000000" w:themeColor="text1"/>
          <w:szCs w:val="24"/>
        </w:rPr>
      </w:pPr>
    </w:p>
    <w:p w14:paraId="4B020668" w14:textId="77777777" w:rsidR="00311176" w:rsidRPr="00311176" w:rsidRDefault="00311176" w:rsidP="01256CF5">
      <w:pPr>
        <w:rPr>
          <w:rFonts w:asciiTheme="minorBidi" w:hAnsiTheme="minorBidi" w:cstheme="minorBidi"/>
          <w:color w:val="000000" w:themeColor="text1"/>
          <w:szCs w:val="24"/>
        </w:rPr>
      </w:pPr>
    </w:p>
    <w:p w14:paraId="0C591305" w14:textId="77777777" w:rsidR="00311176" w:rsidRPr="00311176" w:rsidRDefault="00311176" w:rsidP="01256CF5">
      <w:pPr>
        <w:rPr>
          <w:rFonts w:asciiTheme="minorBidi" w:hAnsiTheme="minorBidi" w:cstheme="minorBidi"/>
          <w:color w:val="000000" w:themeColor="text1"/>
          <w:szCs w:val="24"/>
        </w:rPr>
      </w:pPr>
    </w:p>
    <w:p w14:paraId="113FF2B2" w14:textId="77777777" w:rsidR="00311176" w:rsidRPr="00311176" w:rsidRDefault="00311176" w:rsidP="01256CF5">
      <w:pPr>
        <w:rPr>
          <w:rFonts w:asciiTheme="minorBidi" w:hAnsiTheme="minorBidi" w:cstheme="minorBidi"/>
          <w:color w:val="000000" w:themeColor="text1"/>
          <w:szCs w:val="24"/>
        </w:rPr>
      </w:pPr>
    </w:p>
    <w:p w14:paraId="4ADD5A8F" w14:textId="77777777" w:rsidR="00311176" w:rsidRPr="00311176" w:rsidRDefault="00311176" w:rsidP="00311176">
      <w:pPr>
        <w:rPr>
          <w:rFonts w:asciiTheme="minorBidi" w:hAnsiTheme="minorBidi" w:cstheme="minorBidi"/>
          <w:color w:val="000000" w:themeColor="text1"/>
          <w:szCs w:val="24"/>
        </w:rPr>
      </w:pPr>
    </w:p>
    <w:p w14:paraId="28E8081A" w14:textId="77777777" w:rsidR="00311176" w:rsidRPr="00311176" w:rsidRDefault="00311176" w:rsidP="00311176">
      <w:pPr>
        <w:pStyle w:val="Title"/>
        <w:jc w:val="center"/>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Puppy Enrichment Ideas</w:t>
      </w:r>
    </w:p>
    <w:p w14:paraId="688B935A" w14:textId="77777777" w:rsidR="00311176" w:rsidRPr="00311176" w:rsidRDefault="00311176" w:rsidP="00311176">
      <w:pPr>
        <w:pStyle w:val="Heading1"/>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What is Enrichment and Why is it Important?</w:t>
      </w:r>
    </w:p>
    <w:p w14:paraId="4DA0CF9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Enrichment means giving your pup activities that stimulate their mind, use up energy, and allow natural behaviors. It keeps them happy and entertained—and gives you a chance to try something fun together! Without enough mental stimulation, pups can get bored and develop unwanted habits like counter surfing, stealing items, digging, or chewing walls.</w:t>
      </w:r>
      <w:r w:rsidRPr="00311176">
        <w:rPr>
          <w:rFonts w:asciiTheme="minorBidi" w:hAnsiTheme="minorBidi" w:cstheme="minorBidi"/>
          <w:color w:val="000000" w:themeColor="text1"/>
          <w:szCs w:val="24"/>
        </w:rPr>
        <w:br/>
      </w:r>
      <w:r w:rsidRPr="00311176">
        <w:rPr>
          <w:rFonts w:asciiTheme="minorBidi" w:hAnsiTheme="minorBidi" w:cstheme="minorBidi"/>
          <w:color w:val="000000" w:themeColor="text1"/>
          <w:szCs w:val="24"/>
        </w:rPr>
        <w:br/>
        <w:t>Every pup is different. Some are satisfied with short training sessions and a walk, while others need extra activities to keep their brains busy. Below are ideas for enrichment activities. Some require supervision for safety—these are clearly noted. Always remove supervised items when not in use.</w:t>
      </w:r>
    </w:p>
    <w:p w14:paraId="2D48C346" w14:textId="77777777" w:rsidR="00311176" w:rsidRPr="00311176" w:rsidRDefault="00311176" w:rsidP="00311176">
      <w:pPr>
        <w:pStyle w:val="Heading1"/>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Helpful Tips</w:t>
      </w:r>
    </w:p>
    <w:p w14:paraId="5B783217"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Rotate toys: Swap toys every few days to keep things exciting.</w:t>
      </w:r>
    </w:p>
    <w:p w14:paraId="2D267825"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Allow the pup time to work it out. If you notice the pup struggling, show them how it works. Be patient—age and focus matter.</w:t>
      </w:r>
    </w:p>
    <w:p w14:paraId="37DBEA79"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Boost motivation: Use enrichment as a meal replacement or add tasty treats like cooked chicken.</w:t>
      </w:r>
    </w:p>
    <w:p w14:paraId="0ABF054B"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Watch portions: Many activities use food. Adjust daily rations so your pup stays healthy.</w:t>
      </w:r>
    </w:p>
    <w:p w14:paraId="5D3ABFD9"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Check durability: Even tough toys wear out. Inspect regularly.</w:t>
      </w:r>
    </w:p>
    <w:p w14:paraId="31DECB1D" w14:textId="77777777" w:rsidR="00311176" w:rsidRPr="00311176" w:rsidRDefault="00311176" w:rsidP="00311176">
      <w:pPr>
        <w:pStyle w:val="ListBullet"/>
        <w:tabs>
          <w:tab w:val="num" w:pos="360"/>
        </w:tabs>
        <w:spacing w:before="0" w:after="160" w:line="278" w:lineRule="auto"/>
        <w:ind w:left="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Unsure about an item? Ask your Puppy Development Advisor before giving it to your pup.</w:t>
      </w:r>
    </w:p>
    <w:p w14:paraId="4B22E4DC" w14:textId="77777777" w:rsidR="00311176" w:rsidRPr="00311176" w:rsidRDefault="00311176" w:rsidP="00311176">
      <w:pPr>
        <w:pStyle w:val="Heading1"/>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Purchased Enrichment</w:t>
      </w:r>
    </w:p>
    <w:p w14:paraId="14B2B726"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Frozen KONG Toys (Classic, Dental, Ball, Tire, Goodie Bone)</w:t>
      </w:r>
    </w:p>
    <w:p w14:paraId="2728DD8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Prep time: 10 minutes + overnight freeze</w:t>
      </w:r>
    </w:p>
    <w:p w14:paraId="65C6A09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 Kong toy, kibble, carrot, apple, or cooked chicken</w:t>
      </w:r>
    </w:p>
    <w:p w14:paraId="100C7F74" w14:textId="77777777" w:rsidR="00311176" w:rsidRPr="00311176" w:rsidRDefault="00311176" w:rsidP="00311176">
      <w:pPr>
        <w:pStyle w:val="Heading3"/>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4A824581" w14:textId="77777777" w:rsidR="00311176" w:rsidRPr="00311176" w:rsidRDefault="00311176" w:rsidP="00311176">
      <w:pPr>
        <w:pStyle w:val="ListNumber"/>
        <w:spacing w:after="160" w:line="278" w:lineRule="auto"/>
        <w:ind w:left="360" w:hanging="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Soak kibble until it forms a paste. Mix in small pieces of carrot, apple, or chicken.</w:t>
      </w:r>
    </w:p>
    <w:p w14:paraId="02B140D5" w14:textId="77777777" w:rsidR="00311176" w:rsidRPr="00311176" w:rsidRDefault="00311176" w:rsidP="00311176">
      <w:pPr>
        <w:pStyle w:val="ListNumber"/>
        <w:spacing w:after="160" w:line="278" w:lineRule="auto"/>
        <w:ind w:left="360" w:hanging="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Stuff the mixture into the toy holes.</w:t>
      </w:r>
    </w:p>
    <w:p w14:paraId="6510CC1F" w14:textId="77777777" w:rsidR="00311176" w:rsidRPr="00311176" w:rsidRDefault="00311176" w:rsidP="00311176">
      <w:pPr>
        <w:pStyle w:val="ListNumber"/>
        <w:spacing w:after="160" w:line="278" w:lineRule="auto"/>
        <w:ind w:left="360" w:hanging="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Freeze overnight.</w:t>
      </w:r>
    </w:p>
    <w:p w14:paraId="5073A990" w14:textId="77777777" w:rsidR="00311176" w:rsidRPr="00311176" w:rsidRDefault="00311176" w:rsidP="00311176">
      <w:pPr>
        <w:pStyle w:val="ListNumber"/>
        <w:spacing w:after="160" w:line="278" w:lineRule="auto"/>
        <w:ind w:left="360" w:hanging="360"/>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Clean after each use.</w:t>
      </w:r>
    </w:p>
    <w:p w14:paraId="003CE42A" w14:textId="77777777" w:rsidR="00311176" w:rsidRPr="00311176" w:rsidRDefault="00311176" w:rsidP="00311176">
      <w:pPr>
        <w:pStyle w:val="ListNumber"/>
        <w:numPr>
          <w:ilvl w:val="0"/>
          <w:numId w:val="0"/>
        </w:numPr>
        <w:ind w:left="36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lang w:eastAsia="en-AU"/>
        </w:rPr>
        <w:lastRenderedPageBreak/>
        <w:drawing>
          <wp:inline distT="0" distB="0" distL="0" distR="0" wp14:anchorId="5C876F35" wp14:editId="779A006F">
            <wp:extent cx="1079997" cy="1079997"/>
            <wp:effectExtent l="0" t="0" r="5853" b="5853"/>
            <wp:docPr id="2071918997" name="Picture 2071918997" descr="A black Kong Extreme to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screen">
                      <a:extLst>
                        <a:ext uri="{28A0092B-C50C-407E-A947-70E740481C1C}">
                          <a14:useLocalDpi xmlns:a14="http://schemas.microsoft.com/office/drawing/2010/main"/>
                        </a:ext>
                      </a:extLst>
                    </a:blip>
                    <a:srcRect/>
                    <a:stretch>
                      <a:fillRect/>
                    </a:stretch>
                  </pic:blipFill>
                  <pic:spPr>
                    <a:xfrm>
                      <a:off x="0" y="0"/>
                      <a:ext cx="1079997" cy="1079997"/>
                    </a:xfrm>
                    <a:prstGeom prst="rect">
                      <a:avLst/>
                    </a:prstGeom>
                    <a:noFill/>
                    <a:ln>
                      <a:noFill/>
                      <a:prstDash/>
                    </a:ln>
                  </pic:spPr>
                </pic:pic>
              </a:graphicData>
            </a:graphic>
          </wp:inline>
        </w:drawing>
      </w:r>
      <w:r w:rsidRPr="00311176">
        <w:rPr>
          <w:rFonts w:asciiTheme="minorBidi" w:hAnsiTheme="minorBidi" w:cstheme="minorBidi"/>
          <w:color w:val="000000" w:themeColor="text1"/>
          <w:szCs w:val="24"/>
          <w:lang w:eastAsia="en-AU"/>
        </w:rPr>
        <w:t xml:space="preserve"> </w:t>
      </w:r>
      <w:r w:rsidRPr="00311176">
        <w:rPr>
          <w:rFonts w:asciiTheme="minorBidi" w:hAnsiTheme="minorBidi" w:cstheme="minorBidi"/>
          <w:noProof/>
          <w:color w:val="000000" w:themeColor="text1"/>
          <w:szCs w:val="24"/>
          <w:lang w:eastAsia="en-AU"/>
        </w:rPr>
        <w:drawing>
          <wp:inline distT="0" distB="0" distL="0" distR="0" wp14:anchorId="7BD87296" wp14:editId="197D5106">
            <wp:extent cx="1079997" cy="1079997"/>
            <wp:effectExtent l="0" t="0" r="5853" b="5853"/>
            <wp:docPr id="113561474" name="Picture 113561474" descr="A black Kong Tyre to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screen">
                      <a:extLst>
                        <a:ext uri="{28A0092B-C50C-407E-A947-70E740481C1C}">
                          <a14:useLocalDpi xmlns:a14="http://schemas.microsoft.com/office/drawing/2010/main"/>
                        </a:ext>
                      </a:extLst>
                    </a:blip>
                    <a:srcRect/>
                    <a:stretch>
                      <a:fillRect/>
                    </a:stretch>
                  </pic:blipFill>
                  <pic:spPr>
                    <a:xfrm>
                      <a:off x="0" y="0"/>
                      <a:ext cx="1079997" cy="1079997"/>
                    </a:xfrm>
                    <a:prstGeom prst="rect">
                      <a:avLst/>
                    </a:prstGeom>
                    <a:noFill/>
                    <a:ln>
                      <a:noFill/>
                      <a:prstDash/>
                    </a:ln>
                  </pic:spPr>
                </pic:pic>
              </a:graphicData>
            </a:graphic>
          </wp:inline>
        </w:drawing>
      </w:r>
    </w:p>
    <w:p w14:paraId="3B09D37C"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lang w:eastAsia="en-AU"/>
        </w:rPr>
        <w:drawing>
          <wp:inline distT="0" distB="0" distL="0" distR="0" wp14:anchorId="51313E9F" wp14:editId="14E0BC89">
            <wp:extent cx="2263996" cy="1462062"/>
            <wp:effectExtent l="0" t="0" r="3175" b="5080"/>
            <wp:docPr id="1107400020" name="Picture 1107400020" descr="A yellow Labrador playing with a red Kong to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screen">
                      <a:extLst>
                        <a:ext uri="{28A0092B-C50C-407E-A947-70E740481C1C}">
                          <a14:useLocalDpi xmlns:a14="http://schemas.microsoft.com/office/drawing/2010/main"/>
                        </a:ext>
                      </a:extLst>
                    </a:blip>
                    <a:srcRect/>
                    <a:stretch>
                      <a:fillRect/>
                    </a:stretch>
                  </pic:blipFill>
                  <pic:spPr>
                    <a:xfrm>
                      <a:off x="0" y="0"/>
                      <a:ext cx="2269968" cy="1465919"/>
                    </a:xfrm>
                    <a:prstGeom prst="rect">
                      <a:avLst/>
                    </a:prstGeom>
                    <a:noFill/>
                    <a:ln>
                      <a:noFill/>
                      <a:prstDash/>
                    </a:ln>
                  </pic:spPr>
                </pic:pic>
              </a:graphicData>
            </a:graphic>
          </wp:inline>
        </w:drawing>
      </w:r>
    </w:p>
    <w:p w14:paraId="030306AE" w14:textId="77777777" w:rsidR="00311176" w:rsidRPr="00311176" w:rsidRDefault="00311176" w:rsidP="00311176">
      <w:pPr>
        <w:pStyle w:val="Heading2"/>
        <w:rPr>
          <w:rFonts w:asciiTheme="minorBidi" w:hAnsiTheme="minorBidi" w:cstheme="minorBidi"/>
          <w:color w:val="000000" w:themeColor="text1"/>
          <w:sz w:val="24"/>
          <w:szCs w:val="24"/>
        </w:rPr>
      </w:pPr>
    </w:p>
    <w:p w14:paraId="2623FFC7"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LickiMat</w:t>
      </w:r>
    </w:p>
    <w:p w14:paraId="4E184279"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Prep time: 10 minutes + overnight freeze</w:t>
      </w:r>
    </w:p>
    <w:p w14:paraId="13BAE9E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 LickiMat, food (chicken, carrot, apple, kibble), blender, freezer</w:t>
      </w:r>
    </w:p>
    <w:p w14:paraId="04AB5959" w14:textId="77777777" w:rsidR="00311176" w:rsidRPr="00311176" w:rsidRDefault="00311176" w:rsidP="00311176">
      <w:pPr>
        <w:pStyle w:val="Heading3"/>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3C8F616E"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Shred chicken, carrot, or apple into tiny pieces.</w:t>
      </w:r>
    </w:p>
    <w:p w14:paraId="63999858"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Soak kibble in water until it forms a paste.</w:t>
      </w:r>
    </w:p>
    <w:p w14:paraId="16764A94"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Spread food on the mat. Add water if needed to help it stick.</w:t>
      </w:r>
    </w:p>
    <w:p w14:paraId="5317C4BD"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Freeze overnight.</w:t>
      </w:r>
    </w:p>
    <w:p w14:paraId="51E3709C"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Place on the floor for your pup to lick. Remove if they start chewing the mat.</w:t>
      </w:r>
    </w:p>
    <w:p w14:paraId="1D63E45F" w14:textId="77777777" w:rsidR="00311176" w:rsidRPr="00311176" w:rsidRDefault="00311176" w:rsidP="00311176">
      <w:pPr>
        <w:pStyle w:val="ListNumber"/>
        <w:numPr>
          <w:ilvl w:val="0"/>
          <w:numId w:val="56"/>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Clean after each use.</w:t>
      </w:r>
    </w:p>
    <w:p w14:paraId="1C3CBFDE"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619979B1" w14:textId="77777777" w:rsidR="00311176" w:rsidRPr="00311176" w:rsidRDefault="00311176" w:rsidP="00311176">
      <w:pPr>
        <w:spacing w:after="20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lang w:eastAsia="en-AU"/>
        </w:rPr>
        <w:drawing>
          <wp:inline distT="0" distB="0" distL="0" distR="0" wp14:anchorId="46B0FFD0" wp14:editId="21820AB0">
            <wp:extent cx="1747656" cy="1719876"/>
            <wp:effectExtent l="13890" t="5160" r="18834" b="18834"/>
            <wp:docPr id="13260131" name="Picture 13260131" descr="A lime green LickiMat.&#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screen">
                      <a:extLst>
                        <a:ext uri="{28A0092B-C50C-407E-A947-70E740481C1C}">
                          <a14:useLocalDpi xmlns:a14="http://schemas.microsoft.com/office/drawing/2010/main"/>
                        </a:ext>
                      </a:extLst>
                    </a:blip>
                    <a:srcRect/>
                    <a:stretch>
                      <a:fillRect/>
                    </a:stretch>
                  </pic:blipFill>
                  <pic:spPr>
                    <a:xfrm rot="16200004">
                      <a:off x="0" y="0"/>
                      <a:ext cx="1747656" cy="1719876"/>
                    </a:xfrm>
                    <a:prstGeom prst="rect">
                      <a:avLst/>
                    </a:prstGeom>
                    <a:noFill/>
                    <a:ln>
                      <a:noFill/>
                      <a:prstDash/>
                    </a:ln>
                  </pic:spPr>
                </pic:pic>
              </a:graphicData>
            </a:graphic>
          </wp:inline>
        </w:drawing>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noProof/>
          <w:color w:val="000000" w:themeColor="text1"/>
          <w:szCs w:val="24"/>
          <w:lang w:eastAsia="en-AU"/>
        </w:rPr>
        <w:drawing>
          <wp:inline distT="0" distB="0" distL="0" distR="0" wp14:anchorId="731B91AE" wp14:editId="54963527">
            <wp:extent cx="1837962" cy="1693541"/>
            <wp:effectExtent l="0" t="0" r="0" b="1909"/>
            <wp:docPr id="895000212" name="Picture 895000212" descr="A close up of a yellow Labrador likcking food off a lime green Likimat.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screen">
                      <a:extLst>
                        <a:ext uri="{28A0092B-C50C-407E-A947-70E740481C1C}">
                          <a14:useLocalDpi xmlns:a14="http://schemas.microsoft.com/office/drawing/2010/main"/>
                        </a:ext>
                      </a:extLst>
                    </a:blip>
                    <a:srcRect/>
                    <a:stretch>
                      <a:fillRect/>
                    </a:stretch>
                  </pic:blipFill>
                  <pic:spPr>
                    <a:xfrm>
                      <a:off x="0" y="0"/>
                      <a:ext cx="1837962" cy="1693541"/>
                    </a:xfrm>
                    <a:prstGeom prst="rect">
                      <a:avLst/>
                    </a:prstGeom>
                    <a:noFill/>
                    <a:ln>
                      <a:noFill/>
                      <a:prstDash/>
                    </a:ln>
                  </pic:spPr>
                </pic:pic>
              </a:graphicData>
            </a:graphic>
          </wp:inline>
        </w:drawing>
      </w:r>
    </w:p>
    <w:p w14:paraId="57DE7788"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0C9C7C65"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Puzzle Toys</w:t>
      </w:r>
    </w:p>
    <w:p w14:paraId="6A5CD5F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Prep time: 10 minutes (+ optional freezing)</w:t>
      </w:r>
    </w:p>
    <w:p w14:paraId="0688D26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lastRenderedPageBreak/>
        <w:t>Materials: Puzzle toy (no loose parts), food</w:t>
      </w:r>
    </w:p>
    <w:p w14:paraId="49FB7375" w14:textId="77777777" w:rsidR="00311176" w:rsidRPr="00311176" w:rsidRDefault="00311176" w:rsidP="00311176">
      <w:pPr>
        <w:pStyle w:val="Heading3"/>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4E892D63" w14:textId="77777777" w:rsidR="00311176" w:rsidRPr="00311176" w:rsidRDefault="00311176" w:rsidP="00311176">
      <w:pPr>
        <w:pStyle w:val="ListNumber"/>
        <w:numPr>
          <w:ilvl w:val="0"/>
          <w:numId w:val="57"/>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Fill puzzle with food as per instructions.</w:t>
      </w:r>
    </w:p>
    <w:p w14:paraId="7F9F1FA7" w14:textId="77777777" w:rsidR="00311176" w:rsidRPr="00311176" w:rsidRDefault="00311176" w:rsidP="00311176">
      <w:pPr>
        <w:pStyle w:val="ListNumber"/>
        <w:numPr>
          <w:ilvl w:val="0"/>
          <w:numId w:val="57"/>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Optional: Freeze to make it harder.</w:t>
      </w:r>
    </w:p>
    <w:p w14:paraId="168E5111" w14:textId="77777777" w:rsidR="00311176" w:rsidRPr="00311176" w:rsidRDefault="00311176" w:rsidP="00311176">
      <w:pPr>
        <w:pStyle w:val="ListNumber"/>
        <w:numPr>
          <w:ilvl w:val="0"/>
          <w:numId w:val="57"/>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Let your pup work it out.</w:t>
      </w:r>
    </w:p>
    <w:p w14:paraId="6CC8B557" w14:textId="77777777" w:rsidR="00311176" w:rsidRPr="00311176" w:rsidRDefault="00311176" w:rsidP="00311176">
      <w:pPr>
        <w:pStyle w:val="ListNumber"/>
        <w:numPr>
          <w:ilvl w:val="0"/>
          <w:numId w:val="57"/>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Remove and clean when finished or if they lose interest.</w:t>
      </w:r>
    </w:p>
    <w:p w14:paraId="6AE1C556"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725C6275" w14:textId="77777777" w:rsidR="00311176" w:rsidRPr="00311176" w:rsidRDefault="00311176" w:rsidP="00311176">
      <w:pPr>
        <w:spacing w:after="20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2C34B277" wp14:editId="3639704E">
            <wp:extent cx="1393342" cy="1369155"/>
            <wp:effectExtent l="0" t="0" r="0" b="2540"/>
            <wp:docPr id="1480038744" name="Picture 1480038744" descr="A blue star shaped puzzle toy.&#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screen">
                      <a:extLst>
                        <a:ext uri="{28A0092B-C50C-407E-A947-70E740481C1C}">
                          <a14:useLocalDpi xmlns:a14="http://schemas.microsoft.com/office/drawing/2010/main"/>
                        </a:ext>
                      </a:extLst>
                    </a:blip>
                    <a:srcRect/>
                    <a:stretch>
                      <a:fillRect/>
                    </a:stretch>
                  </pic:blipFill>
                  <pic:spPr>
                    <a:xfrm>
                      <a:off x="0" y="0"/>
                      <a:ext cx="1419493" cy="1394852"/>
                    </a:xfrm>
                    <a:prstGeom prst="rect">
                      <a:avLst/>
                    </a:prstGeom>
                    <a:noFill/>
                    <a:ln>
                      <a:noFill/>
                      <a:prstDash/>
                    </a:ln>
                  </pic:spPr>
                </pic:pic>
              </a:graphicData>
            </a:graphic>
          </wp:inline>
        </w:drawing>
      </w:r>
      <w:r w:rsidRPr="00311176">
        <w:rPr>
          <w:rFonts w:asciiTheme="minorBidi" w:hAnsiTheme="minorBidi" w:cstheme="minorBidi"/>
          <w:color w:val="000000" w:themeColor="text1"/>
          <w:szCs w:val="24"/>
        </w:rPr>
        <w:tab/>
      </w:r>
      <w:r w:rsidRPr="00311176">
        <w:rPr>
          <w:rFonts w:asciiTheme="minorBidi" w:hAnsiTheme="minorBidi" w:cstheme="minorBidi"/>
          <w:noProof/>
          <w:color w:val="000000" w:themeColor="text1"/>
          <w:szCs w:val="24"/>
        </w:rPr>
        <w:drawing>
          <wp:inline distT="0" distB="0" distL="0" distR="0" wp14:anchorId="6A69A234" wp14:editId="18094219">
            <wp:extent cx="1222460" cy="1363421"/>
            <wp:effectExtent l="0" t="0" r="0" b="8255"/>
            <wp:docPr id="334040411" name="Picture 334040411" descr="A black Labrador playing with a star-shaped puzzle to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screen">
                      <a:extLst>
                        <a:ext uri="{28A0092B-C50C-407E-A947-70E740481C1C}">
                          <a14:useLocalDpi xmlns:a14="http://schemas.microsoft.com/office/drawing/2010/main"/>
                        </a:ext>
                      </a:extLst>
                    </a:blip>
                    <a:srcRect/>
                    <a:stretch>
                      <a:fillRect/>
                    </a:stretch>
                  </pic:blipFill>
                  <pic:spPr>
                    <a:xfrm>
                      <a:off x="0" y="0"/>
                      <a:ext cx="1249388" cy="1393454"/>
                    </a:xfrm>
                    <a:prstGeom prst="rect">
                      <a:avLst/>
                    </a:prstGeom>
                    <a:noFill/>
                    <a:ln>
                      <a:noFill/>
                      <a:prstDash/>
                    </a:ln>
                  </pic:spPr>
                </pic:pic>
              </a:graphicData>
            </a:graphic>
          </wp:inline>
        </w:drawing>
      </w:r>
      <w:r w:rsidRPr="00311176">
        <w:rPr>
          <w:rFonts w:asciiTheme="minorBidi" w:hAnsiTheme="minorBidi" w:cstheme="minorBidi"/>
          <w:noProof/>
          <w:color w:val="000000" w:themeColor="text1"/>
          <w:szCs w:val="24"/>
        </w:rPr>
        <w:drawing>
          <wp:inline distT="0" distB="0" distL="0" distR="0" wp14:anchorId="6F89988B" wp14:editId="3A190EED">
            <wp:extent cx="1435805" cy="1506348"/>
            <wp:effectExtent l="0" t="0" r="0" b="0"/>
            <wp:docPr id="15507989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88678" name="Picture 288388678"/>
                    <pic:cNvPicPr/>
                  </pic:nvPicPr>
                  <pic:blipFill>
                    <a:blip r:embed="rId58" cstate="screen">
                      <a:extLst>
                        <a:ext uri="{28A0092B-C50C-407E-A947-70E740481C1C}">
                          <a14:useLocalDpi xmlns:a14="http://schemas.microsoft.com/office/drawing/2010/main"/>
                        </a:ext>
                      </a:extLst>
                    </a:blip>
                    <a:stretch>
                      <a:fillRect/>
                    </a:stretch>
                  </pic:blipFill>
                  <pic:spPr>
                    <a:xfrm>
                      <a:off x="0" y="0"/>
                      <a:ext cx="1435805" cy="1506348"/>
                    </a:xfrm>
                    <a:prstGeom prst="rect">
                      <a:avLst/>
                    </a:prstGeom>
                  </pic:spPr>
                </pic:pic>
              </a:graphicData>
            </a:graphic>
          </wp:inline>
        </w:drawing>
      </w:r>
      <w:r w:rsidRPr="00311176">
        <w:rPr>
          <w:rFonts w:asciiTheme="minorBidi" w:hAnsiTheme="minorBidi" w:cstheme="minorBidi"/>
          <w:color w:val="000000" w:themeColor="text1"/>
          <w:szCs w:val="24"/>
        </w:rPr>
        <w:t>Outward hound</w:t>
      </w:r>
    </w:p>
    <w:p w14:paraId="5D3A2A33" w14:textId="77777777" w:rsidR="00311176" w:rsidRPr="00311176" w:rsidRDefault="00311176" w:rsidP="00311176">
      <w:pPr>
        <w:spacing w:after="200"/>
        <w:rPr>
          <w:rFonts w:asciiTheme="minorBidi" w:hAnsiTheme="minorBidi" w:cstheme="minorBidi"/>
          <w:color w:val="000000" w:themeColor="text1"/>
          <w:szCs w:val="24"/>
        </w:rPr>
      </w:pPr>
    </w:p>
    <w:p w14:paraId="1B71BE92"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75A8AAEC" w14:textId="77777777" w:rsidR="00311176" w:rsidRPr="00311176" w:rsidRDefault="00311176" w:rsidP="00311176">
      <w:pPr>
        <w:pStyle w:val="Heading1"/>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Homemade Enrichment (No Supervision Needed)</w:t>
      </w:r>
    </w:p>
    <w:p w14:paraId="62B20F4D"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Pupsicle Stick</w:t>
      </w:r>
    </w:p>
    <w:p w14:paraId="6401E8A5"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 10 minutes + overnight freeze</w:t>
      </w:r>
    </w:p>
    <w:p w14:paraId="3846DC75"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 PVC pipe (20cm), cling wrap, rubber bands, kibble</w:t>
      </w:r>
    </w:p>
    <w:p w14:paraId="1184382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186B7DEC"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Soak kibble until soft.</w:t>
      </w:r>
    </w:p>
    <w:p w14:paraId="6ECA9854"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Cover one end of the PVC pipe with cling wrap and secure with a rubber band.</w:t>
      </w:r>
    </w:p>
    <w:p w14:paraId="6D42C74C"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0A02199C" wp14:editId="7E8C24D0">
            <wp:extent cx="1990725" cy="1807369"/>
            <wp:effectExtent l="0" t="0" r="0" b="2540"/>
            <wp:docPr id="1713364751" name="Picture 1" descr="A bowl of food and a roll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64751" name="Picture 1" descr="A bowl of food and a roll of paper&#10;&#10;AI-generated content may be incorrect."/>
                    <pic:cNvPicPr/>
                  </pic:nvPicPr>
                  <pic:blipFill>
                    <a:blip r:embed="rId59"/>
                    <a:stretch>
                      <a:fillRect/>
                    </a:stretch>
                  </pic:blipFill>
                  <pic:spPr>
                    <a:xfrm>
                      <a:off x="0" y="0"/>
                      <a:ext cx="1993719" cy="1810087"/>
                    </a:xfrm>
                    <a:prstGeom prst="rect">
                      <a:avLst/>
                    </a:prstGeom>
                  </pic:spPr>
                </pic:pic>
              </a:graphicData>
            </a:graphic>
          </wp:inline>
        </w:drawing>
      </w:r>
    </w:p>
    <w:p w14:paraId="35E4A752"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Fill pipe with kibble, pressing down to pack it in.</w:t>
      </w:r>
    </w:p>
    <w:p w14:paraId="1FF3C03E"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Seal the other end.</w:t>
      </w:r>
    </w:p>
    <w:p w14:paraId="6522E0FD"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6012960E" wp14:editId="53ABC519">
            <wp:extent cx="4352925" cy="1400444"/>
            <wp:effectExtent l="0" t="0" r="0" b="9525"/>
            <wp:docPr id="595795894" name="Picture 1" descr="A white pen with a silver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95894" name="Picture 1" descr="A white pen with a silver top&#10;&#10;AI-generated content may be incorrect."/>
                    <pic:cNvPicPr/>
                  </pic:nvPicPr>
                  <pic:blipFill>
                    <a:blip r:embed="rId60"/>
                    <a:stretch>
                      <a:fillRect/>
                    </a:stretch>
                  </pic:blipFill>
                  <pic:spPr>
                    <a:xfrm>
                      <a:off x="0" y="0"/>
                      <a:ext cx="4364167" cy="1404061"/>
                    </a:xfrm>
                    <a:prstGeom prst="rect">
                      <a:avLst/>
                    </a:prstGeom>
                  </pic:spPr>
                </pic:pic>
              </a:graphicData>
            </a:graphic>
          </wp:inline>
        </w:drawing>
      </w:r>
    </w:p>
    <w:p w14:paraId="061E3B48"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Freeze overnight.</w:t>
      </w:r>
    </w:p>
    <w:p w14:paraId="50D4E5D0" w14:textId="77777777" w:rsidR="00311176" w:rsidRPr="00311176" w:rsidRDefault="00311176" w:rsidP="00311176">
      <w:pPr>
        <w:pStyle w:val="ListNumber"/>
        <w:numPr>
          <w:ilvl w:val="0"/>
          <w:numId w:val="58"/>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Remove from pipe and give to pup as a meal replacement.</w:t>
      </w:r>
    </w:p>
    <w:p w14:paraId="1281404C"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038C4E0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3A69D40D" wp14:editId="08F8DAFB">
            <wp:extent cx="3524742" cy="3362794"/>
            <wp:effectExtent l="0" t="0" r="0" b="0"/>
            <wp:docPr id="8045885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88527" name="Picture 804588527"/>
                    <pic:cNvPicPr/>
                  </pic:nvPicPr>
                  <pic:blipFill>
                    <a:blip r:embed="rId61">
                      <a:extLst>
                        <a:ext uri="{28A0092B-C50C-407E-A947-70E740481C1C}">
                          <a14:useLocalDpi xmlns:a14="http://schemas.microsoft.com/office/drawing/2010/main"/>
                        </a:ext>
                      </a:extLst>
                    </a:blip>
                    <a:stretch>
                      <a:fillRect/>
                    </a:stretch>
                  </pic:blipFill>
                  <pic:spPr>
                    <a:xfrm>
                      <a:off x="0" y="0"/>
                      <a:ext cx="3524742" cy="3362794"/>
                    </a:xfrm>
                    <a:prstGeom prst="rect">
                      <a:avLst/>
                    </a:prstGeom>
                  </pic:spPr>
                </pic:pic>
              </a:graphicData>
            </a:graphic>
          </wp:inline>
        </w:drawing>
      </w:r>
    </w:p>
    <w:p w14:paraId="3899E850" w14:textId="77777777" w:rsidR="00311176" w:rsidRPr="00311176" w:rsidRDefault="00311176" w:rsidP="00311176">
      <w:pPr>
        <w:pStyle w:val="Heading2"/>
        <w:rPr>
          <w:rFonts w:asciiTheme="minorBidi" w:hAnsiTheme="minorBidi" w:cstheme="minorBidi"/>
          <w:color w:val="000000" w:themeColor="text1"/>
          <w:sz w:val="24"/>
          <w:szCs w:val="24"/>
        </w:rPr>
      </w:pPr>
    </w:p>
    <w:p w14:paraId="03721E62"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Shell Digger</w:t>
      </w:r>
    </w:p>
    <w:p w14:paraId="4C04367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Prep time: 5 minutes</w:t>
      </w:r>
    </w:p>
    <w:p w14:paraId="58AB7602"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 Kiddie pool, sand/dirt or water, toys, kibble, carrot, apple</w:t>
      </w:r>
    </w:p>
    <w:p w14:paraId="44DB1CB1" w14:textId="77777777" w:rsidR="00311176" w:rsidRPr="00311176" w:rsidRDefault="00311176" w:rsidP="00311176">
      <w:pPr>
        <w:pStyle w:val="Heading3"/>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24E896B5" w14:textId="77777777" w:rsidR="00311176" w:rsidRPr="00311176" w:rsidRDefault="00311176" w:rsidP="00311176">
      <w:pPr>
        <w:pStyle w:val="ListNumber"/>
        <w:numPr>
          <w:ilvl w:val="0"/>
          <w:numId w:val="59"/>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Fill pool with sand or water</w:t>
      </w:r>
    </w:p>
    <w:p w14:paraId="09EA6085" w14:textId="77777777" w:rsidR="00311176" w:rsidRPr="00311176" w:rsidRDefault="00311176" w:rsidP="00311176">
      <w:pPr>
        <w:pStyle w:val="ListNumber"/>
        <w:numPr>
          <w:ilvl w:val="0"/>
          <w:numId w:val="59"/>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For Sand: Hide toys or kibble for your pup to find.</w:t>
      </w:r>
    </w:p>
    <w:p w14:paraId="7F857BB8" w14:textId="77777777" w:rsidR="00311176" w:rsidRPr="00311176" w:rsidRDefault="00311176" w:rsidP="00311176">
      <w:pPr>
        <w:pStyle w:val="ListNumber"/>
        <w:numPr>
          <w:ilvl w:val="0"/>
          <w:numId w:val="59"/>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Water: Scatter waterproof toys or food for them to retrieve.</w:t>
      </w:r>
    </w:p>
    <w:p w14:paraId="3EE844E5" w14:textId="77777777" w:rsidR="00311176" w:rsidRPr="00311176" w:rsidRDefault="00311176" w:rsidP="00311176">
      <w:pPr>
        <w:pStyle w:val="ListNumber"/>
        <w:numPr>
          <w:ilvl w:val="0"/>
          <w:numId w:val="0"/>
        </w:numPr>
        <w:ind w:left="360" w:hanging="360"/>
        <w:rPr>
          <w:rFonts w:asciiTheme="minorBidi" w:hAnsiTheme="minorBidi" w:cstheme="minorBidi"/>
          <w:color w:val="000000" w:themeColor="text1"/>
          <w:szCs w:val="24"/>
        </w:rPr>
      </w:pPr>
    </w:p>
    <w:p w14:paraId="6FA7D330" w14:textId="77777777" w:rsidR="00311176" w:rsidRPr="00311176" w:rsidRDefault="00311176" w:rsidP="00311176">
      <w:pPr>
        <w:spacing w:after="200"/>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lang w:eastAsia="en-AU"/>
        </w:rPr>
        <w:lastRenderedPageBreak/>
        <w:drawing>
          <wp:inline distT="0" distB="0" distL="0" distR="0" wp14:anchorId="4DF58402" wp14:editId="0EBD87A3">
            <wp:extent cx="2096390" cy="1731910"/>
            <wp:effectExtent l="0" t="0" r="0" b="1640"/>
            <wp:docPr id="350960540" name="Picture 350960540" descr="A blue child's shell-shaped paddle pool with dog toys and treats in i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screen">
                      <a:extLst>
                        <a:ext uri="{28A0092B-C50C-407E-A947-70E740481C1C}">
                          <a14:useLocalDpi xmlns:a14="http://schemas.microsoft.com/office/drawing/2010/main"/>
                        </a:ext>
                      </a:extLst>
                    </a:blip>
                    <a:srcRect/>
                    <a:stretch>
                      <a:fillRect/>
                    </a:stretch>
                  </pic:blipFill>
                  <pic:spPr>
                    <a:xfrm>
                      <a:off x="0" y="0"/>
                      <a:ext cx="2096390" cy="1731910"/>
                    </a:xfrm>
                    <a:prstGeom prst="rect">
                      <a:avLst/>
                    </a:prstGeom>
                    <a:noFill/>
                    <a:ln>
                      <a:noFill/>
                      <a:prstDash/>
                    </a:ln>
                  </pic:spPr>
                </pic:pic>
              </a:graphicData>
            </a:graphic>
          </wp:inline>
        </w:drawing>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noProof/>
          <w:color w:val="000000" w:themeColor="text1"/>
          <w:szCs w:val="24"/>
          <w:lang w:eastAsia="en-AU"/>
        </w:rPr>
        <w:drawing>
          <wp:inline distT="0" distB="0" distL="0" distR="0" wp14:anchorId="57195A99" wp14:editId="7A263DE8">
            <wp:extent cx="2373279" cy="1715542"/>
            <wp:effectExtent l="0" t="0" r="7971" b="0"/>
            <wp:docPr id="1013770250" name="Picture 1013770250" descr="A black Labrador playing in a blue shell pool with water and toys in i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screen">
                      <a:extLst>
                        <a:ext uri="{28A0092B-C50C-407E-A947-70E740481C1C}">
                          <a14:useLocalDpi xmlns:a14="http://schemas.microsoft.com/office/drawing/2010/main"/>
                        </a:ext>
                      </a:extLst>
                    </a:blip>
                    <a:srcRect/>
                    <a:stretch>
                      <a:fillRect/>
                    </a:stretch>
                  </pic:blipFill>
                  <pic:spPr>
                    <a:xfrm>
                      <a:off x="0" y="0"/>
                      <a:ext cx="2373279" cy="1715542"/>
                    </a:xfrm>
                    <a:prstGeom prst="rect">
                      <a:avLst/>
                    </a:prstGeom>
                    <a:noFill/>
                    <a:ln>
                      <a:noFill/>
                      <a:prstDash/>
                    </a:ln>
                  </pic:spPr>
                </pic:pic>
              </a:graphicData>
            </a:graphic>
          </wp:inline>
        </w:drawing>
      </w:r>
    </w:p>
    <w:p w14:paraId="145DDC04"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Sniff, Roll &amp; Crunch</w:t>
      </w:r>
    </w:p>
    <w:p w14:paraId="6FCE376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w:t>
      </w:r>
      <w:r w:rsidRPr="00311176">
        <w:rPr>
          <w:rFonts w:asciiTheme="minorBidi" w:hAnsiTheme="minorBidi" w:cstheme="minorBidi"/>
          <w:color w:val="000000" w:themeColor="text1"/>
          <w:szCs w:val="24"/>
        </w:rPr>
        <w:tab/>
        <w:t>5 minutes</w:t>
      </w:r>
    </w:p>
    <w:p w14:paraId="553156B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Tools needed:</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None</w:t>
      </w:r>
    </w:p>
    <w:p w14:paraId="60D8B01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A large towel</w:t>
      </w:r>
    </w:p>
    <w:p w14:paraId="73E7C3E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Food: Kibble, carrot or apple</w:t>
      </w:r>
    </w:p>
    <w:p w14:paraId="1D548B6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 longevity:</w:t>
      </w:r>
      <w:r w:rsidRPr="00311176">
        <w:rPr>
          <w:rFonts w:asciiTheme="minorBidi" w:hAnsiTheme="minorBidi" w:cstheme="minorBidi"/>
          <w:color w:val="000000" w:themeColor="text1"/>
          <w:szCs w:val="24"/>
        </w:rPr>
        <w:tab/>
        <w:t>Multipleuses (towel only)</w:t>
      </w:r>
    </w:p>
    <w:p w14:paraId="4F74D7B1"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50838302" w14:textId="77777777" w:rsidR="00311176" w:rsidRPr="00311176" w:rsidRDefault="00311176" w:rsidP="00311176">
      <w:pPr>
        <w:pStyle w:val="ListParagraph"/>
        <w:numPr>
          <w:ilvl w:val="0"/>
          <w:numId w:val="51"/>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Lay the towel on a flat surface and fold lengthways down the middle</w:t>
      </w:r>
    </w:p>
    <w:p w14:paraId="6045B82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06451E51" wp14:editId="2FD42F45">
            <wp:extent cx="3200400" cy="1331673"/>
            <wp:effectExtent l="0" t="0" r="0" b="1905"/>
            <wp:docPr id="1518255595" name="Picture 1" descr="A blue towe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55595" name="Picture 1" descr="A blue towel on a white background&#10;&#10;AI-generated content may be incorrect."/>
                    <pic:cNvPicPr/>
                  </pic:nvPicPr>
                  <pic:blipFill>
                    <a:blip r:embed="rId64" cstate="screen">
                      <a:extLst>
                        <a:ext uri="{28A0092B-C50C-407E-A947-70E740481C1C}">
                          <a14:useLocalDpi xmlns:a14="http://schemas.microsoft.com/office/drawing/2010/main"/>
                        </a:ext>
                      </a:extLst>
                    </a:blip>
                    <a:stretch>
                      <a:fillRect/>
                    </a:stretch>
                  </pic:blipFill>
                  <pic:spPr>
                    <a:xfrm>
                      <a:off x="0" y="0"/>
                      <a:ext cx="3216284" cy="1338282"/>
                    </a:xfrm>
                    <a:prstGeom prst="rect">
                      <a:avLst/>
                    </a:prstGeom>
                  </pic:spPr>
                </pic:pic>
              </a:graphicData>
            </a:graphic>
          </wp:inline>
        </w:drawing>
      </w:r>
    </w:p>
    <w:p w14:paraId="6DB73EA8" w14:textId="77777777" w:rsidR="00311176" w:rsidRPr="00311176" w:rsidRDefault="00311176" w:rsidP="00311176">
      <w:pPr>
        <w:pStyle w:val="ListParagraph"/>
        <w:numPr>
          <w:ilvl w:val="0"/>
          <w:numId w:val="51"/>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Scatter food along the length of the towel then roll it up to resemble a cylinder</w:t>
      </w:r>
    </w:p>
    <w:p w14:paraId="29EBA89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7838B485" wp14:editId="6C9F217A">
            <wp:extent cx="5062712" cy="1343025"/>
            <wp:effectExtent l="0" t="0" r="5080" b="0"/>
            <wp:docPr id="1966679192" name="Picture 1" descr="A close up of a blue carp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79192" name="Picture 1" descr="A close up of a blue carpet&#10;&#10;AI-generated content may be incorrect."/>
                    <pic:cNvPicPr/>
                  </pic:nvPicPr>
                  <pic:blipFill>
                    <a:blip r:embed="rId65" cstate="screen">
                      <a:extLst>
                        <a:ext uri="{28A0092B-C50C-407E-A947-70E740481C1C}">
                          <a14:useLocalDpi xmlns:a14="http://schemas.microsoft.com/office/drawing/2010/main"/>
                        </a:ext>
                      </a:extLst>
                    </a:blip>
                    <a:stretch>
                      <a:fillRect/>
                    </a:stretch>
                  </pic:blipFill>
                  <pic:spPr>
                    <a:xfrm>
                      <a:off x="0" y="0"/>
                      <a:ext cx="5070700" cy="1345144"/>
                    </a:xfrm>
                    <a:prstGeom prst="rect">
                      <a:avLst/>
                    </a:prstGeom>
                  </pic:spPr>
                </pic:pic>
              </a:graphicData>
            </a:graphic>
          </wp:inline>
        </w:drawing>
      </w:r>
    </w:p>
    <w:p w14:paraId="50AFA8E8" w14:textId="77777777" w:rsidR="00311176" w:rsidRPr="00311176" w:rsidRDefault="00311176" w:rsidP="00311176">
      <w:pPr>
        <w:pStyle w:val="ListParagraph"/>
        <w:numPr>
          <w:ilvl w:val="0"/>
          <w:numId w:val="51"/>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Place the towel in front of the pup and allow them to unroill the towel to get the treats</w:t>
      </w:r>
    </w:p>
    <w:p w14:paraId="7DEFB66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66A23C49" wp14:editId="78EFBB25">
            <wp:extent cx="3267075" cy="2445984"/>
            <wp:effectExtent l="0" t="0" r="0" b="0"/>
            <wp:docPr id="203317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70478" name=""/>
                    <pic:cNvPicPr/>
                  </pic:nvPicPr>
                  <pic:blipFill>
                    <a:blip r:embed="rId66"/>
                    <a:stretch>
                      <a:fillRect/>
                    </a:stretch>
                  </pic:blipFill>
                  <pic:spPr>
                    <a:xfrm>
                      <a:off x="0" y="0"/>
                      <a:ext cx="3274523" cy="2451560"/>
                    </a:xfrm>
                    <a:prstGeom prst="rect">
                      <a:avLst/>
                    </a:prstGeom>
                  </pic:spPr>
                </pic:pic>
              </a:graphicData>
            </a:graphic>
          </wp:inline>
        </w:drawing>
      </w:r>
    </w:p>
    <w:p w14:paraId="703488DE" w14:textId="77777777" w:rsidR="00311176" w:rsidRPr="00311176" w:rsidRDefault="00311176" w:rsidP="00311176">
      <w:pPr>
        <w:pStyle w:val="ListParagraph"/>
        <w:numPr>
          <w:ilvl w:val="0"/>
          <w:numId w:val="51"/>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Remove from pup when all the treats are gone. Wash towel between uses</w:t>
      </w:r>
    </w:p>
    <w:p w14:paraId="2A73A090" w14:textId="77777777" w:rsidR="00311176" w:rsidRPr="00311176" w:rsidRDefault="00311176" w:rsidP="00311176">
      <w:pPr>
        <w:pStyle w:val="ListParagraph"/>
        <w:rPr>
          <w:rFonts w:asciiTheme="minorBidi" w:hAnsiTheme="minorBidi" w:cstheme="minorBidi"/>
          <w:color w:val="000000" w:themeColor="text1"/>
          <w:szCs w:val="24"/>
        </w:rPr>
      </w:pPr>
    </w:p>
    <w:p w14:paraId="30E38E27"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Bottle Roulette</w:t>
      </w:r>
    </w:p>
    <w:p w14:paraId="24D13FD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w:t>
      </w:r>
      <w:r w:rsidRPr="00311176">
        <w:rPr>
          <w:rFonts w:asciiTheme="minorBidi" w:hAnsiTheme="minorBidi" w:cstheme="minorBidi"/>
          <w:color w:val="000000" w:themeColor="text1"/>
          <w:szCs w:val="24"/>
        </w:rPr>
        <w:tab/>
        <w:t>20 minutes</w:t>
      </w:r>
    </w:p>
    <w:p w14:paraId="0A8AF48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Tools needed:</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drill, file</w:t>
      </w:r>
    </w:p>
    <w:p w14:paraId="0FD27A5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Clean plastic bottles – lids, labels and rings removed</w:t>
      </w:r>
    </w:p>
    <w:p w14:paraId="18AD0D8A"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A length of wood, bamboo or dowel on which to hang the bottles</w:t>
      </w:r>
    </w:p>
    <w:p w14:paraId="41ED331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Food: Kibble, carrot or apple</w:t>
      </w:r>
    </w:p>
    <w:p w14:paraId="43CE9A0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 longevity:</w:t>
      </w:r>
      <w:r w:rsidRPr="00311176">
        <w:rPr>
          <w:rFonts w:asciiTheme="minorBidi" w:hAnsiTheme="minorBidi" w:cstheme="minorBidi"/>
          <w:color w:val="000000" w:themeColor="text1"/>
          <w:szCs w:val="24"/>
        </w:rPr>
        <w:tab/>
        <w:t>Multiple uses (bottles only)</w:t>
      </w:r>
    </w:p>
    <w:p w14:paraId="67F8DF9A"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51A712F3" w14:textId="77777777" w:rsidR="00311176" w:rsidRPr="00311176" w:rsidRDefault="00311176" w:rsidP="00311176">
      <w:pPr>
        <w:pStyle w:val="ListParagraph"/>
        <w:numPr>
          <w:ilvl w:val="0"/>
          <w:numId w:val="52"/>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Drill two holes opposite each other in each bottle, in such a way that the bottle will hang upright when it is threaded onto the rod. Use the file to file down any rough edges and rinse the bottles.</w:t>
      </w:r>
    </w:p>
    <w:p w14:paraId="118EE5B9"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1FEB7999" wp14:editId="71F91CB9">
            <wp:extent cx="1971675" cy="2165610"/>
            <wp:effectExtent l="0" t="0" r="0" b="6350"/>
            <wp:docPr id="217681199" name="Picture 1" descr="A group of empty plastic bott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81199" name="Picture 1" descr="A group of empty plastic bottles&#10;&#10;AI-generated content may be incorrect."/>
                    <pic:cNvPicPr/>
                  </pic:nvPicPr>
                  <pic:blipFill>
                    <a:blip r:embed="rId67"/>
                    <a:stretch>
                      <a:fillRect/>
                    </a:stretch>
                  </pic:blipFill>
                  <pic:spPr>
                    <a:xfrm>
                      <a:off x="0" y="0"/>
                      <a:ext cx="1974994" cy="2169255"/>
                    </a:xfrm>
                    <a:prstGeom prst="rect">
                      <a:avLst/>
                    </a:prstGeom>
                  </pic:spPr>
                </pic:pic>
              </a:graphicData>
            </a:graphic>
          </wp:inline>
        </w:drawing>
      </w:r>
    </w:p>
    <w:p w14:paraId="320F9DD5" w14:textId="77777777" w:rsidR="00311176" w:rsidRPr="00311176" w:rsidRDefault="00311176" w:rsidP="00311176">
      <w:pPr>
        <w:pStyle w:val="ListParagraph"/>
        <w:numPr>
          <w:ilvl w:val="0"/>
          <w:numId w:val="52"/>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When dry, thread the wood, bamboo or dowel through the holes and place a small amount of food in each.</w:t>
      </w:r>
    </w:p>
    <w:p w14:paraId="1C26D3F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7187BED3" wp14:editId="7FB08FDF">
            <wp:extent cx="2790825" cy="2104683"/>
            <wp:effectExtent l="0" t="0" r="0" b="0"/>
            <wp:docPr id="1450009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09622" name=""/>
                    <pic:cNvPicPr/>
                  </pic:nvPicPr>
                  <pic:blipFill>
                    <a:blip r:embed="rId68"/>
                    <a:stretch>
                      <a:fillRect/>
                    </a:stretch>
                  </pic:blipFill>
                  <pic:spPr>
                    <a:xfrm>
                      <a:off x="0" y="0"/>
                      <a:ext cx="2795782" cy="2108422"/>
                    </a:xfrm>
                    <a:prstGeom prst="rect">
                      <a:avLst/>
                    </a:prstGeom>
                  </pic:spPr>
                </pic:pic>
              </a:graphicData>
            </a:graphic>
          </wp:inline>
        </w:drawing>
      </w:r>
    </w:p>
    <w:p w14:paraId="189F620F" w14:textId="77777777" w:rsidR="00311176" w:rsidRPr="00311176" w:rsidRDefault="00311176" w:rsidP="00311176">
      <w:pPr>
        <w:pStyle w:val="ListParagraph"/>
        <w:numPr>
          <w:ilvl w:val="0"/>
          <w:numId w:val="52"/>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Hang the toy securely so that the bottles sit off the ground but within the pup’s reach. Allow the pup to paw the bottles to extract the food.</w:t>
      </w:r>
    </w:p>
    <w:p w14:paraId="3581A86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338C5B85" wp14:editId="7CCFC855">
            <wp:extent cx="2076450" cy="1960632"/>
            <wp:effectExtent l="0" t="0" r="0" b="1905"/>
            <wp:docPr id="313815779" name="Picture 1" descr="A dog sniffing a plastic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15779" name="Picture 1" descr="A dog sniffing a plastic bottle&#10;&#10;AI-generated content may be incorrect."/>
                    <pic:cNvPicPr/>
                  </pic:nvPicPr>
                  <pic:blipFill>
                    <a:blip r:embed="rId69"/>
                    <a:stretch>
                      <a:fillRect/>
                    </a:stretch>
                  </pic:blipFill>
                  <pic:spPr>
                    <a:xfrm>
                      <a:off x="0" y="0"/>
                      <a:ext cx="2080178" cy="1964152"/>
                    </a:xfrm>
                    <a:prstGeom prst="rect">
                      <a:avLst/>
                    </a:prstGeom>
                  </pic:spPr>
                </pic:pic>
              </a:graphicData>
            </a:graphic>
          </wp:inline>
        </w:drawing>
      </w:r>
    </w:p>
    <w:p w14:paraId="4A27224E" w14:textId="77777777" w:rsidR="00311176" w:rsidRPr="00311176" w:rsidRDefault="00311176" w:rsidP="00311176">
      <w:pPr>
        <w:rPr>
          <w:rFonts w:asciiTheme="minorBidi" w:hAnsiTheme="minorBidi" w:cstheme="minorBidi"/>
          <w:color w:val="000000" w:themeColor="text1"/>
          <w:szCs w:val="24"/>
        </w:rPr>
      </w:pPr>
    </w:p>
    <w:p w14:paraId="5A5BF9D4"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Ball Buster</w:t>
      </w:r>
    </w:p>
    <w:p w14:paraId="158C1EA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w:t>
      </w:r>
      <w:r w:rsidRPr="00311176">
        <w:rPr>
          <w:rFonts w:asciiTheme="minorBidi" w:hAnsiTheme="minorBidi" w:cstheme="minorBidi"/>
          <w:color w:val="000000" w:themeColor="text1"/>
          <w:szCs w:val="24"/>
        </w:rPr>
        <w:tab/>
        <w:t>5 minutes</w:t>
      </w:r>
    </w:p>
    <w:p w14:paraId="3B80779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Tools needed:</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None</w:t>
      </w:r>
    </w:p>
    <w:p w14:paraId="4A79631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A clean plastic bottle with a wide neck and body</w:t>
      </w:r>
    </w:p>
    <w:p w14:paraId="2DDAD414" w14:textId="77777777" w:rsidR="00311176" w:rsidRPr="00311176" w:rsidRDefault="00311176" w:rsidP="00311176">
      <w:pPr>
        <w:ind w:left="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 collection of balls just narrower than the neck of the bottle so that they will go in, but not come out easily.</w:t>
      </w:r>
    </w:p>
    <w:p w14:paraId="3F06C6A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Food: Kibble, carrot or apple</w:t>
      </w:r>
    </w:p>
    <w:p w14:paraId="01FECD4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 longevity:</w:t>
      </w:r>
      <w:r w:rsidRPr="00311176">
        <w:rPr>
          <w:rFonts w:asciiTheme="minorBidi" w:hAnsiTheme="minorBidi" w:cstheme="minorBidi"/>
          <w:color w:val="000000" w:themeColor="text1"/>
          <w:szCs w:val="24"/>
        </w:rPr>
        <w:tab/>
        <w:t>Multiple uses (bottles and balls only)</w:t>
      </w:r>
    </w:p>
    <w:p w14:paraId="2715FEE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11DFA84E" w14:textId="77777777" w:rsidR="00311176" w:rsidRPr="00311176" w:rsidRDefault="00311176" w:rsidP="00311176">
      <w:pPr>
        <w:pStyle w:val="ListParagraph"/>
        <w:numPr>
          <w:ilvl w:val="0"/>
          <w:numId w:val="53"/>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Remove the lid from the bottle and insert the balls. You may need to use a utensil to push them in if it’s a very tight fit.</w:t>
      </w:r>
    </w:p>
    <w:p w14:paraId="4C48630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4CBE1CDD" wp14:editId="4A457112">
            <wp:extent cx="5467350" cy="1806679"/>
            <wp:effectExtent l="0" t="0" r="0" b="3175"/>
            <wp:docPr id="1342686109" name="Picture 1" descr="A blue and red plastic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86109" name="Picture 1" descr="A blue and red plastic bottle&#10;&#10;AI-generated content may be incorrect."/>
                    <pic:cNvPicPr/>
                  </pic:nvPicPr>
                  <pic:blipFill>
                    <a:blip r:embed="rId70"/>
                    <a:stretch>
                      <a:fillRect/>
                    </a:stretch>
                  </pic:blipFill>
                  <pic:spPr>
                    <a:xfrm>
                      <a:off x="0" y="0"/>
                      <a:ext cx="5483762" cy="1812102"/>
                    </a:xfrm>
                    <a:prstGeom prst="rect">
                      <a:avLst/>
                    </a:prstGeom>
                  </pic:spPr>
                </pic:pic>
              </a:graphicData>
            </a:graphic>
          </wp:inline>
        </w:drawing>
      </w:r>
    </w:p>
    <w:p w14:paraId="100C8B5E" w14:textId="77777777" w:rsidR="00311176" w:rsidRPr="00311176" w:rsidRDefault="00311176" w:rsidP="00311176">
      <w:pPr>
        <w:pStyle w:val="ListParagraph"/>
        <w:numPr>
          <w:ilvl w:val="0"/>
          <w:numId w:val="53"/>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Place the treats inside the bottles and give to the pup. Once the food has all been extracted remove from the pup and put in a safe place.</w:t>
      </w:r>
    </w:p>
    <w:p w14:paraId="4C4B5DFA"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4EE36185" wp14:editId="042100AA">
            <wp:extent cx="3076575" cy="2266950"/>
            <wp:effectExtent l="0" t="0" r="9525" b="0"/>
            <wp:docPr id="203603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35012" name=""/>
                    <pic:cNvPicPr/>
                  </pic:nvPicPr>
                  <pic:blipFill>
                    <a:blip r:embed="rId71"/>
                    <a:stretch>
                      <a:fillRect/>
                    </a:stretch>
                  </pic:blipFill>
                  <pic:spPr>
                    <a:xfrm>
                      <a:off x="0" y="0"/>
                      <a:ext cx="3085656" cy="2273641"/>
                    </a:xfrm>
                    <a:prstGeom prst="rect">
                      <a:avLst/>
                    </a:prstGeom>
                  </pic:spPr>
                </pic:pic>
              </a:graphicData>
            </a:graphic>
          </wp:inline>
        </w:drawing>
      </w:r>
    </w:p>
    <w:p w14:paraId="02612EF1"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Jarbles</w:t>
      </w:r>
    </w:p>
    <w:p w14:paraId="6552955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w:t>
      </w:r>
      <w:r w:rsidRPr="00311176">
        <w:rPr>
          <w:rFonts w:asciiTheme="minorBidi" w:hAnsiTheme="minorBidi" w:cstheme="minorBidi"/>
          <w:color w:val="000000" w:themeColor="text1"/>
          <w:szCs w:val="24"/>
        </w:rPr>
        <w:tab/>
        <w:t>20 minutes</w:t>
      </w:r>
    </w:p>
    <w:p w14:paraId="2C37F08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Tools needed:</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drill, file</w:t>
      </w:r>
    </w:p>
    <w:p w14:paraId="7912D47D"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w:t>
      </w:r>
      <w:r w:rsidRPr="00311176">
        <w:rPr>
          <w:rFonts w:asciiTheme="minorBidi" w:hAnsiTheme="minorBidi" w:cstheme="minorBidi"/>
          <w:color w:val="000000" w:themeColor="text1"/>
          <w:szCs w:val="24"/>
        </w:rPr>
        <w:tab/>
        <w:t>Large plastic jar (the pup should not be able to put their whole jaw around the jar as this is a choking hazard).</w:t>
      </w:r>
    </w:p>
    <w:p w14:paraId="626EA5C3"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t>Toilet rolls – 3 is usually enough depending on the size of the jar.</w:t>
      </w:r>
    </w:p>
    <w:p w14:paraId="49DA0879"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t>Food: Kibble, carrot or apple</w:t>
      </w:r>
    </w:p>
    <w:p w14:paraId="4C83F39B"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 longevity:</w:t>
      </w:r>
      <w:r w:rsidRPr="00311176">
        <w:rPr>
          <w:rFonts w:asciiTheme="minorBidi" w:hAnsiTheme="minorBidi" w:cstheme="minorBidi"/>
          <w:color w:val="000000" w:themeColor="text1"/>
          <w:szCs w:val="24"/>
        </w:rPr>
        <w:tab/>
        <w:t>Multiple uses (jar only)</w:t>
      </w:r>
    </w:p>
    <w:p w14:paraId="7D255F7D"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1DCD4AFA"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Clean the jar thoroughly, removing any remaining food, the label, and plastic ring below the lid.</w:t>
      </w:r>
    </w:p>
    <w:p w14:paraId="67C2295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012328F8" wp14:editId="650F93AE">
            <wp:extent cx="1952625" cy="1967880"/>
            <wp:effectExtent l="0" t="0" r="0" b="0"/>
            <wp:docPr id="2074333686" name="Picture 1" descr="A plastic jar with a yellow l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33686" name="Picture 1" descr="A plastic jar with a yellow lid&#10;&#10;AI-generated content may be incorrect."/>
                    <pic:cNvPicPr/>
                  </pic:nvPicPr>
                  <pic:blipFill>
                    <a:blip r:embed="rId72"/>
                    <a:stretch>
                      <a:fillRect/>
                    </a:stretch>
                  </pic:blipFill>
                  <pic:spPr>
                    <a:xfrm>
                      <a:off x="0" y="0"/>
                      <a:ext cx="1956829" cy="1972117"/>
                    </a:xfrm>
                    <a:prstGeom prst="rect">
                      <a:avLst/>
                    </a:prstGeom>
                  </pic:spPr>
                </pic:pic>
              </a:graphicData>
            </a:graphic>
          </wp:inline>
        </w:drawing>
      </w:r>
    </w:p>
    <w:p w14:paraId="1EB9DF1B"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a drill to make kibble-sized holes along the curved surface of the jar. File down any rough edges using the file. NB: the larger and more numerous the holes, the easier it will be to get the treats out.</w:t>
      </w:r>
    </w:p>
    <w:p w14:paraId="5BB0CE1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10EEC938" wp14:editId="21A179BE">
            <wp:extent cx="1828800" cy="2367516"/>
            <wp:effectExtent l="0" t="0" r="0" b="0"/>
            <wp:docPr id="491490483" name="Picture 1" descr="A clear plastic jar with a l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90483" name="Picture 1" descr="A clear plastic jar with a lid&#10;&#10;AI-generated content may be incorrect."/>
                    <pic:cNvPicPr/>
                  </pic:nvPicPr>
                  <pic:blipFill>
                    <a:blip r:embed="rId73"/>
                    <a:stretch>
                      <a:fillRect/>
                    </a:stretch>
                  </pic:blipFill>
                  <pic:spPr>
                    <a:xfrm>
                      <a:off x="0" y="0"/>
                      <a:ext cx="1831357" cy="2370826"/>
                    </a:xfrm>
                    <a:prstGeom prst="rect">
                      <a:avLst/>
                    </a:prstGeom>
                  </pic:spPr>
                </pic:pic>
              </a:graphicData>
            </a:graphic>
          </wp:inline>
        </w:drawing>
      </w:r>
    </w:p>
    <w:p w14:paraId="28E067C2"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Place enough toilet rolls in the jar to fill up the space.</w:t>
      </w:r>
    </w:p>
    <w:p w14:paraId="43F957EA"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22A738DD" wp14:editId="4AC82758">
            <wp:extent cx="1685925" cy="2200838"/>
            <wp:effectExtent l="0" t="0" r="0" b="9525"/>
            <wp:docPr id="913009659" name="Picture 1" descr="A jar with brown paper rolls in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09659" name="Picture 1" descr="A jar with brown paper rolls inside&#10;&#10;AI-generated content may be incorrect."/>
                    <pic:cNvPicPr/>
                  </pic:nvPicPr>
                  <pic:blipFill>
                    <a:blip r:embed="rId74"/>
                    <a:stretch>
                      <a:fillRect/>
                    </a:stretch>
                  </pic:blipFill>
                  <pic:spPr>
                    <a:xfrm>
                      <a:off x="0" y="0"/>
                      <a:ext cx="1688580" cy="2204304"/>
                    </a:xfrm>
                    <a:prstGeom prst="rect">
                      <a:avLst/>
                    </a:prstGeom>
                  </pic:spPr>
                </pic:pic>
              </a:graphicData>
            </a:graphic>
          </wp:inline>
        </w:drawing>
      </w:r>
    </w:p>
    <w:p w14:paraId="4FAE8F10"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Add a small amount of kibble, diced apple or carrot and secure the lid.</w:t>
      </w:r>
    </w:p>
    <w:p w14:paraId="76B33798"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Give the jarbles to the pup and supervise play. Remove from pup when all the food has been extracted.</w:t>
      </w:r>
    </w:p>
    <w:p w14:paraId="5468B9C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3E2C5953" wp14:editId="7B9A3315">
            <wp:extent cx="1600200" cy="1978572"/>
            <wp:effectExtent l="0" t="0" r="0" b="3175"/>
            <wp:docPr id="1944032852" name="Picture 1" descr="A dog looking at a j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32852" name="Picture 1" descr="A dog looking at a jar&#10;&#10;AI-generated content may be incorrect."/>
                    <pic:cNvPicPr/>
                  </pic:nvPicPr>
                  <pic:blipFill>
                    <a:blip r:embed="rId75"/>
                    <a:stretch>
                      <a:fillRect/>
                    </a:stretch>
                  </pic:blipFill>
                  <pic:spPr>
                    <a:xfrm>
                      <a:off x="0" y="0"/>
                      <a:ext cx="1603579" cy="1982750"/>
                    </a:xfrm>
                    <a:prstGeom prst="rect">
                      <a:avLst/>
                    </a:prstGeom>
                  </pic:spPr>
                </pic:pic>
              </a:graphicData>
            </a:graphic>
          </wp:inline>
        </w:drawing>
      </w:r>
    </w:p>
    <w:p w14:paraId="50ACE9C7" w14:textId="77777777" w:rsidR="00311176" w:rsidRPr="00311176" w:rsidRDefault="00311176" w:rsidP="00311176">
      <w:pPr>
        <w:pStyle w:val="ListParagraph"/>
        <w:numPr>
          <w:ilvl w:val="0"/>
          <w:numId w:val="54"/>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Clean the jar and replace toilet rolls after each use.</w:t>
      </w:r>
    </w:p>
    <w:p w14:paraId="14915E3F" w14:textId="77777777" w:rsidR="00311176" w:rsidRPr="00311176" w:rsidRDefault="00311176" w:rsidP="00311176">
      <w:pPr>
        <w:rPr>
          <w:rFonts w:asciiTheme="minorBidi" w:hAnsiTheme="minorBidi" w:cstheme="minorBidi"/>
          <w:color w:val="000000" w:themeColor="text1"/>
          <w:szCs w:val="24"/>
        </w:rPr>
      </w:pPr>
    </w:p>
    <w:p w14:paraId="27D96065" w14:textId="77777777" w:rsidR="00311176" w:rsidRPr="00311176" w:rsidRDefault="00311176" w:rsidP="00311176">
      <w:pPr>
        <w:pStyle w:val="Heading2"/>
        <w:rPr>
          <w:rFonts w:asciiTheme="minorBidi" w:hAnsiTheme="minorBidi" w:cstheme="minorBidi"/>
          <w:color w:val="000000" w:themeColor="text1"/>
          <w:sz w:val="24"/>
          <w:szCs w:val="24"/>
        </w:rPr>
      </w:pPr>
      <w:r w:rsidRPr="00311176">
        <w:rPr>
          <w:rFonts w:asciiTheme="minorBidi" w:hAnsiTheme="minorBidi" w:cstheme="minorBidi"/>
          <w:color w:val="000000" w:themeColor="text1"/>
          <w:sz w:val="24"/>
          <w:szCs w:val="24"/>
        </w:rPr>
        <w:t>Plumber’s Helper</w:t>
      </w:r>
    </w:p>
    <w:p w14:paraId="5953BD6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Time to make:</w:t>
      </w:r>
      <w:r w:rsidRPr="00311176">
        <w:rPr>
          <w:rFonts w:asciiTheme="minorBidi" w:hAnsiTheme="minorBidi" w:cstheme="minorBidi"/>
          <w:color w:val="000000" w:themeColor="text1"/>
          <w:szCs w:val="24"/>
        </w:rPr>
        <w:tab/>
        <w:t>30 minutes</w:t>
      </w:r>
    </w:p>
    <w:p w14:paraId="7C9734B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Tools needed:</w:t>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Drill, saw, file</w:t>
      </w:r>
    </w:p>
    <w:p w14:paraId="4FCF7307" w14:textId="77777777" w:rsidR="00311176" w:rsidRPr="00311176" w:rsidRDefault="00311176" w:rsidP="00311176">
      <w:pPr>
        <w:ind w:left="2160" w:hanging="21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Materials:</w:t>
      </w:r>
      <w:r w:rsidRPr="00311176">
        <w:rPr>
          <w:rFonts w:asciiTheme="minorBidi" w:hAnsiTheme="minorBidi" w:cstheme="minorBidi"/>
          <w:color w:val="000000" w:themeColor="text1"/>
          <w:szCs w:val="24"/>
        </w:rPr>
        <w:tab/>
        <w:t>PVC piping cut into various lengths (the pipe diameter should be wider than the pup’s jaw).</w:t>
      </w:r>
    </w:p>
    <w:p w14:paraId="647CC642"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PVC plumbing connections</w:t>
      </w:r>
    </w:p>
    <w:p w14:paraId="21CEAF5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Food: Kibble, carrot or apple</w:t>
      </w:r>
    </w:p>
    <w:p w14:paraId="11295C8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r>
      <w:r w:rsidRPr="00311176">
        <w:rPr>
          <w:rFonts w:asciiTheme="minorBidi" w:hAnsiTheme="minorBidi" w:cstheme="minorBidi"/>
          <w:color w:val="000000" w:themeColor="text1"/>
          <w:szCs w:val="24"/>
        </w:rPr>
        <w:tab/>
        <w:t>Optional: PVC caps to increase difficulty.</w:t>
      </w:r>
    </w:p>
    <w:p w14:paraId="7ACF31D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 longevity:</w:t>
      </w:r>
      <w:r w:rsidRPr="00311176">
        <w:rPr>
          <w:rFonts w:asciiTheme="minorBidi" w:hAnsiTheme="minorBidi" w:cstheme="minorBidi"/>
          <w:color w:val="000000" w:themeColor="text1"/>
          <w:szCs w:val="24"/>
        </w:rPr>
        <w:tab/>
        <w:t>Multiple uses</w:t>
      </w:r>
    </w:p>
    <w:p w14:paraId="79B7983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299FA95F" wp14:editId="6D315B81">
            <wp:extent cx="5191125" cy="1688779"/>
            <wp:effectExtent l="0" t="0" r="0" b="6985"/>
            <wp:docPr id="84147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79905" name=""/>
                    <pic:cNvPicPr/>
                  </pic:nvPicPr>
                  <pic:blipFill>
                    <a:blip r:embed="rId76"/>
                    <a:stretch>
                      <a:fillRect/>
                    </a:stretch>
                  </pic:blipFill>
                  <pic:spPr>
                    <a:xfrm>
                      <a:off x="0" y="0"/>
                      <a:ext cx="5198716" cy="1691248"/>
                    </a:xfrm>
                    <a:prstGeom prst="rect">
                      <a:avLst/>
                    </a:prstGeom>
                  </pic:spPr>
                </pic:pic>
              </a:graphicData>
            </a:graphic>
          </wp:inline>
        </w:drawing>
      </w:r>
    </w:p>
    <w:p w14:paraId="135735B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Instructions:</w:t>
      </w:r>
    </w:p>
    <w:p w14:paraId="13B5AA0B" w14:textId="77777777" w:rsidR="00311176" w:rsidRPr="00311176" w:rsidRDefault="00311176" w:rsidP="00311176">
      <w:pPr>
        <w:pStyle w:val="ListParagraph"/>
        <w:numPr>
          <w:ilvl w:val="0"/>
          <w:numId w:val="55"/>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Drill various sized holes, at least kibble-sized into the piping and, if desired, caps. File down any rough edges. NB: the larger and more numerous the holes, the easier it will be for the pup to remove the treats.</w:t>
      </w:r>
    </w:p>
    <w:p w14:paraId="3B4930A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lastRenderedPageBreak/>
        <w:drawing>
          <wp:inline distT="0" distB="0" distL="0" distR="0" wp14:anchorId="19905455" wp14:editId="65A69DD8">
            <wp:extent cx="1990725" cy="1960216"/>
            <wp:effectExtent l="0" t="0" r="0" b="2540"/>
            <wp:docPr id="1665889191" name="Picture 1" descr="A group of white tubes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9191" name="Picture 1" descr="A group of white tubes with holes&#10;&#10;AI-generated content may be incorrect."/>
                    <pic:cNvPicPr/>
                  </pic:nvPicPr>
                  <pic:blipFill>
                    <a:blip r:embed="rId77"/>
                    <a:stretch>
                      <a:fillRect/>
                    </a:stretch>
                  </pic:blipFill>
                  <pic:spPr>
                    <a:xfrm>
                      <a:off x="0" y="0"/>
                      <a:ext cx="1997742" cy="1967125"/>
                    </a:xfrm>
                    <a:prstGeom prst="rect">
                      <a:avLst/>
                    </a:prstGeom>
                  </pic:spPr>
                </pic:pic>
              </a:graphicData>
            </a:graphic>
          </wp:inline>
        </w:drawing>
      </w:r>
    </w:p>
    <w:p w14:paraId="01DD3E09" w14:textId="77777777" w:rsidR="00311176" w:rsidRPr="00311176" w:rsidRDefault="00311176" w:rsidP="00311176">
      <w:pPr>
        <w:pStyle w:val="ListParagraph"/>
        <w:numPr>
          <w:ilvl w:val="0"/>
          <w:numId w:val="55"/>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Assemble the toy using the joint pieces to join the pipes.</w:t>
      </w:r>
    </w:p>
    <w:p w14:paraId="1FA182F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0A02AE0E" wp14:editId="440252FE">
            <wp:extent cx="2000250" cy="2069489"/>
            <wp:effectExtent l="0" t="0" r="0" b="6985"/>
            <wp:docPr id="19106840" name="Picture 1" descr="A couple of white pvc p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840" name="Picture 1" descr="A couple of white pvc pipes&#10;&#10;AI-generated content may be incorrect."/>
                    <pic:cNvPicPr/>
                  </pic:nvPicPr>
                  <pic:blipFill>
                    <a:blip r:embed="rId78"/>
                    <a:stretch>
                      <a:fillRect/>
                    </a:stretch>
                  </pic:blipFill>
                  <pic:spPr>
                    <a:xfrm>
                      <a:off x="0" y="0"/>
                      <a:ext cx="2005246" cy="2074658"/>
                    </a:xfrm>
                    <a:prstGeom prst="rect">
                      <a:avLst/>
                    </a:prstGeom>
                  </pic:spPr>
                </pic:pic>
              </a:graphicData>
            </a:graphic>
          </wp:inline>
        </w:drawing>
      </w:r>
    </w:p>
    <w:p w14:paraId="1228F65A" w14:textId="77777777" w:rsidR="00311176" w:rsidRPr="00311176" w:rsidRDefault="00311176" w:rsidP="00311176">
      <w:pPr>
        <w:pStyle w:val="ListParagraph"/>
        <w:numPr>
          <w:ilvl w:val="0"/>
          <w:numId w:val="55"/>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Add treats and place caps on the ends if desired. Give to pup and remove once all treats have been extracted.</w:t>
      </w:r>
    </w:p>
    <w:p w14:paraId="487F97E9"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inline distT="0" distB="0" distL="0" distR="0" wp14:anchorId="4D747C4A" wp14:editId="2836A6DA">
            <wp:extent cx="1905000" cy="1942798"/>
            <wp:effectExtent l="0" t="0" r="0" b="635"/>
            <wp:docPr id="454664836" name="Picture 1" descr="A dog playing with white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64836" name="Picture 1" descr="A dog playing with white objects&#10;&#10;AI-generated content may be incorrect."/>
                    <pic:cNvPicPr/>
                  </pic:nvPicPr>
                  <pic:blipFill>
                    <a:blip r:embed="rId79"/>
                    <a:stretch>
                      <a:fillRect/>
                    </a:stretch>
                  </pic:blipFill>
                  <pic:spPr>
                    <a:xfrm>
                      <a:off x="0" y="0"/>
                      <a:ext cx="1908803" cy="1946677"/>
                    </a:xfrm>
                    <a:prstGeom prst="rect">
                      <a:avLst/>
                    </a:prstGeom>
                  </pic:spPr>
                </pic:pic>
              </a:graphicData>
            </a:graphic>
          </wp:inline>
        </w:drawing>
      </w:r>
    </w:p>
    <w:p w14:paraId="61F3AED8" w14:textId="77777777" w:rsidR="00311176" w:rsidRPr="00311176" w:rsidRDefault="00311176" w:rsidP="00311176">
      <w:pPr>
        <w:pStyle w:val="ListParagraph"/>
        <w:numPr>
          <w:ilvl w:val="0"/>
          <w:numId w:val="55"/>
        </w:numPr>
        <w:spacing w:after="160" w:line="278" w:lineRule="auto"/>
        <w:contextualSpacing/>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Clean after each use.</w:t>
      </w:r>
    </w:p>
    <w:p w14:paraId="207C0D5F" w14:textId="40886026" w:rsidR="00311176" w:rsidRPr="00311176" w:rsidRDefault="00311176" w:rsidP="01256CF5">
      <w:pPr>
        <w:rPr>
          <w:rFonts w:asciiTheme="minorBidi" w:hAnsiTheme="minorBidi" w:cstheme="minorBidi"/>
          <w:color w:val="000000" w:themeColor="text1"/>
          <w:szCs w:val="24"/>
        </w:rPr>
      </w:pPr>
    </w:p>
    <w:p w14:paraId="6418F446" w14:textId="77777777" w:rsidR="00311176" w:rsidRPr="00311176" w:rsidRDefault="00311176" w:rsidP="01256CF5">
      <w:pPr>
        <w:rPr>
          <w:rFonts w:asciiTheme="minorBidi" w:hAnsiTheme="minorBidi" w:cstheme="minorBidi"/>
          <w:color w:val="000000" w:themeColor="text1"/>
          <w:szCs w:val="24"/>
        </w:rPr>
      </w:pPr>
    </w:p>
    <w:p w14:paraId="7E4A9D48" w14:textId="77777777" w:rsidR="00311176" w:rsidRPr="00311176" w:rsidRDefault="00311176" w:rsidP="01256CF5">
      <w:pPr>
        <w:rPr>
          <w:rFonts w:asciiTheme="minorBidi" w:hAnsiTheme="minorBidi" w:cstheme="minorBidi"/>
          <w:color w:val="000000" w:themeColor="text1"/>
          <w:szCs w:val="24"/>
        </w:rPr>
      </w:pPr>
    </w:p>
    <w:p w14:paraId="58F7A7AC" w14:textId="77777777" w:rsidR="00311176" w:rsidRPr="00311176" w:rsidRDefault="00311176" w:rsidP="01256CF5">
      <w:pPr>
        <w:rPr>
          <w:rFonts w:asciiTheme="minorBidi" w:hAnsiTheme="minorBidi" w:cstheme="minorBidi"/>
          <w:color w:val="000000" w:themeColor="text1"/>
          <w:szCs w:val="24"/>
        </w:rPr>
      </w:pPr>
    </w:p>
    <w:p w14:paraId="7F78CB7B" w14:textId="77777777" w:rsidR="00311176" w:rsidRPr="00311176" w:rsidRDefault="00311176" w:rsidP="01256CF5">
      <w:pPr>
        <w:rPr>
          <w:rFonts w:asciiTheme="minorBidi" w:hAnsiTheme="minorBidi" w:cstheme="minorBidi"/>
          <w:color w:val="000000" w:themeColor="text1"/>
          <w:szCs w:val="24"/>
        </w:rPr>
      </w:pPr>
    </w:p>
    <w:p w14:paraId="5A283DD4" w14:textId="77777777" w:rsidR="00311176" w:rsidRPr="00311176" w:rsidRDefault="00311176" w:rsidP="01256CF5">
      <w:pPr>
        <w:rPr>
          <w:rFonts w:asciiTheme="minorBidi" w:hAnsiTheme="minorBidi" w:cstheme="minorBidi"/>
          <w:color w:val="000000" w:themeColor="text1"/>
          <w:szCs w:val="24"/>
        </w:rPr>
      </w:pPr>
    </w:p>
    <w:p w14:paraId="25CEAC6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Guide Dogs Toy Guidelines for Pups with Crown Extensions</w:t>
      </w:r>
      <w:r w:rsidRPr="00311176">
        <w:rPr>
          <w:rFonts w:asciiTheme="minorBidi" w:hAnsiTheme="minorBidi" w:cstheme="minorBidi"/>
          <w:color w:val="000000" w:themeColor="text1"/>
          <w:szCs w:val="24"/>
        </w:rPr>
        <w:br/>
      </w:r>
      <w:r w:rsidRPr="00311176">
        <w:rPr>
          <w:rFonts w:asciiTheme="minorBidi" w:hAnsiTheme="minorBidi" w:cstheme="minorBidi"/>
          <w:i/>
          <w:iCs/>
          <w:color w:val="000000" w:themeColor="text1"/>
          <w:szCs w:val="24"/>
        </w:rPr>
        <w:t>Protecting dental health while supporting welfare and play needs</w:t>
      </w:r>
    </w:p>
    <w:p w14:paraId="04B9836E"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08B58294">
          <v:rect id="_x0000_i1033" style="width:0;height:1.5pt" o:hralign="center" o:hrstd="t" o:hr="t" fillcolor="#a0a0a0" stroked="f"/>
        </w:pict>
      </w:r>
    </w:p>
    <w:p w14:paraId="5BF3BE6B"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Purpose</w:t>
      </w:r>
    </w:p>
    <w:p w14:paraId="30DCF63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Some pups receive </w:t>
      </w:r>
      <w:r w:rsidRPr="00311176">
        <w:rPr>
          <w:rFonts w:asciiTheme="minorBidi" w:hAnsiTheme="minorBidi" w:cstheme="minorBidi"/>
          <w:b/>
          <w:bCs/>
          <w:color w:val="000000" w:themeColor="text1"/>
          <w:szCs w:val="24"/>
        </w:rPr>
        <w:t>crown extensions</w:t>
      </w:r>
      <w:r w:rsidRPr="00311176">
        <w:rPr>
          <w:rFonts w:asciiTheme="minorBidi" w:hAnsiTheme="minorBidi" w:cstheme="minorBidi"/>
          <w:color w:val="000000" w:themeColor="text1"/>
          <w:szCs w:val="24"/>
        </w:rPr>
        <w:t xml:space="preserve"> to protect narrow-based canine teeth. These extensions are fragile and can easily break if a pup chews hard or unsuitable objects.</w:t>
      </w:r>
      <w:r w:rsidRPr="00311176">
        <w:rPr>
          <w:rFonts w:asciiTheme="minorBidi" w:hAnsiTheme="minorBidi" w:cstheme="minorBidi"/>
          <w:color w:val="000000" w:themeColor="text1"/>
          <w:szCs w:val="24"/>
        </w:rPr>
        <w:br/>
        <w:t xml:space="preserve">However, </w:t>
      </w:r>
      <w:r w:rsidRPr="00311176">
        <w:rPr>
          <w:rFonts w:asciiTheme="minorBidi" w:hAnsiTheme="minorBidi" w:cstheme="minorBidi"/>
          <w:b/>
          <w:bCs/>
          <w:color w:val="000000" w:themeColor="text1"/>
          <w:szCs w:val="24"/>
        </w:rPr>
        <w:t>play and chewing are essential</w:t>
      </w:r>
      <w:r w:rsidRPr="00311176">
        <w:rPr>
          <w:rFonts w:asciiTheme="minorBidi" w:hAnsiTheme="minorBidi" w:cstheme="minorBidi"/>
          <w:color w:val="000000" w:themeColor="text1"/>
          <w:szCs w:val="24"/>
        </w:rPr>
        <w:t xml:space="preserve"> for a pup’s welfare, development, and mental stimulation.</w:t>
      </w:r>
      <w:r w:rsidRPr="00311176">
        <w:rPr>
          <w:rFonts w:asciiTheme="minorBidi" w:hAnsiTheme="minorBidi" w:cstheme="minorBidi"/>
          <w:color w:val="000000" w:themeColor="text1"/>
          <w:szCs w:val="24"/>
        </w:rPr>
        <w:br/>
        <w:t>This policy provides guidance to help you choose safe, suitable toys that protect your pup’s teeth and overall wellbeing.</w:t>
      </w:r>
    </w:p>
    <w:p w14:paraId="27DDC883"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365F0CEE">
          <v:rect id="_x0000_i1034" style="width:0;height:1.5pt" o:hralign="center" o:hrstd="t" o:hr="t" fillcolor="#a0a0a0" stroked="f"/>
        </w:pict>
      </w:r>
    </w:p>
    <w:p w14:paraId="02621619"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1. Suitable Toys</w:t>
      </w:r>
    </w:p>
    <w:p w14:paraId="07F65BA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Choose toys that are </w:t>
      </w:r>
      <w:r w:rsidRPr="00311176">
        <w:rPr>
          <w:rFonts w:asciiTheme="minorBidi" w:hAnsiTheme="minorBidi" w:cstheme="minorBidi"/>
          <w:b/>
          <w:bCs/>
          <w:color w:val="000000" w:themeColor="text1"/>
          <w:szCs w:val="24"/>
        </w:rPr>
        <w:t>soft, flexible and low-impact</w:t>
      </w:r>
      <w:r w:rsidRPr="00311176">
        <w:rPr>
          <w:rFonts w:asciiTheme="minorBidi" w:hAnsiTheme="minorBidi" w:cstheme="minorBidi"/>
          <w:color w:val="000000" w:themeColor="text1"/>
          <w:szCs w:val="24"/>
        </w:rPr>
        <w:t xml:space="preserve"> on teeth. You should be able to depress or bend the rubber when squeezing between your fingers. These help the pup engage in play without risking damage to the crown extensions.</w:t>
      </w:r>
    </w:p>
    <w:p w14:paraId="1126F3B5"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Recommended options:</w:t>
      </w:r>
    </w:p>
    <w:p w14:paraId="1E602FA7" w14:textId="77777777" w:rsidR="00311176" w:rsidRPr="00311176" w:rsidRDefault="00311176" w:rsidP="00311176">
      <w:pPr>
        <w:numPr>
          <w:ilvl w:val="0"/>
          <w:numId w:val="6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Soft rubber toys</w:t>
      </w:r>
      <w:r w:rsidRPr="00311176">
        <w:rPr>
          <w:rFonts w:asciiTheme="minorBidi" w:hAnsiTheme="minorBidi" w:cstheme="minorBidi"/>
          <w:color w:val="000000" w:themeColor="text1"/>
          <w:szCs w:val="24"/>
        </w:rPr>
        <w:t xml:space="preserve"> that can be gently compressed (e.g. </w:t>
      </w:r>
      <w:r w:rsidRPr="00311176">
        <w:rPr>
          <w:rFonts w:asciiTheme="minorBidi" w:hAnsiTheme="minorBidi" w:cstheme="minorBidi"/>
          <w:i/>
          <w:iCs/>
          <w:color w:val="000000" w:themeColor="text1"/>
          <w:szCs w:val="24"/>
        </w:rPr>
        <w:t>KONG Puppy</w:t>
      </w:r>
      <w:r w:rsidRPr="00311176">
        <w:rPr>
          <w:rFonts w:asciiTheme="minorBidi" w:hAnsiTheme="minorBidi" w:cstheme="minorBidi"/>
          <w:color w:val="000000" w:themeColor="text1"/>
          <w:szCs w:val="24"/>
        </w:rPr>
        <w:t xml:space="preserve"> or </w:t>
      </w:r>
      <w:r w:rsidRPr="00311176">
        <w:rPr>
          <w:rFonts w:asciiTheme="minorBidi" w:hAnsiTheme="minorBidi" w:cstheme="minorBidi"/>
          <w:i/>
          <w:iCs/>
          <w:color w:val="000000" w:themeColor="text1"/>
          <w:szCs w:val="24"/>
        </w:rPr>
        <w:t>KONG Classic</w:t>
      </w:r>
      <w:r w:rsidRPr="00311176">
        <w:rPr>
          <w:rFonts w:asciiTheme="minorBidi" w:hAnsiTheme="minorBidi" w:cstheme="minorBidi"/>
          <w:color w:val="000000" w:themeColor="text1"/>
          <w:szCs w:val="24"/>
        </w:rPr>
        <w:t xml:space="preserve"> for softer chewers).</w:t>
      </w:r>
    </w:p>
    <w:p w14:paraId="6B10DA24" w14:textId="77777777" w:rsidR="00311176" w:rsidRPr="00311176" w:rsidRDefault="00311176" w:rsidP="00311176">
      <w:pPr>
        <w:numPr>
          <w:ilvl w:val="0"/>
          <w:numId w:val="6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Flexible food-dispensing toys</w:t>
      </w:r>
      <w:r w:rsidRPr="00311176">
        <w:rPr>
          <w:rFonts w:asciiTheme="minorBidi" w:hAnsiTheme="minorBidi" w:cstheme="minorBidi"/>
          <w:color w:val="000000" w:themeColor="text1"/>
          <w:szCs w:val="24"/>
        </w:rPr>
        <w:t xml:space="preserve"> (e.g. rubber treat balls or wobblers).</w:t>
      </w:r>
    </w:p>
    <w:p w14:paraId="008D8FAE" w14:textId="77777777" w:rsidR="00311176" w:rsidRPr="00311176" w:rsidRDefault="00311176" w:rsidP="00311176">
      <w:pPr>
        <w:numPr>
          <w:ilvl w:val="0"/>
          <w:numId w:val="6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Soft fabric or fleece tug toys</w:t>
      </w:r>
      <w:r w:rsidRPr="00311176">
        <w:rPr>
          <w:rFonts w:asciiTheme="minorBidi" w:hAnsiTheme="minorBidi" w:cstheme="minorBidi"/>
          <w:color w:val="000000" w:themeColor="text1"/>
          <w:szCs w:val="24"/>
        </w:rPr>
        <w:t>, used under supervision only.</w:t>
      </w:r>
    </w:p>
    <w:p w14:paraId="51CDB3FE" w14:textId="77777777" w:rsidR="00311176" w:rsidRPr="00311176" w:rsidRDefault="00311176" w:rsidP="00311176">
      <w:pPr>
        <w:numPr>
          <w:ilvl w:val="0"/>
          <w:numId w:val="6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LickiMats</w:t>
      </w:r>
      <w:r w:rsidRPr="00311176">
        <w:rPr>
          <w:rFonts w:asciiTheme="minorBidi" w:hAnsiTheme="minorBidi" w:cstheme="minorBidi"/>
          <w:color w:val="000000" w:themeColor="text1"/>
          <w:szCs w:val="24"/>
        </w:rPr>
        <w:t xml:space="preserve"> and </w:t>
      </w:r>
      <w:r w:rsidRPr="00311176">
        <w:rPr>
          <w:rFonts w:asciiTheme="minorBidi" w:hAnsiTheme="minorBidi" w:cstheme="minorBidi"/>
          <w:b/>
          <w:bCs/>
          <w:color w:val="000000" w:themeColor="text1"/>
          <w:szCs w:val="24"/>
        </w:rPr>
        <w:t>snuffle mats</w:t>
      </w:r>
      <w:r w:rsidRPr="00311176">
        <w:rPr>
          <w:rFonts w:asciiTheme="minorBidi" w:hAnsiTheme="minorBidi" w:cstheme="minorBidi"/>
          <w:color w:val="000000" w:themeColor="text1"/>
          <w:szCs w:val="24"/>
        </w:rPr>
        <w:t xml:space="preserve"> for gentle enrichment and mental stimulation.</w:t>
      </w:r>
    </w:p>
    <w:p w14:paraId="5B7EF070" w14:textId="77777777" w:rsidR="00311176" w:rsidRPr="00311176" w:rsidRDefault="00311176" w:rsidP="00311176">
      <w:pPr>
        <w:numPr>
          <w:ilvl w:val="0"/>
          <w:numId w:val="60"/>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Frozen enrichment</w:t>
      </w:r>
      <w:r w:rsidRPr="00311176">
        <w:rPr>
          <w:rFonts w:asciiTheme="minorBidi" w:hAnsiTheme="minorBidi" w:cstheme="minorBidi"/>
          <w:color w:val="000000" w:themeColor="text1"/>
          <w:szCs w:val="24"/>
        </w:rPr>
        <w:t xml:space="preserve"> using KONGs or soft silicone moulds with soaked kibble or pureed food.</w:t>
      </w:r>
    </w:p>
    <w:p w14:paraId="2FDAE3D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Rotate toys regularly to maintain interest and prevent overuse of any single item.</w:t>
      </w:r>
    </w:p>
    <w:p w14:paraId="7B6358D6"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777FE3E5">
          <v:rect id="_x0000_i1035" style="width:0;height:1.5pt" o:hralign="center" o:hrstd="t" o:hr="t" fillcolor="#a0a0a0" stroked="f"/>
        </w:pict>
      </w:r>
    </w:p>
    <w:p w14:paraId="2D54109D"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2. Toys Not Appropriate</w:t>
      </w:r>
    </w:p>
    <w:p w14:paraId="0D0E2F1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Avoid any toys that are </w:t>
      </w:r>
      <w:r w:rsidRPr="00311176">
        <w:rPr>
          <w:rFonts w:asciiTheme="minorBidi" w:hAnsiTheme="minorBidi" w:cstheme="minorBidi"/>
          <w:b/>
          <w:bCs/>
          <w:color w:val="000000" w:themeColor="text1"/>
          <w:szCs w:val="24"/>
        </w:rPr>
        <w:t>hard, abrasive or rigid</w:t>
      </w:r>
      <w:r w:rsidRPr="00311176">
        <w:rPr>
          <w:rFonts w:asciiTheme="minorBidi" w:hAnsiTheme="minorBidi" w:cstheme="minorBidi"/>
          <w:color w:val="000000" w:themeColor="text1"/>
          <w:szCs w:val="24"/>
        </w:rPr>
        <w:t>, as these may chip, loosen or fracture the crown extensions.</w:t>
      </w:r>
    </w:p>
    <w:p w14:paraId="7430D62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Not permitted:</w:t>
      </w:r>
    </w:p>
    <w:p w14:paraId="10945F60"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Hard nylon or plastic chew toys (e.g. Nylabone, Tasty Bone).</w:t>
      </w:r>
    </w:p>
    <w:p w14:paraId="271BAB2F"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Real or synthetic bones, antlers, or hooves.</w:t>
      </w:r>
    </w:p>
    <w:p w14:paraId="6B830496"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Rope toys (fibres can catch on extensions).</w:t>
      </w:r>
    </w:p>
    <w:p w14:paraId="1C53D885"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Hard rubber balls (e.g. solid KONG Extreme or tennis balls).</w:t>
      </w:r>
    </w:p>
    <w:p w14:paraId="57A61AB1"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lastRenderedPageBreak/>
        <w:t>Sticks, rawhide or compressed chews.</w:t>
      </w:r>
    </w:p>
    <w:p w14:paraId="1A5AD0DE" w14:textId="77777777" w:rsidR="00311176" w:rsidRPr="00311176" w:rsidRDefault="00311176" w:rsidP="00311176">
      <w:pPr>
        <w:pStyle w:val="ListParagraph"/>
        <w:numPr>
          <w:ilvl w:val="0"/>
          <w:numId w:val="63"/>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Any toy the pup must bite down on firmly or that encourages strong tugging.</w:t>
      </w:r>
    </w:p>
    <w:p w14:paraId="290BA2F3" w14:textId="77777777" w:rsidR="00311176" w:rsidRPr="00311176" w:rsidRDefault="00311176" w:rsidP="00311176">
      <w:pPr>
        <w:ind w:left="360"/>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These items pose a high risk of damaging the crown extensions and should not be used.</w:t>
      </w:r>
    </w:p>
    <w:p w14:paraId="3E771700"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0056B571">
          <v:rect id="_x0000_i1036" style="width:0;height:1.5pt" o:hralign="center" o:hrstd="t" o:hr="t" fillcolor="#a0a0a0" stroked="f"/>
        </w:pict>
      </w:r>
    </w:p>
    <w:p w14:paraId="79BA22DA"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3. Supervised Soft Toys</w:t>
      </w:r>
    </w:p>
    <w:p w14:paraId="74D80CD0"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Soft toys can provide comfort and enrichment but must be managed carefully.</w:t>
      </w:r>
    </w:p>
    <w:p w14:paraId="1F707F1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If a soft or fabric toy is used:</w:t>
      </w:r>
    </w:p>
    <w:p w14:paraId="39C7CAF4" w14:textId="77777777" w:rsidR="00311176" w:rsidRPr="00311176" w:rsidRDefault="00311176" w:rsidP="00311176">
      <w:pPr>
        <w:numPr>
          <w:ilvl w:val="0"/>
          <w:numId w:val="61"/>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Supervise at all times</w:t>
      </w:r>
      <w:r w:rsidRPr="00311176">
        <w:rPr>
          <w:rFonts w:asciiTheme="minorBidi" w:hAnsiTheme="minorBidi" w:cstheme="minorBidi"/>
          <w:color w:val="000000" w:themeColor="text1"/>
          <w:szCs w:val="24"/>
        </w:rPr>
        <w:t xml:space="preserve"> to prevent tearing and ingestion.</w:t>
      </w:r>
    </w:p>
    <w:p w14:paraId="40C1BE52" w14:textId="77777777" w:rsidR="00311176" w:rsidRPr="00311176" w:rsidRDefault="00311176" w:rsidP="00311176">
      <w:pPr>
        <w:numPr>
          <w:ilvl w:val="0"/>
          <w:numId w:val="61"/>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Allow gentle mouthing only — stop play if the pup begins to chew or bite firmly.</w:t>
      </w:r>
    </w:p>
    <w:p w14:paraId="63AF14CC" w14:textId="77777777" w:rsidR="00311176" w:rsidRPr="00311176" w:rsidRDefault="00311176" w:rsidP="00311176">
      <w:pPr>
        <w:numPr>
          <w:ilvl w:val="0"/>
          <w:numId w:val="61"/>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Remove the toy after play</w:t>
      </w:r>
      <w:r w:rsidRPr="00311176">
        <w:rPr>
          <w:rFonts w:asciiTheme="minorBidi" w:hAnsiTheme="minorBidi" w:cstheme="minorBidi"/>
          <w:color w:val="000000" w:themeColor="text1"/>
          <w:szCs w:val="24"/>
        </w:rPr>
        <w:t xml:space="preserve"> and store it out of reach.</w:t>
      </w:r>
    </w:p>
    <w:p w14:paraId="4EBDBB1D" w14:textId="77777777" w:rsidR="00311176" w:rsidRPr="00311176" w:rsidRDefault="00311176" w:rsidP="00311176">
      <w:pPr>
        <w:numPr>
          <w:ilvl w:val="0"/>
          <w:numId w:val="61"/>
        </w:num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Inspect daily</w:t>
      </w:r>
      <w:r w:rsidRPr="00311176">
        <w:rPr>
          <w:rFonts w:asciiTheme="minorBidi" w:hAnsiTheme="minorBidi" w:cstheme="minorBidi"/>
          <w:color w:val="000000" w:themeColor="text1"/>
          <w:szCs w:val="24"/>
        </w:rPr>
        <w:t xml:space="preserve"> for damage and replace immediately if torn or fraying.</w:t>
      </w:r>
    </w:p>
    <w:p w14:paraId="5FC01BA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Supervised soft play helps the pup express natural behaviour while protecting their teeth.</w:t>
      </w:r>
    </w:p>
    <w:p w14:paraId="67F2BB60"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197B5D3C">
          <v:rect id="_x0000_i1037" style="width:0;height:1.5pt" o:hralign="center" o:hrstd="t" o:hr="t" fillcolor="#a0a0a0" stroked="f"/>
        </w:pict>
      </w:r>
    </w:p>
    <w:p w14:paraId="660B318E"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4. General Care and Welfare</w:t>
      </w:r>
    </w:p>
    <w:p w14:paraId="56791310" w14:textId="77777777" w:rsidR="00311176" w:rsidRPr="00311176" w:rsidRDefault="00311176" w:rsidP="00311176">
      <w:pPr>
        <w:numPr>
          <w:ilvl w:val="0"/>
          <w:numId w:val="62"/>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Maintain daily play and enrichment sessions to support the pup’s mental wellbeing.</w:t>
      </w:r>
    </w:p>
    <w:p w14:paraId="7DDD3E07" w14:textId="77777777" w:rsidR="00311176" w:rsidRPr="00311176" w:rsidRDefault="00311176" w:rsidP="00311176">
      <w:pPr>
        <w:numPr>
          <w:ilvl w:val="0"/>
          <w:numId w:val="62"/>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Provide additional enrichment through </w:t>
      </w:r>
      <w:r w:rsidRPr="00311176">
        <w:rPr>
          <w:rFonts w:asciiTheme="minorBidi" w:hAnsiTheme="minorBidi" w:cstheme="minorBidi"/>
          <w:b/>
          <w:bCs/>
          <w:color w:val="000000" w:themeColor="text1"/>
          <w:szCs w:val="24"/>
        </w:rPr>
        <w:t>training, gentle games, and scent-based activities.</w:t>
      </w:r>
    </w:p>
    <w:p w14:paraId="2BA17DFE" w14:textId="77777777" w:rsidR="00311176" w:rsidRPr="00311176" w:rsidRDefault="00311176" w:rsidP="00311176">
      <w:pPr>
        <w:numPr>
          <w:ilvl w:val="0"/>
          <w:numId w:val="62"/>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Avoid frustration — ensure the pup still has regular opportunities to chew and play safely.</w:t>
      </w:r>
    </w:p>
    <w:p w14:paraId="6D6B3F07" w14:textId="77777777" w:rsidR="00311176" w:rsidRPr="00311176" w:rsidRDefault="00311176" w:rsidP="00311176">
      <w:pPr>
        <w:numPr>
          <w:ilvl w:val="0"/>
          <w:numId w:val="62"/>
        </w:num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If you notice any damage to a crown extension or tooth, </w:t>
      </w:r>
      <w:r w:rsidRPr="00311176">
        <w:rPr>
          <w:rFonts w:asciiTheme="minorBidi" w:hAnsiTheme="minorBidi" w:cstheme="minorBidi"/>
          <w:b/>
          <w:bCs/>
          <w:color w:val="000000" w:themeColor="text1"/>
          <w:szCs w:val="24"/>
        </w:rPr>
        <w:t>contact your Puppy Development Advisor and veterinarian immediately.</w:t>
      </w:r>
    </w:p>
    <w:p w14:paraId="465DF3DE" w14:textId="77777777" w:rsidR="00311176" w:rsidRPr="00311176" w:rsidRDefault="005C5F97" w:rsidP="00311176">
      <w:pPr>
        <w:rPr>
          <w:rFonts w:asciiTheme="minorBidi" w:hAnsiTheme="minorBidi" w:cstheme="minorBidi"/>
          <w:color w:val="000000" w:themeColor="text1"/>
          <w:szCs w:val="24"/>
        </w:rPr>
      </w:pPr>
      <w:r>
        <w:rPr>
          <w:rFonts w:asciiTheme="minorBidi" w:hAnsiTheme="minorBidi" w:cstheme="minorBidi"/>
          <w:color w:val="000000" w:themeColor="text1"/>
          <w:szCs w:val="24"/>
        </w:rPr>
        <w:pict w14:anchorId="2CB48E95">
          <v:rect id="_x0000_i1038" style="width:0;height:1.5pt" o:hralign="center" o:hrstd="t" o:hr="t" fillcolor="#a0a0a0" stroked="f"/>
        </w:pict>
      </w:r>
    </w:p>
    <w:p w14:paraId="1D615D19" w14:textId="77777777" w:rsidR="00311176" w:rsidRPr="00311176" w:rsidRDefault="00311176" w:rsidP="00311176">
      <w:pPr>
        <w:rPr>
          <w:rFonts w:asciiTheme="minorBidi" w:hAnsiTheme="minorBidi" w:cstheme="minorBidi"/>
          <w:b/>
          <w:bCs/>
          <w:color w:val="000000" w:themeColor="text1"/>
          <w:szCs w:val="24"/>
        </w:rPr>
      </w:pPr>
      <w:r w:rsidRPr="00311176">
        <w:rPr>
          <w:rFonts w:asciiTheme="minorBidi" w:hAnsiTheme="minorBidi" w:cstheme="minorBidi"/>
          <w:b/>
          <w:bCs/>
          <w:color w:val="000000" w:themeColor="text1"/>
          <w:szCs w:val="24"/>
        </w:rPr>
        <w:t>Summary</w:t>
      </w:r>
    </w:p>
    <w:p w14:paraId="3B3D4C91"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Pups with crown extensions can still enjoy a full, enriching play routine when given </w:t>
      </w:r>
      <w:r w:rsidRPr="00311176">
        <w:rPr>
          <w:rFonts w:asciiTheme="minorBidi" w:hAnsiTheme="minorBidi" w:cstheme="minorBidi"/>
          <w:b/>
          <w:bCs/>
          <w:color w:val="000000" w:themeColor="text1"/>
          <w:szCs w:val="24"/>
        </w:rPr>
        <w:t>soft, flexible and supervised toys</w:t>
      </w:r>
      <w:r w:rsidRPr="00311176">
        <w:rPr>
          <w:rFonts w:asciiTheme="minorBidi" w:hAnsiTheme="minorBidi" w:cstheme="minorBidi"/>
          <w:color w:val="000000" w:themeColor="text1"/>
          <w:szCs w:val="24"/>
        </w:rPr>
        <w:t>.</w:t>
      </w:r>
      <w:r w:rsidRPr="00311176">
        <w:rPr>
          <w:rFonts w:asciiTheme="minorBidi" w:hAnsiTheme="minorBidi" w:cstheme="minorBidi"/>
          <w:color w:val="000000" w:themeColor="text1"/>
          <w:szCs w:val="24"/>
        </w:rPr>
        <w:br/>
        <w:t xml:space="preserve">The goal is to balance </w:t>
      </w:r>
      <w:r w:rsidRPr="00311176">
        <w:rPr>
          <w:rFonts w:asciiTheme="minorBidi" w:hAnsiTheme="minorBidi" w:cstheme="minorBidi"/>
          <w:b/>
          <w:bCs/>
          <w:color w:val="000000" w:themeColor="text1"/>
          <w:szCs w:val="24"/>
        </w:rPr>
        <w:t>dental safety</w:t>
      </w:r>
      <w:r w:rsidRPr="00311176">
        <w:rPr>
          <w:rFonts w:asciiTheme="minorBidi" w:hAnsiTheme="minorBidi" w:cstheme="minorBidi"/>
          <w:color w:val="000000" w:themeColor="text1"/>
          <w:szCs w:val="24"/>
        </w:rPr>
        <w:t xml:space="preserve"> with </w:t>
      </w:r>
      <w:r w:rsidRPr="00311176">
        <w:rPr>
          <w:rFonts w:asciiTheme="minorBidi" w:hAnsiTheme="minorBidi" w:cstheme="minorBidi"/>
          <w:b/>
          <w:bCs/>
          <w:color w:val="000000" w:themeColor="text1"/>
          <w:szCs w:val="24"/>
        </w:rPr>
        <w:t>welfare and development needs</w:t>
      </w:r>
      <w:r w:rsidRPr="00311176">
        <w:rPr>
          <w:rFonts w:asciiTheme="minorBidi" w:hAnsiTheme="minorBidi" w:cstheme="minorBidi"/>
          <w:color w:val="000000" w:themeColor="text1"/>
          <w:szCs w:val="24"/>
        </w:rPr>
        <w:t xml:space="preserve"> through thoughtful toy selection, supervision, and variety.</w:t>
      </w:r>
    </w:p>
    <w:p w14:paraId="39AF3144"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When in doubt, always </w:t>
      </w:r>
      <w:r w:rsidRPr="00311176">
        <w:rPr>
          <w:rFonts w:asciiTheme="minorBidi" w:hAnsiTheme="minorBidi" w:cstheme="minorBidi"/>
          <w:b/>
          <w:bCs/>
          <w:color w:val="000000" w:themeColor="text1"/>
          <w:szCs w:val="24"/>
        </w:rPr>
        <w:t>consult your Puppy Development Advisor</w:t>
      </w:r>
      <w:r w:rsidRPr="00311176">
        <w:rPr>
          <w:rFonts w:asciiTheme="minorBidi" w:hAnsiTheme="minorBidi" w:cstheme="minorBidi"/>
          <w:color w:val="000000" w:themeColor="text1"/>
          <w:szCs w:val="24"/>
        </w:rPr>
        <w:t xml:space="preserve"> before introducing a new toy or enrichment activity.</w:t>
      </w:r>
    </w:p>
    <w:p w14:paraId="1101C856" w14:textId="77777777" w:rsidR="00311176" w:rsidRPr="00311176" w:rsidRDefault="00311176" w:rsidP="00311176">
      <w:pPr>
        <w:rPr>
          <w:rFonts w:asciiTheme="minorBidi" w:hAnsiTheme="minorBidi" w:cstheme="minorBidi"/>
          <w:color w:val="000000" w:themeColor="text1"/>
          <w:szCs w:val="24"/>
        </w:rPr>
      </w:pPr>
    </w:p>
    <w:p w14:paraId="1A9A9831" w14:textId="77777777" w:rsidR="00311176" w:rsidRPr="00311176" w:rsidRDefault="00311176" w:rsidP="01256CF5">
      <w:pPr>
        <w:rPr>
          <w:rFonts w:asciiTheme="minorBidi" w:hAnsiTheme="minorBidi" w:cstheme="minorBidi"/>
          <w:color w:val="000000" w:themeColor="text1"/>
          <w:szCs w:val="24"/>
        </w:rPr>
      </w:pPr>
    </w:p>
    <w:p w14:paraId="196EC969" w14:textId="77777777" w:rsidR="00311176" w:rsidRPr="00311176" w:rsidRDefault="00311176" w:rsidP="01256CF5">
      <w:pPr>
        <w:rPr>
          <w:rFonts w:asciiTheme="minorBidi" w:hAnsiTheme="minorBidi" w:cstheme="minorBidi"/>
          <w:color w:val="000000" w:themeColor="text1"/>
          <w:szCs w:val="24"/>
        </w:rPr>
      </w:pPr>
    </w:p>
    <w:p w14:paraId="3D436B23" w14:textId="77777777" w:rsidR="00311176" w:rsidRPr="00311176" w:rsidRDefault="00311176" w:rsidP="00311176">
      <w:pPr>
        <w:rPr>
          <w:rFonts w:asciiTheme="minorBidi" w:hAnsiTheme="minorBidi" w:cstheme="minorBidi"/>
          <w:color w:val="000000" w:themeColor="text1"/>
          <w:szCs w:val="24"/>
        </w:rPr>
      </w:pPr>
    </w:p>
    <w:p w14:paraId="5E71E293"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noProof/>
          <w:color w:val="000000" w:themeColor="text1"/>
          <w:szCs w:val="24"/>
        </w:rPr>
        <w:drawing>
          <wp:anchor distT="0" distB="0" distL="114300" distR="114300" simplePos="0" relativeHeight="251659264" behindDoc="0" locked="0" layoutInCell="1" allowOverlap="1" wp14:anchorId="5F810BA4" wp14:editId="292E3474">
            <wp:simplePos x="0" y="0"/>
            <wp:positionH relativeFrom="column">
              <wp:posOffset>2824100</wp:posOffset>
            </wp:positionH>
            <wp:positionV relativeFrom="paragraph">
              <wp:posOffset>10266</wp:posOffset>
            </wp:positionV>
            <wp:extent cx="486635" cy="410198"/>
            <wp:effectExtent l="0" t="0" r="8890" b="9525"/>
            <wp:wrapNone/>
            <wp:docPr id="1688409810" name="Picture 1" descr="A pair of paw pr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09810" name="Picture 1" descr="A pair of paw prints&#10;&#10;AI-generated content may be incorrect."/>
                    <pic:cNvPicPr/>
                  </pic:nvPicPr>
                  <pic:blipFill>
                    <a:blip r:embed="rId80" cstate="screen">
                      <a:extLst>
                        <a:ext uri="{28A0092B-C50C-407E-A947-70E740481C1C}">
                          <a14:useLocalDpi xmlns:a14="http://schemas.microsoft.com/office/drawing/2010/main"/>
                        </a:ext>
                      </a:extLst>
                    </a:blip>
                    <a:stretch>
                      <a:fillRect/>
                    </a:stretch>
                  </pic:blipFill>
                  <pic:spPr>
                    <a:xfrm>
                      <a:off x="0" y="0"/>
                      <a:ext cx="486635" cy="410198"/>
                    </a:xfrm>
                    <a:prstGeom prst="rect">
                      <a:avLst/>
                    </a:prstGeom>
                  </pic:spPr>
                </pic:pic>
              </a:graphicData>
            </a:graphic>
            <wp14:sizeRelH relativeFrom="page">
              <wp14:pctWidth>0</wp14:pctWidth>
            </wp14:sizeRelH>
            <wp14:sizeRelV relativeFrom="page">
              <wp14:pctHeight>0</wp14:pctHeight>
            </wp14:sizeRelV>
          </wp:anchor>
        </w:drawing>
      </w:r>
      <w:r w:rsidRPr="00311176">
        <w:rPr>
          <w:rFonts w:asciiTheme="minorBidi" w:hAnsiTheme="minorBidi" w:cstheme="minorBidi"/>
          <w:color w:val="000000" w:themeColor="text1"/>
          <w:szCs w:val="24"/>
        </w:rPr>
        <w:t>Enrichment for Pups</w:t>
      </w:r>
    </w:p>
    <w:p w14:paraId="520DF878"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 with Crown extensions</w:t>
      </w:r>
    </w:p>
    <w:p w14:paraId="7D01EFFA" w14:textId="77777777" w:rsidR="00311176" w:rsidRPr="00311176" w:rsidRDefault="00311176" w:rsidP="00311176">
      <w:pPr>
        <w:rPr>
          <w:rFonts w:asciiTheme="minorBidi" w:hAnsiTheme="minorBidi" w:cstheme="minorBidi"/>
          <w:color w:val="000000" w:themeColor="text1"/>
          <w:szCs w:val="24"/>
        </w:rPr>
      </w:pPr>
    </w:p>
    <w:p w14:paraId="4E604899" w14:textId="77777777" w:rsidR="00311176" w:rsidRPr="00311176" w:rsidRDefault="00311176" w:rsidP="00311176">
      <w:pPr>
        <w:rPr>
          <w:rFonts w:asciiTheme="minorBidi" w:hAnsiTheme="minorBidi" w:cstheme="minorBidi"/>
          <w:color w:val="000000" w:themeColor="text1"/>
          <w:szCs w:val="24"/>
        </w:rPr>
      </w:pPr>
    </w:p>
    <w:p w14:paraId="5ECDFC4F"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It might seem like your pup can’t do much while wearing crown extensions, but don’t worry, there are still plenty of ways to keep them happy and enriched. Chewing is a natural behaviour that provides important enrichment, so we want to make sure they continue to enjoy that same level of stimulation, even if the items they can safely chew have changed.</w:t>
      </w:r>
    </w:p>
    <w:p w14:paraId="1F553DAA"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Here are a few fun activities you can do with your pup while they have crown extensions:</w:t>
      </w:r>
    </w:p>
    <w:p w14:paraId="242B69D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Toy Hides</w:t>
      </w:r>
    </w:p>
    <w:p w14:paraId="30892B9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Hide your pups favourite toy in the house or garden and encourage them to use their sight or smell to find the toy. Repeat the game in different areas to keep it interesting</w:t>
      </w:r>
    </w:p>
    <w:p w14:paraId="1959ED5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Lickimat</w:t>
      </w:r>
    </w:p>
    <w:p w14:paraId="29F2DFE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*Supervision required</w:t>
      </w:r>
    </w:p>
    <w:p w14:paraId="6584445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Soak kibble in water until it turns into a paste. Smear onto a lickimat and freeze. Pup will enjoy licking this and it is a cool treat on a hot day</w:t>
      </w:r>
    </w:p>
    <w:p w14:paraId="1E3F540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Kong wobbler</w:t>
      </w:r>
    </w:p>
    <w:p w14:paraId="7E87DC92"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 xml:space="preserve">Add dry kibble into the Kong wobbler and encourage the pup to push it around to get the treats out. Monitor this activity to ensure the pup is not using its mouth/teeth to pick the item up as this could cause a break on the tooth. </w:t>
      </w:r>
    </w:p>
    <w:p w14:paraId="3D25BE2E"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Treat bobbing</w:t>
      </w:r>
    </w:p>
    <w:p w14:paraId="6BFDCF56"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a shallow splash pool and pop some yummy treats into the water such as kibble, carrot or apple. Pup will bob its head in the water for the treats</w:t>
      </w:r>
    </w:p>
    <w:p w14:paraId="0308144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DIY Snuffle box</w:t>
      </w:r>
    </w:p>
    <w:p w14:paraId="67FE88F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*Supervision required</w:t>
      </w:r>
    </w:p>
    <w:p w14:paraId="2ADA174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Use a large box and fill with random household objects like bottles, cardboard, utensils, plastic cups and sprinkle kibble inside. Closely supervise to ensure pup does not pick up or chew any hard objects.</w:t>
      </w:r>
    </w:p>
    <w:p w14:paraId="0BBC90BC"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Exploration walks</w:t>
      </w:r>
    </w:p>
    <w:p w14:paraId="5C0932C5"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Pup would benefit from extra exploration walks – using the 5m long line to provide them the opportunity to sniff on their daily walk. Speak to your PDA for further guidance on this type of walk</w:t>
      </w:r>
    </w:p>
    <w:p w14:paraId="67ED8B6D"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lastRenderedPageBreak/>
        <w:t>One on one play time</w:t>
      </w:r>
    </w:p>
    <w:p w14:paraId="1F0AC8F7"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color w:val="000000" w:themeColor="text1"/>
          <w:szCs w:val="24"/>
        </w:rPr>
        <w:t>One on one play can be a great way to build your relationship with your pup. Use a suitable toy for their crown extensions to gently play with pup without tugging on the toy. Playing tug could cause damage to the extensions however, sliding the toy along the floor with pup chasing and catching can be a great game. They can then be encouraged to chew before asking for a ‘give’ and play again.</w:t>
      </w:r>
    </w:p>
    <w:p w14:paraId="7BCC6293" w14:textId="77777777" w:rsidR="00311176" w:rsidRPr="00311176" w:rsidRDefault="00311176" w:rsidP="00311176">
      <w:pPr>
        <w:rPr>
          <w:rFonts w:asciiTheme="minorBidi" w:hAnsiTheme="minorBidi" w:cstheme="minorBidi"/>
          <w:color w:val="000000" w:themeColor="text1"/>
          <w:szCs w:val="24"/>
        </w:rPr>
      </w:pPr>
    </w:p>
    <w:p w14:paraId="6AEEA01B" w14:textId="77777777" w:rsidR="00311176" w:rsidRPr="00311176" w:rsidRDefault="00311176" w:rsidP="00311176">
      <w:pPr>
        <w:rPr>
          <w:rFonts w:asciiTheme="minorBidi" w:hAnsiTheme="minorBidi" w:cstheme="minorBidi"/>
          <w:color w:val="000000" w:themeColor="text1"/>
          <w:szCs w:val="24"/>
        </w:rPr>
      </w:pPr>
      <w:r w:rsidRPr="00311176">
        <w:rPr>
          <w:rFonts w:asciiTheme="minorBidi" w:hAnsiTheme="minorBidi" w:cstheme="minorBidi"/>
          <w:b/>
          <w:bCs/>
          <w:color w:val="000000" w:themeColor="text1"/>
          <w:szCs w:val="24"/>
        </w:rPr>
        <w:t>We recommend incorporating 3 activities per day, ideally rotating through different activities.</w:t>
      </w:r>
    </w:p>
    <w:p w14:paraId="67B83965" w14:textId="77777777" w:rsidR="00311176" w:rsidRPr="00311176" w:rsidRDefault="00311176" w:rsidP="01256CF5">
      <w:pPr>
        <w:rPr>
          <w:rFonts w:asciiTheme="minorBidi" w:hAnsiTheme="minorBidi" w:cstheme="minorBidi"/>
          <w:color w:val="000000" w:themeColor="text1"/>
          <w:szCs w:val="24"/>
        </w:rPr>
      </w:pPr>
    </w:p>
    <w:sectPr w:rsidR="00311176" w:rsidRPr="00311176" w:rsidSect="00D408BB">
      <w:headerReference w:type="default" r:id="rId8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brina Gabrielle" w:date="2025-11-25T10:34:00Z" w:initials="SG">
    <w:p w14:paraId="6B2B73D2" w14:textId="47BD5CAF" w:rsidR="00F620B3" w:rsidRDefault="009963D6">
      <w:r>
        <w:annotationRef/>
      </w:r>
      <w:r w:rsidRPr="45215E63">
        <w:t xml:space="preserve">would we be able to remove "no stuffing, rope, fabric" out of this point as it people can read this as all toys with these attributes have to be removed. Whereas most toys would have this e.g. KONG bear </w:t>
      </w:r>
    </w:p>
  </w:comment>
  <w:comment w:id="1" w:author="Edmund Sullivan" w:date="2025-12-02T09:20:00Z" w:initials="ES">
    <w:p w14:paraId="747509B6" w14:textId="27E9E84E" w:rsidR="00F620B3" w:rsidRDefault="009963D6">
      <w:r>
        <w:annotationRef/>
      </w:r>
      <w:r>
        <w:fldChar w:fldCharType="begin"/>
      </w:r>
      <w:r>
        <w:instrText xml:space="preserve"> HYPERLINK "mailto:sgabrielle@guidedogs.com.au"</w:instrText>
      </w:r>
      <w:bookmarkStart w:id="2" w:name="_@_EB461684C8DB42AB97777F0A934E7DF0Z"/>
      <w:r>
        <w:fldChar w:fldCharType="separate"/>
      </w:r>
      <w:bookmarkEnd w:id="2"/>
      <w:r w:rsidRPr="679B887E">
        <w:rPr>
          <w:noProof/>
        </w:rPr>
        <w:t>@Sabrina Gabrielle</w:t>
      </w:r>
      <w:r>
        <w:fldChar w:fldCharType="end"/>
      </w:r>
      <w:r w:rsidRPr="1AB92CCF">
        <w:t xml:space="preserve"> how does this sound now?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2B73D2" w15:done="1"/>
  <w15:commentEx w15:paraId="747509B6" w15:paraIdParent="6B2B73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60D902" w16cex:dateUtc="2025-11-24T23:34:00Z"/>
  <w16cex:commentExtensible w16cex:durableId="5D6BA457" w16cex:dateUtc="2025-12-01T2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2B73D2" w16cid:durableId="1F60D902"/>
  <w16cid:commentId w16cid:paraId="747509B6" w16cid:durableId="5D6BA4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C955" w14:textId="77777777" w:rsidR="005C5F97" w:rsidRDefault="005C5F97" w:rsidP="00FC1C2E">
      <w:pPr>
        <w:spacing w:after="0" w:line="240" w:lineRule="auto"/>
      </w:pPr>
      <w:r>
        <w:separator/>
      </w:r>
    </w:p>
  </w:endnote>
  <w:endnote w:type="continuationSeparator" w:id="0">
    <w:p w14:paraId="058B44A6" w14:textId="77777777" w:rsidR="005C5F97" w:rsidRDefault="005C5F97" w:rsidP="00FC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panose1 w:val="00000000000000000000"/>
    <w:charset w:val="00"/>
    <w:family w:val="roman"/>
    <w:notTrueType/>
    <w:pitch w:val="variable"/>
    <w:sig w:usb0="60000287" w:usb1="00000001" w:usb2="00000000" w:usb3="00000000" w:csb0="000001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6ACF" w14:textId="77777777" w:rsidR="005C5F97" w:rsidRDefault="005C5F97" w:rsidP="00FC1C2E">
      <w:pPr>
        <w:spacing w:after="0" w:line="240" w:lineRule="auto"/>
      </w:pPr>
      <w:r>
        <w:separator/>
      </w:r>
    </w:p>
  </w:footnote>
  <w:footnote w:type="continuationSeparator" w:id="0">
    <w:p w14:paraId="77D7C022" w14:textId="77777777" w:rsidR="005C5F97" w:rsidRDefault="005C5F97" w:rsidP="00FC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0777" w14:textId="3B51916F" w:rsidR="00FC1C2E" w:rsidRDefault="1CBC1728" w:rsidP="1CBC1728">
    <w:pPr>
      <w:pStyle w:val="Header"/>
      <w:jc w:val="right"/>
    </w:pPr>
    <w:r>
      <w:rPr>
        <w:noProof/>
      </w:rPr>
      <w:drawing>
        <wp:inline distT="0" distB="0" distL="0" distR="0" wp14:anchorId="007941C7" wp14:editId="6A8EB3C8">
          <wp:extent cx="1437039" cy="335309"/>
          <wp:effectExtent l="0" t="0" r="0" b="0"/>
          <wp:docPr id="12451059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05910" name="Picture 1245105910"/>
                  <pic:cNvPicPr/>
                </pic:nvPicPr>
                <pic:blipFill>
                  <a:blip r:embed="rId1">
                    <a:extLst>
                      <a:ext uri="{28A0092B-C50C-407E-A947-70E740481C1C}">
                        <a14:useLocalDpi xmlns:a14="http://schemas.microsoft.com/office/drawing/2010/main"/>
                      </a:ext>
                    </a:extLst>
                  </a:blip>
                  <a:stretch>
                    <a:fillRect/>
                  </a:stretch>
                </pic:blipFill>
                <pic:spPr>
                  <a:xfrm>
                    <a:off x="0" y="0"/>
                    <a:ext cx="1437039" cy="3353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889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1A17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9028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E447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84FF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FE91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D235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38DB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AA45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EA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E531E"/>
    <w:multiLevelType w:val="hybridMultilevel"/>
    <w:tmpl w:val="CB0889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37F605B"/>
    <w:multiLevelType w:val="hybridMultilevel"/>
    <w:tmpl w:val="B2F4BB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5320C70"/>
    <w:multiLevelType w:val="hybridMultilevel"/>
    <w:tmpl w:val="39B401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5D1CEB"/>
    <w:multiLevelType w:val="hybridMultilevel"/>
    <w:tmpl w:val="298C2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04169C"/>
    <w:multiLevelType w:val="multilevel"/>
    <w:tmpl w:val="0C68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7F2D5F"/>
    <w:multiLevelType w:val="hybridMultilevel"/>
    <w:tmpl w:val="D4E61F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7010A2"/>
    <w:multiLevelType w:val="hybridMultilevel"/>
    <w:tmpl w:val="37FC4F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EE4137"/>
    <w:multiLevelType w:val="hybridMultilevel"/>
    <w:tmpl w:val="13643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A71C3C"/>
    <w:multiLevelType w:val="hybridMultilevel"/>
    <w:tmpl w:val="B900B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452AF2"/>
    <w:multiLevelType w:val="hybridMultilevel"/>
    <w:tmpl w:val="63DC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BA5C78"/>
    <w:multiLevelType w:val="hybridMultilevel"/>
    <w:tmpl w:val="9B826984"/>
    <w:lvl w:ilvl="0" w:tplc="B92EC10C">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FF4F39"/>
    <w:multiLevelType w:val="multilevel"/>
    <w:tmpl w:val="106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01610F"/>
    <w:multiLevelType w:val="hybridMultilevel"/>
    <w:tmpl w:val="CB12F3E6"/>
    <w:lvl w:ilvl="0" w:tplc="D06C59D6">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CE1AA1"/>
    <w:multiLevelType w:val="hybridMultilevel"/>
    <w:tmpl w:val="DE96B7C2"/>
    <w:lvl w:ilvl="0" w:tplc="0CDA81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DA7892"/>
    <w:multiLevelType w:val="hybridMultilevel"/>
    <w:tmpl w:val="71D45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D6C336B"/>
    <w:multiLevelType w:val="hybridMultilevel"/>
    <w:tmpl w:val="D7D6AD62"/>
    <w:lvl w:ilvl="0" w:tplc="711818E2">
      <w:numFmt w:val="bullet"/>
      <w:lvlText w:val=""/>
      <w:lvlJc w:val="left"/>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DF372BC"/>
    <w:multiLevelType w:val="multilevel"/>
    <w:tmpl w:val="AFCA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FA489B"/>
    <w:multiLevelType w:val="hybridMultilevel"/>
    <w:tmpl w:val="5CA6AABA"/>
    <w:lvl w:ilvl="0" w:tplc="1F44B82E">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0B6718E"/>
    <w:multiLevelType w:val="hybridMultilevel"/>
    <w:tmpl w:val="50A8A0A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2786433"/>
    <w:multiLevelType w:val="hybridMultilevel"/>
    <w:tmpl w:val="147AD6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4653CFD"/>
    <w:multiLevelType w:val="hybridMultilevel"/>
    <w:tmpl w:val="88D82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4D755B8"/>
    <w:multiLevelType w:val="multilevel"/>
    <w:tmpl w:val="64C8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E6218D"/>
    <w:multiLevelType w:val="hybridMultilevel"/>
    <w:tmpl w:val="AF3AD2CC"/>
    <w:lvl w:ilvl="0" w:tplc="2A6A965C">
      <w:start w:val="1"/>
      <w:numFmt w:val="bullet"/>
      <w:pStyle w:val="ListParagraph"/>
      <w:lvlText w:val=""/>
      <w:lvlJc w:val="left"/>
      <w:pPr>
        <w:ind w:left="1440" w:hanging="360"/>
      </w:pPr>
      <w:rPr>
        <w:rFonts w:ascii="Symbol" w:eastAsia="Calibri" w:hAnsi="Symbol"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379D4B8F"/>
    <w:multiLevelType w:val="hybridMultilevel"/>
    <w:tmpl w:val="7E1A0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63765EC"/>
    <w:multiLevelType w:val="hybridMultilevel"/>
    <w:tmpl w:val="701445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B0F4A42"/>
    <w:multiLevelType w:val="hybridMultilevel"/>
    <w:tmpl w:val="F1FE5B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B677F98"/>
    <w:multiLevelType w:val="hybridMultilevel"/>
    <w:tmpl w:val="8E200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C635C4"/>
    <w:multiLevelType w:val="hybridMultilevel"/>
    <w:tmpl w:val="D6BEB46E"/>
    <w:lvl w:ilvl="0" w:tplc="D47A08A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7F5658"/>
    <w:multiLevelType w:val="hybridMultilevel"/>
    <w:tmpl w:val="CCE855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0EC3305"/>
    <w:multiLevelType w:val="hybridMultilevel"/>
    <w:tmpl w:val="344258F0"/>
    <w:lvl w:ilvl="0" w:tplc="DE805674">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2CE5E9C"/>
    <w:multiLevelType w:val="hybridMultilevel"/>
    <w:tmpl w:val="BCA6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76452ED"/>
    <w:multiLevelType w:val="hybridMultilevel"/>
    <w:tmpl w:val="2FFEA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527888"/>
    <w:multiLevelType w:val="hybridMultilevel"/>
    <w:tmpl w:val="7F22E2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8904449"/>
    <w:multiLevelType w:val="hybridMultilevel"/>
    <w:tmpl w:val="E23A6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372A56"/>
    <w:multiLevelType w:val="hybridMultilevel"/>
    <w:tmpl w:val="64F691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A53F1C6"/>
    <w:multiLevelType w:val="hybridMultilevel"/>
    <w:tmpl w:val="FFFFFFFF"/>
    <w:lvl w:ilvl="0" w:tplc="62969C00">
      <w:start w:val="1"/>
      <w:numFmt w:val="bullet"/>
      <w:lvlText w:val=""/>
      <w:lvlJc w:val="left"/>
      <w:pPr>
        <w:ind w:left="720" w:hanging="360"/>
      </w:pPr>
      <w:rPr>
        <w:rFonts w:ascii="Symbol" w:hAnsi="Symbol" w:hint="default"/>
      </w:rPr>
    </w:lvl>
    <w:lvl w:ilvl="1" w:tplc="4E6E3C36">
      <w:start w:val="1"/>
      <w:numFmt w:val="bullet"/>
      <w:lvlText w:val="o"/>
      <w:lvlJc w:val="left"/>
      <w:pPr>
        <w:ind w:left="1440" w:hanging="360"/>
      </w:pPr>
      <w:rPr>
        <w:rFonts w:ascii="Courier New" w:hAnsi="Courier New" w:hint="default"/>
      </w:rPr>
    </w:lvl>
    <w:lvl w:ilvl="2" w:tplc="2FDE9EB0">
      <w:start w:val="1"/>
      <w:numFmt w:val="bullet"/>
      <w:lvlText w:val=""/>
      <w:lvlJc w:val="left"/>
      <w:pPr>
        <w:ind w:left="2160" w:hanging="360"/>
      </w:pPr>
      <w:rPr>
        <w:rFonts w:ascii="Wingdings" w:hAnsi="Wingdings" w:hint="default"/>
      </w:rPr>
    </w:lvl>
    <w:lvl w:ilvl="3" w:tplc="5E9E6E2E">
      <w:start w:val="1"/>
      <w:numFmt w:val="bullet"/>
      <w:lvlText w:val=""/>
      <w:lvlJc w:val="left"/>
      <w:pPr>
        <w:ind w:left="2880" w:hanging="360"/>
      </w:pPr>
      <w:rPr>
        <w:rFonts w:ascii="Symbol" w:hAnsi="Symbol" w:hint="default"/>
      </w:rPr>
    </w:lvl>
    <w:lvl w:ilvl="4" w:tplc="498287B4">
      <w:start w:val="1"/>
      <w:numFmt w:val="bullet"/>
      <w:lvlText w:val="o"/>
      <w:lvlJc w:val="left"/>
      <w:pPr>
        <w:ind w:left="3600" w:hanging="360"/>
      </w:pPr>
      <w:rPr>
        <w:rFonts w:ascii="Courier New" w:hAnsi="Courier New" w:hint="default"/>
      </w:rPr>
    </w:lvl>
    <w:lvl w:ilvl="5" w:tplc="85FEFCCC">
      <w:start w:val="1"/>
      <w:numFmt w:val="bullet"/>
      <w:lvlText w:val=""/>
      <w:lvlJc w:val="left"/>
      <w:pPr>
        <w:ind w:left="4320" w:hanging="360"/>
      </w:pPr>
      <w:rPr>
        <w:rFonts w:ascii="Wingdings" w:hAnsi="Wingdings" w:hint="default"/>
      </w:rPr>
    </w:lvl>
    <w:lvl w:ilvl="6" w:tplc="DF4055BE">
      <w:start w:val="1"/>
      <w:numFmt w:val="bullet"/>
      <w:lvlText w:val=""/>
      <w:lvlJc w:val="left"/>
      <w:pPr>
        <w:ind w:left="5040" w:hanging="360"/>
      </w:pPr>
      <w:rPr>
        <w:rFonts w:ascii="Symbol" w:hAnsi="Symbol" w:hint="default"/>
      </w:rPr>
    </w:lvl>
    <w:lvl w:ilvl="7" w:tplc="F5AC6BA6">
      <w:start w:val="1"/>
      <w:numFmt w:val="bullet"/>
      <w:lvlText w:val="o"/>
      <w:lvlJc w:val="left"/>
      <w:pPr>
        <w:ind w:left="5760" w:hanging="360"/>
      </w:pPr>
      <w:rPr>
        <w:rFonts w:ascii="Courier New" w:hAnsi="Courier New" w:hint="default"/>
      </w:rPr>
    </w:lvl>
    <w:lvl w:ilvl="8" w:tplc="3A6E1974">
      <w:start w:val="1"/>
      <w:numFmt w:val="bullet"/>
      <w:lvlText w:val=""/>
      <w:lvlJc w:val="left"/>
      <w:pPr>
        <w:ind w:left="6480" w:hanging="360"/>
      </w:pPr>
      <w:rPr>
        <w:rFonts w:ascii="Wingdings" w:hAnsi="Wingdings" w:hint="default"/>
      </w:rPr>
    </w:lvl>
  </w:abstractNum>
  <w:abstractNum w:abstractNumId="46" w15:restartNumberingAfterBreak="0">
    <w:nsid w:val="5BCB4665"/>
    <w:multiLevelType w:val="hybridMultilevel"/>
    <w:tmpl w:val="88D4C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C13D785"/>
    <w:multiLevelType w:val="hybridMultilevel"/>
    <w:tmpl w:val="791C91E4"/>
    <w:lvl w:ilvl="0" w:tplc="828CC406">
      <w:start w:val="1"/>
      <w:numFmt w:val="bullet"/>
      <w:lvlText w:val=""/>
      <w:lvlJc w:val="left"/>
      <w:pPr>
        <w:ind w:left="720" w:hanging="360"/>
      </w:pPr>
      <w:rPr>
        <w:rFonts w:ascii="Symbol" w:hAnsi="Symbol" w:hint="default"/>
      </w:rPr>
    </w:lvl>
    <w:lvl w:ilvl="1" w:tplc="A100FC02">
      <w:start w:val="1"/>
      <w:numFmt w:val="bullet"/>
      <w:lvlText w:val="o"/>
      <w:lvlJc w:val="left"/>
      <w:pPr>
        <w:ind w:left="1440" w:hanging="360"/>
      </w:pPr>
      <w:rPr>
        <w:rFonts w:ascii="Courier New" w:hAnsi="Courier New" w:hint="default"/>
      </w:rPr>
    </w:lvl>
    <w:lvl w:ilvl="2" w:tplc="644C36BC">
      <w:start w:val="1"/>
      <w:numFmt w:val="bullet"/>
      <w:lvlText w:val=""/>
      <w:lvlJc w:val="left"/>
      <w:pPr>
        <w:ind w:left="2160" w:hanging="360"/>
      </w:pPr>
      <w:rPr>
        <w:rFonts w:ascii="Wingdings" w:hAnsi="Wingdings" w:hint="default"/>
      </w:rPr>
    </w:lvl>
    <w:lvl w:ilvl="3" w:tplc="2368CB88">
      <w:start w:val="1"/>
      <w:numFmt w:val="bullet"/>
      <w:lvlText w:val=""/>
      <w:lvlJc w:val="left"/>
      <w:pPr>
        <w:ind w:left="2880" w:hanging="360"/>
      </w:pPr>
      <w:rPr>
        <w:rFonts w:ascii="Symbol" w:hAnsi="Symbol" w:hint="default"/>
      </w:rPr>
    </w:lvl>
    <w:lvl w:ilvl="4" w:tplc="C354E776">
      <w:start w:val="1"/>
      <w:numFmt w:val="bullet"/>
      <w:lvlText w:val="o"/>
      <w:lvlJc w:val="left"/>
      <w:pPr>
        <w:ind w:left="3600" w:hanging="360"/>
      </w:pPr>
      <w:rPr>
        <w:rFonts w:ascii="Courier New" w:hAnsi="Courier New" w:hint="default"/>
      </w:rPr>
    </w:lvl>
    <w:lvl w:ilvl="5" w:tplc="2246449C">
      <w:start w:val="1"/>
      <w:numFmt w:val="bullet"/>
      <w:lvlText w:val=""/>
      <w:lvlJc w:val="left"/>
      <w:pPr>
        <w:ind w:left="4320" w:hanging="360"/>
      </w:pPr>
      <w:rPr>
        <w:rFonts w:ascii="Wingdings" w:hAnsi="Wingdings" w:hint="default"/>
      </w:rPr>
    </w:lvl>
    <w:lvl w:ilvl="6" w:tplc="A22045A8">
      <w:start w:val="1"/>
      <w:numFmt w:val="bullet"/>
      <w:lvlText w:val=""/>
      <w:lvlJc w:val="left"/>
      <w:pPr>
        <w:ind w:left="5040" w:hanging="360"/>
      </w:pPr>
      <w:rPr>
        <w:rFonts w:ascii="Symbol" w:hAnsi="Symbol" w:hint="default"/>
      </w:rPr>
    </w:lvl>
    <w:lvl w:ilvl="7" w:tplc="9A96DA62">
      <w:start w:val="1"/>
      <w:numFmt w:val="bullet"/>
      <w:lvlText w:val="o"/>
      <w:lvlJc w:val="left"/>
      <w:pPr>
        <w:ind w:left="5760" w:hanging="360"/>
      </w:pPr>
      <w:rPr>
        <w:rFonts w:ascii="Courier New" w:hAnsi="Courier New" w:hint="default"/>
      </w:rPr>
    </w:lvl>
    <w:lvl w:ilvl="8" w:tplc="81DC75D4">
      <w:start w:val="1"/>
      <w:numFmt w:val="bullet"/>
      <w:lvlText w:val=""/>
      <w:lvlJc w:val="left"/>
      <w:pPr>
        <w:ind w:left="6480" w:hanging="360"/>
      </w:pPr>
      <w:rPr>
        <w:rFonts w:ascii="Wingdings" w:hAnsi="Wingdings" w:hint="default"/>
      </w:rPr>
    </w:lvl>
  </w:abstractNum>
  <w:abstractNum w:abstractNumId="48" w15:restartNumberingAfterBreak="0">
    <w:nsid w:val="6089AE2E"/>
    <w:multiLevelType w:val="hybridMultilevel"/>
    <w:tmpl w:val="FFFFFFFF"/>
    <w:lvl w:ilvl="0" w:tplc="CB86799A">
      <w:start w:val="1"/>
      <w:numFmt w:val="bullet"/>
      <w:lvlText w:val="-"/>
      <w:lvlJc w:val="left"/>
      <w:pPr>
        <w:ind w:left="720" w:hanging="360"/>
      </w:pPr>
      <w:rPr>
        <w:rFonts w:ascii="Aptos" w:hAnsi="Aptos" w:hint="default"/>
      </w:rPr>
    </w:lvl>
    <w:lvl w:ilvl="1" w:tplc="AA94A448">
      <w:start w:val="1"/>
      <w:numFmt w:val="bullet"/>
      <w:lvlText w:val="o"/>
      <w:lvlJc w:val="left"/>
      <w:pPr>
        <w:ind w:left="1440" w:hanging="360"/>
      </w:pPr>
      <w:rPr>
        <w:rFonts w:ascii="Courier New" w:hAnsi="Courier New" w:hint="default"/>
      </w:rPr>
    </w:lvl>
    <w:lvl w:ilvl="2" w:tplc="DACC4C5A">
      <w:start w:val="1"/>
      <w:numFmt w:val="bullet"/>
      <w:lvlText w:val=""/>
      <w:lvlJc w:val="left"/>
      <w:pPr>
        <w:ind w:left="2160" w:hanging="360"/>
      </w:pPr>
      <w:rPr>
        <w:rFonts w:ascii="Wingdings" w:hAnsi="Wingdings" w:hint="default"/>
      </w:rPr>
    </w:lvl>
    <w:lvl w:ilvl="3" w:tplc="AEF0D35C">
      <w:start w:val="1"/>
      <w:numFmt w:val="bullet"/>
      <w:lvlText w:val=""/>
      <w:lvlJc w:val="left"/>
      <w:pPr>
        <w:ind w:left="2880" w:hanging="360"/>
      </w:pPr>
      <w:rPr>
        <w:rFonts w:ascii="Symbol" w:hAnsi="Symbol" w:hint="default"/>
      </w:rPr>
    </w:lvl>
    <w:lvl w:ilvl="4" w:tplc="F2BA55A6">
      <w:start w:val="1"/>
      <w:numFmt w:val="bullet"/>
      <w:lvlText w:val="o"/>
      <w:lvlJc w:val="left"/>
      <w:pPr>
        <w:ind w:left="3600" w:hanging="360"/>
      </w:pPr>
      <w:rPr>
        <w:rFonts w:ascii="Courier New" w:hAnsi="Courier New" w:hint="default"/>
      </w:rPr>
    </w:lvl>
    <w:lvl w:ilvl="5" w:tplc="4986FAE6">
      <w:start w:val="1"/>
      <w:numFmt w:val="bullet"/>
      <w:lvlText w:val=""/>
      <w:lvlJc w:val="left"/>
      <w:pPr>
        <w:ind w:left="4320" w:hanging="360"/>
      </w:pPr>
      <w:rPr>
        <w:rFonts w:ascii="Wingdings" w:hAnsi="Wingdings" w:hint="default"/>
      </w:rPr>
    </w:lvl>
    <w:lvl w:ilvl="6" w:tplc="DC2E4AF6">
      <w:start w:val="1"/>
      <w:numFmt w:val="bullet"/>
      <w:lvlText w:val=""/>
      <w:lvlJc w:val="left"/>
      <w:pPr>
        <w:ind w:left="5040" w:hanging="360"/>
      </w:pPr>
      <w:rPr>
        <w:rFonts w:ascii="Symbol" w:hAnsi="Symbol" w:hint="default"/>
      </w:rPr>
    </w:lvl>
    <w:lvl w:ilvl="7" w:tplc="11AA1FBC">
      <w:start w:val="1"/>
      <w:numFmt w:val="bullet"/>
      <w:lvlText w:val="o"/>
      <w:lvlJc w:val="left"/>
      <w:pPr>
        <w:ind w:left="5760" w:hanging="360"/>
      </w:pPr>
      <w:rPr>
        <w:rFonts w:ascii="Courier New" w:hAnsi="Courier New" w:hint="default"/>
      </w:rPr>
    </w:lvl>
    <w:lvl w:ilvl="8" w:tplc="B7E8EC68">
      <w:start w:val="1"/>
      <w:numFmt w:val="bullet"/>
      <w:lvlText w:val=""/>
      <w:lvlJc w:val="left"/>
      <w:pPr>
        <w:ind w:left="6480" w:hanging="360"/>
      </w:pPr>
      <w:rPr>
        <w:rFonts w:ascii="Wingdings" w:hAnsi="Wingdings" w:hint="default"/>
      </w:rPr>
    </w:lvl>
  </w:abstractNum>
  <w:abstractNum w:abstractNumId="49" w15:restartNumberingAfterBreak="0">
    <w:nsid w:val="61CE5607"/>
    <w:multiLevelType w:val="multilevel"/>
    <w:tmpl w:val="3DD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E14C57"/>
    <w:multiLevelType w:val="multilevel"/>
    <w:tmpl w:val="E2DA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860BC0"/>
    <w:multiLevelType w:val="hybridMultilevel"/>
    <w:tmpl w:val="16B80F14"/>
    <w:lvl w:ilvl="0" w:tplc="10642566">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6115A35"/>
    <w:multiLevelType w:val="hybridMultilevel"/>
    <w:tmpl w:val="A4D637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2D52264"/>
    <w:multiLevelType w:val="hybridMultilevel"/>
    <w:tmpl w:val="1EC4D0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3671479"/>
    <w:multiLevelType w:val="hybridMultilevel"/>
    <w:tmpl w:val="F0E8B034"/>
    <w:lvl w:ilvl="0" w:tplc="A0FA2A10">
      <w:start w:val="1"/>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5B320D2"/>
    <w:multiLevelType w:val="multilevel"/>
    <w:tmpl w:val="8AA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6A72B1"/>
    <w:multiLevelType w:val="multilevel"/>
    <w:tmpl w:val="6E6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82106F"/>
    <w:multiLevelType w:val="multilevel"/>
    <w:tmpl w:val="678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75487B"/>
    <w:multiLevelType w:val="hybridMultilevel"/>
    <w:tmpl w:val="A8741D8E"/>
    <w:lvl w:ilvl="0" w:tplc="38E05A78">
      <w:start w:val="1"/>
      <w:numFmt w:val="bullet"/>
      <w:pStyle w:val="List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A95F38"/>
    <w:multiLevelType w:val="multilevel"/>
    <w:tmpl w:val="4968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C64636"/>
    <w:multiLevelType w:val="multilevel"/>
    <w:tmpl w:val="747C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CE0403"/>
    <w:multiLevelType w:val="hybridMultilevel"/>
    <w:tmpl w:val="49E8B1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88754777">
    <w:abstractNumId w:val="48"/>
  </w:num>
  <w:num w:numId="2" w16cid:durableId="1437864337">
    <w:abstractNumId w:val="45"/>
  </w:num>
  <w:num w:numId="3" w16cid:durableId="1238635107">
    <w:abstractNumId w:val="47"/>
  </w:num>
  <w:num w:numId="4" w16cid:durableId="2114473003">
    <w:abstractNumId w:val="41"/>
  </w:num>
  <w:num w:numId="5" w16cid:durableId="1522402758">
    <w:abstractNumId w:val="61"/>
  </w:num>
  <w:num w:numId="6" w16cid:durableId="1368067279">
    <w:abstractNumId w:val="17"/>
  </w:num>
  <w:num w:numId="7" w16cid:durableId="658077342">
    <w:abstractNumId w:val="30"/>
  </w:num>
  <w:num w:numId="8" w16cid:durableId="1513186045">
    <w:abstractNumId w:val="9"/>
  </w:num>
  <w:num w:numId="9" w16cid:durableId="697312773">
    <w:abstractNumId w:val="7"/>
  </w:num>
  <w:num w:numId="10" w16cid:durableId="2018842629">
    <w:abstractNumId w:val="6"/>
  </w:num>
  <w:num w:numId="11" w16cid:durableId="476185892">
    <w:abstractNumId w:val="5"/>
  </w:num>
  <w:num w:numId="12" w16cid:durableId="1389842864">
    <w:abstractNumId w:val="4"/>
  </w:num>
  <w:num w:numId="13" w16cid:durableId="29190012">
    <w:abstractNumId w:val="8"/>
  </w:num>
  <w:num w:numId="14" w16cid:durableId="911623289">
    <w:abstractNumId w:val="3"/>
  </w:num>
  <w:num w:numId="15" w16cid:durableId="883099213">
    <w:abstractNumId w:val="2"/>
  </w:num>
  <w:num w:numId="16" w16cid:durableId="239608858">
    <w:abstractNumId w:val="1"/>
  </w:num>
  <w:num w:numId="17" w16cid:durableId="1267078396">
    <w:abstractNumId w:val="0"/>
  </w:num>
  <w:num w:numId="18" w16cid:durableId="6762505">
    <w:abstractNumId w:val="13"/>
  </w:num>
  <w:num w:numId="19" w16cid:durableId="1276211444">
    <w:abstractNumId w:val="25"/>
  </w:num>
  <w:num w:numId="20" w16cid:durableId="1645964692">
    <w:abstractNumId w:val="49"/>
  </w:num>
  <w:num w:numId="21" w16cid:durableId="869031948">
    <w:abstractNumId w:val="18"/>
  </w:num>
  <w:num w:numId="22" w16cid:durableId="1383945495">
    <w:abstractNumId w:val="40"/>
  </w:num>
  <w:num w:numId="23" w16cid:durableId="2077631418">
    <w:abstractNumId w:val="20"/>
  </w:num>
  <w:num w:numId="24" w16cid:durableId="844975490">
    <w:abstractNumId w:val="33"/>
  </w:num>
  <w:num w:numId="25" w16cid:durableId="1720401579">
    <w:abstractNumId w:val="46"/>
  </w:num>
  <w:num w:numId="26" w16cid:durableId="860553383">
    <w:abstractNumId w:val="23"/>
  </w:num>
  <w:num w:numId="27" w16cid:durableId="1352955809">
    <w:abstractNumId w:val="58"/>
  </w:num>
  <w:num w:numId="28" w16cid:durableId="2143426730">
    <w:abstractNumId w:val="43"/>
  </w:num>
  <w:num w:numId="29" w16cid:durableId="1047921911">
    <w:abstractNumId w:val="24"/>
  </w:num>
  <w:num w:numId="30" w16cid:durableId="1975988749">
    <w:abstractNumId w:val="42"/>
  </w:num>
  <w:num w:numId="31" w16cid:durableId="311056872">
    <w:abstractNumId w:val="37"/>
  </w:num>
  <w:num w:numId="32" w16cid:durableId="2046443720">
    <w:abstractNumId w:val="22"/>
  </w:num>
  <w:num w:numId="33" w16cid:durableId="1152604822">
    <w:abstractNumId w:val="51"/>
  </w:num>
  <w:num w:numId="34" w16cid:durableId="1695499309">
    <w:abstractNumId w:val="32"/>
  </w:num>
  <w:num w:numId="35" w16cid:durableId="1509053974">
    <w:abstractNumId w:val="54"/>
  </w:num>
  <w:num w:numId="36" w16cid:durableId="649094420">
    <w:abstractNumId w:val="39"/>
  </w:num>
  <w:num w:numId="37" w16cid:durableId="1866408138">
    <w:abstractNumId w:val="12"/>
  </w:num>
  <w:num w:numId="38" w16cid:durableId="664935135">
    <w:abstractNumId w:val="29"/>
  </w:num>
  <w:num w:numId="39" w16cid:durableId="1034813629">
    <w:abstractNumId w:val="53"/>
  </w:num>
  <w:num w:numId="40" w16cid:durableId="1699742889">
    <w:abstractNumId w:val="35"/>
  </w:num>
  <w:num w:numId="41" w16cid:durableId="1423333691">
    <w:abstractNumId w:val="3"/>
  </w:num>
  <w:num w:numId="42" w16cid:durableId="990524452">
    <w:abstractNumId w:val="27"/>
  </w:num>
  <w:num w:numId="43" w16cid:durableId="1529366615">
    <w:abstractNumId w:val="15"/>
  </w:num>
  <w:num w:numId="44" w16cid:durableId="1895772112">
    <w:abstractNumId w:val="31"/>
  </w:num>
  <w:num w:numId="45" w16cid:durableId="1536429229">
    <w:abstractNumId w:val="55"/>
  </w:num>
  <w:num w:numId="46" w16cid:durableId="132411053">
    <w:abstractNumId w:val="59"/>
  </w:num>
  <w:num w:numId="47" w16cid:durableId="2071421163">
    <w:abstractNumId w:val="21"/>
  </w:num>
  <w:num w:numId="48" w16cid:durableId="2058623667">
    <w:abstractNumId w:val="50"/>
  </w:num>
  <w:num w:numId="49" w16cid:durableId="967055058">
    <w:abstractNumId w:val="60"/>
  </w:num>
  <w:num w:numId="50" w16cid:durableId="257446351">
    <w:abstractNumId w:val="26"/>
  </w:num>
  <w:num w:numId="51" w16cid:durableId="712123224">
    <w:abstractNumId w:val="16"/>
  </w:num>
  <w:num w:numId="52" w16cid:durableId="1838426073">
    <w:abstractNumId w:val="38"/>
  </w:num>
  <w:num w:numId="53" w16cid:durableId="1235162110">
    <w:abstractNumId w:val="44"/>
  </w:num>
  <w:num w:numId="54" w16cid:durableId="722488250">
    <w:abstractNumId w:val="11"/>
  </w:num>
  <w:num w:numId="55" w16cid:durableId="379012965">
    <w:abstractNumId w:val="34"/>
  </w:num>
  <w:num w:numId="56" w16cid:durableId="1860123645">
    <w:abstractNumId w:val="28"/>
  </w:num>
  <w:num w:numId="57" w16cid:durableId="224336068">
    <w:abstractNumId w:val="52"/>
  </w:num>
  <w:num w:numId="58" w16cid:durableId="1083993887">
    <w:abstractNumId w:val="36"/>
  </w:num>
  <w:num w:numId="59" w16cid:durableId="1107315542">
    <w:abstractNumId w:val="10"/>
  </w:num>
  <w:num w:numId="60" w16cid:durableId="496268285">
    <w:abstractNumId w:val="56"/>
  </w:num>
  <w:num w:numId="61" w16cid:durableId="491221536">
    <w:abstractNumId w:val="57"/>
  </w:num>
  <w:num w:numId="62" w16cid:durableId="1644576787">
    <w:abstractNumId w:val="14"/>
  </w:num>
  <w:num w:numId="63" w16cid:durableId="21143176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rina Gabrielle">
    <w15:presenceInfo w15:providerId="AD" w15:userId="S::sgabrielle@guidedogs.com.au::160f3434-3661-4075-914f-9eebdcb1e697"/>
  </w15:person>
  <w15:person w15:author="Edmund Sullivan">
    <w15:presenceInfo w15:providerId="AD" w15:userId="S::esullivan@guidedogs.com.au::69177bb3-2b62-4e72-90d1-83a8796fdb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14"/>
    <w:rsid w:val="00004FED"/>
    <w:rsid w:val="00006113"/>
    <w:rsid w:val="00012632"/>
    <w:rsid w:val="0001332A"/>
    <w:rsid w:val="000344E6"/>
    <w:rsid w:val="0003728B"/>
    <w:rsid w:val="00042881"/>
    <w:rsid w:val="00074454"/>
    <w:rsid w:val="00090B40"/>
    <w:rsid w:val="000A30E8"/>
    <w:rsid w:val="000A58E8"/>
    <w:rsid w:val="000A6465"/>
    <w:rsid w:val="000B5D65"/>
    <w:rsid w:val="000B69CB"/>
    <w:rsid w:val="000C355D"/>
    <w:rsid w:val="000C6511"/>
    <w:rsid w:val="000D0287"/>
    <w:rsid w:val="000D07BA"/>
    <w:rsid w:val="000D787B"/>
    <w:rsid w:val="000F28FA"/>
    <w:rsid w:val="000F32E3"/>
    <w:rsid w:val="0010364B"/>
    <w:rsid w:val="00112395"/>
    <w:rsid w:val="001175DB"/>
    <w:rsid w:val="00133B3A"/>
    <w:rsid w:val="00140055"/>
    <w:rsid w:val="00144BAF"/>
    <w:rsid w:val="00180AB0"/>
    <w:rsid w:val="00192219"/>
    <w:rsid w:val="00195825"/>
    <w:rsid w:val="001D2E3F"/>
    <w:rsid w:val="001F6B0C"/>
    <w:rsid w:val="002031B9"/>
    <w:rsid w:val="00206B1F"/>
    <w:rsid w:val="00207E1A"/>
    <w:rsid w:val="00211AD6"/>
    <w:rsid w:val="002139ED"/>
    <w:rsid w:val="002143F2"/>
    <w:rsid w:val="00237BC4"/>
    <w:rsid w:val="00243681"/>
    <w:rsid w:val="00272753"/>
    <w:rsid w:val="002761FC"/>
    <w:rsid w:val="00286374"/>
    <w:rsid w:val="00291521"/>
    <w:rsid w:val="002A1A77"/>
    <w:rsid w:val="002B5DA4"/>
    <w:rsid w:val="002B67F4"/>
    <w:rsid w:val="002C74BF"/>
    <w:rsid w:val="002C7FCA"/>
    <w:rsid w:val="002D3054"/>
    <w:rsid w:val="00303A75"/>
    <w:rsid w:val="00311176"/>
    <w:rsid w:val="00317197"/>
    <w:rsid w:val="00330EF1"/>
    <w:rsid w:val="00360231"/>
    <w:rsid w:val="003610D3"/>
    <w:rsid w:val="003704A9"/>
    <w:rsid w:val="003B4923"/>
    <w:rsid w:val="003C5973"/>
    <w:rsid w:val="003C62BF"/>
    <w:rsid w:val="003E0778"/>
    <w:rsid w:val="003E1C11"/>
    <w:rsid w:val="003F18DC"/>
    <w:rsid w:val="0041037C"/>
    <w:rsid w:val="00413887"/>
    <w:rsid w:val="00431F14"/>
    <w:rsid w:val="00432727"/>
    <w:rsid w:val="00451EF3"/>
    <w:rsid w:val="00462CDF"/>
    <w:rsid w:val="00463C79"/>
    <w:rsid w:val="00487D60"/>
    <w:rsid w:val="00492E33"/>
    <w:rsid w:val="004A21FC"/>
    <w:rsid w:val="004A3272"/>
    <w:rsid w:val="004A79C1"/>
    <w:rsid w:val="004C5526"/>
    <w:rsid w:val="004D7DCA"/>
    <w:rsid w:val="004D7DD5"/>
    <w:rsid w:val="004F0D75"/>
    <w:rsid w:val="004F4120"/>
    <w:rsid w:val="00504AB7"/>
    <w:rsid w:val="0050651C"/>
    <w:rsid w:val="00511B45"/>
    <w:rsid w:val="00542062"/>
    <w:rsid w:val="005446A1"/>
    <w:rsid w:val="0054729C"/>
    <w:rsid w:val="005615FD"/>
    <w:rsid w:val="00565192"/>
    <w:rsid w:val="00574BA4"/>
    <w:rsid w:val="00584680"/>
    <w:rsid w:val="00597355"/>
    <w:rsid w:val="005A46FA"/>
    <w:rsid w:val="005C033C"/>
    <w:rsid w:val="005C347C"/>
    <w:rsid w:val="005C5F97"/>
    <w:rsid w:val="005D23B6"/>
    <w:rsid w:val="005D7336"/>
    <w:rsid w:val="005E2A59"/>
    <w:rsid w:val="005E559B"/>
    <w:rsid w:val="006316AD"/>
    <w:rsid w:val="0063630E"/>
    <w:rsid w:val="00666994"/>
    <w:rsid w:val="00671A2B"/>
    <w:rsid w:val="00673D0D"/>
    <w:rsid w:val="00676932"/>
    <w:rsid w:val="006876FF"/>
    <w:rsid w:val="00695B7D"/>
    <w:rsid w:val="006C3294"/>
    <w:rsid w:val="006D4975"/>
    <w:rsid w:val="006D6447"/>
    <w:rsid w:val="007016C9"/>
    <w:rsid w:val="00724B13"/>
    <w:rsid w:val="00727A6E"/>
    <w:rsid w:val="007417B1"/>
    <w:rsid w:val="00760D3B"/>
    <w:rsid w:val="007633DB"/>
    <w:rsid w:val="00770ED9"/>
    <w:rsid w:val="00783B85"/>
    <w:rsid w:val="00786754"/>
    <w:rsid w:val="0079041B"/>
    <w:rsid w:val="007979E6"/>
    <w:rsid w:val="007B39A4"/>
    <w:rsid w:val="007C2429"/>
    <w:rsid w:val="00801F65"/>
    <w:rsid w:val="00820A8B"/>
    <w:rsid w:val="008333BC"/>
    <w:rsid w:val="00834A9C"/>
    <w:rsid w:val="008378DF"/>
    <w:rsid w:val="00844F6B"/>
    <w:rsid w:val="0086019F"/>
    <w:rsid w:val="00862FDB"/>
    <w:rsid w:val="008706A0"/>
    <w:rsid w:val="00873C62"/>
    <w:rsid w:val="00876257"/>
    <w:rsid w:val="008975D5"/>
    <w:rsid w:val="008C34EA"/>
    <w:rsid w:val="008D3434"/>
    <w:rsid w:val="008D57D8"/>
    <w:rsid w:val="008D5B05"/>
    <w:rsid w:val="008E3A7E"/>
    <w:rsid w:val="008E7299"/>
    <w:rsid w:val="00900505"/>
    <w:rsid w:val="0090265F"/>
    <w:rsid w:val="00921C37"/>
    <w:rsid w:val="00941F49"/>
    <w:rsid w:val="009534F9"/>
    <w:rsid w:val="009625DA"/>
    <w:rsid w:val="00973CC1"/>
    <w:rsid w:val="00982777"/>
    <w:rsid w:val="00987DC1"/>
    <w:rsid w:val="00995AC4"/>
    <w:rsid w:val="009963D6"/>
    <w:rsid w:val="00997EF7"/>
    <w:rsid w:val="009A17EF"/>
    <w:rsid w:val="009A5D62"/>
    <w:rsid w:val="009A6CCA"/>
    <w:rsid w:val="009B0593"/>
    <w:rsid w:val="009C2593"/>
    <w:rsid w:val="009D09E5"/>
    <w:rsid w:val="00A051A9"/>
    <w:rsid w:val="00A068BB"/>
    <w:rsid w:val="00A073C4"/>
    <w:rsid w:val="00A50C81"/>
    <w:rsid w:val="00A516F5"/>
    <w:rsid w:val="00A56659"/>
    <w:rsid w:val="00A81835"/>
    <w:rsid w:val="00A83A36"/>
    <w:rsid w:val="00A85DC8"/>
    <w:rsid w:val="00AB00AE"/>
    <w:rsid w:val="00AB4DEE"/>
    <w:rsid w:val="00AF3C9F"/>
    <w:rsid w:val="00AF62F7"/>
    <w:rsid w:val="00B07AEC"/>
    <w:rsid w:val="00B102E5"/>
    <w:rsid w:val="00B22ABD"/>
    <w:rsid w:val="00B332E8"/>
    <w:rsid w:val="00B3458D"/>
    <w:rsid w:val="00B356B9"/>
    <w:rsid w:val="00B41494"/>
    <w:rsid w:val="00B65096"/>
    <w:rsid w:val="00B74EF8"/>
    <w:rsid w:val="00B751ED"/>
    <w:rsid w:val="00B75898"/>
    <w:rsid w:val="00B77B64"/>
    <w:rsid w:val="00B802EF"/>
    <w:rsid w:val="00B84C9E"/>
    <w:rsid w:val="00B86EB9"/>
    <w:rsid w:val="00B9125B"/>
    <w:rsid w:val="00B97432"/>
    <w:rsid w:val="00BA09A6"/>
    <w:rsid w:val="00BB7E5A"/>
    <w:rsid w:val="00BC1307"/>
    <w:rsid w:val="00BC61CE"/>
    <w:rsid w:val="00BE0105"/>
    <w:rsid w:val="00C27E43"/>
    <w:rsid w:val="00C47440"/>
    <w:rsid w:val="00C83679"/>
    <w:rsid w:val="00C8760F"/>
    <w:rsid w:val="00C934AE"/>
    <w:rsid w:val="00CB36C9"/>
    <w:rsid w:val="00CC26CF"/>
    <w:rsid w:val="00CD1E1F"/>
    <w:rsid w:val="00CD4D33"/>
    <w:rsid w:val="00CE374C"/>
    <w:rsid w:val="00CE4BBA"/>
    <w:rsid w:val="00D0362A"/>
    <w:rsid w:val="00D24653"/>
    <w:rsid w:val="00D30303"/>
    <w:rsid w:val="00D408BB"/>
    <w:rsid w:val="00D51BE1"/>
    <w:rsid w:val="00D5227B"/>
    <w:rsid w:val="00D56CD1"/>
    <w:rsid w:val="00D6479B"/>
    <w:rsid w:val="00D67F23"/>
    <w:rsid w:val="00D70875"/>
    <w:rsid w:val="00D921CF"/>
    <w:rsid w:val="00D975F5"/>
    <w:rsid w:val="00D97CD5"/>
    <w:rsid w:val="00DB227C"/>
    <w:rsid w:val="00DC0849"/>
    <w:rsid w:val="00DC5B15"/>
    <w:rsid w:val="00DF413E"/>
    <w:rsid w:val="00E105FD"/>
    <w:rsid w:val="00E215D3"/>
    <w:rsid w:val="00E33D73"/>
    <w:rsid w:val="00E513BF"/>
    <w:rsid w:val="00E53B61"/>
    <w:rsid w:val="00E5543A"/>
    <w:rsid w:val="00E67108"/>
    <w:rsid w:val="00E70896"/>
    <w:rsid w:val="00E70BA0"/>
    <w:rsid w:val="00E71DEC"/>
    <w:rsid w:val="00E80FCC"/>
    <w:rsid w:val="00E8690D"/>
    <w:rsid w:val="00E97D71"/>
    <w:rsid w:val="00EB43E4"/>
    <w:rsid w:val="00ED01B4"/>
    <w:rsid w:val="00F13DE1"/>
    <w:rsid w:val="00F2330F"/>
    <w:rsid w:val="00F403F7"/>
    <w:rsid w:val="00F620B3"/>
    <w:rsid w:val="00F710E1"/>
    <w:rsid w:val="00F85E8F"/>
    <w:rsid w:val="00FB14FD"/>
    <w:rsid w:val="00FB3184"/>
    <w:rsid w:val="00FB37D1"/>
    <w:rsid w:val="00FC1C2E"/>
    <w:rsid w:val="00FD0DA8"/>
    <w:rsid w:val="00FD3696"/>
    <w:rsid w:val="00FE44E8"/>
    <w:rsid w:val="00FF1CE7"/>
    <w:rsid w:val="0109B811"/>
    <w:rsid w:val="01256CF5"/>
    <w:rsid w:val="02A8F680"/>
    <w:rsid w:val="032A1160"/>
    <w:rsid w:val="0402D8D1"/>
    <w:rsid w:val="05CAFB82"/>
    <w:rsid w:val="064F418D"/>
    <w:rsid w:val="06F5AD03"/>
    <w:rsid w:val="07808E91"/>
    <w:rsid w:val="08FDA616"/>
    <w:rsid w:val="0DB0054A"/>
    <w:rsid w:val="0DB4B9DE"/>
    <w:rsid w:val="0EBDAF32"/>
    <w:rsid w:val="0FBAE5E1"/>
    <w:rsid w:val="12ACDF86"/>
    <w:rsid w:val="164518F3"/>
    <w:rsid w:val="19B1EE59"/>
    <w:rsid w:val="1CBC1728"/>
    <w:rsid w:val="248F620E"/>
    <w:rsid w:val="284D7318"/>
    <w:rsid w:val="2F52C6BC"/>
    <w:rsid w:val="2F656D36"/>
    <w:rsid w:val="311A4566"/>
    <w:rsid w:val="35295DF0"/>
    <w:rsid w:val="355ACAA5"/>
    <w:rsid w:val="35E5FA8A"/>
    <w:rsid w:val="38A350A8"/>
    <w:rsid w:val="38AFE173"/>
    <w:rsid w:val="3E1B46B6"/>
    <w:rsid w:val="3E9A1AA6"/>
    <w:rsid w:val="4236980F"/>
    <w:rsid w:val="46B5F2C6"/>
    <w:rsid w:val="49D92D4A"/>
    <w:rsid w:val="4BC99B57"/>
    <w:rsid w:val="4CEEFAA5"/>
    <w:rsid w:val="4D881058"/>
    <w:rsid w:val="4F5225CB"/>
    <w:rsid w:val="50935723"/>
    <w:rsid w:val="50EE93CB"/>
    <w:rsid w:val="577D8D27"/>
    <w:rsid w:val="58E7D040"/>
    <w:rsid w:val="5AF63159"/>
    <w:rsid w:val="5B14A36A"/>
    <w:rsid w:val="5C20945E"/>
    <w:rsid w:val="63B66AD0"/>
    <w:rsid w:val="65006993"/>
    <w:rsid w:val="6534AA23"/>
    <w:rsid w:val="65E5E7F2"/>
    <w:rsid w:val="65F6A861"/>
    <w:rsid w:val="69618D90"/>
    <w:rsid w:val="6A682E9D"/>
    <w:rsid w:val="6BEF4F23"/>
    <w:rsid w:val="73AFCAD2"/>
    <w:rsid w:val="764E2026"/>
    <w:rsid w:val="78BC10DA"/>
    <w:rsid w:val="798AD164"/>
    <w:rsid w:val="7DF295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B252F"/>
  <w14:defaultImageDpi w14:val="150"/>
  <w15:chartTrackingRefBased/>
  <w15:docId w15:val="{B55EFA18-0B41-4BED-BF78-D41E76A59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AU" w:eastAsia="en-A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105"/>
    <w:pPr>
      <w:spacing w:after="120" w:line="276" w:lineRule="auto"/>
    </w:pPr>
    <w:rPr>
      <w:rFonts w:ascii="Arial" w:hAnsi="Arial"/>
      <w:sz w:val="24"/>
      <w:szCs w:val="22"/>
      <w:lang w:eastAsia="en-US"/>
    </w:rPr>
  </w:style>
  <w:style w:type="paragraph" w:styleId="Heading1">
    <w:name w:val="heading 1"/>
    <w:basedOn w:val="Normal"/>
    <w:next w:val="Normal"/>
    <w:link w:val="Heading1Char"/>
    <w:uiPriority w:val="9"/>
    <w:qFormat/>
    <w:rsid w:val="005C347C"/>
    <w:pPr>
      <w:keepNext/>
      <w:keepLines/>
      <w:spacing w:before="240"/>
      <w:outlineLvl w:val="0"/>
    </w:pPr>
    <w:rPr>
      <w:rFonts w:eastAsia="Times New Roman"/>
      <w:b/>
      <w:sz w:val="32"/>
      <w:szCs w:val="44"/>
    </w:rPr>
  </w:style>
  <w:style w:type="paragraph" w:styleId="Heading2">
    <w:name w:val="heading 2"/>
    <w:basedOn w:val="Normal"/>
    <w:next w:val="Normal"/>
    <w:link w:val="Heading2Char"/>
    <w:uiPriority w:val="9"/>
    <w:unhideWhenUsed/>
    <w:qFormat/>
    <w:rsid w:val="008706A0"/>
    <w:pPr>
      <w:keepNext/>
      <w:keepLines/>
      <w:spacing w:before="240"/>
      <w:outlineLvl w:val="1"/>
    </w:pPr>
    <w:rPr>
      <w:rFonts w:eastAsia="Times New Roman"/>
      <w:b/>
      <w:sz w:val="28"/>
      <w:szCs w:val="44"/>
    </w:rPr>
  </w:style>
  <w:style w:type="paragraph" w:styleId="Heading3">
    <w:name w:val="heading 3"/>
    <w:basedOn w:val="Normal"/>
    <w:next w:val="Normal"/>
    <w:link w:val="Heading3Char"/>
    <w:uiPriority w:val="9"/>
    <w:unhideWhenUsed/>
    <w:qFormat/>
    <w:rsid w:val="008706A0"/>
    <w:pPr>
      <w:keepNext/>
      <w:keepLines/>
      <w:spacing w:before="240"/>
      <w:outlineLvl w:val="2"/>
    </w:pPr>
    <w:rPr>
      <w:rFonts w:eastAsia="Times New Roman"/>
      <w:b/>
      <w:szCs w:val="20"/>
    </w:rPr>
  </w:style>
  <w:style w:type="paragraph" w:styleId="Heading4">
    <w:name w:val="heading 4"/>
    <w:basedOn w:val="Normal"/>
    <w:next w:val="Normal"/>
    <w:link w:val="Heading4Char"/>
    <w:uiPriority w:val="9"/>
    <w:unhideWhenUsed/>
    <w:rsid w:val="008706A0"/>
    <w:pPr>
      <w:keepNext/>
      <w:keepLines/>
      <w:spacing w:before="240"/>
      <w:outlineLvl w:val="3"/>
    </w:pPr>
    <w:rPr>
      <w:rFonts w:eastAsia="Times New Roman" w:cs="Arial"/>
      <w:b/>
      <w:bCs/>
      <w:szCs w:val="18"/>
      <w:lang w:val="en-US"/>
    </w:rPr>
  </w:style>
  <w:style w:type="paragraph" w:styleId="Heading5">
    <w:name w:val="heading 5"/>
    <w:basedOn w:val="Normal"/>
    <w:next w:val="Normal"/>
    <w:link w:val="Heading5Char"/>
    <w:uiPriority w:val="9"/>
    <w:unhideWhenUsed/>
    <w:rsid w:val="008706A0"/>
    <w:pPr>
      <w:keepNext/>
      <w:keepLines/>
      <w:spacing w:before="240"/>
      <w:outlineLvl w:val="4"/>
    </w:pPr>
    <w:rPr>
      <w:rFonts w:eastAsia="Times New Roman"/>
      <w:b/>
      <w:szCs w:val="18"/>
    </w:rPr>
  </w:style>
  <w:style w:type="paragraph" w:styleId="Heading6">
    <w:name w:val="heading 6"/>
    <w:basedOn w:val="Normal"/>
    <w:next w:val="Normal"/>
    <w:link w:val="Heading6Char"/>
    <w:uiPriority w:val="9"/>
    <w:unhideWhenUsed/>
    <w:rsid w:val="008706A0"/>
    <w:pPr>
      <w:keepNext/>
      <w:keepLines/>
      <w:spacing w:before="240"/>
      <w:outlineLvl w:val="5"/>
    </w:pPr>
    <w:rPr>
      <w:rFonts w:eastAsia="Times New Roman"/>
      <w:b/>
    </w:rPr>
  </w:style>
  <w:style w:type="paragraph" w:styleId="Heading7">
    <w:name w:val="heading 7"/>
    <w:basedOn w:val="Normal"/>
    <w:next w:val="Normal"/>
    <w:link w:val="Heading7Char"/>
    <w:uiPriority w:val="9"/>
    <w:semiHidden/>
    <w:unhideWhenUsed/>
    <w:rsid w:val="00431F1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1F1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1F1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347C"/>
    <w:rPr>
      <w:rFonts w:ascii="Arial" w:eastAsia="Times New Roman" w:hAnsi="Arial"/>
      <w:b/>
      <w:sz w:val="32"/>
      <w:szCs w:val="44"/>
      <w:lang w:eastAsia="en-US"/>
    </w:rPr>
  </w:style>
  <w:style w:type="character" w:customStyle="1" w:styleId="Heading2Char">
    <w:name w:val="Heading 2 Char"/>
    <w:link w:val="Heading2"/>
    <w:uiPriority w:val="9"/>
    <w:rsid w:val="008706A0"/>
    <w:rPr>
      <w:rFonts w:ascii="Arial" w:eastAsia="Times New Roman" w:hAnsi="Arial"/>
      <w:b/>
      <w:sz w:val="28"/>
      <w:szCs w:val="44"/>
      <w:lang w:eastAsia="en-US"/>
    </w:rPr>
  </w:style>
  <w:style w:type="paragraph" w:styleId="Title">
    <w:name w:val="Title"/>
    <w:basedOn w:val="Normal"/>
    <w:next w:val="Normal"/>
    <w:link w:val="TitleChar"/>
    <w:uiPriority w:val="10"/>
    <w:qFormat/>
    <w:rsid w:val="00597355"/>
    <w:rPr>
      <w:rFonts w:eastAsia="Times New Roman"/>
      <w:b/>
      <w:spacing w:val="-10"/>
      <w:kern w:val="28"/>
      <w:sz w:val="56"/>
      <w:szCs w:val="56"/>
    </w:rPr>
  </w:style>
  <w:style w:type="character" w:customStyle="1" w:styleId="TitleChar">
    <w:name w:val="Title Char"/>
    <w:link w:val="Title"/>
    <w:uiPriority w:val="10"/>
    <w:rsid w:val="00597355"/>
    <w:rPr>
      <w:rFonts w:ascii="Arial" w:eastAsia="Times New Roman" w:hAnsi="Arial" w:cs="Times New Roman"/>
      <w:b/>
      <w:spacing w:val="-10"/>
      <w:kern w:val="28"/>
      <w:sz w:val="56"/>
      <w:szCs w:val="56"/>
    </w:rPr>
  </w:style>
  <w:style w:type="character" w:customStyle="1" w:styleId="Heading3Char">
    <w:name w:val="Heading 3 Char"/>
    <w:link w:val="Heading3"/>
    <w:uiPriority w:val="9"/>
    <w:rsid w:val="008706A0"/>
    <w:rPr>
      <w:rFonts w:ascii="Arial" w:eastAsia="Times New Roman" w:hAnsi="Arial"/>
      <w:b/>
      <w:sz w:val="24"/>
      <w:lang w:eastAsia="en-US"/>
    </w:rPr>
  </w:style>
  <w:style w:type="character" w:customStyle="1" w:styleId="Heading4Char">
    <w:name w:val="Heading 4 Char"/>
    <w:link w:val="Heading4"/>
    <w:uiPriority w:val="9"/>
    <w:rsid w:val="008706A0"/>
    <w:rPr>
      <w:rFonts w:ascii="Arial" w:eastAsia="Times New Roman" w:hAnsi="Arial" w:cs="Arial"/>
      <w:b/>
      <w:bCs/>
      <w:sz w:val="24"/>
      <w:szCs w:val="18"/>
      <w:lang w:val="en-US" w:eastAsia="en-US"/>
    </w:rPr>
  </w:style>
  <w:style w:type="character" w:customStyle="1" w:styleId="Heading5Char">
    <w:name w:val="Heading 5 Char"/>
    <w:link w:val="Heading5"/>
    <w:uiPriority w:val="9"/>
    <w:rsid w:val="008706A0"/>
    <w:rPr>
      <w:rFonts w:ascii="Arial" w:eastAsia="Times New Roman" w:hAnsi="Arial"/>
      <w:b/>
      <w:sz w:val="24"/>
      <w:szCs w:val="18"/>
      <w:lang w:eastAsia="en-US"/>
    </w:rPr>
  </w:style>
  <w:style w:type="paragraph" w:styleId="Subtitle">
    <w:name w:val="Subtitle"/>
    <w:basedOn w:val="Normal"/>
    <w:next w:val="Normal"/>
    <w:link w:val="SubtitleChar"/>
    <w:uiPriority w:val="11"/>
    <w:rsid w:val="000A30E8"/>
    <w:pPr>
      <w:numPr>
        <w:ilvl w:val="1"/>
      </w:numPr>
    </w:pPr>
    <w:rPr>
      <w:rFonts w:eastAsia="Times New Roman" w:cs="Arial"/>
      <w:spacing w:val="15"/>
      <w:szCs w:val="32"/>
    </w:rPr>
  </w:style>
  <w:style w:type="character" w:customStyle="1" w:styleId="SubtitleChar">
    <w:name w:val="Subtitle Char"/>
    <w:link w:val="Subtitle"/>
    <w:uiPriority w:val="11"/>
    <w:rsid w:val="000A30E8"/>
    <w:rPr>
      <w:rFonts w:ascii="Arial" w:eastAsia="Times New Roman" w:hAnsi="Arial" w:cs="Arial"/>
      <w:spacing w:val="15"/>
      <w:sz w:val="24"/>
      <w:szCs w:val="32"/>
    </w:rPr>
  </w:style>
  <w:style w:type="paragraph" w:styleId="NoSpacing">
    <w:name w:val="No Spacing"/>
    <w:uiPriority w:val="1"/>
    <w:rsid w:val="00C8760F"/>
    <w:rPr>
      <w:rFonts w:ascii="Arial" w:hAnsi="Arial"/>
      <w:sz w:val="24"/>
      <w:szCs w:val="22"/>
      <w:lang w:eastAsia="en-US"/>
    </w:rPr>
  </w:style>
  <w:style w:type="paragraph" w:styleId="ListParagraph">
    <w:name w:val="List Paragraph"/>
    <w:basedOn w:val="Normal"/>
    <w:uiPriority w:val="34"/>
    <w:qFormat/>
    <w:rsid w:val="00597355"/>
    <w:pPr>
      <w:numPr>
        <w:numId w:val="34"/>
      </w:numPr>
    </w:pPr>
  </w:style>
  <w:style w:type="character" w:styleId="Hyperlink">
    <w:name w:val="Hyperlink"/>
    <w:uiPriority w:val="99"/>
    <w:unhideWhenUsed/>
    <w:qFormat/>
    <w:rsid w:val="002B5DA4"/>
    <w:rPr>
      <w:rFonts w:ascii="Arial" w:hAnsi="Arial"/>
      <w:color w:val="3366CC"/>
      <w:sz w:val="24"/>
      <w:u w:val="single"/>
    </w:rPr>
  </w:style>
  <w:style w:type="character" w:styleId="UnresolvedMention">
    <w:name w:val="Unresolved Mention"/>
    <w:uiPriority w:val="99"/>
    <w:semiHidden/>
    <w:unhideWhenUsed/>
    <w:rsid w:val="008D5B05"/>
    <w:rPr>
      <w:color w:val="605E5C"/>
      <w:shd w:val="clear" w:color="auto" w:fill="E1DFDD"/>
    </w:rPr>
  </w:style>
  <w:style w:type="table" w:styleId="TableGrid">
    <w:name w:val="Table Grid"/>
    <w:basedOn w:val="TableNormal"/>
    <w:uiPriority w:val="39"/>
    <w:rsid w:val="00D97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7445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DAccessibleTable">
    <w:name w:val="GD Accessible Table"/>
    <w:basedOn w:val="TableNormal"/>
    <w:uiPriority w:val="99"/>
    <w:rsid w:val="00B86EB9"/>
    <w:pPr>
      <w:spacing w:line="276" w:lineRule="auto"/>
    </w:pPr>
    <w:rPr>
      <w:rFonts w:ascii="Arial" w:hAnsi="Arial"/>
      <w:sz w:val="24"/>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bottom w:w="113" w:type="dxa"/>
      </w:tblCellMar>
    </w:tblPr>
    <w:tblStylePr w:type="firstRow">
      <w:rPr>
        <w:rFonts w:ascii="Arial" w:hAnsi="Arial"/>
        <w:b/>
        <w:sz w:val="24"/>
      </w:rPr>
      <w:tblPr/>
      <w:trPr>
        <w:tblHeader/>
      </w:trPr>
    </w:tblStylePr>
  </w:style>
  <w:style w:type="paragraph" w:styleId="TOCHeading">
    <w:name w:val="TOC Heading"/>
    <w:basedOn w:val="Heading1"/>
    <w:next w:val="Normal"/>
    <w:uiPriority w:val="39"/>
    <w:unhideWhenUsed/>
    <w:rsid w:val="00E97D71"/>
    <w:pPr>
      <w:outlineLvl w:val="9"/>
    </w:pPr>
    <w:rPr>
      <w:lang w:val="en-US"/>
    </w:rPr>
  </w:style>
  <w:style w:type="paragraph" w:styleId="TOC1">
    <w:name w:val="toc 1"/>
    <w:basedOn w:val="Normal"/>
    <w:next w:val="Normal"/>
    <w:autoRedefine/>
    <w:uiPriority w:val="39"/>
    <w:unhideWhenUsed/>
    <w:rsid w:val="008975D5"/>
    <w:pPr>
      <w:spacing w:after="100"/>
    </w:pPr>
    <w:rPr>
      <w:b/>
    </w:rPr>
  </w:style>
  <w:style w:type="paragraph" w:styleId="TOC2">
    <w:name w:val="toc 2"/>
    <w:basedOn w:val="Normal"/>
    <w:next w:val="Normal"/>
    <w:autoRedefine/>
    <w:uiPriority w:val="39"/>
    <w:unhideWhenUsed/>
    <w:rsid w:val="00074454"/>
    <w:pPr>
      <w:spacing w:after="100"/>
      <w:ind w:left="240"/>
    </w:pPr>
  </w:style>
  <w:style w:type="paragraph" w:styleId="TOC3">
    <w:name w:val="toc 3"/>
    <w:basedOn w:val="Normal"/>
    <w:next w:val="Normal"/>
    <w:autoRedefine/>
    <w:uiPriority w:val="39"/>
    <w:unhideWhenUsed/>
    <w:rsid w:val="00074454"/>
    <w:pPr>
      <w:spacing w:after="100"/>
      <w:ind w:left="480"/>
    </w:pPr>
  </w:style>
  <w:style w:type="character" w:styleId="FollowedHyperlink">
    <w:name w:val="FollowedHyperlink"/>
    <w:uiPriority w:val="99"/>
    <w:semiHidden/>
    <w:unhideWhenUsed/>
    <w:rsid w:val="002B5DA4"/>
    <w:rPr>
      <w:rFonts w:ascii="Arial" w:hAnsi="Arial"/>
      <w:color w:val="993366"/>
      <w:sz w:val="24"/>
      <w:u w:val="single"/>
    </w:rPr>
  </w:style>
  <w:style w:type="character" w:styleId="SmartHyperlink">
    <w:name w:val="Smart Hyperlink"/>
    <w:uiPriority w:val="99"/>
    <w:semiHidden/>
    <w:unhideWhenUsed/>
    <w:rsid w:val="002B5DA4"/>
    <w:rPr>
      <w:rFonts w:ascii="Arial" w:hAnsi="Arial"/>
      <w:color w:val="3366CC"/>
      <w:sz w:val="24"/>
      <w:u w:val="dotted"/>
    </w:rPr>
  </w:style>
  <w:style w:type="paragraph" w:styleId="ListBullet">
    <w:name w:val="List Bullet"/>
    <w:basedOn w:val="ListParagraph"/>
    <w:next w:val="ListParagraph"/>
    <w:autoRedefine/>
    <w:uiPriority w:val="99"/>
    <w:unhideWhenUsed/>
    <w:qFormat/>
    <w:rsid w:val="007C2429"/>
    <w:pPr>
      <w:numPr>
        <w:numId w:val="27"/>
      </w:numPr>
      <w:spacing w:before="120"/>
    </w:pPr>
  </w:style>
  <w:style w:type="paragraph" w:customStyle="1" w:styleId="BasicParagraph">
    <w:name w:val="[Basic Paragraph]"/>
    <w:basedOn w:val="Normal"/>
    <w:uiPriority w:val="99"/>
    <w:rsid w:val="001F6B0C"/>
    <w:pPr>
      <w:autoSpaceDE w:val="0"/>
      <w:autoSpaceDN w:val="0"/>
      <w:adjustRightInd w:val="0"/>
      <w:spacing w:line="288" w:lineRule="auto"/>
      <w:textAlignment w:val="center"/>
    </w:pPr>
    <w:rPr>
      <w:rFonts w:ascii="Minion Pro" w:hAnsi="Minion Pro" w:cs="Minion Pro"/>
      <w:color w:val="000000"/>
      <w:szCs w:val="24"/>
      <w:lang w:val="en-US"/>
    </w:rPr>
  </w:style>
  <w:style w:type="character" w:customStyle="1" w:styleId="Heading6Char">
    <w:name w:val="Heading 6 Char"/>
    <w:link w:val="Heading6"/>
    <w:uiPriority w:val="9"/>
    <w:rsid w:val="008706A0"/>
    <w:rPr>
      <w:rFonts w:ascii="Arial" w:eastAsia="Times New Roman" w:hAnsi="Arial"/>
      <w:b/>
      <w:sz w:val="24"/>
      <w:szCs w:val="22"/>
      <w:lang w:eastAsia="en-US"/>
    </w:rPr>
  </w:style>
  <w:style w:type="paragraph" w:styleId="ListNumber">
    <w:name w:val="List Number"/>
    <w:basedOn w:val="Normal"/>
    <w:uiPriority w:val="99"/>
    <w:unhideWhenUsed/>
    <w:qFormat/>
    <w:rsid w:val="003E1C11"/>
    <w:pPr>
      <w:numPr>
        <w:numId w:val="13"/>
      </w:numPr>
      <w:ind w:left="717" w:hanging="357"/>
    </w:pPr>
  </w:style>
  <w:style w:type="character" w:styleId="SubtleEmphasis">
    <w:name w:val="Subtle Emphasis"/>
    <w:uiPriority w:val="19"/>
    <w:rsid w:val="00D0362A"/>
    <w:rPr>
      <w:i/>
      <w:iCs/>
      <w:color w:val="404040"/>
    </w:rPr>
  </w:style>
  <w:style w:type="character" w:styleId="Emphasis">
    <w:name w:val="Emphasis"/>
    <w:uiPriority w:val="20"/>
    <w:rsid w:val="00D0362A"/>
    <w:rPr>
      <w:rFonts w:ascii="Arial" w:hAnsi="Arial"/>
      <w:b/>
      <w:i w:val="0"/>
      <w:iCs/>
    </w:rPr>
  </w:style>
  <w:style w:type="character" w:styleId="Strong">
    <w:name w:val="Strong"/>
    <w:uiPriority w:val="22"/>
    <w:rsid w:val="002A1A77"/>
    <w:rPr>
      <w:b/>
      <w:bCs/>
    </w:rPr>
  </w:style>
  <w:style w:type="paragraph" w:styleId="Header">
    <w:name w:val="header"/>
    <w:basedOn w:val="Normal"/>
    <w:link w:val="HeaderChar"/>
    <w:uiPriority w:val="99"/>
    <w:unhideWhenUsed/>
    <w:rsid w:val="00FC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2E"/>
    <w:rPr>
      <w:rFonts w:ascii="Arial" w:hAnsi="Arial"/>
      <w:sz w:val="24"/>
      <w:szCs w:val="22"/>
      <w:lang w:val="en-GB" w:eastAsia="en-US"/>
    </w:rPr>
  </w:style>
  <w:style w:type="paragraph" w:styleId="Footer">
    <w:name w:val="footer"/>
    <w:basedOn w:val="Normal"/>
    <w:link w:val="FooterChar"/>
    <w:uiPriority w:val="99"/>
    <w:unhideWhenUsed/>
    <w:rsid w:val="00FC1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2E"/>
    <w:rPr>
      <w:rFonts w:ascii="Arial" w:hAnsi="Arial"/>
      <w:sz w:val="24"/>
      <w:szCs w:val="22"/>
      <w:lang w:val="en-GB" w:eastAsia="en-US"/>
    </w:rPr>
  </w:style>
  <w:style w:type="table" w:styleId="PlainTable1">
    <w:name w:val="Plain Table 1"/>
    <w:basedOn w:val="TableNormal"/>
    <w:uiPriority w:val="41"/>
    <w:rsid w:val="007904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A516F5"/>
    <w:pPr>
      <w:spacing w:after="100"/>
      <w:ind w:left="720"/>
    </w:pPr>
  </w:style>
  <w:style w:type="paragraph" w:styleId="TOC5">
    <w:name w:val="toc 5"/>
    <w:basedOn w:val="Normal"/>
    <w:next w:val="Normal"/>
    <w:autoRedefine/>
    <w:uiPriority w:val="39"/>
    <w:unhideWhenUsed/>
    <w:rsid w:val="00A516F5"/>
    <w:pPr>
      <w:spacing w:after="100"/>
      <w:ind w:left="960"/>
    </w:pPr>
  </w:style>
  <w:style w:type="paragraph" w:styleId="Quote">
    <w:name w:val="Quote"/>
    <w:basedOn w:val="Normal"/>
    <w:next w:val="Normal"/>
    <w:link w:val="QuoteChar"/>
    <w:uiPriority w:val="99"/>
    <w:qFormat/>
    <w:rsid w:val="00F710E1"/>
    <w:pPr>
      <w:spacing w:before="240" w:after="240"/>
      <w:ind w:left="851" w:right="851"/>
    </w:pPr>
    <w:rPr>
      <w:iCs/>
    </w:rPr>
  </w:style>
  <w:style w:type="character" w:customStyle="1" w:styleId="QuoteChar">
    <w:name w:val="Quote Char"/>
    <w:basedOn w:val="DefaultParagraphFont"/>
    <w:link w:val="Quote"/>
    <w:uiPriority w:val="99"/>
    <w:rsid w:val="00BE0105"/>
    <w:rPr>
      <w:rFonts w:ascii="Arial" w:hAnsi="Arial"/>
      <w:iCs/>
      <w:sz w:val="24"/>
      <w:szCs w:val="22"/>
      <w:lang w:eastAsia="en-US"/>
    </w:rPr>
  </w:style>
  <w:style w:type="paragraph" w:styleId="TOC6">
    <w:name w:val="toc 6"/>
    <w:basedOn w:val="Normal"/>
    <w:next w:val="Normal"/>
    <w:autoRedefine/>
    <w:uiPriority w:val="39"/>
    <w:unhideWhenUsed/>
    <w:rsid w:val="00B86EB9"/>
    <w:pPr>
      <w:spacing w:after="100"/>
      <w:ind w:left="1200"/>
    </w:pPr>
  </w:style>
  <w:style w:type="paragraph" w:styleId="List">
    <w:name w:val="List"/>
    <w:basedOn w:val="Normal"/>
    <w:uiPriority w:val="99"/>
    <w:semiHidden/>
    <w:unhideWhenUsed/>
    <w:rsid w:val="00CE374C"/>
    <w:pPr>
      <w:ind w:left="283" w:hanging="283"/>
      <w:contextualSpacing/>
    </w:pPr>
  </w:style>
  <w:style w:type="paragraph" w:styleId="ListNumber2">
    <w:name w:val="List Number 2"/>
    <w:basedOn w:val="Normal"/>
    <w:uiPriority w:val="99"/>
    <w:semiHidden/>
    <w:unhideWhenUsed/>
    <w:rsid w:val="007B39A4"/>
    <w:pPr>
      <w:numPr>
        <w:numId w:val="41"/>
      </w:numPr>
      <w:contextualSpacing/>
    </w:pPr>
  </w:style>
  <w:style w:type="character" w:customStyle="1" w:styleId="Heading7Char">
    <w:name w:val="Heading 7 Char"/>
    <w:basedOn w:val="DefaultParagraphFont"/>
    <w:link w:val="Heading7"/>
    <w:uiPriority w:val="9"/>
    <w:semiHidden/>
    <w:rsid w:val="00431F14"/>
    <w:rPr>
      <w:rFonts w:asciiTheme="minorHAnsi" w:eastAsiaTheme="majorEastAsia" w:hAnsiTheme="minorHAnsi" w:cstheme="majorBidi"/>
      <w:color w:val="595959" w:themeColor="text1" w:themeTint="A6"/>
      <w:sz w:val="24"/>
      <w:szCs w:val="22"/>
      <w:lang w:eastAsia="en-US"/>
    </w:rPr>
  </w:style>
  <w:style w:type="character" w:customStyle="1" w:styleId="Heading8Char">
    <w:name w:val="Heading 8 Char"/>
    <w:basedOn w:val="DefaultParagraphFont"/>
    <w:link w:val="Heading8"/>
    <w:uiPriority w:val="9"/>
    <w:semiHidden/>
    <w:rsid w:val="00431F14"/>
    <w:rPr>
      <w:rFonts w:asciiTheme="minorHAnsi" w:eastAsiaTheme="majorEastAsia" w:hAnsiTheme="minorHAnsi" w:cstheme="majorBidi"/>
      <w:i/>
      <w:iCs/>
      <w:color w:val="272727" w:themeColor="text1" w:themeTint="D8"/>
      <w:sz w:val="24"/>
      <w:szCs w:val="22"/>
      <w:lang w:eastAsia="en-US"/>
    </w:rPr>
  </w:style>
  <w:style w:type="character" w:customStyle="1" w:styleId="Heading9Char">
    <w:name w:val="Heading 9 Char"/>
    <w:basedOn w:val="DefaultParagraphFont"/>
    <w:link w:val="Heading9"/>
    <w:uiPriority w:val="9"/>
    <w:semiHidden/>
    <w:rsid w:val="00431F14"/>
    <w:rPr>
      <w:rFonts w:asciiTheme="minorHAnsi" w:eastAsiaTheme="majorEastAsia" w:hAnsiTheme="minorHAnsi" w:cstheme="majorBidi"/>
      <w:color w:val="272727" w:themeColor="text1" w:themeTint="D8"/>
      <w:sz w:val="24"/>
      <w:szCs w:val="22"/>
      <w:lang w:eastAsia="en-US"/>
    </w:rPr>
  </w:style>
  <w:style w:type="character" w:styleId="IntenseEmphasis">
    <w:name w:val="Intense Emphasis"/>
    <w:basedOn w:val="DefaultParagraphFont"/>
    <w:uiPriority w:val="21"/>
    <w:rsid w:val="00431F14"/>
    <w:rPr>
      <w:i/>
      <w:iCs/>
      <w:color w:val="252324" w:themeColor="accent1" w:themeShade="BF"/>
    </w:rPr>
  </w:style>
  <w:style w:type="paragraph" w:styleId="IntenseQuote">
    <w:name w:val="Intense Quote"/>
    <w:basedOn w:val="Normal"/>
    <w:next w:val="Normal"/>
    <w:link w:val="IntenseQuoteChar"/>
    <w:uiPriority w:val="30"/>
    <w:rsid w:val="00431F14"/>
    <w:pPr>
      <w:pBdr>
        <w:top w:val="single" w:sz="4" w:space="10" w:color="252324" w:themeColor="accent1" w:themeShade="BF"/>
        <w:bottom w:val="single" w:sz="4" w:space="10" w:color="252324" w:themeColor="accent1" w:themeShade="BF"/>
      </w:pBdr>
      <w:spacing w:before="360" w:after="360"/>
      <w:ind w:left="864" w:right="864"/>
      <w:jc w:val="center"/>
    </w:pPr>
    <w:rPr>
      <w:i/>
      <w:iCs/>
      <w:color w:val="252324" w:themeColor="accent1" w:themeShade="BF"/>
    </w:rPr>
  </w:style>
  <w:style w:type="character" w:customStyle="1" w:styleId="IntenseQuoteChar">
    <w:name w:val="Intense Quote Char"/>
    <w:basedOn w:val="DefaultParagraphFont"/>
    <w:link w:val="IntenseQuote"/>
    <w:uiPriority w:val="30"/>
    <w:rsid w:val="00431F14"/>
    <w:rPr>
      <w:rFonts w:ascii="Arial" w:hAnsi="Arial"/>
      <w:i/>
      <w:iCs/>
      <w:color w:val="252324" w:themeColor="accent1" w:themeShade="BF"/>
      <w:sz w:val="24"/>
      <w:szCs w:val="22"/>
      <w:lang w:eastAsia="en-US"/>
    </w:rPr>
  </w:style>
  <w:style w:type="character" w:styleId="IntenseReference">
    <w:name w:val="Intense Reference"/>
    <w:basedOn w:val="DefaultParagraphFont"/>
    <w:uiPriority w:val="32"/>
    <w:rsid w:val="00431F14"/>
    <w:rPr>
      <w:b/>
      <w:bCs/>
      <w:smallCaps/>
      <w:color w:val="252324"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70607">
      <w:bodyDiv w:val="1"/>
      <w:marLeft w:val="0"/>
      <w:marRight w:val="0"/>
      <w:marTop w:val="0"/>
      <w:marBottom w:val="0"/>
      <w:divBdr>
        <w:top w:val="none" w:sz="0" w:space="0" w:color="auto"/>
        <w:left w:val="none" w:sz="0" w:space="0" w:color="auto"/>
        <w:bottom w:val="none" w:sz="0" w:space="0" w:color="auto"/>
        <w:right w:val="none" w:sz="0" w:space="0" w:color="auto"/>
      </w:divBdr>
    </w:div>
    <w:div w:id="288516057">
      <w:bodyDiv w:val="1"/>
      <w:marLeft w:val="0"/>
      <w:marRight w:val="0"/>
      <w:marTop w:val="0"/>
      <w:marBottom w:val="0"/>
      <w:divBdr>
        <w:top w:val="none" w:sz="0" w:space="0" w:color="auto"/>
        <w:left w:val="none" w:sz="0" w:space="0" w:color="auto"/>
        <w:bottom w:val="none" w:sz="0" w:space="0" w:color="auto"/>
        <w:right w:val="none" w:sz="0" w:space="0" w:color="auto"/>
      </w:divBdr>
    </w:div>
    <w:div w:id="688989659">
      <w:bodyDiv w:val="1"/>
      <w:marLeft w:val="0"/>
      <w:marRight w:val="0"/>
      <w:marTop w:val="0"/>
      <w:marBottom w:val="0"/>
      <w:divBdr>
        <w:top w:val="none" w:sz="0" w:space="0" w:color="auto"/>
        <w:left w:val="none" w:sz="0" w:space="0" w:color="auto"/>
        <w:bottom w:val="none" w:sz="0" w:space="0" w:color="auto"/>
        <w:right w:val="none" w:sz="0" w:space="0" w:color="auto"/>
      </w:divBdr>
    </w:div>
    <w:div w:id="19505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8.gif"/><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theme" Target="theme/theme1.xml"/><Relationship Id="rId16" Type="http://schemas.openxmlformats.org/officeDocument/2006/relationships/image" Target="media/image2.jpeg"/><Relationship Id="rId11" Type="http://schemas.openxmlformats.org/officeDocument/2006/relationships/comments" Target="comments.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numbering" Target="numbering.xml"/><Relationship Id="rId61" Type="http://schemas.openxmlformats.org/officeDocument/2006/relationships/image" Target="media/image47.png"/><Relationship Id="rId82" Type="http://schemas.openxmlformats.org/officeDocument/2006/relationships/fontTable" Target="fontTable.xml"/><Relationship Id="rId19" Type="http://schemas.openxmlformats.org/officeDocument/2006/relationships/image" Target="media/image5.jpeg"/><Relationship Id="rId14" Type="http://schemas.microsoft.com/office/2018/08/relationships/commentsExtensible" Target="commentsExtensible.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gif"/><Relationship Id="rId35" Type="http://schemas.openxmlformats.org/officeDocument/2006/relationships/image" Target="media/image21.jpeg"/><Relationship Id="rId43" Type="http://schemas.openxmlformats.org/officeDocument/2006/relationships/image" Target="media/image29.gif"/><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png"/><Relationship Id="rId80" Type="http://schemas.openxmlformats.org/officeDocument/2006/relationships/image" Target="media/image66.jpeg"/><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png"/><Relationship Id="rId75" Type="http://schemas.openxmlformats.org/officeDocument/2006/relationships/image" Target="media/image61.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gif"/><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image" Target="media/image4.jpe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png"/></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theme/theme1.xml><?xml version="1.0" encoding="utf-8"?>
<a:theme xmlns:a="http://schemas.openxmlformats.org/drawingml/2006/main" name="Office Theme">
  <a:themeElements>
    <a:clrScheme name="Guide Dogs.">
      <a:dk1>
        <a:srgbClr val="000000"/>
      </a:dk1>
      <a:lt1>
        <a:srgbClr val="FFFFFF"/>
      </a:lt1>
      <a:dk2>
        <a:srgbClr val="A3DBDF"/>
      </a:dk2>
      <a:lt2>
        <a:srgbClr val="FCBBE0"/>
      </a:lt2>
      <a:accent1>
        <a:srgbClr val="322F31"/>
      </a:accent1>
      <a:accent2>
        <a:srgbClr val="FF6E33"/>
      </a:accent2>
      <a:accent3>
        <a:srgbClr val="FEA185"/>
      </a:accent3>
      <a:accent4>
        <a:srgbClr val="E2DEDD"/>
      </a:accent4>
      <a:accent5>
        <a:srgbClr val="01B483"/>
      </a:accent5>
      <a:accent6>
        <a:srgbClr val="FF6E33"/>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540C3C651E449BF858786F8415F67" ma:contentTypeVersion="18" ma:contentTypeDescription="Create a new document." ma:contentTypeScope="" ma:versionID="de0d98eb1afaa8f0b827d479fe012bc5">
  <xsd:schema xmlns:xsd="http://www.w3.org/2001/XMLSchema" xmlns:xs="http://www.w3.org/2001/XMLSchema" xmlns:p="http://schemas.microsoft.com/office/2006/metadata/properties" xmlns:ns2="814856fa-3d80-44d1-ae19-d72da8ff2abd" xmlns:ns3="6253acfa-d29e-49e0-9559-6be5b6080ae0" targetNamespace="http://schemas.microsoft.com/office/2006/metadata/properties" ma:root="true" ma:fieldsID="624d041a74ce66c4f00b39263f8bd249" ns2:_="" ns3:_="">
    <xsd:import namespace="814856fa-3d80-44d1-ae19-d72da8ff2abd"/>
    <xsd:import namespace="6253acfa-d29e-49e0-9559-6be5b6080a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856fa-3d80-44d1-ae19-d72da8ff2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f962f3f-6f74-4a65-9427-4b390bbf9999"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3acfa-d29e-49e0-9559-6be5b6080a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411bc17-916e-4dd9-aca4-7dac076e206b}" ma:internalName="TaxCatchAll" ma:showField="CatchAllData" ma:web="6253acfa-d29e-49e0-9559-6be5b6080a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53acfa-d29e-49e0-9559-6be5b6080ae0" xsi:nil="true"/>
    <lcf76f155ced4ddcb4097134ff3c332f xmlns="814856fa-3d80-44d1-ae19-d72da8ff2a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DA939E-2061-4D27-932E-B4CA760A1EF7}">
  <ds:schemaRefs>
    <ds:schemaRef ds:uri="http://schemas.openxmlformats.org/officeDocument/2006/bibliography"/>
  </ds:schemaRefs>
</ds:datastoreItem>
</file>

<file path=customXml/itemProps2.xml><?xml version="1.0" encoding="utf-8"?>
<ds:datastoreItem xmlns:ds="http://schemas.openxmlformats.org/officeDocument/2006/customXml" ds:itemID="{FEC595FD-FC0C-4571-9503-553B901D175E}">
  <ds:schemaRefs>
    <ds:schemaRef ds:uri="http://schemas.microsoft.com/sharepoint/v3/contenttype/forms"/>
  </ds:schemaRefs>
</ds:datastoreItem>
</file>

<file path=customXml/itemProps3.xml><?xml version="1.0" encoding="utf-8"?>
<ds:datastoreItem xmlns:ds="http://schemas.openxmlformats.org/officeDocument/2006/customXml" ds:itemID="{9641F5DA-8AFF-4ADE-B38F-F5F226FC5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856fa-3d80-44d1-ae19-d72da8ff2abd"/>
    <ds:schemaRef ds:uri="6253acfa-d29e-49e0-9559-6be5b6080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3522A-B660-41CA-8181-DBA844ACC515}">
  <ds:schemaRefs>
    <ds:schemaRef ds:uri="http://schemas.microsoft.com/office/2006/metadata/properties"/>
    <ds:schemaRef ds:uri="http://schemas.microsoft.com/office/infopath/2007/PartnerControls"/>
    <ds:schemaRef ds:uri="6253acfa-d29e-49e0-9559-6be5b6080ae0"/>
    <ds:schemaRef ds:uri="814856fa-3d80-44d1-ae19-d72da8ff2a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2490</Words>
  <Characters>14199</Characters>
  <Application>Microsoft Office Word</Application>
  <DocSecurity>0</DocSecurity>
  <Lines>118</Lines>
  <Paragraphs>33</Paragraphs>
  <ScaleCrop>false</ScaleCrop>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 Sullivan</dc:creator>
  <cp:keywords/>
  <dc:description/>
  <cp:lastModifiedBy>Brittney van Saarloos</cp:lastModifiedBy>
  <cp:revision>6</cp:revision>
  <dcterms:created xsi:type="dcterms:W3CDTF">2026-02-25T04:07:00Z</dcterms:created>
  <dcterms:modified xsi:type="dcterms:W3CDTF">2026-02-25T04:12:00Z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0x010100FD6540C3C651E449BF858786F8415F67</vt:lpwstr>
  </property>
  <property fmtid="{D5CDD505-2E9C-101B-9397-08002B2CF9AE}" pid="3" name="MediaServiceImageTags">
    <vt:lpwstr/>
  </property>
</Properties>
</file>