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CPPUPM3025 Manage timber pests</w:t>
      </w:r>
      <w:bookmarkEnd w:id="0"/>
      <w:bookmarkEnd w:id="1"/>
    </w:p>
    <w:p w:rsidR="00D44002" w:rsidRPr="00F31CE3" w:rsidP="00F31CE3" w14:paraId="160C8F32" w14:textId="3B105B63">
      <w:pPr>
        <w:pStyle w:val="ChapterTitle"/>
      </w:pPr>
      <w:bookmarkStart w:id="2" w:name="CPPUPM3025"/>
      <w:r w:rsidRPr="00F31CE3">
        <w:t>CPPUPM3025 Manage timber pests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prepare and implement a plan to manage timber pests.  It includes reviewing existing reports relating to timber pest activity at the premises, and planning, implementing and monitoring strategies to manage timber pests. The unit requires selecting equipment, chemicals, materials and methods to effectively manage the timber pest problem.</w:t>
      </w:r>
    </w:p>
    <w:p w:rsidR="00D44002" w:rsidRPr="00F31CE3" w:rsidP="00F31CE3">
      <w:r w:rsidRPr="00F31CE3">
        <w:t>A person working at this level would be expected to take responsibility for organising and completing tasks assigned to them without close supervision.</w:t>
      </w:r>
    </w:p>
    <w:p w:rsidR="00D44002" w:rsidRPr="00F31CE3" w:rsidP="00F31CE3">
      <w:pPr>
        <w:pStyle w:val="Heading1"/>
      </w:pPr>
      <w:r w:rsidRPr="00F31CE3">
        <w:t>Licensing/Regulatory Information</w:t>
      </w:r>
    </w:p>
    <w:p w:rsidR="00D44002" w:rsidRPr="00F31CE3" w:rsidP="00F31CE3">
      <w:r w:rsidRPr="00F31CE3">
        <w:t>This unit forms part of the licensing requirements for people engaged in pest management in some states and territories. For further information, check with the relevant regulatory authority.</w:t>
      </w:r>
    </w:p>
    <w:p w:rsidR="00D44002" w:rsidRPr="00F31CE3" w:rsidP="00F31CE3">
      <w:pPr>
        <w:pStyle w:val="Heading1"/>
      </w:pPr>
      <w:r w:rsidRPr="00F31CE3">
        <w:t>Pre-requisite unit(s)</w:t>
      </w:r>
    </w:p>
    <w:p w:rsidR="00D44002" w:rsidRPr="00F31CE3" w:rsidP="00F31CE3">
      <w:r w:rsidRPr="00F31CE3">
        <w:t>CPPUPM3024</w:t>
      </w:r>
      <w:r w:rsidRPr="00F31CE3">
        <w:t xml:space="preserve"> Inspect for and report on timber pests</w:t>
      </w:r>
    </w:p>
    <w:p w:rsidR="00D44002" w:rsidRPr="00F31CE3" w:rsidP="00F31CE3">
      <w:r w:rsidRPr="00F31CE3">
        <w:t xml:space="preserve">└ </w:t>
      </w:r>
      <w:r w:rsidRPr="00F31CE3">
        <w:t>CPPUPM3021</w:t>
      </w:r>
      <w:r w:rsidRPr="00F31CE3">
        <w:t xml:space="preserve"> Prepare for work in an urban pest management environment</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453"/>
        <w:gridCol w:w="6607"/>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Confirm work and compliance requirements.</w:t>
            </w:r>
          </w:p>
        </w:tc>
        <w:tc>
          <w:tcPr>
            <w:tcW w:w="0" w:type="auto"/>
          </w:tcPr>
          <w:p w:rsidR="00D44002" w:rsidRPr="00F31CE3" w:rsidP="00F31CE3">
            <w:r w:rsidRPr="00F31CE3">
              <w:t>1.1 Review work instructions and inspection report to confirm client and site requirements and clarify issues with relevant persons.</w:t>
            </w:r>
          </w:p>
          <w:p w:rsidR="00D44002" w:rsidRPr="00F31CE3" w:rsidP="00F31CE3">
            <w:r w:rsidRPr="00F31CE3">
              <w:t>1.2 Review workplace policies and procedures and regulatory and industry requirements for timber pest management and apply to work instructions to ensure compliance.</w:t>
            </w:r>
          </w:p>
          <w:p w:rsidR="00D44002" w:rsidRPr="00F31CE3" w:rsidP="00F31CE3">
            <w:r w:rsidRPr="00F31CE3">
              <w:t>1.3 Determine work health and safety (WHS) and conduct risk assessment in accordance with workplace requirements, regulatory and code of practice requirements relevant to urban pest management.</w:t>
            </w:r>
          </w:p>
        </w:tc>
      </w:tr>
      <w:tr>
        <w:tblPrEx>
          <w:tblW w:w="5000" w:type="pct"/>
        </w:tblPrEx>
        <w:tc>
          <w:tcPr>
            <w:tcW w:w="0" w:type="auto"/>
          </w:tcPr>
          <w:p w:rsidR="00D44002" w:rsidRPr="00F31CE3" w:rsidP="00F31CE3">
            <w:r w:rsidRPr="00F31CE3">
              <w:t>2. Develop timber pest management plan.</w:t>
            </w:r>
          </w:p>
        </w:tc>
        <w:tc>
          <w:tcPr>
            <w:tcW w:w="0" w:type="auto"/>
          </w:tcPr>
          <w:p w:rsidR="00D44002" w:rsidRPr="00F31CE3" w:rsidP="00F31CE3">
            <w:r w:rsidRPr="00F31CE3">
              <w:t>2.1 Select methods to manage timber pests based on inspection report, work site, client requirements, workplace, compliance requirements and environmental principles.</w:t>
            </w:r>
          </w:p>
          <w:p w:rsidR="00D44002" w:rsidRPr="00F31CE3" w:rsidP="00F31CE3">
            <w:r w:rsidRPr="00F31CE3">
              <w:t>2.2 Identify and organise equipment required to manage timber pests in accordance with workplace requirements.</w:t>
            </w:r>
          </w:p>
          <w:p w:rsidR="00D44002" w:rsidRPr="00F31CE3" w:rsidP="00F31CE3">
            <w:r w:rsidRPr="00F31CE3">
              <w:t>2.3 Calculate quantities of materials necessary to manage timber pests in accordance with workplace requirements.</w:t>
            </w:r>
          </w:p>
          <w:p w:rsidR="00D44002" w:rsidRPr="00F31CE3" w:rsidP="00F31CE3">
            <w:r w:rsidRPr="00F31CE3">
              <w:t>2.4 Document timber pest management plan for work site that meets client and workplace requirements.</w:t>
            </w:r>
          </w:p>
          <w:p w:rsidR="00D44002" w:rsidRPr="00F31CE3" w:rsidP="00F31CE3">
            <w:r w:rsidRPr="00F31CE3">
              <w:t>2.5 Discuss proposed timber pest management plan with client, respond to issues and concerns, and obtain approval to proceed with implementation.</w:t>
            </w:r>
          </w:p>
        </w:tc>
      </w:tr>
      <w:tr>
        <w:tblPrEx>
          <w:tblW w:w="5000" w:type="pct"/>
        </w:tblPrEx>
        <w:tc>
          <w:tcPr>
            <w:tcW w:w="0" w:type="auto"/>
          </w:tcPr>
          <w:p w:rsidR="00D44002" w:rsidRPr="00F31CE3" w:rsidP="00F31CE3">
            <w:r w:rsidRPr="00F31CE3">
              <w:t>3. Prepare to manage timber pests.</w:t>
            </w:r>
          </w:p>
        </w:tc>
        <w:tc>
          <w:tcPr>
            <w:tcW w:w="0" w:type="auto"/>
          </w:tcPr>
          <w:p w:rsidR="00D44002" w:rsidRPr="00F31CE3" w:rsidP="00F31CE3">
            <w:r w:rsidRPr="00F31CE3">
              <w:t>3.1 Install signs or barriers to maximise protection of public health and safety during treatment operation, notify occupants, and implement other risk control measures required to manage hazards identified at the work site.</w:t>
            </w:r>
          </w:p>
          <w:p w:rsidR="00D44002" w:rsidRPr="00F31CE3" w:rsidP="00F31CE3">
            <w:r w:rsidRPr="00F31CE3">
              <w:t>3.2 Identify factors affecting completion of timber pest management activities or compliance and obtain required information or assistance.</w:t>
            </w:r>
          </w:p>
          <w:p w:rsidR="00D44002" w:rsidRPr="00F31CE3" w:rsidP="00F31CE3">
            <w:r w:rsidRPr="00F31CE3">
              <w:t>3.3 Select and fit required Personal Protective Equipment (PPE) in accordance with workplace requirements and manufacturer specifications.</w:t>
            </w:r>
          </w:p>
          <w:p w:rsidR="00D44002" w:rsidRPr="00F31CE3" w:rsidP="00F31CE3">
            <w:r w:rsidRPr="00F31CE3">
              <w:t>3.4 Select, check and prepare equipment and materials required for timber pest management activities in accordance with manufacturer specifications instructions, Safety Data Sheets (SDS), and workplace and compliance requirements.</w:t>
            </w:r>
          </w:p>
        </w:tc>
      </w:tr>
      <w:tr>
        <w:tblPrEx>
          <w:tblW w:w="5000" w:type="pct"/>
        </w:tblPrEx>
        <w:tc>
          <w:tcPr>
            <w:tcW w:w="0" w:type="auto"/>
          </w:tcPr>
          <w:p w:rsidR="00D44002" w:rsidRPr="00F31CE3" w:rsidP="00F31CE3">
            <w:r w:rsidRPr="00F31CE3">
              <w:t>4. Implement timber pest management plan.</w:t>
            </w:r>
          </w:p>
        </w:tc>
        <w:tc>
          <w:tcPr>
            <w:tcW w:w="0" w:type="auto"/>
          </w:tcPr>
          <w:p w:rsidR="00D44002" w:rsidRPr="00F31CE3" w:rsidP="00F31CE3">
            <w:r w:rsidRPr="00F31CE3">
              <w:t>4.1 Install or apply pest management materials identified in pest management plan in accordance with manufacturer specifications, and workplace and compliance requirements.</w:t>
            </w:r>
          </w:p>
          <w:p w:rsidR="00D44002" w:rsidRPr="00F31CE3" w:rsidP="00F31CE3">
            <w:r w:rsidRPr="00F31CE3">
              <w:t>4.2 Carry out timber pest management procedures in accordance with pest management plan, and workplace and compliance requirements.</w:t>
            </w:r>
          </w:p>
          <w:p w:rsidR="00D44002" w:rsidRPr="00F31CE3" w:rsidP="00F31CE3">
            <w:r w:rsidRPr="00F31CE3">
              <w:t>4.3 Check effectiveness of pest management measures against timber pest management plan and take required remedial actions to ensure optimal results.</w:t>
            </w:r>
          </w:p>
          <w:p w:rsidR="00D44002" w:rsidRPr="00F31CE3" w:rsidP="00F31CE3">
            <w:r w:rsidRPr="00F31CE3">
              <w:t>4.4 Recognise and promptly respond to emergency situations in accordance with workplace requirements.</w:t>
            </w:r>
          </w:p>
        </w:tc>
      </w:tr>
      <w:tr>
        <w:tblPrEx>
          <w:tblW w:w="5000" w:type="pct"/>
        </w:tblPrEx>
        <w:tc>
          <w:tcPr>
            <w:tcW w:w="0" w:type="auto"/>
          </w:tcPr>
          <w:p w:rsidR="00D44002" w:rsidRPr="00F31CE3" w:rsidP="00F31CE3">
            <w:r w:rsidRPr="00F31CE3">
              <w:t>5. Finalise work and complete documentation.</w:t>
            </w:r>
          </w:p>
        </w:tc>
        <w:tc>
          <w:tcPr>
            <w:tcW w:w="0" w:type="auto"/>
          </w:tcPr>
          <w:p w:rsidR="00D44002" w:rsidRPr="00F31CE3" w:rsidP="00F31CE3">
            <w:r w:rsidRPr="00F31CE3">
              <w:t>5.1 Remove tools, equipment, materials and waste from pest management activities and restore work site to meet client and compliance requirements.</w:t>
            </w:r>
          </w:p>
          <w:p w:rsidR="00D44002" w:rsidRPr="00F31CE3" w:rsidP="00F31CE3">
            <w:r w:rsidRPr="00F31CE3">
              <w:t>5.2 Manage hazards prior to site handover and remove signage or barriers in accordance with workplace and compliance requirements.</w:t>
            </w:r>
          </w:p>
          <w:p w:rsidR="00D44002" w:rsidRPr="00F31CE3" w:rsidP="00F31CE3">
            <w:r w:rsidRPr="00F31CE3">
              <w:t>5.3 Notify relevant persons of residual hazards, necessary hazard reduction measures and site re-entry periods.</w:t>
            </w:r>
          </w:p>
          <w:p w:rsidR="00D44002" w:rsidRPr="00F31CE3" w:rsidP="00F31CE3">
            <w:r w:rsidRPr="00F31CE3">
              <w:t>5.4 Clean and decontaminate equipment and PPE in accordance with manufacturer specifications and workplace requirements.</w:t>
            </w:r>
          </w:p>
          <w:p w:rsidR="00D44002" w:rsidRPr="00F31CE3" w:rsidP="00F31CE3">
            <w:r w:rsidRPr="00F31CE3">
              <w:t>5.5 Check equipment and PPE to confirm safe and correct operation, record required maintenance and store to allow ready access and re-use.</w:t>
            </w:r>
          </w:p>
          <w:p w:rsidR="00D44002" w:rsidRPr="00F31CE3" w:rsidP="00F31CE3">
            <w:r w:rsidRPr="00F31CE3">
              <w:t>5.6 Treat exposed skin to remove any contamination in accordance with product manufacturer specifications and workplace requirements.</w:t>
            </w:r>
          </w:p>
          <w:p w:rsidR="00D44002" w:rsidRPr="00F31CE3" w:rsidP="00F31CE3">
            <w:r w:rsidRPr="00F31CE3">
              <w:t>5.7 Prepare and issue required certificates and notices in accordance with compliance requirements.</w:t>
            </w:r>
          </w:p>
          <w:p w:rsidR="00D44002" w:rsidRPr="00F31CE3" w:rsidP="00F31CE3">
            <w:r w:rsidRPr="00F31CE3">
              <w:t>5.8 Complete and distribute pest management documentation to meet workplace and compliance requirements.</w:t>
            </w:r>
          </w:p>
        </w:tc>
      </w:tr>
      <w:tr>
        <w:tblPrEx>
          <w:tblW w:w="5000" w:type="pct"/>
        </w:tblPrEx>
        <w:tc>
          <w:tcPr>
            <w:tcW w:w="0" w:type="auto"/>
          </w:tcPr>
          <w:p w:rsidR="00D44002" w:rsidRPr="00F31CE3" w:rsidP="00F31CE3">
            <w:r w:rsidRPr="00F31CE3">
              <w:t>6. Monitor effectiveness of timber pest treatment.</w:t>
            </w:r>
          </w:p>
        </w:tc>
        <w:tc>
          <w:tcPr>
            <w:tcW w:w="0" w:type="auto"/>
          </w:tcPr>
          <w:p w:rsidR="00D44002" w:rsidRPr="00F31CE3" w:rsidP="00F31CE3">
            <w:r w:rsidRPr="00F31CE3">
              <w:t>6.1 Establish periodic contact schedule with client in accordance with workplace requirements.</w:t>
            </w:r>
          </w:p>
          <w:p w:rsidR="00D44002" w:rsidRPr="00F31CE3" w:rsidP="00F31CE3">
            <w:r w:rsidRPr="00F31CE3">
              <w:t>6.2 Maintain regular liaison with client to monitor effectiveness of timber pest treatment in accordance with workplace requirements.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interpret key requirements of Australian standards, Safety Data Sheets (SDS) and industry codes of practice</w:t>
      </w:r>
    </w:p>
    <w:p w:rsidR="00D44002" w:rsidRPr="00F31CE3" w:rsidP="00F31CE3">
      <w:pPr>
        <w:numPr>
          <w:ilvl w:val="0"/>
          <w:numId w:val="2"/>
        </w:numPr>
        <w:ind w:left="720" w:hanging="360"/>
        <w:jc w:val="left"/>
      </w:pPr>
      <w:r w:rsidRPr="00F31CE3">
        <w:t>writing skills to accurately prepare certificates and notices and complete documentation.</w:t>
      </w:r>
    </w:p>
    <w:p w:rsidR="00D44002" w:rsidRPr="00F31CE3" w:rsidP="00F31CE3">
      <w:pPr>
        <w:numPr>
          <w:ilvl w:val="0"/>
          <w:numId w:val="2"/>
        </w:numPr>
        <w:ind w:left="720" w:hanging="360"/>
        <w:jc w:val="left"/>
      </w:pPr>
      <w:r w:rsidRPr="00F31CE3">
        <w:t>oral communication skills to use questioning and active listening when responding to client issues and concerns</w:t>
      </w:r>
    </w:p>
    <w:p w:rsidR="00D44002" w:rsidRPr="00F31CE3" w:rsidP="00F31CE3">
      <w:pPr>
        <w:numPr>
          <w:ilvl w:val="0"/>
          <w:numId w:val="2"/>
        </w:numPr>
        <w:ind w:left="720" w:hanging="360"/>
        <w:jc w:val="left"/>
      </w:pPr>
      <w:r w:rsidRPr="00F31CE3">
        <w:t>numeracy skills to:</w:t>
      </w:r>
    </w:p>
    <w:p w:rsidR="00D44002" w:rsidRPr="00F31CE3" w:rsidP="00F31CE3">
      <w:pPr>
        <w:numPr>
          <w:ilvl w:val="1"/>
          <w:numId w:val="2"/>
        </w:numPr>
        <w:ind w:left="1440" w:hanging="360"/>
        <w:jc w:val="left"/>
      </w:pPr>
      <w:r w:rsidRPr="00F31CE3">
        <w:t>calculate flow rates and pressures when using termiticide application equipment</w:t>
      </w:r>
    </w:p>
    <w:p w:rsidR="00D44002" w:rsidRPr="00F31CE3" w:rsidP="00F31CE3">
      <w:pPr>
        <w:numPr>
          <w:ilvl w:val="1"/>
          <w:numId w:val="2"/>
        </w:numPr>
        <w:ind w:left="1440" w:hanging="360"/>
        <w:jc w:val="left"/>
      </w:pPr>
      <w:r w:rsidRPr="00F31CE3">
        <w:t>calculate required termiticide volume and bait and dust quantities</w:t>
      </w:r>
    </w:p>
    <w:p w:rsidR="00D44002" w:rsidRPr="00F31CE3" w:rsidP="00F31CE3">
      <w:pPr>
        <w:numPr>
          <w:ilvl w:val="1"/>
          <w:numId w:val="2"/>
        </w:numPr>
        <w:ind w:left="1440" w:hanging="360"/>
        <w:jc w:val="left"/>
      </w:pPr>
      <w:r w:rsidRPr="00F31CE3">
        <w:t>measure dimensions and calculate area and volume of treatment site</w:t>
      </w:r>
    </w:p>
    <w:p w:rsidR="00D44002" w:rsidRPr="00F31CE3" w:rsidP="00F31CE3">
      <w:pPr>
        <w:numPr>
          <w:ilvl w:val="1"/>
          <w:numId w:val="2"/>
        </w:numPr>
        <w:ind w:left="1440" w:hanging="360"/>
        <w:jc w:val="left"/>
      </w:pPr>
      <w:r w:rsidRPr="00F31CE3">
        <w:t>prepare and mix chemicals in the correct quantities and ratios.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3025_AR"/>
      <w:r w:rsidRPr="00F31CE3">
        <w:t>Assessment Requirements for CPPUPM3025 Manage timber pests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managing timber pests at five different premises involving:</w:t>
      </w:r>
    </w:p>
    <w:p w:rsidR="00D44002" w:rsidRPr="00F31CE3" w:rsidP="00F31CE3">
      <w:pPr>
        <w:numPr>
          <w:ilvl w:val="0"/>
          <w:numId w:val="3"/>
        </w:numPr>
        <w:ind w:left="720" w:hanging="360"/>
        <w:jc w:val="left"/>
      </w:pPr>
      <w:r w:rsidRPr="00F31CE3">
        <w:t>construction methods including slab-on-ground and suspended floor</w:t>
      </w:r>
    </w:p>
    <w:p w:rsidR="00D44002" w:rsidRPr="00F31CE3" w:rsidP="00F31CE3">
      <w:pPr>
        <w:numPr>
          <w:ilvl w:val="0"/>
          <w:numId w:val="3"/>
        </w:numPr>
        <w:ind w:left="720" w:hanging="360"/>
        <w:jc w:val="left"/>
      </w:pPr>
      <w:r w:rsidRPr="00F31CE3">
        <w:t>management of subterranean termites collectively across three premises using five or more of the following:</w:t>
      </w:r>
    </w:p>
    <w:p w:rsidR="00D44002" w:rsidRPr="00F31CE3" w:rsidP="00F31CE3">
      <w:pPr>
        <w:numPr>
          <w:ilvl w:val="1"/>
          <w:numId w:val="3"/>
        </w:numPr>
        <w:ind w:left="1440" w:hanging="360"/>
        <w:jc w:val="left"/>
      </w:pPr>
      <w:r w:rsidRPr="00F31CE3">
        <w:t>in-ground bait station and above-ground bait station</w:t>
      </w:r>
    </w:p>
    <w:p w:rsidR="00D44002" w:rsidRPr="00F31CE3" w:rsidP="00F31CE3">
      <w:pPr>
        <w:numPr>
          <w:ilvl w:val="1"/>
          <w:numId w:val="3"/>
        </w:numPr>
        <w:ind w:left="1440" w:hanging="360"/>
        <w:jc w:val="left"/>
      </w:pPr>
      <w:r w:rsidRPr="00F31CE3">
        <w:t>concrete drill and coring concrete</w:t>
      </w:r>
    </w:p>
    <w:p w:rsidR="00D44002" w:rsidRPr="00F31CE3" w:rsidP="00F31CE3">
      <w:pPr>
        <w:numPr>
          <w:ilvl w:val="1"/>
          <w:numId w:val="3"/>
        </w:numPr>
        <w:ind w:left="1440" w:hanging="360"/>
        <w:jc w:val="left"/>
      </w:pPr>
      <w:r w:rsidRPr="00F31CE3">
        <w:t>dust applicator</w:t>
      </w:r>
    </w:p>
    <w:p w:rsidR="00D44002" w:rsidRPr="00F31CE3" w:rsidP="00F31CE3">
      <w:pPr>
        <w:numPr>
          <w:ilvl w:val="1"/>
          <w:numId w:val="3"/>
        </w:numPr>
        <w:ind w:left="1440" w:hanging="360"/>
        <w:jc w:val="left"/>
      </w:pPr>
      <w:r w:rsidRPr="00F31CE3">
        <w:t>foaming applicator</w:t>
      </w:r>
    </w:p>
    <w:p w:rsidR="00D44002" w:rsidRPr="00F31CE3" w:rsidP="00F31CE3">
      <w:pPr>
        <w:numPr>
          <w:ilvl w:val="1"/>
          <w:numId w:val="3"/>
        </w:numPr>
        <w:ind w:left="1440" w:hanging="360"/>
        <w:jc w:val="left"/>
      </w:pPr>
      <w:r w:rsidRPr="00F31CE3">
        <w:t>liquid injection nozzle</w:t>
      </w:r>
    </w:p>
    <w:p w:rsidR="00D44002" w:rsidRPr="00F31CE3" w:rsidP="00F31CE3">
      <w:pPr>
        <w:numPr>
          <w:ilvl w:val="1"/>
          <w:numId w:val="3"/>
        </w:numPr>
        <w:ind w:left="1440" w:hanging="360"/>
        <w:jc w:val="left"/>
      </w:pPr>
      <w:r w:rsidRPr="00F31CE3">
        <w:t>monitoring station</w:t>
      </w:r>
    </w:p>
    <w:p w:rsidR="00D44002" w:rsidRPr="00F31CE3" w:rsidP="00F31CE3">
      <w:pPr>
        <w:numPr>
          <w:ilvl w:val="1"/>
          <w:numId w:val="3"/>
        </w:numPr>
        <w:ind w:left="1440" w:hanging="360"/>
        <w:jc w:val="left"/>
      </w:pPr>
      <w:r w:rsidRPr="00F31CE3">
        <w:t>slab injector</w:t>
      </w:r>
    </w:p>
    <w:p w:rsidR="00D44002" w:rsidRPr="00F31CE3" w:rsidP="00F31CE3">
      <w:pPr>
        <w:numPr>
          <w:ilvl w:val="1"/>
          <w:numId w:val="3"/>
        </w:numPr>
        <w:ind w:left="1440" w:hanging="360"/>
        <w:jc w:val="left"/>
      </w:pPr>
      <w:r w:rsidRPr="00F31CE3">
        <w:t>soil injector</w:t>
      </w:r>
    </w:p>
    <w:p w:rsidR="00D44002" w:rsidRPr="00F31CE3" w:rsidP="00F31CE3">
      <w:pPr>
        <w:numPr>
          <w:ilvl w:val="1"/>
          <w:numId w:val="3"/>
        </w:numPr>
        <w:ind w:left="1440" w:hanging="360"/>
        <w:jc w:val="left"/>
      </w:pPr>
      <w:r w:rsidRPr="00F31CE3">
        <w:t>soil spray nozzle</w:t>
      </w:r>
    </w:p>
    <w:p w:rsidR="00D44002" w:rsidRPr="00F31CE3" w:rsidP="00F31CE3">
      <w:pPr>
        <w:numPr>
          <w:ilvl w:val="1"/>
          <w:numId w:val="3"/>
        </w:numPr>
        <w:ind w:left="1440" w:hanging="360"/>
        <w:jc w:val="left"/>
      </w:pPr>
      <w:r w:rsidRPr="00F31CE3">
        <w:t>termiticide station</w:t>
      </w:r>
    </w:p>
    <w:p w:rsidR="00D44002" w:rsidRPr="00F31CE3" w:rsidP="00F31CE3">
      <w:pPr>
        <w:numPr>
          <w:ilvl w:val="0"/>
          <w:numId w:val="3"/>
        </w:numPr>
        <w:ind w:left="720" w:hanging="360"/>
        <w:jc w:val="left"/>
      </w:pPr>
      <w:r w:rsidRPr="00F31CE3">
        <w:t>timber pest management plans for each premise must detail:</w:t>
      </w:r>
    </w:p>
    <w:p w:rsidR="00D44002" w:rsidRPr="00F31CE3" w:rsidP="00F31CE3">
      <w:pPr>
        <w:numPr>
          <w:ilvl w:val="1"/>
          <w:numId w:val="3"/>
        </w:numPr>
        <w:ind w:left="1440" w:hanging="360"/>
        <w:jc w:val="left"/>
      </w:pPr>
      <w:r w:rsidRPr="00F31CE3">
        <w:t>identified timber pest types and potential for timber pest activity</w:t>
      </w:r>
    </w:p>
    <w:p w:rsidR="00D44002" w:rsidRPr="00F31CE3" w:rsidP="00F31CE3">
      <w:pPr>
        <w:numPr>
          <w:ilvl w:val="1"/>
          <w:numId w:val="3"/>
        </w:numPr>
        <w:ind w:left="1440" w:hanging="360"/>
        <w:jc w:val="left"/>
      </w:pPr>
      <w:r w:rsidRPr="00F31CE3">
        <w:t>extent of timber pest activity or infestation including the source, scope and degree of timber pest activity and contributing risk factors</w:t>
      </w:r>
    </w:p>
    <w:p w:rsidR="00D44002" w:rsidRPr="00F31CE3" w:rsidP="00F31CE3">
      <w:pPr>
        <w:numPr>
          <w:ilvl w:val="1"/>
          <w:numId w:val="3"/>
        </w:numPr>
        <w:ind w:left="1440" w:hanging="360"/>
        <w:jc w:val="left"/>
      </w:pPr>
      <w:r w:rsidRPr="00F31CE3">
        <w:t>Integrated Timber Pest Management (ITPM) methods including monitoring and evaluation, physical, cultural, chemical, mechanical and biological</w:t>
      </w:r>
    </w:p>
    <w:p w:rsidR="00D44002" w:rsidRPr="00F31CE3" w:rsidP="00F31CE3">
      <w:pPr>
        <w:numPr>
          <w:ilvl w:val="1"/>
          <w:numId w:val="3"/>
        </w:numPr>
        <w:ind w:left="1440" w:hanging="360"/>
        <w:jc w:val="left"/>
      </w:pPr>
      <w:r w:rsidRPr="00F31CE3">
        <w:t>types and quantities of chemicals to be used and chemical application methods</w:t>
      </w:r>
    </w:p>
    <w:p w:rsidR="00D44002" w:rsidRPr="00F31CE3" w:rsidP="00F31CE3">
      <w:pPr>
        <w:numPr>
          <w:ilvl w:val="1"/>
          <w:numId w:val="3"/>
        </w:numPr>
        <w:ind w:left="1440" w:hanging="360"/>
        <w:jc w:val="left"/>
      </w:pPr>
      <w:r w:rsidRPr="00F31CE3">
        <w:t>risk management plan</w:t>
      </w:r>
    </w:p>
    <w:p w:rsidR="00D44002" w:rsidRPr="00F31CE3" w:rsidP="00F31CE3">
      <w:pPr>
        <w:numPr>
          <w:ilvl w:val="1"/>
          <w:numId w:val="3"/>
        </w:numPr>
        <w:ind w:left="1440" w:hanging="360"/>
        <w:jc w:val="left"/>
      </w:pPr>
      <w:r w:rsidRPr="00F31CE3">
        <w:t>record keeping mandated by licensing or regulatory requirements</w:t>
      </w:r>
    </w:p>
    <w:p w:rsidR="00D44002" w:rsidRPr="00F31CE3" w:rsidP="00F31CE3">
      <w:pPr>
        <w:numPr>
          <w:ilvl w:val="1"/>
          <w:numId w:val="3"/>
        </w:numPr>
        <w:ind w:left="1440" w:hanging="360"/>
        <w:jc w:val="left"/>
      </w:pPr>
      <w:r w:rsidRPr="00F31CE3">
        <w:t>advice on health, safety, environmental protection and other compliance and mandatory notification requirements</w:t>
      </w:r>
    </w:p>
    <w:p w:rsidR="00D44002" w:rsidRPr="00F31CE3" w:rsidP="00F31CE3">
      <w:pPr>
        <w:numPr>
          <w:ilvl w:val="1"/>
          <w:numId w:val="3"/>
        </w:numPr>
        <w:ind w:left="1440" w:hanging="360"/>
        <w:jc w:val="left"/>
      </w:pPr>
      <w:r w:rsidRPr="00F31CE3">
        <w:t>advice on timber pest prevention strategies</w:t>
      </w:r>
    </w:p>
    <w:p w:rsidR="00D44002" w:rsidRPr="00F31CE3" w:rsidP="00F31CE3">
      <w:pPr>
        <w:numPr>
          <w:ilvl w:val="1"/>
          <w:numId w:val="3"/>
        </w:numPr>
        <w:ind w:left="1440" w:hanging="360"/>
        <w:jc w:val="left"/>
      </w:pPr>
      <w:r w:rsidRPr="00F31CE3">
        <w:t>follow-up timber pest management advice, monitoring and call-back schedule.</w:t>
      </w:r>
    </w:p>
    <w:p w:rsidR="00D44002" w:rsidRPr="00F31CE3" w:rsidP="00F31CE3">
      <w:r w:rsidRPr="00F31CE3">
        <w:t>On one occasion candidates must demonstrate competency under the direct observation of an assessor and work must be documented in a skills verification log.  </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4"/>
        </w:numPr>
        <w:ind w:left="720" w:hanging="360"/>
        <w:jc w:val="left"/>
      </w:pPr>
      <w:r w:rsidRPr="00F31CE3">
        <w:t>chemical routes of entry into the human body and potential symptoms of exposure</w:t>
      </w:r>
    </w:p>
    <w:p w:rsidR="00D44002" w:rsidRPr="00F31CE3" w:rsidP="00F31CE3">
      <w:pPr>
        <w:numPr>
          <w:ilvl w:val="0"/>
          <w:numId w:val="4"/>
        </w:numPr>
        <w:ind w:left="720" w:hanging="360"/>
        <w:jc w:val="left"/>
      </w:pPr>
      <w:r w:rsidRPr="00F31CE3">
        <w:t>climatic and geographic impact on timber pest activities</w:t>
      </w:r>
    </w:p>
    <w:p w:rsidR="00D44002" w:rsidRPr="00F31CE3" w:rsidP="00F31CE3">
      <w:pPr>
        <w:numPr>
          <w:ilvl w:val="0"/>
          <w:numId w:val="4"/>
        </w:numPr>
        <w:ind w:left="720" w:hanging="360"/>
        <w:jc w:val="left"/>
      </w:pPr>
      <w:r w:rsidRPr="00F31CE3">
        <w:t>compliance requirements associated with managing timber pests:</w:t>
      </w:r>
    </w:p>
    <w:p w:rsidR="00D44002" w:rsidRPr="00F31CE3" w:rsidP="00F31CE3">
      <w:pPr>
        <w:numPr>
          <w:ilvl w:val="1"/>
          <w:numId w:val="4"/>
        </w:numPr>
        <w:ind w:left="1440" w:hanging="360"/>
        <w:jc w:val="left"/>
      </w:pPr>
      <w:r w:rsidRPr="00F31CE3">
        <w:t>Australian standards, quality assurance and certification requirements</w:t>
      </w:r>
    </w:p>
    <w:p w:rsidR="00D44002" w:rsidRPr="00F31CE3" w:rsidP="00F31CE3">
      <w:pPr>
        <w:numPr>
          <w:ilvl w:val="1"/>
          <w:numId w:val="4"/>
        </w:numPr>
        <w:ind w:left="1440" w:hanging="360"/>
        <w:jc w:val="left"/>
      </w:pPr>
      <w:r w:rsidRPr="00F31CE3">
        <w:t>environmental requirements</w:t>
      </w:r>
    </w:p>
    <w:p w:rsidR="00D44002" w:rsidRPr="00F31CE3" w:rsidP="00F31CE3">
      <w:pPr>
        <w:numPr>
          <w:ilvl w:val="1"/>
          <w:numId w:val="4"/>
        </w:numPr>
        <w:ind w:left="1440" w:hanging="360"/>
        <w:jc w:val="left"/>
      </w:pPr>
      <w:r w:rsidRPr="00F31CE3">
        <w:t>industry guides, advisory standards and relevant industry codes of practice</w:t>
      </w:r>
    </w:p>
    <w:p w:rsidR="00D44002" w:rsidRPr="00F31CE3" w:rsidP="00F31CE3">
      <w:pPr>
        <w:numPr>
          <w:ilvl w:val="1"/>
          <w:numId w:val="4"/>
        </w:numPr>
        <w:ind w:left="1440" w:hanging="360"/>
        <w:jc w:val="left"/>
      </w:pPr>
      <w:r w:rsidRPr="00F31CE3">
        <w:t>key requirements of commonwealth, state and territory legislation and local government regulations</w:t>
      </w:r>
    </w:p>
    <w:p w:rsidR="00D44002" w:rsidRPr="00F31CE3" w:rsidP="00F31CE3">
      <w:pPr>
        <w:numPr>
          <w:ilvl w:val="1"/>
          <w:numId w:val="4"/>
        </w:numPr>
        <w:ind w:left="1440" w:hanging="360"/>
        <w:jc w:val="left"/>
      </w:pPr>
      <w:r w:rsidRPr="00F31CE3">
        <w:t>public health and safety</w:t>
      </w:r>
    </w:p>
    <w:p w:rsidR="00D44002" w:rsidRPr="00F31CE3" w:rsidP="00F31CE3">
      <w:pPr>
        <w:numPr>
          <w:ilvl w:val="0"/>
          <w:numId w:val="4"/>
        </w:numPr>
        <w:ind w:left="720" w:hanging="360"/>
        <w:jc w:val="left"/>
      </w:pPr>
      <w:r w:rsidRPr="00F31CE3">
        <w:t>information and industry terminology typically contained in pest management work instructions</w:t>
      </w:r>
    </w:p>
    <w:p w:rsidR="00D44002" w:rsidRPr="00F31CE3" w:rsidP="00F31CE3">
      <w:pPr>
        <w:numPr>
          <w:ilvl w:val="0"/>
          <w:numId w:val="4"/>
        </w:numPr>
        <w:ind w:left="720" w:hanging="360"/>
        <w:jc w:val="left"/>
      </w:pPr>
      <w:r w:rsidRPr="00F31CE3">
        <w:t>environmental considerations within pest management methods:</w:t>
      </w:r>
    </w:p>
    <w:p w:rsidR="00D44002" w:rsidRPr="00F31CE3" w:rsidP="00F31CE3">
      <w:pPr>
        <w:numPr>
          <w:ilvl w:val="1"/>
          <w:numId w:val="4"/>
        </w:numPr>
        <w:ind w:left="1440" w:hanging="360"/>
        <w:jc w:val="left"/>
      </w:pPr>
      <w:r w:rsidRPr="00F31CE3">
        <w:t>integrated timber pest management (ITPM), including monitoring and evaluating, physical, cultural, chemical, mechanical and biological</w:t>
      </w:r>
    </w:p>
    <w:p w:rsidR="00D44002" w:rsidRPr="00F31CE3" w:rsidP="00F31CE3">
      <w:pPr>
        <w:numPr>
          <w:ilvl w:val="1"/>
          <w:numId w:val="4"/>
        </w:numPr>
        <w:ind w:left="1440" w:hanging="360"/>
        <w:jc w:val="left"/>
      </w:pPr>
      <w:r w:rsidRPr="00F31CE3">
        <w:t>use of non-toxic and low-impact products where possible</w:t>
      </w:r>
    </w:p>
    <w:p w:rsidR="00D44002" w:rsidRPr="00F31CE3" w:rsidP="00F31CE3">
      <w:pPr>
        <w:numPr>
          <w:ilvl w:val="1"/>
          <w:numId w:val="4"/>
        </w:numPr>
        <w:ind w:left="1440" w:hanging="360"/>
        <w:jc w:val="left"/>
      </w:pPr>
      <w:r w:rsidRPr="00F31CE3">
        <w:t>use of digital sensors and remote monitoring to track pest activity</w:t>
      </w:r>
    </w:p>
    <w:p w:rsidR="00D44002" w:rsidRPr="00F31CE3" w:rsidP="00F31CE3">
      <w:pPr>
        <w:numPr>
          <w:ilvl w:val="0"/>
          <w:numId w:val="4"/>
        </w:numPr>
        <w:ind w:left="720" w:hanging="360"/>
        <w:jc w:val="left"/>
      </w:pPr>
      <w:r w:rsidRPr="00F31CE3">
        <w:t>timber pest management considerations:</w:t>
      </w:r>
    </w:p>
    <w:p w:rsidR="00D44002" w:rsidRPr="00F31CE3" w:rsidP="00F31CE3">
      <w:pPr>
        <w:numPr>
          <w:ilvl w:val="1"/>
          <w:numId w:val="4"/>
        </w:numPr>
        <w:ind w:left="1440" w:hanging="360"/>
        <w:jc w:val="left"/>
      </w:pPr>
      <w:r w:rsidRPr="00F31CE3">
        <w:t>chemical termite management agents</w:t>
      </w:r>
    </w:p>
    <w:p w:rsidR="00D44002" w:rsidRPr="00F31CE3" w:rsidP="00F31CE3">
      <w:pPr>
        <w:numPr>
          <w:ilvl w:val="1"/>
          <w:numId w:val="4"/>
        </w:numPr>
        <w:ind w:left="1440" w:hanging="360"/>
        <w:jc w:val="left"/>
      </w:pPr>
      <w:r w:rsidRPr="00F31CE3">
        <w:t>product knowledge and manufacturer specifications for equipment and products used to manage timber pests</w:t>
      </w:r>
    </w:p>
    <w:p w:rsidR="00D44002" w:rsidRPr="00F31CE3" w:rsidP="00F31CE3">
      <w:pPr>
        <w:numPr>
          <w:ilvl w:val="0"/>
          <w:numId w:val="4"/>
        </w:numPr>
        <w:ind w:left="720" w:hanging="360"/>
        <w:jc w:val="left"/>
      </w:pPr>
      <w:r w:rsidRPr="00F31CE3">
        <w:t>purpose of, and information typically contained in Safety Data Sheets (SDS)</w:t>
      </w:r>
    </w:p>
    <w:p w:rsidR="00D44002" w:rsidRPr="00F31CE3" w:rsidP="00F31CE3">
      <w:pPr>
        <w:numPr>
          <w:ilvl w:val="0"/>
          <w:numId w:val="4"/>
        </w:numPr>
        <w:ind w:left="720" w:hanging="360"/>
        <w:jc w:val="left"/>
      </w:pPr>
      <w:r w:rsidRPr="00F31CE3">
        <w:t>soil types in relation to timber pest activities</w:t>
      </w:r>
    </w:p>
    <w:p w:rsidR="00D44002" w:rsidRPr="00F31CE3" w:rsidP="00F31CE3">
      <w:pPr>
        <w:numPr>
          <w:ilvl w:val="0"/>
          <w:numId w:val="4"/>
        </w:numPr>
        <w:ind w:left="720" w:hanging="360"/>
        <w:jc w:val="left"/>
      </w:pPr>
      <w:r w:rsidRPr="00F31CE3">
        <w:t>tools, equipment and materials used to manage timber pests:</w:t>
      </w:r>
    </w:p>
    <w:p w:rsidR="00D44002" w:rsidRPr="00F31CE3" w:rsidP="00F31CE3">
      <w:pPr>
        <w:numPr>
          <w:ilvl w:val="1"/>
          <w:numId w:val="4"/>
        </w:numPr>
        <w:ind w:left="1440" w:hanging="360"/>
        <w:jc w:val="left"/>
      </w:pPr>
      <w:r w:rsidRPr="00F31CE3">
        <w:t>access and inspection tools equipment</w:t>
      </w:r>
    </w:p>
    <w:p w:rsidR="00D44002" w:rsidRPr="00F31CE3" w:rsidP="00F31CE3">
      <w:pPr>
        <w:numPr>
          <w:ilvl w:val="1"/>
          <w:numId w:val="4"/>
        </w:numPr>
        <w:ind w:left="1440" w:hanging="360"/>
        <w:jc w:val="left"/>
      </w:pPr>
      <w:r w:rsidRPr="00F31CE3">
        <w:t>application and installation equipment</w:t>
      </w:r>
    </w:p>
    <w:p w:rsidR="00D44002" w:rsidRPr="00F31CE3" w:rsidP="00F31CE3">
      <w:pPr>
        <w:numPr>
          <w:ilvl w:val="1"/>
          <w:numId w:val="4"/>
        </w:numPr>
        <w:ind w:left="1440" w:hanging="360"/>
        <w:jc w:val="left"/>
      </w:pPr>
      <w:r w:rsidRPr="00F31CE3">
        <w:t>materials</w:t>
      </w:r>
    </w:p>
    <w:p w:rsidR="00D44002" w:rsidRPr="00F31CE3" w:rsidP="00F31CE3">
      <w:pPr>
        <w:numPr>
          <w:ilvl w:val="1"/>
          <w:numId w:val="4"/>
        </w:numPr>
        <w:ind w:left="1440" w:hanging="360"/>
        <w:jc w:val="left"/>
      </w:pPr>
      <w:r w:rsidRPr="00F31CE3">
        <w:t>Personal Protective Equipment (PPE)</w:t>
      </w:r>
    </w:p>
    <w:p w:rsidR="00D44002" w:rsidRPr="00F31CE3" w:rsidP="00F31CE3">
      <w:pPr>
        <w:numPr>
          <w:ilvl w:val="0"/>
          <w:numId w:val="4"/>
        </w:numPr>
        <w:ind w:left="720" w:hanging="360"/>
        <w:jc w:val="left"/>
      </w:pPr>
      <w:r w:rsidRPr="00F31CE3">
        <w:t>types of timber pests and their ecology, biology, lifecycles, habits and harbourages:</w:t>
      </w:r>
    </w:p>
    <w:p w:rsidR="00D44002" w:rsidRPr="00F31CE3" w:rsidP="00F31CE3">
      <w:pPr>
        <w:numPr>
          <w:ilvl w:val="1"/>
          <w:numId w:val="4"/>
        </w:numPr>
        <w:ind w:left="1440" w:hanging="360"/>
        <w:jc w:val="left"/>
      </w:pPr>
      <w:r w:rsidRPr="00F31CE3">
        <w:t>borers</w:t>
      </w:r>
    </w:p>
    <w:p w:rsidR="00D44002" w:rsidRPr="00F31CE3" w:rsidP="00F31CE3">
      <w:pPr>
        <w:numPr>
          <w:ilvl w:val="1"/>
          <w:numId w:val="4"/>
        </w:numPr>
        <w:ind w:left="1440" w:hanging="360"/>
        <w:jc w:val="left"/>
      </w:pPr>
      <w:r w:rsidRPr="00F31CE3">
        <w:t>damp wood termites</w:t>
      </w:r>
    </w:p>
    <w:p w:rsidR="00D44002" w:rsidRPr="00F31CE3" w:rsidP="00F31CE3">
      <w:pPr>
        <w:numPr>
          <w:ilvl w:val="1"/>
          <w:numId w:val="4"/>
        </w:numPr>
        <w:ind w:left="1440" w:hanging="360"/>
        <w:jc w:val="left"/>
      </w:pPr>
      <w:r w:rsidRPr="00F31CE3">
        <w:t>dry wood termites</w:t>
      </w:r>
    </w:p>
    <w:p w:rsidR="00D44002" w:rsidRPr="00F31CE3" w:rsidP="00F31CE3">
      <w:pPr>
        <w:numPr>
          <w:ilvl w:val="1"/>
          <w:numId w:val="4"/>
        </w:numPr>
        <w:ind w:left="1440" w:hanging="360"/>
        <w:jc w:val="left"/>
      </w:pPr>
      <w:r w:rsidRPr="00F31CE3">
        <w:t>subterranean termites</w:t>
      </w:r>
    </w:p>
    <w:p w:rsidR="00D44002" w:rsidRPr="00F31CE3" w:rsidP="00F31CE3">
      <w:pPr>
        <w:numPr>
          <w:ilvl w:val="1"/>
          <w:numId w:val="4"/>
        </w:numPr>
        <w:ind w:left="1440" w:hanging="360"/>
        <w:jc w:val="left"/>
      </w:pPr>
      <w:r w:rsidRPr="00F31CE3">
        <w:t>wood decay fungi</w:t>
      </w:r>
    </w:p>
    <w:p w:rsidR="00D44002" w:rsidRPr="00F31CE3" w:rsidP="00F31CE3">
      <w:pPr>
        <w:numPr>
          <w:ilvl w:val="0"/>
          <w:numId w:val="4"/>
        </w:numPr>
        <w:ind w:left="720" w:hanging="360"/>
        <w:jc w:val="left"/>
      </w:pPr>
      <w:r w:rsidRPr="00F31CE3">
        <w:t>typical hazards encountered when managing timber pests, and risk control measures for:</w:t>
      </w:r>
    </w:p>
    <w:p w:rsidR="00D44002" w:rsidRPr="00F31CE3" w:rsidP="00F31CE3">
      <w:pPr>
        <w:numPr>
          <w:ilvl w:val="1"/>
          <w:numId w:val="4"/>
        </w:numPr>
        <w:ind w:left="1440" w:hanging="360"/>
        <w:jc w:val="left"/>
      </w:pPr>
      <w:r w:rsidRPr="00F31CE3">
        <w:t>chemical</w:t>
      </w:r>
    </w:p>
    <w:p w:rsidR="00D44002" w:rsidRPr="00F31CE3" w:rsidP="00F31CE3">
      <w:pPr>
        <w:numPr>
          <w:ilvl w:val="1"/>
          <w:numId w:val="4"/>
        </w:numPr>
        <w:ind w:left="1440" w:hanging="360"/>
        <w:jc w:val="left"/>
      </w:pPr>
      <w:r w:rsidRPr="00F31CE3">
        <w:t>biological</w:t>
      </w:r>
    </w:p>
    <w:p w:rsidR="00D44002" w:rsidRPr="00F31CE3" w:rsidP="00F31CE3">
      <w:pPr>
        <w:numPr>
          <w:ilvl w:val="1"/>
          <w:numId w:val="4"/>
        </w:numPr>
        <w:ind w:left="1440" w:hanging="360"/>
        <w:jc w:val="left"/>
      </w:pPr>
      <w:r w:rsidRPr="00F31CE3">
        <w:t>ergonomic</w:t>
      </w:r>
    </w:p>
    <w:p w:rsidR="00D44002" w:rsidRPr="00F31CE3" w:rsidP="00F31CE3">
      <w:pPr>
        <w:numPr>
          <w:ilvl w:val="1"/>
          <w:numId w:val="4"/>
        </w:numPr>
        <w:ind w:left="1440" w:hanging="360"/>
        <w:jc w:val="left"/>
      </w:pPr>
      <w:r w:rsidRPr="00F31CE3">
        <w:t>physical</w:t>
      </w:r>
    </w:p>
    <w:p w:rsidR="00D44002" w:rsidRPr="00F31CE3" w:rsidP="00F31CE3">
      <w:pPr>
        <w:numPr>
          <w:ilvl w:val="0"/>
          <w:numId w:val="4"/>
        </w:numPr>
        <w:ind w:left="720" w:hanging="360"/>
        <w:jc w:val="left"/>
      </w:pPr>
      <w:r w:rsidRPr="00F31CE3">
        <w:t>workplace policies and procedures that apply to managing timber pests:</w:t>
      </w:r>
    </w:p>
    <w:p w:rsidR="00D44002" w:rsidRPr="00F31CE3" w:rsidP="00F31CE3">
      <w:pPr>
        <w:numPr>
          <w:ilvl w:val="1"/>
          <w:numId w:val="4"/>
        </w:numPr>
        <w:ind w:left="1440" w:hanging="360"/>
        <w:jc w:val="left"/>
      </w:pPr>
      <w:r w:rsidRPr="00F31CE3">
        <w:t>documentation and reporting</w:t>
      </w:r>
    </w:p>
    <w:p w:rsidR="00D44002" w:rsidRPr="00F31CE3" w:rsidP="00F31CE3">
      <w:pPr>
        <w:numPr>
          <w:ilvl w:val="1"/>
          <w:numId w:val="4"/>
        </w:numPr>
        <w:ind w:left="1440" w:hanging="360"/>
        <w:jc w:val="left"/>
      </w:pPr>
      <w:r w:rsidRPr="00F31CE3">
        <w:t>format and content requirements for timber pest management plans</w:t>
      </w:r>
    </w:p>
    <w:p w:rsidR="00D44002" w:rsidRPr="00F31CE3" w:rsidP="00F31CE3">
      <w:pPr>
        <w:numPr>
          <w:ilvl w:val="1"/>
          <w:numId w:val="4"/>
        </w:numPr>
        <w:ind w:left="1440" w:hanging="360"/>
        <w:jc w:val="left"/>
      </w:pPr>
      <w:r w:rsidRPr="00F31CE3">
        <w:t>work health and safety (WHS).</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  </w:t>
      </w:r>
    </w:p>
    <w:p w:rsidR="00D44002" w:rsidRPr="00F31CE3" w:rsidP="00F31CE3">
      <w:pPr>
        <w:numPr>
          <w:ilvl w:val="0"/>
          <w:numId w:val="5"/>
        </w:numPr>
        <w:ind w:left="720" w:hanging="360"/>
        <w:jc w:val="left"/>
      </w:pPr>
      <w:r w:rsidRPr="00F31CE3">
        <w:t>relevant workplace procedural information   </w:t>
      </w:r>
    </w:p>
    <w:p w:rsidR="00D44002" w:rsidRPr="00F31CE3" w:rsidP="00F31CE3">
      <w:pPr>
        <w:numPr>
          <w:ilvl w:val="0"/>
          <w:numId w:val="5"/>
        </w:numPr>
        <w:ind w:left="720" w:hanging="360"/>
        <w:jc w:val="left"/>
      </w:pPr>
      <w:r w:rsidRPr="00F31CE3">
        <w:t>equipment, materials and tools used in timber pest management</w:t>
      </w:r>
    </w:p>
    <w:p w:rsidR="00D44002" w:rsidRPr="00F31CE3" w:rsidP="00F31CE3">
      <w:pPr>
        <w:numPr>
          <w:ilvl w:val="0"/>
          <w:numId w:val="5"/>
        </w:numPr>
        <w:ind w:left="720" w:hanging="360"/>
        <w:jc w:val="left"/>
      </w:pPr>
      <w:r w:rsidRPr="00F31CE3">
        <w:t>regulatory information, codes of practice, compliance and safety information relevant to timber pest management</w:t>
      </w:r>
    </w:p>
    <w:p w:rsidR="00D44002" w:rsidRPr="00F31CE3" w:rsidP="00F31CE3">
      <w:pPr>
        <w:numPr>
          <w:ilvl w:val="0"/>
          <w:numId w:val="5"/>
        </w:numPr>
        <w:ind w:left="720" w:hanging="360"/>
        <w:jc w:val="left"/>
      </w:pPr>
      <w:r w:rsidRPr="00F31CE3">
        <w:t>personal protective equipment (PPE) appropriate to identified risks</w:t>
      </w:r>
    </w:p>
    <w:p w:rsidR="00D44002" w:rsidRPr="00F31CE3" w:rsidP="00F31CE3">
      <w:pPr>
        <w:numPr>
          <w:ilvl w:val="0"/>
          <w:numId w:val="5"/>
        </w:numPr>
        <w:ind w:left="720" w:hanging="360"/>
        <w:jc w:val="left"/>
      </w:pPr>
      <w:r w:rsidRPr="00F31CE3">
        <w:t>a skills verification log.</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CPPUPM3010 Control timber pests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 to unit code and title. Changes made towards the to performance criteria, performance evidence, knowledge evidence, and assessment conditions. Inclusion of a prerequisite.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CPPUPM3025 Manage timber pests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CPPUPM3025 Manage timber pests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BF2764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CPPUPM3025 Manage timber pests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2026-08-28T06:03:08Z</dcterms:created>
  <dcterms:modified xsi:type="dcterms:W3CDTF">2026-08-28T06:03:08Z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