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CPPUPM3023 Conduct urban integrated pest management</w:t>
      </w:r>
      <w:bookmarkEnd w:id="0"/>
      <w:bookmarkEnd w:id="1"/>
    </w:p>
    <w:p w:rsidR="00D44002" w:rsidRPr="00F31CE3" w:rsidP="00F31CE3" w14:paraId="160C8F32" w14:textId="3B105B63">
      <w:pPr>
        <w:pStyle w:val="ChapterTitle"/>
      </w:pPr>
      <w:bookmarkStart w:id="2" w:name="CPPUPM3023"/>
      <w:r w:rsidRPr="00F31CE3">
        <w:t>CPPUPM3023 Conduct urban integrated pest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conduct urban integrated pest management (IPM) to manage a range of non-timber pests in residential and commercial premises and premises where public health and safety and the amenity of the community and environment may be affected.  The unit includes gaining a thorough understanding of client requirements and factors contributing to the pest problem and assessing the nature and extent of pest activity at the site.  It requires selecting appropriate equipment and using pest management methods including applying pesticides when required, to safely and effectively manage pests.</w:t>
      </w:r>
    </w:p>
    <w:p w:rsidR="00D44002" w:rsidRPr="00F31CE3" w:rsidP="00F31CE3">
      <w:r w:rsidRPr="00F31CE3">
        <w:t>The unit does not apply to inspecting for or managing termites or other timber pests.</w:t>
      </w:r>
    </w:p>
    <w:p w:rsidR="00D44002" w:rsidRPr="00F31CE3" w:rsidP="00F31CE3">
      <w:r w:rsidRPr="00F31CE3">
        <w:t>A person working at this level would be expected to take responsibility for organising and completing tasks assigned to them without close supervision.</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449"/>
        <w:gridCol w:w="6611"/>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Treat work site to manage pests without pesticides.</w:t>
            </w:r>
          </w:p>
        </w:tc>
        <w:tc>
          <w:tcPr>
            <w:tcW w:w="0" w:type="auto"/>
          </w:tcPr>
          <w:p w:rsidR="00D44002" w:rsidRPr="00F31CE3" w:rsidP="00F31CE3">
            <w:r w:rsidRPr="00F31CE3">
              <w:t>1.1 Install signs or barriers to protect public health and safety during pest management activities and implement other risk control measures required to manage hazards identified at the work site in accordance with pest management plan.</w:t>
            </w:r>
          </w:p>
          <w:p w:rsidR="00D44002" w:rsidRPr="00F31CE3" w:rsidP="00F31CE3">
            <w:r w:rsidRPr="00F31CE3">
              <w:t>1.2 Select and check pest management tools and equipment, correctly fit Personal Protective Equipment (PPE), and confirm correct and safe operation in accordance with work health and safety (WHS) standards, manufacturer instructions and workplace requirements.</w:t>
            </w:r>
          </w:p>
          <w:p w:rsidR="00D44002" w:rsidRPr="00F31CE3" w:rsidP="00F31CE3">
            <w:r w:rsidRPr="00F31CE3">
              <w:t>1.3 Select, locate and prepare pest management materials in accordance with manufacturer instructions, industry best practice and pest management plan, incorporating biosecurity and environmental pest management considerations.</w:t>
            </w:r>
          </w:p>
          <w:p w:rsidR="00D44002" w:rsidRPr="00F31CE3" w:rsidP="00F31CE3">
            <w:r w:rsidRPr="00F31CE3">
              <w:t>1.4 Check site modifications to verify effectiveness of pest management methods and make required adjustments to meet work instructions and client requirements.</w:t>
            </w:r>
          </w:p>
          <w:p w:rsidR="00D44002" w:rsidRPr="00F31CE3" w:rsidP="00F31CE3">
            <w:r w:rsidRPr="00F31CE3">
              <w:t>1.5 Recognise and promptly respond to emergency situations in accordance with workplace requirements.</w:t>
            </w:r>
          </w:p>
        </w:tc>
      </w:tr>
      <w:tr>
        <w:tblPrEx>
          <w:tblW w:w="5000" w:type="pct"/>
        </w:tblPrEx>
        <w:tc>
          <w:tcPr>
            <w:tcW w:w="0" w:type="auto"/>
          </w:tcPr>
          <w:p w:rsidR="00D44002" w:rsidRPr="00F31CE3" w:rsidP="00F31CE3">
            <w:r w:rsidRPr="00F31CE3">
              <w:t>2. Treat work site to manage pests with pesticides.</w:t>
            </w:r>
          </w:p>
        </w:tc>
        <w:tc>
          <w:tcPr>
            <w:tcW w:w="0" w:type="auto"/>
          </w:tcPr>
          <w:p w:rsidR="00D44002" w:rsidRPr="00F31CE3" w:rsidP="00F31CE3">
            <w:r w:rsidRPr="00F31CE3">
              <w:t>2.1 Install signs or barriers to maximise protection of public health and safety during site treatment, notify occupants, and implement other risk control measures required to manage hazards identified at the work site.</w:t>
            </w:r>
          </w:p>
          <w:p w:rsidR="00D44002" w:rsidRPr="00F31CE3" w:rsidP="00F31CE3">
            <w:r w:rsidRPr="00F31CE3">
              <w:t>2.2 Read and follow manufacturer instructions and Safety Data Sheets (SDS) for selected pesticides and application methods.</w:t>
            </w:r>
          </w:p>
          <w:p w:rsidR="00D44002" w:rsidRPr="00F31CE3" w:rsidP="00F31CE3">
            <w:r w:rsidRPr="00F31CE3">
              <w:t>2.3 Select and use PPE for pesticide application in accordance with manufacturer instructions, SDS and industry best practice.</w:t>
            </w:r>
          </w:p>
          <w:p w:rsidR="00D44002" w:rsidRPr="00F31CE3" w:rsidP="00F31CE3">
            <w:r w:rsidRPr="00F31CE3">
              <w:t>2.4 Conduct a risk assessment to identify hazards and apply risk controls in accordance with workplace procedures.</w:t>
            </w:r>
          </w:p>
          <w:p w:rsidR="00D44002" w:rsidRPr="00F31CE3" w:rsidP="00F31CE3">
            <w:r w:rsidRPr="00F31CE3">
              <w:t>2.5 Select pesticides in accordance with risk assessment, pest management plan, regulatory requirements and codes of practice relevant to urban pest management.</w:t>
            </w:r>
          </w:p>
          <w:p w:rsidR="00D44002" w:rsidRPr="00F31CE3" w:rsidP="00F31CE3">
            <w:r w:rsidRPr="00F31CE3">
              <w:t>2.6 Select, check and adjust application equipment and confirm correct and safe operation in accordance with manufacturer instructions and workplace requirements.</w:t>
            </w:r>
          </w:p>
          <w:p w:rsidR="00D44002" w:rsidRPr="00F31CE3" w:rsidP="00F31CE3">
            <w:r w:rsidRPr="00F31CE3">
              <w:t>2.7 Calculate application area, estimate required quantities of pesticides, and prepare pesticides for application following manufacturer instructions and directions on product labels.</w:t>
            </w:r>
          </w:p>
          <w:p w:rsidR="00D44002" w:rsidRPr="00F31CE3" w:rsidP="00F31CE3">
            <w:r w:rsidRPr="00F31CE3">
              <w:t>2.8 Calibrate application equipment to ensure correct application for surface being treated in accordance with manufacturer instructions.</w:t>
            </w:r>
          </w:p>
          <w:p w:rsidR="00D44002" w:rsidRPr="00F31CE3" w:rsidP="00F31CE3">
            <w:r w:rsidRPr="00F31CE3">
              <w:t>2.9 Apply pesticides at work site and check to ensure correct application in accordance with pest management plan and compliance requirements.</w:t>
            </w:r>
          </w:p>
        </w:tc>
      </w:tr>
      <w:tr>
        <w:tblPrEx>
          <w:tblW w:w="5000" w:type="pct"/>
        </w:tblPrEx>
        <w:tc>
          <w:tcPr>
            <w:tcW w:w="0" w:type="auto"/>
          </w:tcPr>
          <w:p w:rsidR="00D44002" w:rsidRPr="00F31CE3" w:rsidP="00F31CE3">
            <w:r w:rsidRPr="00F31CE3">
              <w:t>3. Finalise work and complete documentation.</w:t>
            </w:r>
          </w:p>
          <w:p w:rsidR="00D44002" w:rsidRPr="00F31CE3" w:rsidP="00F31CE3">
            <w:r w:rsidRPr="00F31CE3">
              <w:t> </w:t>
            </w:r>
          </w:p>
        </w:tc>
        <w:tc>
          <w:tcPr>
            <w:tcW w:w="0" w:type="auto"/>
          </w:tcPr>
          <w:p w:rsidR="00D44002" w:rsidRPr="00F31CE3" w:rsidP="00F31CE3">
            <w:r w:rsidRPr="00F31CE3">
              <w:t>3.1 Remove equipment, pesticides and pest management waste and restore work site to meet client and compliance requirements.</w:t>
            </w:r>
          </w:p>
          <w:p w:rsidR="00D44002" w:rsidRPr="00F31CE3" w:rsidP="00F31CE3">
            <w:r w:rsidRPr="00F31CE3">
              <w:t>3.2 Remove signage or barriers and notify relevant persons when site is available for re-use.</w:t>
            </w:r>
          </w:p>
          <w:p w:rsidR="00D44002" w:rsidRPr="00F31CE3" w:rsidP="00F31CE3">
            <w:r w:rsidRPr="00F31CE3">
              <w:t>3.3 Transport and store pesticides and dispose of waste removed from work site in accordance with manufacturer instructions, and workplace and compliance requirements.</w:t>
            </w:r>
          </w:p>
          <w:p w:rsidR="00D44002" w:rsidRPr="00F31CE3" w:rsidP="00F31CE3">
            <w:r w:rsidRPr="00F31CE3">
              <w:t>3.4 Carry out management of created hazards prior to site handover in accordance with workplace and compliance requirements.</w:t>
            </w:r>
          </w:p>
          <w:p w:rsidR="00D44002" w:rsidRPr="00F31CE3" w:rsidP="00F31CE3">
            <w:r w:rsidRPr="00F31CE3">
              <w:t>3.5 Notify relevant persons of residual hazards, management of hazard reduction measures and site re-entry periods.</w:t>
            </w:r>
          </w:p>
          <w:p w:rsidR="00D44002" w:rsidRPr="00F31CE3" w:rsidP="00F31CE3">
            <w:r w:rsidRPr="00F31CE3">
              <w:t>3.6 Clean and decontaminate equipment and PPE in accordance with manufacturer instructions and workplace requirements.</w:t>
            </w:r>
          </w:p>
          <w:p w:rsidR="00D44002" w:rsidRPr="00F31CE3" w:rsidP="00F31CE3">
            <w:r w:rsidRPr="00F31CE3">
              <w:t>3.7 Check equipment and PPE to confirm safe and correct operation, record required maintenance and store to allow ready access and re-use.</w:t>
            </w:r>
          </w:p>
          <w:p w:rsidR="00D44002" w:rsidRPr="00F31CE3" w:rsidP="00F31CE3">
            <w:r w:rsidRPr="00F31CE3">
              <w:t>3.8 Treat exposed skin to remove any contamination in accordance with product manufacturer instructions and workplace requirements.</w:t>
            </w:r>
          </w:p>
          <w:p w:rsidR="00D44002" w:rsidRPr="00F31CE3" w:rsidP="00F31CE3">
            <w:r w:rsidRPr="00F31CE3">
              <w:t>3.9 Complete and distribute pest management documentation to meet workplace and compliance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manufacturer instructions, workplace procedures and Safety Data Sheets (SDS)</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 dilute and mix pesticides in the correct ratios.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23_AR"/>
      <w:r w:rsidRPr="00F31CE3">
        <w:t>Assessment Requirements for CPPUPM3023 Conduct urban integrated pest management</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conducting integrated pest management (IPM) internally, and externally, to manage non-timber pests in ten different residential or commercial premises. On one occasion candidates must demonstrate competency under the direct observation of an assessor and work must be documented in a skills verification log.</w:t>
      </w:r>
    </w:p>
    <w:p w:rsidR="00D44002" w:rsidRPr="00F31CE3" w:rsidP="00F31CE3">
      <w:r w:rsidRPr="00F31CE3">
        <w:t>Pests from basic/health category as listed below, and one other pest category must be included during the collective work across the ten premises:</w:t>
      </w:r>
    </w:p>
    <w:p w:rsidR="00D44002" w:rsidRPr="00F31CE3" w:rsidP="00F31CE3">
      <w:pPr>
        <w:numPr>
          <w:ilvl w:val="0"/>
          <w:numId w:val="3"/>
        </w:numPr>
        <w:ind w:left="720" w:hanging="360"/>
        <w:jc w:val="left"/>
      </w:pPr>
      <w:r w:rsidRPr="00F31CE3">
        <w:t>basic/health pests, must include ants, cockroaches, rodents and spiders</w:t>
      </w:r>
    </w:p>
    <w:p w:rsidR="00D44002" w:rsidRPr="00F31CE3" w:rsidP="00F31CE3">
      <w:pPr>
        <w:numPr>
          <w:ilvl w:val="0"/>
          <w:numId w:val="3"/>
        </w:numPr>
        <w:ind w:left="720" w:hanging="360"/>
        <w:jc w:val="left"/>
      </w:pPr>
      <w:r w:rsidRPr="00F31CE3">
        <w:t>stored product pests</w:t>
      </w:r>
    </w:p>
    <w:p w:rsidR="00D44002" w:rsidRPr="00F31CE3" w:rsidP="00F31CE3">
      <w:pPr>
        <w:numPr>
          <w:ilvl w:val="0"/>
          <w:numId w:val="3"/>
        </w:numPr>
        <w:ind w:left="720" w:hanging="360"/>
        <w:jc w:val="left"/>
      </w:pPr>
      <w:r w:rsidRPr="00F31CE3">
        <w:t>invasive pests</w:t>
      </w:r>
    </w:p>
    <w:p w:rsidR="00D44002" w:rsidRPr="00F31CE3" w:rsidP="00F31CE3">
      <w:pPr>
        <w:numPr>
          <w:ilvl w:val="0"/>
          <w:numId w:val="3"/>
        </w:numPr>
        <w:ind w:left="720" w:hanging="360"/>
        <w:jc w:val="left"/>
      </w:pPr>
      <w:r w:rsidRPr="00F31CE3">
        <w:t>invasive bird management</w:t>
      </w:r>
    </w:p>
    <w:p w:rsidR="00D44002" w:rsidRPr="00F31CE3" w:rsidP="00F31CE3">
      <w:pPr>
        <w:numPr>
          <w:ilvl w:val="0"/>
          <w:numId w:val="3"/>
        </w:numPr>
        <w:ind w:left="720" w:hanging="360"/>
        <w:jc w:val="left"/>
      </w:pPr>
      <w:r w:rsidRPr="00F31CE3">
        <w:t>parasites</w:t>
      </w:r>
    </w:p>
    <w:p w:rsidR="00D44002" w:rsidRPr="00F31CE3" w:rsidP="00F31CE3">
      <w:pPr>
        <w:numPr>
          <w:ilvl w:val="0"/>
          <w:numId w:val="3"/>
        </w:numPr>
        <w:ind w:left="720" w:hanging="360"/>
        <w:jc w:val="left"/>
      </w:pPr>
      <w:r w:rsidRPr="00F31CE3">
        <w:t>native wildlife.</w:t>
      </w:r>
    </w:p>
    <w:p w:rsidR="00D44002" w:rsidRPr="00F31CE3" w:rsidP="00F31CE3">
      <w:r w:rsidRPr="00F31CE3">
        <w:t>Work across the collective ten premises must include using:</w:t>
      </w:r>
    </w:p>
    <w:p w:rsidR="00D44002" w:rsidRPr="00F31CE3" w:rsidP="00F31CE3">
      <w:pPr>
        <w:numPr>
          <w:ilvl w:val="0"/>
          <w:numId w:val="4"/>
        </w:numPr>
        <w:ind w:left="720" w:hanging="360"/>
        <w:jc w:val="left"/>
      </w:pPr>
      <w:r w:rsidRPr="00F31CE3">
        <w:t>bait stations</w:t>
      </w:r>
    </w:p>
    <w:p w:rsidR="00D44002" w:rsidRPr="00F31CE3" w:rsidP="00F31CE3">
      <w:pPr>
        <w:numPr>
          <w:ilvl w:val="0"/>
          <w:numId w:val="4"/>
        </w:numPr>
        <w:ind w:left="720" w:hanging="360"/>
        <w:jc w:val="left"/>
      </w:pPr>
      <w:r w:rsidRPr="00F31CE3">
        <w:t>dust applicator</w:t>
      </w:r>
    </w:p>
    <w:p w:rsidR="00D44002" w:rsidRPr="00F31CE3" w:rsidP="00F31CE3">
      <w:pPr>
        <w:numPr>
          <w:ilvl w:val="0"/>
          <w:numId w:val="4"/>
        </w:numPr>
        <w:ind w:left="720" w:hanging="360"/>
        <w:jc w:val="left"/>
      </w:pPr>
      <w:r w:rsidRPr="00F31CE3">
        <w:t>sprayer</w:t>
      </w:r>
    </w:p>
    <w:p w:rsidR="00D44002" w:rsidRPr="00F31CE3" w:rsidP="00F31CE3">
      <w:pPr>
        <w:numPr>
          <w:ilvl w:val="0"/>
          <w:numId w:val="4"/>
        </w:numPr>
        <w:ind w:left="720" w:hanging="360"/>
        <w:jc w:val="left"/>
      </w:pPr>
      <w:r w:rsidRPr="00F31CE3">
        <w:t>insecticides and rodenticides, with application methods involving:</w:t>
      </w:r>
    </w:p>
    <w:p w:rsidR="00D44002" w:rsidRPr="00F31CE3" w:rsidP="00F31CE3">
      <w:pPr>
        <w:numPr>
          <w:ilvl w:val="1"/>
          <w:numId w:val="4"/>
        </w:numPr>
        <w:ind w:left="1440" w:hanging="360"/>
        <w:jc w:val="left"/>
      </w:pPr>
      <w:r w:rsidRPr="00F31CE3">
        <w:t>applying pesticide liquids, powders, gels and granules</w:t>
      </w:r>
    </w:p>
    <w:p w:rsidR="00D44002" w:rsidRPr="00F31CE3" w:rsidP="00F31CE3">
      <w:pPr>
        <w:numPr>
          <w:ilvl w:val="1"/>
          <w:numId w:val="4"/>
        </w:numPr>
        <w:ind w:left="1440" w:hanging="360"/>
        <w:jc w:val="left"/>
      </w:pPr>
      <w:r w:rsidRPr="00F31CE3">
        <w:t>installing and securing bait</w:t>
      </w:r>
    </w:p>
    <w:p w:rsidR="00D44002" w:rsidRPr="00F31CE3" w:rsidP="00F31CE3">
      <w:pPr>
        <w:numPr>
          <w:ilvl w:val="1"/>
          <w:numId w:val="4"/>
        </w:numPr>
        <w:ind w:left="1440" w:hanging="360"/>
        <w:jc w:val="left"/>
      </w:pPr>
      <w:r w:rsidRPr="00F31CE3">
        <w:t>space treatments that involve preparation, no-entry notification, using a fogger or mister, ventilation and re-entry processes.</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5"/>
        </w:numPr>
        <w:ind w:left="720" w:hanging="360"/>
        <w:jc w:val="left"/>
      </w:pPr>
      <w:r w:rsidRPr="00F31CE3">
        <w:t>chemical routes of entry into the human body and potential symptoms of exposure</w:t>
      </w:r>
    </w:p>
    <w:p w:rsidR="00D44002" w:rsidRPr="00F31CE3" w:rsidP="00F31CE3">
      <w:pPr>
        <w:numPr>
          <w:ilvl w:val="0"/>
          <w:numId w:val="5"/>
        </w:numPr>
        <w:ind w:left="720" w:hanging="360"/>
        <w:jc w:val="left"/>
      </w:pPr>
      <w:r w:rsidRPr="00F31CE3">
        <w:t>compliance requirements associated with managing pests by applying pesticides:</w:t>
      </w:r>
    </w:p>
    <w:p w:rsidR="00D44002" w:rsidRPr="00F31CE3" w:rsidP="00F31CE3">
      <w:pPr>
        <w:numPr>
          <w:ilvl w:val="1"/>
          <w:numId w:val="5"/>
        </w:numPr>
        <w:ind w:left="1440" w:hanging="360"/>
        <w:jc w:val="left"/>
      </w:pPr>
      <w:r w:rsidRPr="00F31CE3">
        <w:t>Australian standards, quality assurance and certification requirements</w:t>
      </w:r>
    </w:p>
    <w:p w:rsidR="00D44002" w:rsidRPr="00F31CE3" w:rsidP="00F31CE3">
      <w:pPr>
        <w:numPr>
          <w:ilvl w:val="1"/>
          <w:numId w:val="5"/>
        </w:numPr>
        <w:ind w:left="1440" w:hanging="360"/>
        <w:jc w:val="left"/>
      </w:pPr>
      <w:r w:rsidRPr="00F31CE3">
        <w:t>industry guides, advisory standards and relevant industry codes of practice</w:t>
      </w:r>
    </w:p>
    <w:p w:rsidR="00D44002" w:rsidRPr="00F31CE3" w:rsidP="00F31CE3">
      <w:pPr>
        <w:numPr>
          <w:ilvl w:val="1"/>
          <w:numId w:val="5"/>
        </w:numPr>
        <w:ind w:left="1440" w:hanging="360"/>
        <w:jc w:val="left"/>
      </w:pPr>
      <w:r w:rsidRPr="00F31CE3">
        <w:t>environmental requirements</w:t>
      </w:r>
    </w:p>
    <w:p w:rsidR="00D44002" w:rsidRPr="00F31CE3" w:rsidP="00F31CE3">
      <w:pPr>
        <w:numPr>
          <w:ilvl w:val="1"/>
          <w:numId w:val="5"/>
        </w:numPr>
        <w:ind w:left="1440" w:hanging="360"/>
        <w:jc w:val="left"/>
      </w:pPr>
      <w:r w:rsidRPr="00F31CE3">
        <w:t>key requirements of commonwealth, state and territory legislation and local government regulations</w:t>
      </w:r>
    </w:p>
    <w:p w:rsidR="00D44002" w:rsidRPr="00F31CE3" w:rsidP="00F31CE3">
      <w:pPr>
        <w:numPr>
          <w:ilvl w:val="1"/>
          <w:numId w:val="5"/>
        </w:numPr>
        <w:ind w:left="1440" w:hanging="360"/>
        <w:jc w:val="left"/>
      </w:pPr>
      <w:r w:rsidRPr="00F31CE3">
        <w:t>public health and safety</w:t>
      </w:r>
    </w:p>
    <w:p w:rsidR="00D44002" w:rsidRPr="00F31CE3" w:rsidP="00F31CE3">
      <w:pPr>
        <w:numPr>
          <w:ilvl w:val="0"/>
          <w:numId w:val="5"/>
        </w:numPr>
        <w:ind w:left="720" w:hanging="360"/>
        <w:jc w:val="left"/>
      </w:pPr>
      <w:r w:rsidRPr="00F31CE3">
        <w:t>ecology, biology, lifecycles, habits and harbourages of the following categories of pests:</w:t>
      </w:r>
    </w:p>
    <w:p w:rsidR="00D44002" w:rsidRPr="00F31CE3" w:rsidP="00F31CE3">
      <w:pPr>
        <w:numPr>
          <w:ilvl w:val="1"/>
          <w:numId w:val="5"/>
        </w:numPr>
        <w:ind w:left="1440" w:hanging="360"/>
        <w:jc w:val="left"/>
      </w:pPr>
      <w:r w:rsidRPr="00F31CE3">
        <w:t>basic/health</w:t>
      </w:r>
    </w:p>
    <w:p w:rsidR="00D44002" w:rsidRPr="00F31CE3" w:rsidP="00F31CE3">
      <w:pPr>
        <w:numPr>
          <w:ilvl w:val="1"/>
          <w:numId w:val="5"/>
        </w:numPr>
        <w:ind w:left="1440" w:hanging="360"/>
        <w:jc w:val="left"/>
      </w:pPr>
      <w:r w:rsidRPr="00F31CE3">
        <w:t>stored product</w:t>
      </w:r>
    </w:p>
    <w:p w:rsidR="00D44002" w:rsidRPr="00F31CE3" w:rsidP="00F31CE3">
      <w:pPr>
        <w:numPr>
          <w:ilvl w:val="1"/>
          <w:numId w:val="5"/>
        </w:numPr>
        <w:ind w:left="1440" w:hanging="360"/>
        <w:jc w:val="left"/>
      </w:pPr>
      <w:r w:rsidRPr="00F31CE3">
        <w:t>invasive pests</w:t>
      </w:r>
    </w:p>
    <w:p w:rsidR="00D44002" w:rsidRPr="00F31CE3" w:rsidP="00F31CE3">
      <w:pPr>
        <w:numPr>
          <w:ilvl w:val="1"/>
          <w:numId w:val="5"/>
        </w:numPr>
        <w:ind w:left="1440" w:hanging="360"/>
        <w:jc w:val="left"/>
      </w:pPr>
      <w:r w:rsidRPr="00F31CE3">
        <w:t>invasive bird management</w:t>
      </w:r>
    </w:p>
    <w:p w:rsidR="00D44002" w:rsidRPr="00F31CE3" w:rsidP="00F31CE3">
      <w:pPr>
        <w:numPr>
          <w:ilvl w:val="1"/>
          <w:numId w:val="5"/>
        </w:numPr>
        <w:ind w:left="1440" w:hanging="360"/>
        <w:jc w:val="left"/>
      </w:pPr>
      <w:r w:rsidRPr="00F31CE3">
        <w:t>parasites</w:t>
      </w:r>
    </w:p>
    <w:p w:rsidR="00D44002" w:rsidRPr="00F31CE3" w:rsidP="00F31CE3">
      <w:pPr>
        <w:numPr>
          <w:ilvl w:val="1"/>
          <w:numId w:val="5"/>
        </w:numPr>
        <w:ind w:left="1440" w:hanging="360"/>
        <w:jc w:val="left"/>
      </w:pPr>
      <w:r w:rsidRPr="00F31CE3">
        <w:t>native wildlife</w:t>
      </w:r>
    </w:p>
    <w:p w:rsidR="00D44002" w:rsidRPr="00F31CE3" w:rsidP="00F31CE3">
      <w:pPr>
        <w:numPr>
          <w:ilvl w:val="0"/>
          <w:numId w:val="5"/>
        </w:numPr>
        <w:ind w:left="720" w:hanging="360"/>
        <w:jc w:val="left"/>
      </w:pPr>
      <w:r w:rsidRPr="00F31CE3">
        <w:t>humane euthanasia procedures used in pest management</w:t>
      </w:r>
    </w:p>
    <w:p w:rsidR="00D44002" w:rsidRPr="00F31CE3" w:rsidP="00F31CE3">
      <w:pPr>
        <w:numPr>
          <w:ilvl w:val="0"/>
          <w:numId w:val="5"/>
        </w:numPr>
        <w:ind w:left="720" w:hanging="360"/>
        <w:jc w:val="left"/>
      </w:pPr>
      <w:r w:rsidRPr="00F31CE3">
        <w:t>information and industry terminology typically contained in pest management work instructions</w:t>
      </w:r>
    </w:p>
    <w:p w:rsidR="00D44002" w:rsidRPr="00F31CE3" w:rsidP="00F31CE3">
      <w:pPr>
        <w:numPr>
          <w:ilvl w:val="0"/>
          <w:numId w:val="5"/>
        </w:numPr>
        <w:ind w:left="720" w:hanging="360"/>
        <w:jc w:val="left"/>
      </w:pPr>
      <w:r w:rsidRPr="00F31CE3">
        <w:t>key principles of integrated pest management (IPM):</w:t>
      </w:r>
    </w:p>
    <w:p w:rsidR="00D44002" w:rsidRPr="00F31CE3" w:rsidP="00F31CE3">
      <w:pPr>
        <w:numPr>
          <w:ilvl w:val="1"/>
          <w:numId w:val="5"/>
        </w:numPr>
        <w:ind w:left="1440" w:hanging="360"/>
        <w:jc w:val="left"/>
      </w:pPr>
      <w:r w:rsidRPr="00F31CE3">
        <w:t>prevention</w:t>
      </w:r>
    </w:p>
    <w:p w:rsidR="00D44002" w:rsidRPr="00F31CE3" w:rsidP="00F31CE3">
      <w:pPr>
        <w:numPr>
          <w:ilvl w:val="1"/>
          <w:numId w:val="5"/>
        </w:numPr>
        <w:ind w:left="1440" w:hanging="360"/>
        <w:jc w:val="left"/>
      </w:pPr>
      <w:r w:rsidRPr="00F31CE3">
        <w:t>identification</w:t>
      </w:r>
    </w:p>
    <w:p w:rsidR="00D44002" w:rsidRPr="00F31CE3" w:rsidP="00F31CE3">
      <w:pPr>
        <w:numPr>
          <w:ilvl w:val="1"/>
          <w:numId w:val="5"/>
        </w:numPr>
        <w:ind w:left="1440" w:hanging="360"/>
        <w:jc w:val="left"/>
      </w:pPr>
      <w:r w:rsidRPr="00F31CE3">
        <w:t>monitoring</w:t>
      </w:r>
    </w:p>
    <w:p w:rsidR="00D44002" w:rsidRPr="00F31CE3" w:rsidP="00F31CE3">
      <w:pPr>
        <w:numPr>
          <w:ilvl w:val="1"/>
          <w:numId w:val="5"/>
        </w:numPr>
        <w:ind w:left="1440" w:hanging="360"/>
        <w:jc w:val="left"/>
      </w:pPr>
      <w:r w:rsidRPr="00F31CE3">
        <w:t>control methods</w:t>
      </w:r>
    </w:p>
    <w:p w:rsidR="00D44002" w:rsidRPr="00F31CE3" w:rsidP="00F31CE3">
      <w:pPr>
        <w:numPr>
          <w:ilvl w:val="1"/>
          <w:numId w:val="5"/>
        </w:numPr>
        <w:ind w:left="1440" w:hanging="360"/>
        <w:jc w:val="left"/>
      </w:pPr>
      <w:r w:rsidRPr="00F31CE3">
        <w:t>evaluation</w:t>
      </w:r>
    </w:p>
    <w:p w:rsidR="00D44002" w:rsidRPr="00F31CE3" w:rsidP="00F31CE3">
      <w:pPr>
        <w:numPr>
          <w:ilvl w:val="0"/>
          <w:numId w:val="5"/>
        </w:numPr>
        <w:ind w:left="720" w:hanging="360"/>
        <w:jc w:val="left"/>
      </w:pPr>
      <w:r w:rsidRPr="00F31CE3">
        <w:t>environmental considerations within pest management methods, including:</w:t>
      </w:r>
    </w:p>
    <w:p w:rsidR="00D44002" w:rsidRPr="00F31CE3" w:rsidP="00F31CE3">
      <w:pPr>
        <w:numPr>
          <w:ilvl w:val="1"/>
          <w:numId w:val="5"/>
        </w:numPr>
        <w:ind w:left="1440" w:hanging="360"/>
        <w:jc w:val="left"/>
      </w:pPr>
      <w:r w:rsidRPr="00F31CE3">
        <w:t>Integrated Pest Management (IPM) with minimal chemical use and incorporation of biological controls</w:t>
      </w:r>
    </w:p>
    <w:p w:rsidR="00D44002" w:rsidRPr="00F31CE3" w:rsidP="00F31CE3">
      <w:pPr>
        <w:numPr>
          <w:ilvl w:val="1"/>
          <w:numId w:val="5"/>
        </w:numPr>
        <w:ind w:left="1440" w:hanging="360"/>
        <w:jc w:val="left"/>
      </w:pPr>
      <w:r w:rsidRPr="00F31CE3">
        <w:t>use of non-toxic and low-impact products where possible</w:t>
      </w:r>
    </w:p>
    <w:p w:rsidR="00D44002" w:rsidRPr="00F31CE3" w:rsidP="00F31CE3">
      <w:pPr>
        <w:numPr>
          <w:ilvl w:val="0"/>
          <w:numId w:val="5"/>
        </w:numPr>
        <w:ind w:left="720" w:hanging="360"/>
        <w:jc w:val="left"/>
      </w:pPr>
      <w:r w:rsidRPr="00F31CE3">
        <w:t>biosecurity issues associated with IPM</w:t>
      </w:r>
    </w:p>
    <w:p w:rsidR="00D44002" w:rsidRPr="00F31CE3" w:rsidP="00F31CE3">
      <w:pPr>
        <w:numPr>
          <w:ilvl w:val="0"/>
          <w:numId w:val="5"/>
        </w:numPr>
        <w:ind w:left="720" w:hanging="360"/>
        <w:jc w:val="left"/>
      </w:pPr>
      <w:r w:rsidRPr="00F31CE3">
        <w:t>pesticide controls for managing pests in environments, conditions, industries and premises</w:t>
      </w:r>
    </w:p>
    <w:p w:rsidR="00D44002" w:rsidRPr="00F31CE3" w:rsidP="00F31CE3">
      <w:pPr>
        <w:numPr>
          <w:ilvl w:val="0"/>
          <w:numId w:val="5"/>
        </w:numPr>
        <w:ind w:left="720" w:hanging="360"/>
        <w:jc w:val="left"/>
      </w:pPr>
      <w:r w:rsidRPr="00F31CE3">
        <w:t>potential effects of pesticides on public health and the environment and the difference between primary and secondary poisoning associated with rodent baits</w:t>
      </w:r>
    </w:p>
    <w:p w:rsidR="00D44002" w:rsidRPr="00F31CE3" w:rsidP="00F31CE3">
      <w:pPr>
        <w:numPr>
          <w:ilvl w:val="0"/>
          <w:numId w:val="5"/>
        </w:numPr>
        <w:ind w:left="720" w:hanging="360"/>
        <w:jc w:val="left"/>
      </w:pPr>
      <w:r w:rsidRPr="00F31CE3">
        <w:t>purpose of, and information typically contained in Safety Data Sheets (SDS)</w:t>
      </w:r>
    </w:p>
    <w:p w:rsidR="00D44002" w:rsidRPr="00F31CE3" w:rsidP="00F31CE3">
      <w:pPr>
        <w:numPr>
          <w:ilvl w:val="0"/>
          <w:numId w:val="5"/>
        </w:numPr>
        <w:ind w:left="720" w:hanging="360"/>
        <w:jc w:val="left"/>
      </w:pPr>
      <w:r w:rsidRPr="00F31CE3">
        <w:t>signs of termite activity and implications of not reporting suspected termite activity for follow-up action</w:t>
      </w:r>
    </w:p>
    <w:p w:rsidR="00D44002" w:rsidRPr="00F31CE3" w:rsidP="00F31CE3">
      <w:pPr>
        <w:numPr>
          <w:ilvl w:val="0"/>
          <w:numId w:val="5"/>
        </w:numPr>
        <w:ind w:left="720" w:hanging="360"/>
        <w:jc w:val="left"/>
      </w:pPr>
      <w:r w:rsidRPr="00F31CE3">
        <w:t>tools, equipment and materials used when managing pests by applying pesticides:</w:t>
      </w:r>
    </w:p>
    <w:p w:rsidR="00D44002" w:rsidRPr="00F31CE3" w:rsidP="00F31CE3">
      <w:pPr>
        <w:numPr>
          <w:ilvl w:val="1"/>
          <w:numId w:val="5"/>
        </w:numPr>
        <w:ind w:left="1440" w:hanging="360"/>
        <w:jc w:val="left"/>
      </w:pPr>
      <w:r w:rsidRPr="00F31CE3">
        <w:t>inspection tools and equipment</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pesticide application methods</w:t>
      </w:r>
    </w:p>
    <w:p w:rsidR="00D44002" w:rsidRPr="00F31CE3" w:rsidP="00F31CE3">
      <w:pPr>
        <w:numPr>
          <w:ilvl w:val="0"/>
          <w:numId w:val="5"/>
        </w:numPr>
        <w:ind w:left="720" w:hanging="360"/>
        <w:jc w:val="left"/>
      </w:pPr>
      <w:r w:rsidRPr="00F31CE3">
        <w:t>types of pesticide used to manage non-timber pests and methods for safe handling and application:</w:t>
      </w:r>
    </w:p>
    <w:p w:rsidR="00D44002" w:rsidRPr="00F31CE3" w:rsidP="00F31CE3">
      <w:pPr>
        <w:numPr>
          <w:ilvl w:val="1"/>
          <w:numId w:val="5"/>
        </w:numPr>
        <w:ind w:left="1440" w:hanging="360"/>
        <w:jc w:val="left"/>
      </w:pPr>
      <w:r w:rsidRPr="00F31CE3">
        <w:t>chemical group, target site and mode of action</w:t>
      </w:r>
    </w:p>
    <w:p w:rsidR="00D44002" w:rsidRPr="00F31CE3" w:rsidP="00F31CE3">
      <w:pPr>
        <w:numPr>
          <w:ilvl w:val="1"/>
          <w:numId w:val="5"/>
        </w:numPr>
        <w:ind w:left="1440" w:hanging="360"/>
        <w:jc w:val="left"/>
      </w:pPr>
      <w:r w:rsidRPr="00F31CE3">
        <w:t>surfaces, substrates and suitable formulation types</w:t>
      </w:r>
    </w:p>
    <w:p w:rsidR="00D44002" w:rsidRPr="00F31CE3" w:rsidP="00F31CE3">
      <w:pPr>
        <w:numPr>
          <w:ilvl w:val="1"/>
          <w:numId w:val="5"/>
        </w:numPr>
        <w:ind w:left="1440" w:hanging="360"/>
        <w:jc w:val="left"/>
      </w:pPr>
      <w:r w:rsidRPr="00F31CE3">
        <w:t>application and spray patterns</w:t>
      </w:r>
    </w:p>
    <w:p w:rsidR="00D44002" w:rsidRPr="00F31CE3" w:rsidP="00F31CE3">
      <w:pPr>
        <w:numPr>
          <w:ilvl w:val="0"/>
          <w:numId w:val="5"/>
        </w:numPr>
        <w:ind w:left="720" w:hanging="360"/>
        <w:jc w:val="left"/>
      </w:pPr>
      <w:r w:rsidRPr="00F31CE3">
        <w:t>typical hazards encountered when managing pests by applying pesticides and risk control measures for:</w:t>
      </w:r>
    </w:p>
    <w:p w:rsidR="00D44002" w:rsidRPr="00F31CE3" w:rsidP="00F31CE3">
      <w:pPr>
        <w:numPr>
          <w:ilvl w:val="1"/>
          <w:numId w:val="5"/>
        </w:numPr>
        <w:ind w:left="1440" w:hanging="360"/>
        <w:jc w:val="left"/>
      </w:pPr>
      <w:r w:rsidRPr="00F31CE3">
        <w:t>chemical</w:t>
      </w:r>
    </w:p>
    <w:p w:rsidR="00D44002" w:rsidRPr="00F31CE3" w:rsidP="00F31CE3">
      <w:pPr>
        <w:numPr>
          <w:ilvl w:val="1"/>
          <w:numId w:val="5"/>
        </w:numPr>
        <w:ind w:left="1440" w:hanging="360"/>
        <w:jc w:val="left"/>
      </w:pPr>
      <w:r w:rsidRPr="00F31CE3">
        <w:t>biological</w:t>
      </w:r>
    </w:p>
    <w:p w:rsidR="00D44002" w:rsidRPr="00F31CE3" w:rsidP="00F31CE3">
      <w:pPr>
        <w:numPr>
          <w:ilvl w:val="1"/>
          <w:numId w:val="5"/>
        </w:numPr>
        <w:ind w:left="1440" w:hanging="360"/>
        <w:jc w:val="left"/>
      </w:pPr>
      <w:r w:rsidRPr="00F31CE3">
        <w:t>ergonomic</w:t>
      </w:r>
    </w:p>
    <w:p w:rsidR="00D44002" w:rsidRPr="00F31CE3" w:rsidP="00F31CE3">
      <w:pPr>
        <w:numPr>
          <w:ilvl w:val="1"/>
          <w:numId w:val="5"/>
        </w:numPr>
        <w:ind w:left="1440" w:hanging="360"/>
        <w:jc w:val="left"/>
      </w:pPr>
      <w:r w:rsidRPr="00F31CE3">
        <w:t>physical</w:t>
      </w:r>
    </w:p>
    <w:p w:rsidR="00D44002" w:rsidRPr="00F31CE3" w:rsidP="00F31CE3">
      <w:pPr>
        <w:numPr>
          <w:ilvl w:val="0"/>
          <w:numId w:val="5"/>
        </w:numPr>
        <w:ind w:left="720" w:hanging="360"/>
        <w:jc w:val="left"/>
      </w:pPr>
      <w:r w:rsidRPr="00F31CE3">
        <w:t>policies and procedures that apply to managing pests by applying pesticides:</w:t>
      </w:r>
    </w:p>
    <w:p w:rsidR="00D44002" w:rsidRPr="00F31CE3" w:rsidP="00F31CE3">
      <w:pPr>
        <w:numPr>
          <w:ilvl w:val="1"/>
          <w:numId w:val="5"/>
        </w:numPr>
        <w:ind w:left="1440" w:hanging="360"/>
        <w:jc w:val="left"/>
      </w:pPr>
      <w:r w:rsidRPr="00F31CE3">
        <w:t>documentation and reporting</w:t>
      </w:r>
    </w:p>
    <w:p w:rsidR="00D44002" w:rsidRPr="00F31CE3" w:rsidP="00F31CE3">
      <w:pPr>
        <w:numPr>
          <w:ilvl w:val="1"/>
          <w:numId w:val="5"/>
        </w:numPr>
        <w:ind w:left="1440" w:hanging="360"/>
        <w:jc w:val="left"/>
      </w:pPr>
      <w:r w:rsidRPr="00F31CE3">
        <w:t>equipment maintenance and servicing</w:t>
      </w:r>
    </w:p>
    <w:p w:rsidR="00D44002" w:rsidRPr="00F31CE3" w:rsidP="00F31CE3">
      <w:pPr>
        <w:numPr>
          <w:ilvl w:val="1"/>
          <w:numId w:val="5"/>
        </w:numPr>
        <w:ind w:left="1440" w:hanging="360"/>
        <w:jc w:val="left"/>
      </w:pPr>
      <w:r w:rsidRPr="00F31CE3">
        <w:t>format and content requirements for pest management plans</w:t>
      </w:r>
    </w:p>
    <w:p w:rsidR="00D44002" w:rsidRPr="00F31CE3" w:rsidP="00F31CE3">
      <w:pPr>
        <w:numPr>
          <w:ilvl w:val="1"/>
          <w:numId w:val="5"/>
        </w:numPr>
        <w:ind w:left="1440" w:hanging="360"/>
        <w:jc w:val="left"/>
      </w:pPr>
      <w:r w:rsidRPr="00F31CE3">
        <w:t>site arrival, sign-in and pre-work preparations and authorities</w:t>
      </w:r>
    </w:p>
    <w:p w:rsidR="00D44002" w:rsidRPr="00F31CE3" w:rsidP="00F31CE3">
      <w:pPr>
        <w:numPr>
          <w:ilvl w:val="1"/>
          <w:numId w:val="5"/>
        </w:numPr>
        <w:ind w:left="1440" w:hanging="360"/>
        <w:jc w:val="left"/>
      </w:pPr>
      <w:r w:rsidRPr="00F31CE3">
        <w:t>work health and safety (WHS).</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w:t>
      </w:r>
    </w:p>
    <w:p w:rsidR="00D44002" w:rsidRPr="00F31CE3" w:rsidP="00F31CE3">
      <w:pPr>
        <w:numPr>
          <w:ilvl w:val="0"/>
          <w:numId w:val="6"/>
        </w:numPr>
        <w:ind w:left="720" w:hanging="360"/>
        <w:jc w:val="left"/>
      </w:pPr>
      <w:r w:rsidRPr="00F31CE3">
        <w:t>relevant workplace procedural information  </w:t>
      </w:r>
    </w:p>
    <w:p w:rsidR="00D44002" w:rsidRPr="00F31CE3" w:rsidP="00F31CE3">
      <w:pPr>
        <w:numPr>
          <w:ilvl w:val="0"/>
          <w:numId w:val="6"/>
        </w:numPr>
        <w:ind w:left="720" w:hanging="360"/>
        <w:jc w:val="left"/>
      </w:pPr>
      <w:r w:rsidRPr="00F31CE3">
        <w:t>equipment, materials and tools used in urban pest management</w:t>
      </w:r>
    </w:p>
    <w:p w:rsidR="00D44002" w:rsidRPr="00F31CE3" w:rsidP="00F31CE3">
      <w:pPr>
        <w:numPr>
          <w:ilvl w:val="0"/>
          <w:numId w:val="6"/>
        </w:numPr>
        <w:ind w:left="720" w:hanging="360"/>
        <w:jc w:val="left"/>
      </w:pPr>
      <w:r w:rsidRPr="00F31CE3">
        <w:t>regulatory information, codes of practice, compliance and safety information relevant to urban pest management</w:t>
      </w:r>
    </w:p>
    <w:p w:rsidR="00D44002" w:rsidRPr="00F31CE3" w:rsidP="00F31CE3">
      <w:pPr>
        <w:numPr>
          <w:ilvl w:val="0"/>
          <w:numId w:val="6"/>
        </w:numPr>
        <w:ind w:left="720" w:hanging="360"/>
        <w:jc w:val="left"/>
      </w:pPr>
      <w:r w:rsidRPr="00F31CE3">
        <w:t>Personal Protective Equipment (PPE) appropriate to identified risks</w:t>
      </w:r>
    </w:p>
    <w:p w:rsidR="00D44002" w:rsidRPr="00F31CE3" w:rsidP="00F31CE3">
      <w:pPr>
        <w:numPr>
          <w:ilvl w:val="0"/>
          <w:numId w:val="6"/>
        </w:numPr>
        <w:ind w:left="720" w:hanging="360"/>
        <w:jc w:val="left"/>
      </w:pPr>
      <w:r w:rsidRPr="00F31CE3">
        <w:t>a skills verification log. </w:t>
      </w:r>
      <w:r w:rsidRPr="00F31CE3">
        <w:rPr>
          <w:i/>
          <w:iCs/>
        </w:rPr>
        <w:t> </w:t>
      </w:r>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CPPUPM3005 Manage pests without applying pesticides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 to the unit title and code. Changes made towards the focus on conducting integrated pest management. Changes made towards the elements, performance criteria, performance evidence, knowledge evidence, and assessment conditions.</w:t>
            </w:r>
          </w:p>
          <w:p w:rsidR="00D44002" w:rsidRPr="00F31CE3" w:rsidP="00F31CE3"/>
        </w:tc>
      </w:tr>
      <w:tr>
        <w:tblPrEx>
          <w:tblW w:w="5000" w:type="pct"/>
        </w:tblPrEx>
        <w:tc>
          <w:tcPr>
            <w:tcW w:w="3023" w:type="dxa"/>
          </w:tcPr>
          <w:p w:rsidR="00D44002" w:rsidRPr="00F31CE3" w:rsidP="00F31CE3">
            <w:r w:rsidRPr="00F31CE3">
              <w:t>CPPUPM3006 Manage pests by applying pesticides</w:t>
            </w:r>
          </w:p>
        </w:tc>
        <w:tc>
          <w:tcPr>
            <w:tcW w:w="3023" w:type="dxa"/>
          </w:tcPr>
          <w:p w:rsidR="00D44002" w:rsidRPr="00F31CE3" w:rsidP="00F31CE3">
            <w:r w:rsidRPr="00F31CE3">
              <w:t>Not equivalent</w:t>
            </w:r>
          </w:p>
        </w:tc>
        <w:tc>
          <w:tcPr>
            <w:tcW w:w="3023" w:type="dxa"/>
          </w:tcPr>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CPPUPM3023 Conduct urban integrated pest management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CPPUPM3023 Conduct urban integrated pest management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30FB5C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CPPUPM3023 Conduct urban integrated pest management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2026-08-28T05:59:33Z</dcterms:created>
  <dcterms:modified xsi:type="dcterms:W3CDTF">2026-08-28T05:59:33Z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