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2711D" w14:textId="77777777" w:rsidR="007E785E" w:rsidRPr="00C3456B" w:rsidRDefault="00A87BA6" w:rsidP="005A7C91">
      <w:pPr>
        <w:pStyle w:val="Header"/>
        <w:pBdr>
          <w:bottom w:val="single" w:sz="4" w:space="1" w:color="auto"/>
        </w:pBdr>
        <w:jc w:val="right"/>
        <w:rPr>
          <w:rFonts w:ascii="Arial" w:hAnsi="Arial" w:cs="Arial"/>
          <w:b/>
          <w:color w:val="385623" w:themeColor="accent6" w:themeShade="80"/>
          <w:sz w:val="32"/>
          <w:szCs w:val="32"/>
        </w:rPr>
      </w:pPr>
      <w:r w:rsidRPr="00C3456B">
        <w:rPr>
          <w:rFonts w:ascii="Arial" w:hAnsi="Arial" w:cs="Arial"/>
          <w:noProof/>
          <w:lang w:eastAsia="en-GB"/>
        </w:rPr>
        <w:drawing>
          <wp:anchor distT="0" distB="0" distL="114300" distR="114300" simplePos="0" relativeHeight="251662336" behindDoc="0" locked="0" layoutInCell="1" allowOverlap="1" wp14:anchorId="2BD9EAC0" wp14:editId="620F85F0">
            <wp:simplePos x="0" y="0"/>
            <wp:positionH relativeFrom="column">
              <wp:posOffset>2130425</wp:posOffset>
            </wp:positionH>
            <wp:positionV relativeFrom="paragraph">
              <wp:posOffset>-26035</wp:posOffset>
            </wp:positionV>
            <wp:extent cx="676275" cy="676275"/>
            <wp:effectExtent l="0" t="0" r="9525" b="9525"/>
            <wp:wrapNone/>
            <wp:docPr id="9" name="Picture 1" descr="C:\Users\LTC\Downloads\Langport life_logo_green_blacktext_5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C\Downloads\Langport life_logo_green_blacktext_500px.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85E" w:rsidRPr="00C3456B">
        <w:rPr>
          <w:rFonts w:ascii="Arial" w:hAnsi="Arial" w:cs="Arial"/>
          <w:noProof/>
          <w:color w:val="385623" w:themeColor="accent6" w:themeShade="80"/>
          <w:lang w:eastAsia="en-GB"/>
        </w:rPr>
        <w:drawing>
          <wp:anchor distT="0" distB="0" distL="114300" distR="114300" simplePos="0" relativeHeight="251661312" behindDoc="1" locked="0" layoutInCell="1" allowOverlap="1" wp14:anchorId="08923F41" wp14:editId="6D9145C6">
            <wp:simplePos x="0" y="0"/>
            <wp:positionH relativeFrom="column">
              <wp:posOffset>-215265</wp:posOffset>
            </wp:positionH>
            <wp:positionV relativeFrom="paragraph">
              <wp:posOffset>-184785</wp:posOffset>
            </wp:positionV>
            <wp:extent cx="1314450" cy="1085850"/>
            <wp:effectExtent l="0" t="0" r="0" b="0"/>
            <wp:wrapNone/>
            <wp:docPr id="2" name="Picture 2" descr="Langport-Portculla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port-Portcullas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85E" w:rsidRPr="00C3456B">
        <w:rPr>
          <w:rFonts w:ascii="Arial" w:hAnsi="Arial" w:cs="Arial"/>
          <w:b/>
          <w:color w:val="385623" w:themeColor="accent6" w:themeShade="80"/>
          <w:sz w:val="32"/>
          <w:szCs w:val="32"/>
        </w:rPr>
        <w:t>LANGPORT TOWN COUNCIL</w:t>
      </w:r>
    </w:p>
    <w:p w14:paraId="100A3F4D" w14:textId="77777777" w:rsidR="007E785E" w:rsidRPr="00C3456B" w:rsidRDefault="007E785E" w:rsidP="005A7C91">
      <w:pPr>
        <w:pStyle w:val="Footer"/>
        <w:pBdr>
          <w:bottom w:val="single" w:sz="4" w:space="1" w:color="auto"/>
        </w:pBdr>
        <w:jc w:val="right"/>
        <w:rPr>
          <w:rFonts w:ascii="Arial" w:hAnsi="Arial" w:cs="Arial"/>
          <w:b/>
          <w:color w:val="385623" w:themeColor="accent6" w:themeShade="80"/>
          <w:sz w:val="22"/>
          <w:szCs w:val="22"/>
        </w:rPr>
      </w:pPr>
      <w:r w:rsidRPr="00C3456B">
        <w:rPr>
          <w:rFonts w:ascii="Arial" w:hAnsi="Arial" w:cs="Arial"/>
          <w:b/>
          <w:color w:val="385623" w:themeColor="accent6" w:themeShade="80"/>
          <w:sz w:val="22"/>
          <w:szCs w:val="22"/>
        </w:rPr>
        <w:t>Langport Town Hall, Bow Street, Langport TA10 9PR</w:t>
      </w:r>
    </w:p>
    <w:p w14:paraId="742B37AC" w14:textId="77777777" w:rsidR="007E785E" w:rsidRPr="00C3456B" w:rsidRDefault="007E785E" w:rsidP="005A7C91">
      <w:pPr>
        <w:pStyle w:val="Footer"/>
        <w:pBdr>
          <w:bottom w:val="single" w:sz="4" w:space="1" w:color="auto"/>
        </w:pBdr>
        <w:jc w:val="right"/>
        <w:rPr>
          <w:rFonts w:ascii="Arial" w:hAnsi="Arial" w:cs="Arial"/>
          <w:b/>
          <w:color w:val="385623" w:themeColor="accent6" w:themeShade="80"/>
          <w:sz w:val="22"/>
          <w:szCs w:val="22"/>
        </w:rPr>
      </w:pPr>
      <w:r w:rsidRPr="00C3456B">
        <w:rPr>
          <w:rFonts w:ascii="Arial" w:hAnsi="Arial" w:cs="Arial"/>
          <w:b/>
          <w:color w:val="385623" w:themeColor="accent6" w:themeShade="80"/>
          <w:sz w:val="22"/>
          <w:szCs w:val="22"/>
        </w:rPr>
        <w:t>Telephone: 01458 259700</w:t>
      </w:r>
    </w:p>
    <w:p w14:paraId="3903C55C" w14:textId="77777777" w:rsidR="007E785E" w:rsidRPr="00C3456B" w:rsidRDefault="007E785E" w:rsidP="005A7C91">
      <w:pPr>
        <w:pStyle w:val="Footer"/>
        <w:pBdr>
          <w:bottom w:val="single" w:sz="4" w:space="1" w:color="auto"/>
        </w:pBdr>
        <w:jc w:val="right"/>
        <w:rPr>
          <w:rFonts w:ascii="Arial" w:hAnsi="Arial" w:cs="Arial"/>
          <w:b/>
          <w:color w:val="385623" w:themeColor="accent6" w:themeShade="80"/>
          <w:sz w:val="22"/>
          <w:szCs w:val="22"/>
        </w:rPr>
      </w:pPr>
      <w:r w:rsidRPr="00C3456B">
        <w:rPr>
          <w:rFonts w:ascii="Arial" w:hAnsi="Arial" w:cs="Arial"/>
          <w:b/>
          <w:color w:val="385623" w:themeColor="accent6" w:themeShade="80"/>
          <w:sz w:val="22"/>
          <w:szCs w:val="22"/>
        </w:rPr>
        <w:t xml:space="preserve">Email: </w:t>
      </w:r>
      <w:r w:rsidR="00A87BA6" w:rsidRPr="00C3456B">
        <w:rPr>
          <w:rFonts w:ascii="Arial" w:hAnsi="Arial" w:cs="Arial"/>
          <w:b/>
          <w:color w:val="385623" w:themeColor="accent6" w:themeShade="80"/>
          <w:sz w:val="22"/>
          <w:szCs w:val="22"/>
        </w:rPr>
        <w:t>townclerk@langport.life</w:t>
      </w:r>
    </w:p>
    <w:p w14:paraId="0A318FFB" w14:textId="77777777" w:rsidR="003D63A8" w:rsidRPr="00C3456B" w:rsidRDefault="003D63A8" w:rsidP="00E60794">
      <w:pPr>
        <w:rPr>
          <w:rFonts w:ascii="Arial" w:hAnsi="Arial" w:cs="Arial"/>
        </w:rPr>
        <w:sectPr w:rsidR="003D63A8" w:rsidRPr="00C3456B" w:rsidSect="001348CF">
          <w:footerReference w:type="default" r:id="rId10"/>
          <w:headerReference w:type="first" r:id="rId11"/>
          <w:footerReference w:type="first" r:id="rId12"/>
          <w:pgSz w:w="11906" w:h="16838"/>
          <w:pgMar w:top="720" w:right="720" w:bottom="720" w:left="720" w:header="708" w:footer="708" w:gutter="0"/>
          <w:cols w:space="708"/>
          <w:docGrid w:linePitch="360"/>
        </w:sectPr>
      </w:pPr>
    </w:p>
    <w:p w14:paraId="60B72845" w14:textId="18E0FC08" w:rsidR="00D75D88" w:rsidRPr="00C3456B" w:rsidRDefault="00D75D88" w:rsidP="00E60794">
      <w:pPr>
        <w:rPr>
          <w:rFonts w:ascii="Arial" w:hAnsi="Arial" w:cs="Arial"/>
        </w:rPr>
      </w:pPr>
    </w:p>
    <w:p w14:paraId="3FDD18A2" w14:textId="77777777" w:rsidR="003D63A8" w:rsidRPr="00C3456B" w:rsidRDefault="003D63A8" w:rsidP="002459B7">
      <w:pPr>
        <w:numPr>
          <w:ilvl w:val="1"/>
          <w:numId w:val="0"/>
        </w:numPr>
        <w:spacing w:after="160" w:line="276" w:lineRule="auto"/>
        <w:rPr>
          <w:rFonts w:ascii="Arial" w:hAnsi="Arial" w:cs="Arial"/>
          <w:color w:val="5A5A5A"/>
          <w:spacing w:val="15"/>
          <w:sz w:val="22"/>
          <w:szCs w:val="22"/>
        </w:rPr>
        <w:sectPr w:rsidR="003D63A8" w:rsidRPr="00C3456B" w:rsidSect="003D63A8">
          <w:type w:val="continuous"/>
          <w:pgSz w:w="11906" w:h="16838"/>
          <w:pgMar w:top="720" w:right="720" w:bottom="720" w:left="720" w:header="708" w:footer="708" w:gutter="0"/>
          <w:cols w:space="708"/>
          <w:docGrid w:linePitch="360"/>
        </w:sectPr>
      </w:pPr>
    </w:p>
    <w:p w14:paraId="3F246D76" w14:textId="77777777" w:rsidR="003D63A8" w:rsidRPr="00C3456B" w:rsidRDefault="003D63A8" w:rsidP="002459B7">
      <w:pPr>
        <w:numPr>
          <w:ilvl w:val="1"/>
          <w:numId w:val="0"/>
        </w:numPr>
        <w:spacing w:after="160" w:line="276" w:lineRule="auto"/>
        <w:rPr>
          <w:rFonts w:ascii="Arial" w:hAnsi="Arial" w:cs="Arial"/>
          <w:color w:val="5A5A5A"/>
          <w:spacing w:val="15"/>
          <w:sz w:val="22"/>
          <w:szCs w:val="22"/>
        </w:rPr>
        <w:sectPr w:rsidR="003D63A8" w:rsidRPr="00C3456B" w:rsidSect="003D63A8">
          <w:type w:val="continuous"/>
          <w:pgSz w:w="11906" w:h="16838"/>
          <w:pgMar w:top="720" w:right="720" w:bottom="720" w:left="720" w:header="708" w:footer="708" w:gutter="0"/>
          <w:cols w:space="708"/>
          <w:docGrid w:linePitch="360"/>
        </w:sectPr>
      </w:pPr>
    </w:p>
    <w:p w14:paraId="683CDDF9" w14:textId="77777777" w:rsidR="002459B7" w:rsidRPr="00C3456B" w:rsidRDefault="002459B7" w:rsidP="002459B7">
      <w:pPr>
        <w:keepNext/>
        <w:keepLines/>
        <w:spacing w:before="240" w:line="276" w:lineRule="auto"/>
        <w:jc w:val="center"/>
        <w:outlineLvl w:val="0"/>
        <w:rPr>
          <w:rFonts w:ascii="Arial" w:hAnsi="Arial" w:cs="Arial"/>
          <w:b/>
          <w:sz w:val="32"/>
          <w:szCs w:val="32"/>
        </w:rPr>
        <w:sectPr w:rsidR="002459B7" w:rsidRPr="00C3456B" w:rsidSect="003D63A8">
          <w:type w:val="continuous"/>
          <w:pgSz w:w="11906" w:h="16838"/>
          <w:pgMar w:top="720" w:right="720" w:bottom="720" w:left="720" w:header="708" w:footer="708" w:gutter="0"/>
          <w:cols w:space="708"/>
          <w:docGrid w:linePitch="360"/>
        </w:sectPr>
      </w:pPr>
      <w:r w:rsidRPr="00C3456B">
        <w:rPr>
          <w:rFonts w:ascii="Arial" w:hAnsi="Arial" w:cs="Arial"/>
          <w:b/>
          <w:sz w:val="32"/>
          <w:szCs w:val="32"/>
        </w:rPr>
        <w:t>Notice of Finance &amp; Personnel Committee Meeting</w:t>
      </w:r>
    </w:p>
    <w:p w14:paraId="021C788C" w14:textId="77777777" w:rsidR="002459B7" w:rsidRPr="00C3456B" w:rsidRDefault="002459B7" w:rsidP="002459B7">
      <w:pPr>
        <w:spacing w:after="200" w:line="276" w:lineRule="auto"/>
        <w:rPr>
          <w:rFonts w:ascii="Arial" w:eastAsia="Calibri" w:hAnsi="Arial" w:cs="Arial"/>
          <w:sz w:val="22"/>
          <w:szCs w:val="22"/>
        </w:rPr>
        <w:sectPr w:rsidR="002459B7" w:rsidRPr="00C3456B" w:rsidSect="001348CF">
          <w:type w:val="continuous"/>
          <w:pgSz w:w="11906" w:h="16838"/>
          <w:pgMar w:top="720" w:right="720" w:bottom="720" w:left="720" w:header="708" w:footer="708" w:gutter="0"/>
          <w:pgNumType w:start="1"/>
          <w:cols w:space="708"/>
          <w:titlePg/>
          <w:docGrid w:linePitch="360"/>
        </w:sectPr>
      </w:pPr>
    </w:p>
    <w:p w14:paraId="59BDF148" w14:textId="77777777" w:rsidR="00C312F5" w:rsidRPr="00C3456B" w:rsidRDefault="002459B7" w:rsidP="003D63A8">
      <w:pPr>
        <w:jc w:val="center"/>
        <w:rPr>
          <w:rFonts w:ascii="Arial" w:hAnsi="Arial" w:cs="Arial"/>
          <w:sz w:val="28"/>
          <w:szCs w:val="28"/>
        </w:rPr>
        <w:sectPr w:rsidR="00C312F5" w:rsidRPr="00C3456B" w:rsidSect="001348CF">
          <w:type w:val="continuous"/>
          <w:pgSz w:w="11906" w:h="16838"/>
          <w:pgMar w:top="720" w:right="720" w:bottom="720" w:left="720" w:header="708" w:footer="708" w:gutter="0"/>
          <w:pgNumType w:start="1"/>
          <w:cols w:space="708"/>
          <w:titlePg/>
          <w:docGrid w:linePitch="360"/>
        </w:sectPr>
      </w:pPr>
      <w:r w:rsidRPr="00C3456B">
        <w:rPr>
          <w:rFonts w:ascii="Arial" w:hAnsi="Arial" w:cs="Arial"/>
          <w:sz w:val="28"/>
          <w:szCs w:val="28"/>
        </w:rPr>
        <w:t>MEMBERS OF THE PUBLIC AND THE PRESS ARE INVITED TO ATTEND ALL COUNCIL MEETINGS</w:t>
      </w:r>
    </w:p>
    <w:p w14:paraId="283F23E5" w14:textId="77777777" w:rsidR="002459B7" w:rsidRPr="00C3456B" w:rsidRDefault="002459B7" w:rsidP="002459B7">
      <w:pPr>
        <w:spacing w:after="200" w:line="276" w:lineRule="auto"/>
        <w:jc w:val="center"/>
        <w:rPr>
          <w:rFonts w:ascii="Arial" w:eastAsia="Calibri" w:hAnsi="Arial" w:cs="Arial"/>
          <w:color w:val="1F497D"/>
          <w:sz w:val="16"/>
          <w:szCs w:val="16"/>
        </w:rPr>
        <w:sectPr w:rsidR="002459B7" w:rsidRPr="00C3456B" w:rsidSect="001348CF">
          <w:type w:val="continuous"/>
          <w:pgSz w:w="11906" w:h="16838"/>
          <w:pgMar w:top="720" w:right="720" w:bottom="720" w:left="720" w:header="708" w:footer="708" w:gutter="0"/>
          <w:pgNumType w:start="1"/>
          <w:cols w:space="708"/>
          <w:titlePg/>
          <w:docGrid w:linePitch="360"/>
        </w:sectPr>
      </w:pPr>
      <w:r w:rsidRPr="00C3456B">
        <w:rPr>
          <w:rFonts w:ascii="Arial" w:eastAsia="Calibri" w:hAnsi="Arial" w:cs="Arial"/>
          <w:color w:val="1F497D"/>
          <w:sz w:val="16"/>
          <w:szCs w:val="16"/>
        </w:rPr>
        <w:t>(Public Bodies (Admission to Meetings) Act 1960)</w:t>
      </w:r>
    </w:p>
    <w:p w14:paraId="1950E149" w14:textId="77777777" w:rsidR="002459B7" w:rsidRPr="00C3456B" w:rsidRDefault="002459B7" w:rsidP="002459B7">
      <w:pPr>
        <w:spacing w:after="200" w:line="276" w:lineRule="auto"/>
        <w:jc w:val="center"/>
        <w:rPr>
          <w:rFonts w:ascii="Arial" w:eastAsia="Calibri" w:hAnsi="Arial" w:cs="Arial"/>
          <w:color w:val="1F497D"/>
          <w:sz w:val="16"/>
          <w:szCs w:val="16"/>
        </w:rPr>
        <w:sectPr w:rsidR="002459B7" w:rsidRPr="00C3456B" w:rsidSect="001348CF">
          <w:type w:val="continuous"/>
          <w:pgSz w:w="11906" w:h="16838"/>
          <w:pgMar w:top="720" w:right="720" w:bottom="720" w:left="720" w:header="708" w:footer="708" w:gutter="0"/>
          <w:pgNumType w:start="1"/>
          <w:cols w:space="708"/>
          <w:titlePg/>
          <w:docGrid w:linePitch="360"/>
        </w:sectPr>
      </w:pPr>
    </w:p>
    <w:p w14:paraId="4EDF5FDF" w14:textId="77777777" w:rsidR="002459B7" w:rsidRPr="00C3456B" w:rsidRDefault="002459B7" w:rsidP="002459B7">
      <w:pPr>
        <w:spacing w:after="200" w:line="276" w:lineRule="auto"/>
        <w:rPr>
          <w:rFonts w:ascii="Arial" w:eastAsia="Calibri" w:hAnsi="Arial" w:cs="Arial"/>
          <w:sz w:val="22"/>
          <w:szCs w:val="22"/>
        </w:rPr>
        <w:sectPr w:rsidR="002459B7" w:rsidRPr="00C3456B" w:rsidSect="001348CF">
          <w:type w:val="continuous"/>
          <w:pgSz w:w="11906" w:h="16838"/>
          <w:pgMar w:top="720" w:right="720" w:bottom="720" w:left="720" w:header="708" w:footer="708" w:gutter="0"/>
          <w:pgNumType w:start="1"/>
          <w:cols w:space="708"/>
          <w:titlePg/>
          <w:docGrid w:linePitch="360"/>
        </w:sectPr>
      </w:pPr>
      <w:r w:rsidRPr="00C3456B">
        <w:rPr>
          <w:rFonts w:ascii="Arial" w:eastAsia="Calibri" w:hAnsi="Arial" w:cs="Arial"/>
          <w:sz w:val="22"/>
          <w:szCs w:val="22"/>
        </w:rPr>
        <w:t>Dear Councillors,</w:t>
      </w:r>
    </w:p>
    <w:p w14:paraId="6A6DCA3F" w14:textId="77777777" w:rsidR="002459B7" w:rsidRPr="00C3456B" w:rsidRDefault="002459B7" w:rsidP="002459B7">
      <w:pPr>
        <w:spacing w:after="200" w:line="276" w:lineRule="auto"/>
        <w:rPr>
          <w:rFonts w:ascii="Arial" w:eastAsia="Calibri" w:hAnsi="Arial" w:cs="Arial"/>
          <w:sz w:val="22"/>
          <w:szCs w:val="22"/>
        </w:rPr>
        <w:sectPr w:rsidR="002459B7" w:rsidRPr="00C3456B" w:rsidSect="001348CF">
          <w:type w:val="continuous"/>
          <w:pgSz w:w="11906" w:h="16838"/>
          <w:pgMar w:top="720" w:right="720" w:bottom="720" w:left="720" w:header="708" w:footer="708" w:gutter="0"/>
          <w:pgNumType w:start="1"/>
          <w:cols w:space="708"/>
          <w:titlePg/>
          <w:docGrid w:linePitch="360"/>
        </w:sectPr>
      </w:pPr>
      <w:r w:rsidRPr="00C3456B">
        <w:rPr>
          <w:rFonts w:ascii="Arial" w:eastAsia="Calibri" w:hAnsi="Arial" w:cs="Arial"/>
          <w:sz w:val="22"/>
          <w:szCs w:val="22"/>
        </w:rPr>
        <w:t>Committee Members are hereby summoned to attend the following meeting:</w:t>
      </w:r>
    </w:p>
    <w:p w14:paraId="10F4C3BB" w14:textId="77777777" w:rsidR="002459B7" w:rsidRPr="00C3456B" w:rsidRDefault="002459B7" w:rsidP="002459B7">
      <w:pPr>
        <w:spacing w:after="200" w:line="276" w:lineRule="auto"/>
        <w:rPr>
          <w:rFonts w:ascii="Arial" w:eastAsia="Calibri" w:hAnsi="Arial" w:cs="Arial"/>
          <w:sz w:val="22"/>
          <w:szCs w:val="22"/>
        </w:rPr>
        <w:sectPr w:rsidR="002459B7" w:rsidRPr="00C3456B" w:rsidSect="001348CF">
          <w:type w:val="continuous"/>
          <w:pgSz w:w="11906" w:h="16838"/>
          <w:pgMar w:top="720" w:right="720" w:bottom="720" w:left="720" w:header="708" w:footer="708" w:gutter="0"/>
          <w:pgNumType w:start="1"/>
          <w:cols w:space="708"/>
          <w:titlePg/>
          <w:docGrid w:linePitch="360"/>
        </w:sectPr>
      </w:pPr>
    </w:p>
    <w:tbl>
      <w:tblPr>
        <w:tblStyle w:val="TableGrid2"/>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7347"/>
      </w:tblGrid>
      <w:tr w:rsidR="002459B7" w:rsidRPr="00C3456B" w14:paraId="5BB8197B" w14:textId="77777777" w:rsidTr="001348CF">
        <w:tc>
          <w:tcPr>
            <w:tcW w:w="3091" w:type="dxa"/>
          </w:tcPr>
          <w:p w14:paraId="1905A58B" w14:textId="5332166E" w:rsidR="002459B7" w:rsidRPr="00C3456B" w:rsidRDefault="002459B7" w:rsidP="002459B7">
            <w:pPr>
              <w:spacing w:after="5" w:line="249" w:lineRule="auto"/>
              <w:rPr>
                <w:rFonts w:ascii="Arial" w:eastAsia="Tahoma" w:hAnsi="Arial" w:cs="Arial"/>
                <w:sz w:val="24"/>
                <w:szCs w:val="24"/>
                <w:lang w:eastAsia="en-GB"/>
              </w:rPr>
            </w:pPr>
            <w:r w:rsidRPr="00C3456B">
              <w:rPr>
                <w:rFonts w:ascii="Arial" w:eastAsia="Tahoma" w:hAnsi="Arial" w:cs="Arial"/>
                <w:sz w:val="24"/>
                <w:szCs w:val="24"/>
                <w:lang w:eastAsia="en-GB"/>
              </w:rPr>
              <w:t>Meeting of</w:t>
            </w:r>
          </w:p>
        </w:tc>
        <w:tc>
          <w:tcPr>
            <w:tcW w:w="7347" w:type="dxa"/>
          </w:tcPr>
          <w:p w14:paraId="08AC795A" w14:textId="77777777" w:rsidR="002459B7" w:rsidRPr="00C3456B" w:rsidRDefault="002459B7" w:rsidP="002459B7">
            <w:pPr>
              <w:spacing w:after="5" w:line="249" w:lineRule="auto"/>
              <w:rPr>
                <w:rFonts w:ascii="Arial" w:eastAsia="Tahoma" w:hAnsi="Arial" w:cs="Arial"/>
                <w:sz w:val="24"/>
                <w:szCs w:val="24"/>
                <w:lang w:eastAsia="en-GB"/>
              </w:rPr>
            </w:pPr>
            <w:r w:rsidRPr="00C3456B">
              <w:rPr>
                <w:rFonts w:ascii="Arial" w:eastAsia="Tahoma" w:hAnsi="Arial" w:cs="Arial"/>
                <w:b/>
                <w:sz w:val="24"/>
                <w:szCs w:val="24"/>
                <w:lang w:eastAsia="en-GB"/>
              </w:rPr>
              <w:t>Finance and Personnel Committee</w:t>
            </w:r>
          </w:p>
        </w:tc>
      </w:tr>
      <w:tr w:rsidR="002459B7" w:rsidRPr="00C3456B" w14:paraId="2E9375D4" w14:textId="77777777" w:rsidTr="001348CF">
        <w:tc>
          <w:tcPr>
            <w:tcW w:w="3091" w:type="dxa"/>
          </w:tcPr>
          <w:p w14:paraId="40B66ED5" w14:textId="77777777" w:rsidR="002459B7" w:rsidRPr="00C3456B" w:rsidRDefault="002459B7" w:rsidP="002459B7">
            <w:pPr>
              <w:spacing w:after="5" w:line="249" w:lineRule="auto"/>
              <w:rPr>
                <w:rFonts w:ascii="Arial" w:eastAsia="Tahoma" w:hAnsi="Arial" w:cs="Arial"/>
                <w:sz w:val="24"/>
                <w:szCs w:val="24"/>
                <w:lang w:eastAsia="en-GB"/>
              </w:rPr>
            </w:pPr>
            <w:r w:rsidRPr="00C3456B">
              <w:rPr>
                <w:rFonts w:ascii="Arial" w:eastAsia="Tahoma" w:hAnsi="Arial" w:cs="Arial"/>
                <w:sz w:val="24"/>
                <w:szCs w:val="24"/>
                <w:lang w:eastAsia="en-GB"/>
              </w:rPr>
              <w:t>Time</w:t>
            </w:r>
          </w:p>
        </w:tc>
        <w:tc>
          <w:tcPr>
            <w:tcW w:w="7347" w:type="dxa"/>
          </w:tcPr>
          <w:p w14:paraId="31C6B17A" w14:textId="1C07DB87" w:rsidR="002459B7" w:rsidRPr="00C3456B" w:rsidRDefault="00340A8C" w:rsidP="002459B7">
            <w:pPr>
              <w:spacing w:after="5" w:line="249" w:lineRule="auto"/>
              <w:rPr>
                <w:rFonts w:ascii="Arial" w:eastAsia="Tahoma" w:hAnsi="Arial" w:cs="Arial"/>
                <w:b/>
                <w:sz w:val="24"/>
                <w:szCs w:val="24"/>
                <w:lang w:eastAsia="en-GB"/>
              </w:rPr>
            </w:pPr>
            <w:r>
              <w:rPr>
                <w:rFonts w:ascii="Arial" w:eastAsia="Tahoma" w:hAnsi="Arial" w:cs="Arial"/>
                <w:b/>
                <w:sz w:val="24"/>
                <w:szCs w:val="24"/>
                <w:lang w:eastAsia="en-GB"/>
              </w:rPr>
              <w:t>7.00pm</w:t>
            </w:r>
          </w:p>
        </w:tc>
      </w:tr>
      <w:tr w:rsidR="002459B7" w:rsidRPr="00C3456B" w14:paraId="1E395173" w14:textId="77777777" w:rsidTr="001348CF">
        <w:tc>
          <w:tcPr>
            <w:tcW w:w="3091" w:type="dxa"/>
          </w:tcPr>
          <w:p w14:paraId="6A1C1E0E" w14:textId="77777777" w:rsidR="002459B7" w:rsidRPr="00C3456B" w:rsidRDefault="002459B7" w:rsidP="002459B7">
            <w:pPr>
              <w:spacing w:after="5" w:line="249" w:lineRule="auto"/>
              <w:rPr>
                <w:rFonts w:ascii="Arial" w:eastAsia="Tahoma" w:hAnsi="Arial" w:cs="Arial"/>
                <w:sz w:val="24"/>
                <w:szCs w:val="24"/>
                <w:lang w:eastAsia="en-GB"/>
              </w:rPr>
            </w:pPr>
            <w:r w:rsidRPr="00C3456B">
              <w:rPr>
                <w:rFonts w:ascii="Arial" w:eastAsia="Tahoma" w:hAnsi="Arial" w:cs="Arial"/>
                <w:sz w:val="24"/>
                <w:szCs w:val="24"/>
                <w:lang w:eastAsia="en-GB"/>
              </w:rPr>
              <w:t>Date</w:t>
            </w:r>
          </w:p>
        </w:tc>
        <w:tc>
          <w:tcPr>
            <w:tcW w:w="7347" w:type="dxa"/>
          </w:tcPr>
          <w:p w14:paraId="53B9E955" w14:textId="5800ADDA" w:rsidR="002459B7" w:rsidRPr="00C3456B" w:rsidRDefault="006B426A" w:rsidP="002459B7">
            <w:pPr>
              <w:spacing w:after="5" w:line="249" w:lineRule="auto"/>
              <w:rPr>
                <w:rFonts w:ascii="Arial" w:eastAsia="Tahoma" w:hAnsi="Arial" w:cs="Arial"/>
                <w:b/>
                <w:sz w:val="24"/>
                <w:szCs w:val="24"/>
                <w:lang w:eastAsia="en-GB"/>
              </w:rPr>
            </w:pPr>
            <w:r>
              <w:rPr>
                <w:rFonts w:ascii="Arial" w:eastAsia="Tahoma" w:hAnsi="Arial" w:cs="Arial"/>
                <w:b/>
                <w:sz w:val="24"/>
                <w:szCs w:val="24"/>
                <w:lang w:eastAsia="en-GB"/>
              </w:rPr>
              <w:t>Wednesday</w:t>
            </w:r>
            <w:r w:rsidR="001F4A78">
              <w:rPr>
                <w:rFonts w:ascii="Arial" w:eastAsia="Tahoma" w:hAnsi="Arial" w:cs="Arial"/>
                <w:b/>
                <w:sz w:val="24"/>
                <w:szCs w:val="24"/>
                <w:lang w:eastAsia="en-GB"/>
              </w:rPr>
              <w:t xml:space="preserve"> </w:t>
            </w:r>
            <w:r w:rsidR="00E73CDB">
              <w:rPr>
                <w:rFonts w:ascii="Arial" w:eastAsia="Tahoma" w:hAnsi="Arial" w:cs="Arial"/>
                <w:b/>
                <w:sz w:val="24"/>
                <w:szCs w:val="24"/>
                <w:lang w:eastAsia="en-GB"/>
              </w:rPr>
              <w:t>8</w:t>
            </w:r>
            <w:r w:rsidR="00E73CDB" w:rsidRPr="00E73CDB">
              <w:rPr>
                <w:rFonts w:ascii="Arial" w:eastAsia="Tahoma" w:hAnsi="Arial" w:cs="Arial"/>
                <w:b/>
                <w:sz w:val="24"/>
                <w:szCs w:val="24"/>
                <w:vertAlign w:val="superscript"/>
                <w:lang w:eastAsia="en-GB"/>
              </w:rPr>
              <w:t>th</w:t>
            </w:r>
            <w:r w:rsidR="00E73CDB">
              <w:rPr>
                <w:rFonts w:ascii="Arial" w:eastAsia="Tahoma" w:hAnsi="Arial" w:cs="Arial"/>
                <w:b/>
                <w:sz w:val="24"/>
                <w:szCs w:val="24"/>
                <w:lang w:eastAsia="en-GB"/>
              </w:rPr>
              <w:t xml:space="preserve"> January</w:t>
            </w:r>
            <w:r w:rsidR="006C0F0E">
              <w:rPr>
                <w:rFonts w:ascii="Arial" w:eastAsia="Tahoma" w:hAnsi="Arial" w:cs="Arial"/>
                <w:b/>
                <w:sz w:val="24"/>
                <w:szCs w:val="24"/>
                <w:lang w:eastAsia="en-GB"/>
              </w:rPr>
              <w:t xml:space="preserve"> </w:t>
            </w:r>
            <w:r w:rsidR="002459B7" w:rsidRPr="00C3456B">
              <w:rPr>
                <w:rFonts w:ascii="Arial" w:eastAsia="Tahoma" w:hAnsi="Arial" w:cs="Arial"/>
                <w:b/>
                <w:sz w:val="24"/>
                <w:szCs w:val="24"/>
                <w:lang w:eastAsia="en-GB"/>
              </w:rPr>
              <w:t>202</w:t>
            </w:r>
            <w:r w:rsidR="00E73CDB">
              <w:rPr>
                <w:rFonts w:ascii="Arial" w:eastAsia="Tahoma" w:hAnsi="Arial" w:cs="Arial"/>
                <w:b/>
                <w:sz w:val="24"/>
                <w:szCs w:val="24"/>
                <w:lang w:eastAsia="en-GB"/>
              </w:rPr>
              <w:t>5</w:t>
            </w:r>
          </w:p>
        </w:tc>
      </w:tr>
      <w:tr w:rsidR="002459B7" w:rsidRPr="00C3456B" w14:paraId="390E00FF" w14:textId="77777777" w:rsidTr="001348CF">
        <w:tc>
          <w:tcPr>
            <w:tcW w:w="3091" w:type="dxa"/>
          </w:tcPr>
          <w:p w14:paraId="17F66E04" w14:textId="77777777" w:rsidR="002459B7" w:rsidRPr="00C3456B" w:rsidRDefault="002459B7" w:rsidP="002459B7">
            <w:pPr>
              <w:spacing w:after="5" w:line="249" w:lineRule="auto"/>
              <w:rPr>
                <w:rFonts w:ascii="Arial" w:eastAsia="Tahoma" w:hAnsi="Arial" w:cs="Arial"/>
                <w:sz w:val="24"/>
                <w:szCs w:val="24"/>
                <w:lang w:eastAsia="en-GB"/>
              </w:rPr>
            </w:pPr>
            <w:r w:rsidRPr="00C3456B">
              <w:rPr>
                <w:rFonts w:ascii="Arial" w:eastAsia="Calibri" w:hAnsi="Arial" w:cs="Arial"/>
                <w:sz w:val="24"/>
                <w:szCs w:val="24"/>
              </w:rPr>
              <w:br w:type="page"/>
            </w:r>
            <w:r w:rsidRPr="00C3456B">
              <w:rPr>
                <w:rFonts w:ascii="Arial" w:hAnsi="Arial" w:cs="Arial"/>
                <w:sz w:val="24"/>
                <w:szCs w:val="24"/>
                <w:lang w:eastAsia="en-GB"/>
              </w:rPr>
              <w:br w:type="page"/>
            </w:r>
            <w:r w:rsidRPr="00C3456B">
              <w:rPr>
                <w:rFonts w:ascii="Arial" w:eastAsia="Tahoma" w:hAnsi="Arial" w:cs="Arial"/>
                <w:sz w:val="24"/>
                <w:szCs w:val="24"/>
                <w:lang w:eastAsia="en-GB"/>
              </w:rPr>
              <w:t>Place</w:t>
            </w:r>
          </w:p>
        </w:tc>
        <w:tc>
          <w:tcPr>
            <w:tcW w:w="7347" w:type="dxa"/>
          </w:tcPr>
          <w:p w14:paraId="63E73CA2" w14:textId="161160F8" w:rsidR="002459B7" w:rsidRPr="00C3456B" w:rsidRDefault="002459B7" w:rsidP="002459B7">
            <w:pPr>
              <w:spacing w:after="5" w:line="249" w:lineRule="auto"/>
              <w:rPr>
                <w:rFonts w:ascii="Arial" w:eastAsia="Tahoma" w:hAnsi="Arial" w:cs="Arial"/>
                <w:b/>
                <w:sz w:val="24"/>
                <w:szCs w:val="24"/>
                <w:lang w:eastAsia="en-GB"/>
              </w:rPr>
            </w:pPr>
            <w:r w:rsidRPr="00C3456B">
              <w:rPr>
                <w:rFonts w:ascii="Arial" w:eastAsia="Tahoma" w:hAnsi="Arial" w:cs="Arial"/>
                <w:b/>
                <w:sz w:val="24"/>
                <w:szCs w:val="24"/>
                <w:lang w:eastAsia="en-GB"/>
              </w:rPr>
              <w:t xml:space="preserve">Town Hall, </w:t>
            </w:r>
            <w:r w:rsidR="00DF1681">
              <w:rPr>
                <w:rFonts w:ascii="Arial" w:eastAsia="Tahoma" w:hAnsi="Arial" w:cs="Arial"/>
                <w:b/>
                <w:sz w:val="24"/>
                <w:szCs w:val="24"/>
                <w:lang w:eastAsia="en-GB"/>
              </w:rPr>
              <w:t>First</w:t>
            </w:r>
            <w:r w:rsidRPr="00C3456B">
              <w:rPr>
                <w:rFonts w:ascii="Arial" w:eastAsia="Tahoma" w:hAnsi="Arial" w:cs="Arial"/>
                <w:b/>
                <w:sz w:val="24"/>
                <w:szCs w:val="24"/>
                <w:lang w:eastAsia="en-GB"/>
              </w:rPr>
              <w:t xml:space="preserve"> Floor Meeting Room, Bow Street, Langport</w:t>
            </w:r>
          </w:p>
        </w:tc>
      </w:tr>
    </w:tbl>
    <w:p w14:paraId="694910EC" w14:textId="77777777" w:rsidR="002459B7" w:rsidRPr="00C3456B" w:rsidRDefault="002459B7" w:rsidP="002459B7">
      <w:pPr>
        <w:spacing w:after="200" w:line="276" w:lineRule="auto"/>
        <w:rPr>
          <w:rFonts w:ascii="Arial" w:eastAsia="Calibri" w:hAnsi="Arial" w:cs="Arial"/>
          <w:sz w:val="22"/>
          <w:szCs w:val="22"/>
        </w:rPr>
        <w:sectPr w:rsidR="002459B7" w:rsidRPr="00C3456B" w:rsidSect="001348CF">
          <w:type w:val="continuous"/>
          <w:pgSz w:w="11906" w:h="16838"/>
          <w:pgMar w:top="720" w:right="720" w:bottom="720" w:left="720" w:header="708" w:footer="708" w:gutter="0"/>
          <w:pgNumType w:start="1"/>
          <w:cols w:space="708"/>
          <w:titlePg/>
          <w:docGrid w:linePitch="360"/>
        </w:sectPr>
      </w:pPr>
    </w:p>
    <w:p w14:paraId="331B2938" w14:textId="33C1C9B6" w:rsidR="002459B7" w:rsidRPr="00C3456B" w:rsidRDefault="002459B7" w:rsidP="002459B7">
      <w:pPr>
        <w:spacing w:after="200" w:line="276" w:lineRule="auto"/>
        <w:rPr>
          <w:rFonts w:ascii="Arial" w:eastAsia="Calibri" w:hAnsi="Arial" w:cs="Arial"/>
          <w:sz w:val="22"/>
          <w:szCs w:val="22"/>
        </w:rPr>
        <w:sectPr w:rsidR="002459B7" w:rsidRPr="00C3456B" w:rsidSect="001348CF">
          <w:type w:val="continuous"/>
          <w:pgSz w:w="11906" w:h="16838"/>
          <w:pgMar w:top="720" w:right="720" w:bottom="720" w:left="720" w:header="708" w:footer="708" w:gutter="0"/>
          <w:pgNumType w:start="1"/>
          <w:cols w:space="708"/>
          <w:titlePg/>
          <w:docGrid w:linePitch="360"/>
        </w:sectPr>
      </w:pPr>
      <w:r w:rsidRPr="00C3456B">
        <w:rPr>
          <w:rFonts w:ascii="Arial" w:eastAsia="Calibri" w:hAnsi="Arial" w:cs="Arial"/>
          <w:sz w:val="22"/>
          <w:szCs w:val="22"/>
        </w:rPr>
        <w:t>Councillors will be discussing all the items listed on the Agenda</w:t>
      </w:r>
    </w:p>
    <w:p w14:paraId="34090A02" w14:textId="7F7568CB" w:rsidR="002459B7" w:rsidRPr="00C3456B" w:rsidRDefault="00A467AA" w:rsidP="002459B7">
      <w:pPr>
        <w:spacing w:after="200" w:line="276" w:lineRule="auto"/>
        <w:rPr>
          <w:rFonts w:ascii="Arial" w:eastAsia="Calibri" w:hAnsi="Arial" w:cs="Arial"/>
          <w:b/>
          <w:sz w:val="28"/>
          <w:szCs w:val="28"/>
        </w:rPr>
        <w:sectPr w:rsidR="002459B7" w:rsidRPr="00C3456B" w:rsidSect="001348CF">
          <w:type w:val="continuous"/>
          <w:pgSz w:w="11906" w:h="16838"/>
          <w:pgMar w:top="720" w:right="720" w:bottom="720" w:left="720" w:header="708" w:footer="708" w:gutter="0"/>
          <w:pgNumType w:start="1"/>
          <w:cols w:space="708"/>
          <w:titlePg/>
          <w:docGrid w:linePitch="360"/>
        </w:sectPr>
      </w:pPr>
      <w:r>
        <w:rPr>
          <w:rFonts w:ascii="Arial" w:eastAsia="Calibri" w:hAnsi="Arial" w:cs="Arial"/>
          <w:b/>
          <w:sz w:val="28"/>
          <w:szCs w:val="28"/>
        </w:rPr>
        <w:t>Gerard Tucker</w:t>
      </w:r>
    </w:p>
    <w:p w14:paraId="5EA0E483" w14:textId="3FE57927" w:rsidR="002459B7" w:rsidRPr="00C3456B" w:rsidRDefault="002459B7" w:rsidP="002459B7">
      <w:pPr>
        <w:rPr>
          <w:rFonts w:ascii="Arial" w:eastAsia="Calibri" w:hAnsi="Arial" w:cs="Arial"/>
          <w:b/>
          <w:sz w:val="22"/>
          <w:szCs w:val="22"/>
        </w:rPr>
        <w:sectPr w:rsidR="002459B7" w:rsidRPr="00C3456B" w:rsidSect="001348CF">
          <w:type w:val="continuous"/>
          <w:pgSz w:w="11906" w:h="16838"/>
          <w:pgMar w:top="720" w:right="720" w:bottom="720" w:left="720" w:header="708" w:footer="708" w:gutter="0"/>
          <w:pgNumType w:start="1"/>
          <w:cols w:space="708"/>
          <w:titlePg/>
          <w:docGrid w:linePitch="360"/>
        </w:sectPr>
      </w:pPr>
      <w:r w:rsidRPr="00C3456B">
        <w:rPr>
          <w:rFonts w:ascii="Arial" w:eastAsia="Calibri" w:hAnsi="Arial" w:cs="Arial"/>
          <w:b/>
          <w:sz w:val="22"/>
          <w:szCs w:val="22"/>
        </w:rPr>
        <w:t>Town Clerk</w:t>
      </w:r>
    </w:p>
    <w:p w14:paraId="5D6B5F63" w14:textId="30418459" w:rsidR="002459B7" w:rsidRPr="00C3456B" w:rsidRDefault="00E73CDB" w:rsidP="002459B7">
      <w:pPr>
        <w:rPr>
          <w:rFonts w:ascii="Arial" w:eastAsia="Calibri" w:hAnsi="Arial" w:cs="Arial"/>
          <w:sz w:val="22"/>
          <w:szCs w:val="22"/>
        </w:rPr>
        <w:sectPr w:rsidR="002459B7" w:rsidRPr="00C3456B" w:rsidSect="001348CF">
          <w:type w:val="continuous"/>
          <w:pgSz w:w="11906" w:h="16838"/>
          <w:pgMar w:top="720" w:right="720" w:bottom="720" w:left="720" w:header="708" w:footer="708" w:gutter="0"/>
          <w:pgNumType w:start="1"/>
          <w:cols w:space="708"/>
          <w:titlePg/>
          <w:docGrid w:linePitch="360"/>
        </w:sectPr>
      </w:pPr>
      <w:r>
        <w:rPr>
          <w:rFonts w:ascii="Arial" w:eastAsia="Calibri" w:hAnsi="Arial" w:cs="Arial"/>
          <w:sz w:val="22"/>
          <w:szCs w:val="22"/>
        </w:rPr>
        <w:t>19</w:t>
      </w:r>
      <w:r w:rsidRPr="00E73CDB">
        <w:rPr>
          <w:rFonts w:ascii="Arial" w:eastAsia="Calibri" w:hAnsi="Arial" w:cs="Arial"/>
          <w:sz w:val="22"/>
          <w:szCs w:val="22"/>
          <w:vertAlign w:val="superscript"/>
        </w:rPr>
        <w:t>th</w:t>
      </w:r>
      <w:r>
        <w:rPr>
          <w:rFonts w:ascii="Arial" w:eastAsia="Calibri" w:hAnsi="Arial" w:cs="Arial"/>
          <w:sz w:val="22"/>
          <w:szCs w:val="22"/>
        </w:rPr>
        <w:t xml:space="preserve"> December 2024</w:t>
      </w:r>
    </w:p>
    <w:p w14:paraId="7B374515" w14:textId="77777777" w:rsidR="002459B7" w:rsidRPr="00C3456B" w:rsidRDefault="002459B7" w:rsidP="002459B7">
      <w:pPr>
        <w:rPr>
          <w:rFonts w:ascii="Arial" w:eastAsia="Calibri" w:hAnsi="Arial" w:cs="Arial"/>
          <w:sz w:val="22"/>
          <w:szCs w:val="22"/>
        </w:rPr>
        <w:sectPr w:rsidR="002459B7" w:rsidRPr="00C3456B" w:rsidSect="001348CF">
          <w:type w:val="continuous"/>
          <w:pgSz w:w="11906" w:h="16838"/>
          <w:pgMar w:top="720" w:right="720" w:bottom="720" w:left="720" w:header="708" w:footer="708" w:gutter="0"/>
          <w:pgNumType w:start="1"/>
          <w:cols w:space="708"/>
          <w:titlePg/>
          <w:docGrid w:linePitch="360"/>
        </w:sectPr>
      </w:pPr>
    </w:p>
    <w:p w14:paraId="12623AF5" w14:textId="5810558F" w:rsidR="002459B7" w:rsidRPr="00C3456B" w:rsidRDefault="00340A8C" w:rsidP="002459B7">
      <w:pPr>
        <w:keepNext/>
        <w:keepLines/>
        <w:pBdr>
          <w:top w:val="single" w:sz="4" w:space="1" w:color="auto"/>
          <w:left w:val="single" w:sz="4" w:space="4" w:color="auto"/>
          <w:bottom w:val="single" w:sz="4" w:space="1" w:color="auto"/>
          <w:right w:val="single" w:sz="4" w:space="4" w:color="auto"/>
        </w:pBdr>
        <w:spacing w:before="40" w:line="276" w:lineRule="auto"/>
        <w:outlineLvl w:val="1"/>
        <w:rPr>
          <w:rFonts w:ascii="Arial" w:hAnsi="Arial" w:cs="Arial"/>
          <w:i/>
          <w:color w:val="365F91"/>
          <w:sz w:val="22"/>
          <w:szCs w:val="26"/>
        </w:rPr>
      </w:pPr>
      <w:r>
        <w:rPr>
          <w:rFonts w:ascii="Arial" w:hAnsi="Arial" w:cs="Arial"/>
          <w:color w:val="365F91"/>
          <w:sz w:val="26"/>
          <w:szCs w:val="26"/>
        </w:rPr>
        <w:t>7</w:t>
      </w:r>
      <w:r w:rsidR="002459B7" w:rsidRPr="00C3456B">
        <w:rPr>
          <w:rFonts w:ascii="Arial" w:hAnsi="Arial" w:cs="Arial"/>
          <w:color w:val="365F91"/>
          <w:sz w:val="26"/>
          <w:szCs w:val="26"/>
        </w:rPr>
        <w:t>.00pm</w:t>
      </w:r>
      <w:r w:rsidR="002459B7" w:rsidRPr="00C3456B">
        <w:rPr>
          <w:rFonts w:ascii="Arial" w:hAnsi="Arial" w:cs="Arial"/>
          <w:color w:val="365F91"/>
          <w:sz w:val="26"/>
          <w:szCs w:val="26"/>
        </w:rPr>
        <w:tab/>
      </w:r>
      <w:r w:rsidR="002459B7" w:rsidRPr="00C3456B">
        <w:rPr>
          <w:rFonts w:ascii="Arial" w:hAnsi="Arial" w:cs="Arial"/>
          <w:color w:val="365F91"/>
          <w:sz w:val="26"/>
          <w:szCs w:val="26"/>
        </w:rPr>
        <w:tab/>
        <w:t>Public Question Time Session (limited to 15 minutes in total)</w:t>
      </w:r>
    </w:p>
    <w:p w14:paraId="5D7C7416" w14:textId="77777777" w:rsidR="002459B7" w:rsidRPr="00C3456B" w:rsidRDefault="002459B7" w:rsidP="002459B7">
      <w:pPr>
        <w:pBdr>
          <w:top w:val="single" w:sz="4" w:space="1" w:color="auto"/>
          <w:left w:val="single" w:sz="4" w:space="4" w:color="auto"/>
          <w:bottom w:val="single" w:sz="4" w:space="1" w:color="auto"/>
          <w:right w:val="single" w:sz="4" w:space="4" w:color="auto"/>
        </w:pBdr>
        <w:jc w:val="both"/>
        <w:rPr>
          <w:rFonts w:ascii="Arial" w:hAnsi="Arial" w:cs="Arial"/>
          <w:b/>
          <w:sz w:val="22"/>
        </w:rPr>
      </w:pPr>
    </w:p>
    <w:p w14:paraId="0A7E5AD8" w14:textId="77777777" w:rsidR="002459B7" w:rsidRPr="00C3456B" w:rsidRDefault="002459B7" w:rsidP="002459B7">
      <w:pPr>
        <w:pBdr>
          <w:top w:val="single" w:sz="4" w:space="1" w:color="auto"/>
          <w:left w:val="single" w:sz="4" w:space="4" w:color="auto"/>
          <w:bottom w:val="single" w:sz="4" w:space="1" w:color="auto"/>
          <w:right w:val="single" w:sz="4" w:space="4" w:color="auto"/>
        </w:pBdr>
        <w:jc w:val="both"/>
        <w:rPr>
          <w:rFonts w:ascii="Arial" w:hAnsi="Arial" w:cs="Arial"/>
          <w:b/>
          <w:sz w:val="22"/>
        </w:rPr>
      </w:pPr>
      <w:r w:rsidRPr="00C3456B">
        <w:rPr>
          <w:rFonts w:ascii="Arial" w:hAnsi="Arial" w:cs="Arial"/>
          <w:b/>
          <w:sz w:val="22"/>
        </w:rPr>
        <w:t xml:space="preserve">Questions and comments from members of the public </w:t>
      </w:r>
    </w:p>
    <w:p w14:paraId="2C6FC4B2" w14:textId="77777777" w:rsidR="002459B7" w:rsidRPr="00C3456B" w:rsidRDefault="002459B7" w:rsidP="002459B7">
      <w:pPr>
        <w:pBdr>
          <w:top w:val="single" w:sz="4" w:space="1" w:color="auto"/>
          <w:left w:val="single" w:sz="4" w:space="4" w:color="auto"/>
          <w:bottom w:val="single" w:sz="4" w:space="1" w:color="auto"/>
          <w:right w:val="single" w:sz="4" w:space="4" w:color="auto"/>
        </w:pBdr>
        <w:jc w:val="both"/>
        <w:rPr>
          <w:rFonts w:ascii="Arial" w:hAnsi="Arial" w:cs="Arial"/>
          <w:sz w:val="22"/>
        </w:rPr>
      </w:pPr>
      <w:r w:rsidRPr="00C3456B">
        <w:rPr>
          <w:rFonts w:ascii="Arial" w:hAnsi="Arial" w:cs="Arial"/>
          <w:sz w:val="22"/>
        </w:rPr>
        <w:t>This provides an opportunity for members of the public (who are not usually permitted to speak during the meeting except by special invitation of the Chairman) to participate before the start of the meeting by asking questions, raising concerns or making comments in relation to any matter affecting this committee.  No decision can be taken during this session, but the Chairman may decide to refer any matters raised for further consideration.</w:t>
      </w:r>
    </w:p>
    <w:p w14:paraId="56D9AB4B" w14:textId="77777777" w:rsidR="002459B7" w:rsidRPr="00C3456B" w:rsidRDefault="002459B7" w:rsidP="002459B7">
      <w:pPr>
        <w:pBdr>
          <w:top w:val="single" w:sz="4" w:space="1" w:color="auto"/>
          <w:left w:val="single" w:sz="4" w:space="4" w:color="auto"/>
          <w:bottom w:val="single" w:sz="4" w:space="1" w:color="auto"/>
          <w:right w:val="single" w:sz="4" w:space="4" w:color="auto"/>
        </w:pBdr>
        <w:jc w:val="both"/>
        <w:rPr>
          <w:rFonts w:ascii="Arial" w:hAnsi="Arial" w:cs="Arial"/>
          <w:sz w:val="22"/>
        </w:rPr>
      </w:pPr>
    </w:p>
    <w:p w14:paraId="778D32C9" w14:textId="77777777" w:rsidR="002459B7" w:rsidRPr="00C3456B" w:rsidRDefault="002459B7" w:rsidP="002459B7">
      <w:pPr>
        <w:rPr>
          <w:rFonts w:ascii="Arial" w:eastAsia="Calibri" w:hAnsi="Arial" w:cs="Arial"/>
          <w:sz w:val="22"/>
          <w:szCs w:val="22"/>
        </w:rPr>
        <w:sectPr w:rsidR="002459B7" w:rsidRPr="00C3456B" w:rsidSect="001348CF">
          <w:type w:val="continuous"/>
          <w:pgSz w:w="11906" w:h="16838"/>
          <w:pgMar w:top="720" w:right="720" w:bottom="720" w:left="720" w:header="708" w:footer="708" w:gutter="0"/>
          <w:pgNumType w:start="1"/>
          <w:cols w:space="708"/>
          <w:titlePg/>
          <w:docGrid w:linePitch="360"/>
        </w:sectPr>
      </w:pPr>
    </w:p>
    <w:p w14:paraId="7EE2415A" w14:textId="77777777" w:rsidR="002459B7" w:rsidRPr="00C3456B" w:rsidRDefault="002459B7" w:rsidP="002459B7">
      <w:pPr>
        <w:spacing w:after="200" w:line="276" w:lineRule="auto"/>
        <w:rPr>
          <w:rFonts w:ascii="Arial" w:eastAsia="Calibri" w:hAnsi="Arial" w:cs="Arial"/>
          <w:b/>
          <w:sz w:val="22"/>
          <w:szCs w:val="22"/>
        </w:rPr>
      </w:pPr>
      <w:r w:rsidRPr="00C3456B">
        <w:rPr>
          <w:rFonts w:ascii="Arial" w:eastAsia="Calibri" w:hAnsi="Arial" w:cs="Arial"/>
          <w:b/>
          <w:sz w:val="22"/>
          <w:szCs w:val="22"/>
        </w:rPr>
        <w:br w:type="page"/>
      </w:r>
    </w:p>
    <w:p w14:paraId="093A70EE" w14:textId="68CE1BFB" w:rsidR="002459B7" w:rsidRPr="00C3456B" w:rsidRDefault="002459B7" w:rsidP="00DF6136">
      <w:pPr>
        <w:rPr>
          <w:rFonts w:ascii="Arial" w:eastAsia="Calibri" w:hAnsi="Arial" w:cs="Arial"/>
          <w:b/>
          <w:color w:val="002060"/>
          <w:sz w:val="28"/>
          <w:szCs w:val="28"/>
        </w:rPr>
        <w:sectPr w:rsidR="002459B7" w:rsidRPr="00C3456B" w:rsidSect="001348CF">
          <w:type w:val="continuous"/>
          <w:pgSz w:w="11906" w:h="16838"/>
          <w:pgMar w:top="720" w:right="720" w:bottom="720" w:left="720" w:header="708" w:footer="708" w:gutter="0"/>
          <w:pgNumType w:start="1"/>
          <w:cols w:space="708"/>
          <w:titlePg/>
          <w:docGrid w:linePitch="360"/>
        </w:sectPr>
      </w:pPr>
      <w:r w:rsidRPr="00C3456B">
        <w:rPr>
          <w:rFonts w:ascii="Arial" w:eastAsia="Calibri" w:hAnsi="Arial" w:cs="Arial"/>
          <w:b/>
          <w:sz w:val="22"/>
          <w:szCs w:val="22"/>
        </w:rPr>
        <w:lastRenderedPageBreak/>
        <w:t xml:space="preserve">  </w:t>
      </w:r>
    </w:p>
    <w:tbl>
      <w:tblPr>
        <w:tblStyle w:val="TableGrid2"/>
        <w:tblW w:w="0" w:type="auto"/>
        <w:tblLook w:val="04A0" w:firstRow="1" w:lastRow="0" w:firstColumn="1" w:lastColumn="0" w:noHBand="0" w:noVBand="1"/>
      </w:tblPr>
      <w:tblGrid>
        <w:gridCol w:w="5228"/>
        <w:gridCol w:w="5228"/>
      </w:tblGrid>
      <w:tr w:rsidR="002459B7" w:rsidRPr="00C3456B" w14:paraId="1EFA288A" w14:textId="77777777" w:rsidTr="001348CF">
        <w:tc>
          <w:tcPr>
            <w:tcW w:w="5228" w:type="dxa"/>
          </w:tcPr>
          <w:p w14:paraId="220B0014" w14:textId="77777777" w:rsidR="002459B7" w:rsidRPr="00C3456B" w:rsidRDefault="002459B7" w:rsidP="002459B7">
            <w:pPr>
              <w:keepNext/>
              <w:keepLines/>
              <w:spacing w:before="240"/>
              <w:jc w:val="center"/>
              <w:outlineLvl w:val="0"/>
              <w:rPr>
                <w:rFonts w:ascii="Arial" w:hAnsi="Arial" w:cs="Arial"/>
                <w:b/>
                <w:color w:val="365F91"/>
                <w:sz w:val="32"/>
                <w:szCs w:val="32"/>
                <w:lang w:eastAsia="en-GB"/>
              </w:rPr>
            </w:pPr>
            <w:r w:rsidRPr="00C3456B">
              <w:rPr>
                <w:rFonts w:ascii="Arial" w:hAnsi="Arial" w:cs="Arial"/>
                <w:b/>
                <w:sz w:val="32"/>
                <w:szCs w:val="32"/>
                <w:lang w:eastAsia="en-GB"/>
              </w:rPr>
              <w:t>Committee Members</w:t>
            </w:r>
          </w:p>
        </w:tc>
        <w:tc>
          <w:tcPr>
            <w:tcW w:w="5228" w:type="dxa"/>
          </w:tcPr>
          <w:p w14:paraId="1B0EB9CA" w14:textId="77777777" w:rsidR="002459B7" w:rsidRPr="00C3456B" w:rsidRDefault="002459B7" w:rsidP="002459B7">
            <w:pPr>
              <w:keepNext/>
              <w:keepLines/>
              <w:spacing w:before="240"/>
              <w:jc w:val="center"/>
              <w:outlineLvl w:val="0"/>
              <w:rPr>
                <w:rFonts w:ascii="Arial" w:hAnsi="Arial" w:cs="Arial"/>
                <w:color w:val="365F91"/>
                <w:sz w:val="32"/>
                <w:szCs w:val="32"/>
                <w:lang w:eastAsia="en-GB"/>
              </w:rPr>
            </w:pPr>
          </w:p>
        </w:tc>
      </w:tr>
      <w:tr w:rsidR="002459B7" w:rsidRPr="00C3456B" w14:paraId="170DC2A7" w14:textId="77777777" w:rsidTr="001348CF">
        <w:tc>
          <w:tcPr>
            <w:tcW w:w="5228" w:type="dxa"/>
          </w:tcPr>
          <w:p w14:paraId="7DF20BC6" w14:textId="77777777" w:rsidR="002459B7" w:rsidRPr="00C3456B" w:rsidRDefault="002459B7" w:rsidP="002459B7">
            <w:pPr>
              <w:keepNext/>
              <w:keepLines/>
              <w:spacing w:before="240"/>
              <w:jc w:val="center"/>
              <w:outlineLvl w:val="0"/>
              <w:rPr>
                <w:rFonts w:ascii="Arial" w:hAnsi="Arial" w:cs="Arial"/>
                <w:sz w:val="32"/>
                <w:szCs w:val="32"/>
                <w:lang w:eastAsia="en-GB"/>
              </w:rPr>
            </w:pPr>
            <w:r w:rsidRPr="00C3456B">
              <w:rPr>
                <w:rFonts w:ascii="Arial" w:hAnsi="Arial" w:cs="Arial"/>
                <w:sz w:val="32"/>
                <w:szCs w:val="32"/>
                <w:lang w:eastAsia="en-GB"/>
              </w:rPr>
              <w:t>Sean Dromgoole</w:t>
            </w:r>
          </w:p>
        </w:tc>
        <w:tc>
          <w:tcPr>
            <w:tcW w:w="5228" w:type="dxa"/>
          </w:tcPr>
          <w:p w14:paraId="49BA9C5F" w14:textId="77777777" w:rsidR="002459B7" w:rsidRPr="00C3456B" w:rsidRDefault="002459B7" w:rsidP="002459B7">
            <w:pPr>
              <w:keepNext/>
              <w:keepLines/>
              <w:spacing w:before="240"/>
              <w:jc w:val="center"/>
              <w:outlineLvl w:val="0"/>
              <w:rPr>
                <w:rFonts w:ascii="Arial" w:hAnsi="Arial" w:cs="Arial"/>
                <w:sz w:val="32"/>
                <w:szCs w:val="32"/>
                <w:lang w:eastAsia="en-GB"/>
              </w:rPr>
            </w:pPr>
            <w:r w:rsidRPr="00C3456B">
              <w:rPr>
                <w:rFonts w:ascii="Arial" w:hAnsi="Arial" w:cs="Arial"/>
                <w:sz w:val="32"/>
                <w:szCs w:val="32"/>
                <w:lang w:eastAsia="en-GB"/>
              </w:rPr>
              <w:t>Stephen Glas</w:t>
            </w:r>
          </w:p>
        </w:tc>
      </w:tr>
      <w:tr w:rsidR="002459B7" w:rsidRPr="00C3456B" w14:paraId="7EA7982A" w14:textId="77777777" w:rsidTr="001348CF">
        <w:tc>
          <w:tcPr>
            <w:tcW w:w="5228" w:type="dxa"/>
          </w:tcPr>
          <w:p w14:paraId="05F147DB" w14:textId="77777777" w:rsidR="002459B7" w:rsidRPr="00C3456B" w:rsidRDefault="002459B7" w:rsidP="002459B7">
            <w:pPr>
              <w:keepNext/>
              <w:keepLines/>
              <w:spacing w:before="240"/>
              <w:jc w:val="center"/>
              <w:outlineLvl w:val="0"/>
              <w:rPr>
                <w:rFonts w:ascii="Arial" w:hAnsi="Arial" w:cs="Arial"/>
                <w:sz w:val="32"/>
                <w:szCs w:val="32"/>
                <w:lang w:eastAsia="en-GB"/>
              </w:rPr>
            </w:pPr>
            <w:r w:rsidRPr="00C3456B">
              <w:rPr>
                <w:rFonts w:ascii="Arial" w:hAnsi="Arial" w:cs="Arial"/>
                <w:sz w:val="32"/>
                <w:szCs w:val="32"/>
                <w:lang w:eastAsia="en-GB"/>
              </w:rPr>
              <w:t>Alan Donald</w:t>
            </w:r>
          </w:p>
        </w:tc>
        <w:tc>
          <w:tcPr>
            <w:tcW w:w="5228" w:type="dxa"/>
          </w:tcPr>
          <w:p w14:paraId="145E3F1B" w14:textId="77777777" w:rsidR="002459B7" w:rsidRPr="00C3456B" w:rsidRDefault="002459B7" w:rsidP="002459B7">
            <w:pPr>
              <w:keepNext/>
              <w:keepLines/>
              <w:spacing w:before="240"/>
              <w:jc w:val="center"/>
              <w:outlineLvl w:val="0"/>
              <w:rPr>
                <w:rFonts w:ascii="Arial" w:hAnsi="Arial" w:cs="Arial"/>
                <w:sz w:val="32"/>
                <w:szCs w:val="32"/>
                <w:lang w:eastAsia="en-GB"/>
              </w:rPr>
            </w:pPr>
            <w:r w:rsidRPr="00C3456B">
              <w:rPr>
                <w:rFonts w:ascii="Arial" w:hAnsi="Arial" w:cs="Arial"/>
                <w:sz w:val="32"/>
                <w:szCs w:val="32"/>
                <w:lang w:eastAsia="en-GB"/>
              </w:rPr>
              <w:t>Michele Crumb</w:t>
            </w:r>
          </w:p>
        </w:tc>
      </w:tr>
      <w:tr w:rsidR="002459B7" w:rsidRPr="00C3456B" w14:paraId="372C0399" w14:textId="77777777" w:rsidTr="001348CF">
        <w:tc>
          <w:tcPr>
            <w:tcW w:w="5228" w:type="dxa"/>
          </w:tcPr>
          <w:p w14:paraId="7E858DA6" w14:textId="77777777" w:rsidR="002459B7" w:rsidRPr="00C3456B" w:rsidRDefault="002459B7" w:rsidP="002459B7">
            <w:pPr>
              <w:keepNext/>
              <w:keepLines/>
              <w:spacing w:before="240"/>
              <w:jc w:val="center"/>
              <w:outlineLvl w:val="0"/>
              <w:rPr>
                <w:rFonts w:ascii="Arial" w:hAnsi="Arial" w:cs="Arial"/>
                <w:color w:val="365F91"/>
                <w:sz w:val="32"/>
                <w:szCs w:val="32"/>
                <w:lang w:eastAsia="en-GB"/>
              </w:rPr>
            </w:pPr>
            <w:r w:rsidRPr="00C3456B">
              <w:rPr>
                <w:rFonts w:ascii="Arial" w:hAnsi="Arial" w:cs="Arial"/>
                <w:color w:val="000000"/>
                <w:sz w:val="32"/>
                <w:szCs w:val="32"/>
                <w:lang w:eastAsia="en-GB"/>
              </w:rPr>
              <w:t>Alan Wilson</w:t>
            </w:r>
          </w:p>
        </w:tc>
        <w:tc>
          <w:tcPr>
            <w:tcW w:w="5228" w:type="dxa"/>
          </w:tcPr>
          <w:p w14:paraId="64980606" w14:textId="77777777" w:rsidR="002459B7" w:rsidRPr="00C3456B" w:rsidRDefault="002459B7" w:rsidP="002459B7">
            <w:pPr>
              <w:keepNext/>
              <w:keepLines/>
              <w:spacing w:before="240"/>
              <w:jc w:val="center"/>
              <w:outlineLvl w:val="0"/>
              <w:rPr>
                <w:rFonts w:ascii="Arial" w:hAnsi="Arial" w:cs="Arial"/>
                <w:color w:val="365F91"/>
                <w:sz w:val="32"/>
                <w:szCs w:val="32"/>
                <w:lang w:eastAsia="en-GB"/>
              </w:rPr>
            </w:pPr>
          </w:p>
        </w:tc>
      </w:tr>
    </w:tbl>
    <w:p w14:paraId="2E92E23E" w14:textId="77777777" w:rsidR="003D63A8" w:rsidRPr="00C3456B" w:rsidRDefault="003D63A8" w:rsidP="002459B7">
      <w:pPr>
        <w:keepNext/>
        <w:keepLines/>
        <w:spacing w:before="240" w:line="276" w:lineRule="auto"/>
        <w:jc w:val="center"/>
        <w:outlineLvl w:val="0"/>
        <w:rPr>
          <w:rFonts w:ascii="Arial" w:hAnsi="Arial" w:cs="Arial"/>
          <w:color w:val="365F91"/>
          <w:sz w:val="32"/>
          <w:szCs w:val="32"/>
        </w:rPr>
        <w:sectPr w:rsidR="003D63A8" w:rsidRPr="00C3456B" w:rsidSect="001348CF">
          <w:type w:val="continuous"/>
          <w:pgSz w:w="11906" w:h="16838"/>
          <w:pgMar w:top="720" w:right="720" w:bottom="720" w:left="720" w:header="708" w:footer="708" w:gutter="0"/>
          <w:pgNumType w:start="1"/>
          <w:cols w:space="708"/>
          <w:titlePg/>
          <w:docGrid w:linePitch="360"/>
        </w:sectPr>
      </w:pPr>
    </w:p>
    <w:p w14:paraId="53FE404F" w14:textId="77777777" w:rsidR="003D63A8" w:rsidRPr="00C3456B" w:rsidRDefault="003D63A8" w:rsidP="002459B7">
      <w:pPr>
        <w:keepNext/>
        <w:keepLines/>
        <w:spacing w:before="240" w:line="276" w:lineRule="auto"/>
        <w:jc w:val="center"/>
        <w:outlineLvl w:val="0"/>
        <w:rPr>
          <w:rFonts w:ascii="Arial" w:hAnsi="Arial" w:cs="Arial"/>
          <w:color w:val="365F91"/>
          <w:sz w:val="32"/>
          <w:szCs w:val="32"/>
        </w:rPr>
        <w:sectPr w:rsidR="003D63A8" w:rsidRPr="00C3456B" w:rsidSect="001348CF">
          <w:type w:val="continuous"/>
          <w:pgSz w:w="11906" w:h="16838"/>
          <w:pgMar w:top="720" w:right="720" w:bottom="720" w:left="720" w:header="708" w:footer="708" w:gutter="0"/>
          <w:pgNumType w:start="1"/>
          <w:cols w:space="708"/>
          <w:titlePg/>
          <w:docGrid w:linePitch="360"/>
        </w:sectPr>
      </w:pPr>
    </w:p>
    <w:p w14:paraId="5BF60418" w14:textId="77777777" w:rsidR="003D63A8" w:rsidRPr="00C3456B" w:rsidRDefault="003D63A8" w:rsidP="002459B7">
      <w:pPr>
        <w:keepNext/>
        <w:keepLines/>
        <w:spacing w:before="240" w:line="276" w:lineRule="auto"/>
        <w:jc w:val="center"/>
        <w:outlineLvl w:val="0"/>
        <w:rPr>
          <w:rFonts w:ascii="Arial" w:hAnsi="Arial" w:cs="Arial"/>
          <w:color w:val="365F91"/>
          <w:sz w:val="32"/>
          <w:szCs w:val="32"/>
        </w:rPr>
        <w:sectPr w:rsidR="003D63A8" w:rsidRPr="00C3456B" w:rsidSect="001348CF">
          <w:type w:val="continuous"/>
          <w:pgSz w:w="11906" w:h="16838"/>
          <w:pgMar w:top="720" w:right="720" w:bottom="720" w:left="720" w:header="708" w:footer="708" w:gutter="0"/>
          <w:pgNumType w:start="1"/>
          <w:cols w:space="708"/>
          <w:titlePg/>
          <w:docGrid w:linePitch="360"/>
        </w:sectPr>
      </w:pPr>
    </w:p>
    <w:tbl>
      <w:tblPr>
        <w:tblStyle w:val="TableGrid2"/>
        <w:tblW w:w="0" w:type="auto"/>
        <w:tblLook w:val="04A0" w:firstRow="1" w:lastRow="0" w:firstColumn="1" w:lastColumn="0" w:noHBand="0" w:noVBand="1"/>
      </w:tblPr>
      <w:tblGrid>
        <w:gridCol w:w="10456"/>
      </w:tblGrid>
      <w:tr w:rsidR="002459B7" w:rsidRPr="00C3456B" w14:paraId="3052CBCF" w14:textId="77777777" w:rsidTr="001348CF">
        <w:tc>
          <w:tcPr>
            <w:tcW w:w="10456" w:type="dxa"/>
          </w:tcPr>
          <w:p w14:paraId="0807EE0E" w14:textId="77777777" w:rsidR="002459B7" w:rsidRPr="00C3456B" w:rsidRDefault="002459B7" w:rsidP="002459B7">
            <w:pPr>
              <w:spacing w:after="20"/>
              <w:ind w:left="36"/>
              <w:jc w:val="center"/>
              <w:rPr>
                <w:rFonts w:ascii="Arial" w:eastAsia="Tahoma" w:hAnsi="Arial" w:cs="Arial"/>
                <w:sz w:val="24"/>
                <w:szCs w:val="24"/>
                <w:lang w:eastAsia="en-GB"/>
              </w:rPr>
            </w:pPr>
            <w:r w:rsidRPr="00C3456B">
              <w:rPr>
                <w:rFonts w:ascii="Arial" w:eastAsia="Tahoma" w:hAnsi="Arial" w:cs="Arial"/>
                <w:sz w:val="24"/>
                <w:szCs w:val="24"/>
                <w:lang w:eastAsia="en-GB"/>
              </w:rPr>
              <w:t xml:space="preserve">Under the Openness of Local Government Bodies Regulations 2014, any members of the public are allowed to take photographs, film and audio record the proceedings and report on all public meetings (including on social media). No prior notification is needed but it would be helpful to let the office know of any plans to film or record so that any necessary arrangements can be made to provide reasonable facilities to report on meetings. This permission does not extend to private meetings or parts of meetings which are not open to the public. All recording and photography equipment should be taken away if a public meeting moves into a session which is not open to the public. </w:t>
            </w:r>
          </w:p>
          <w:p w14:paraId="334440B1" w14:textId="77777777" w:rsidR="002459B7" w:rsidRPr="00C3456B" w:rsidRDefault="002459B7" w:rsidP="002459B7">
            <w:pPr>
              <w:spacing w:after="20"/>
              <w:ind w:left="36"/>
              <w:jc w:val="center"/>
              <w:rPr>
                <w:rFonts w:ascii="Arial" w:eastAsia="Tahoma" w:hAnsi="Arial" w:cs="Arial"/>
                <w:sz w:val="24"/>
                <w:szCs w:val="24"/>
                <w:lang w:eastAsia="en-GB"/>
              </w:rPr>
            </w:pPr>
            <w:r w:rsidRPr="00C3456B">
              <w:rPr>
                <w:rFonts w:ascii="Arial" w:eastAsia="Tahoma" w:hAnsi="Arial" w:cs="Arial"/>
                <w:sz w:val="24"/>
                <w:szCs w:val="24"/>
                <w:lang w:eastAsia="en-GB"/>
              </w:rPr>
              <w:t xml:space="preserve"> </w:t>
            </w:r>
          </w:p>
          <w:p w14:paraId="5C728337" w14:textId="77777777" w:rsidR="002459B7" w:rsidRPr="00C3456B" w:rsidRDefault="002459B7" w:rsidP="002459B7">
            <w:pPr>
              <w:spacing w:after="20"/>
              <w:ind w:left="36"/>
              <w:jc w:val="center"/>
              <w:rPr>
                <w:rFonts w:ascii="Arial" w:eastAsia="Tahoma" w:hAnsi="Arial" w:cs="Arial"/>
                <w:sz w:val="24"/>
                <w:szCs w:val="24"/>
                <w:lang w:eastAsia="en-GB"/>
              </w:rPr>
            </w:pPr>
            <w:r w:rsidRPr="00C3456B">
              <w:rPr>
                <w:rFonts w:ascii="Arial" w:eastAsia="Tahoma" w:hAnsi="Arial" w:cs="Arial"/>
                <w:sz w:val="24"/>
                <w:szCs w:val="24"/>
                <w:lang w:eastAsia="en-GB"/>
              </w:rPr>
              <w:t xml:space="preserve">If you are recording the meeting, you are asked to act in a reasonable manner and not disrupt the conduct of meetings for example by using intrusive lighting, flash photography or asking people to repeat statements for the benefit of the recording. You may not make an oral commentary during the meeting. The Chairman has the power to control public recording and/or reporting so it does not disrupt the meeting. Recording must be clearly visible to anyone at the meeting. Please see our policy on recording of meetings by clicking </w:t>
            </w:r>
            <w:hyperlink r:id="rId13" w:history="1">
              <w:r w:rsidRPr="00C3456B">
                <w:rPr>
                  <w:rFonts w:ascii="Arial" w:eastAsia="Tahoma" w:hAnsi="Arial" w:cs="Arial"/>
                  <w:color w:val="0000FF"/>
                  <w:sz w:val="24"/>
                  <w:szCs w:val="24"/>
                  <w:u w:val="single"/>
                  <w:lang w:eastAsia="en-GB"/>
                </w:rPr>
                <w:t>HERE</w:t>
              </w:r>
            </w:hyperlink>
            <w:r w:rsidRPr="00C3456B">
              <w:rPr>
                <w:rFonts w:ascii="Arial" w:eastAsia="Tahoma" w:hAnsi="Arial" w:cs="Arial"/>
                <w:sz w:val="24"/>
                <w:szCs w:val="24"/>
                <w:lang w:eastAsia="en-GB"/>
              </w:rPr>
              <w:t xml:space="preserve">   </w:t>
            </w:r>
          </w:p>
          <w:p w14:paraId="3020C8AC" w14:textId="77777777" w:rsidR="002459B7" w:rsidRPr="00C3456B" w:rsidRDefault="002459B7" w:rsidP="002459B7">
            <w:pPr>
              <w:spacing w:after="20"/>
              <w:ind w:left="36"/>
              <w:jc w:val="center"/>
              <w:rPr>
                <w:rFonts w:ascii="Arial" w:eastAsia="Tahoma" w:hAnsi="Arial" w:cs="Arial"/>
                <w:sz w:val="24"/>
                <w:szCs w:val="24"/>
                <w:lang w:eastAsia="en-GB"/>
              </w:rPr>
            </w:pPr>
            <w:r w:rsidRPr="00C3456B">
              <w:rPr>
                <w:rFonts w:ascii="Arial" w:eastAsia="Tahoma" w:hAnsi="Arial" w:cs="Arial"/>
                <w:sz w:val="24"/>
                <w:szCs w:val="24"/>
                <w:lang w:eastAsia="en-GB"/>
              </w:rPr>
              <w:t xml:space="preserve"> </w:t>
            </w:r>
          </w:p>
          <w:p w14:paraId="74BF3357" w14:textId="77777777" w:rsidR="002459B7" w:rsidRPr="00C3456B" w:rsidRDefault="002459B7" w:rsidP="002459B7">
            <w:pPr>
              <w:spacing w:after="20"/>
              <w:ind w:left="36"/>
              <w:jc w:val="center"/>
              <w:rPr>
                <w:rFonts w:ascii="Arial" w:eastAsia="Tahoma" w:hAnsi="Arial" w:cs="Arial"/>
                <w:sz w:val="24"/>
                <w:szCs w:val="24"/>
                <w:lang w:eastAsia="en-GB"/>
              </w:rPr>
            </w:pPr>
            <w:r w:rsidRPr="00C3456B">
              <w:rPr>
                <w:rFonts w:ascii="Arial" w:eastAsia="Tahoma" w:hAnsi="Arial" w:cs="Arial"/>
                <w:sz w:val="24"/>
                <w:szCs w:val="24"/>
                <w:lang w:eastAsia="en-GB"/>
              </w:rPr>
              <w:t>Please note that members of the public exercising their right to speak during Public Question Time may be recorded</w:t>
            </w:r>
          </w:p>
          <w:p w14:paraId="66218E09" w14:textId="77777777" w:rsidR="002459B7" w:rsidRPr="00C3456B" w:rsidRDefault="002459B7" w:rsidP="002459B7">
            <w:pPr>
              <w:keepNext/>
              <w:keepLines/>
              <w:spacing w:before="240"/>
              <w:jc w:val="center"/>
              <w:outlineLvl w:val="0"/>
              <w:rPr>
                <w:rFonts w:ascii="Arial" w:hAnsi="Arial" w:cs="Arial"/>
                <w:color w:val="365F91"/>
                <w:sz w:val="32"/>
                <w:szCs w:val="32"/>
                <w:lang w:eastAsia="en-GB"/>
              </w:rPr>
            </w:pPr>
          </w:p>
        </w:tc>
      </w:tr>
    </w:tbl>
    <w:p w14:paraId="7361842F" w14:textId="77777777" w:rsidR="002459B7" w:rsidRPr="00C3456B" w:rsidRDefault="002459B7" w:rsidP="002459B7">
      <w:pPr>
        <w:keepNext/>
        <w:keepLines/>
        <w:spacing w:before="240" w:line="276" w:lineRule="auto"/>
        <w:jc w:val="center"/>
        <w:outlineLvl w:val="0"/>
        <w:rPr>
          <w:rFonts w:ascii="Arial" w:hAnsi="Arial" w:cs="Arial"/>
          <w:color w:val="365F91"/>
          <w:sz w:val="32"/>
          <w:szCs w:val="32"/>
        </w:rPr>
        <w:sectPr w:rsidR="002459B7" w:rsidRPr="00C3456B" w:rsidSect="001348CF">
          <w:type w:val="continuous"/>
          <w:pgSz w:w="11906" w:h="16838"/>
          <w:pgMar w:top="720" w:right="720" w:bottom="720" w:left="720" w:header="708" w:footer="708" w:gutter="0"/>
          <w:pgNumType w:start="1"/>
          <w:cols w:space="708"/>
          <w:titlePg/>
          <w:docGrid w:linePitch="360"/>
        </w:sectPr>
      </w:pPr>
      <w:r w:rsidRPr="00C3456B">
        <w:rPr>
          <w:rFonts w:ascii="Arial" w:hAnsi="Arial" w:cs="Arial"/>
          <w:color w:val="365F91"/>
          <w:sz w:val="32"/>
          <w:szCs w:val="32"/>
        </w:rPr>
        <w:br w:type="page"/>
      </w:r>
    </w:p>
    <w:p w14:paraId="7DB85085" w14:textId="708AACC4" w:rsidR="00061878" w:rsidRPr="00C3456B" w:rsidRDefault="002459B7" w:rsidP="00B36C4F">
      <w:pPr>
        <w:keepNext/>
        <w:keepLines/>
        <w:spacing w:before="240" w:line="276" w:lineRule="auto"/>
        <w:ind w:right="58"/>
        <w:outlineLvl w:val="0"/>
        <w:rPr>
          <w:rFonts w:ascii="Arial" w:hAnsi="Arial" w:cs="Arial"/>
          <w:b/>
          <w:bCs/>
          <w:sz w:val="24"/>
          <w:szCs w:val="24"/>
        </w:rPr>
      </w:pPr>
      <w:r w:rsidRPr="00C3456B">
        <w:rPr>
          <w:rFonts w:ascii="Arial" w:hAnsi="Arial" w:cs="Arial"/>
          <w:sz w:val="32"/>
          <w:szCs w:val="32"/>
        </w:rPr>
        <w:lastRenderedPageBreak/>
        <w:t>Finance and Personnel Committee</w:t>
      </w:r>
      <w:r w:rsidRPr="00C3456B">
        <w:rPr>
          <w:rFonts w:ascii="Arial" w:hAnsi="Arial" w:cs="Arial"/>
          <w:b/>
          <w:sz w:val="32"/>
          <w:szCs w:val="32"/>
        </w:rPr>
        <w:t xml:space="preserve"> </w:t>
      </w:r>
      <w:r w:rsidR="00051738" w:rsidRPr="00C3456B">
        <w:rPr>
          <w:rFonts w:ascii="Arial" w:hAnsi="Arial" w:cs="Arial"/>
          <w:b/>
          <w:sz w:val="32"/>
          <w:szCs w:val="32"/>
        </w:rPr>
        <w:t>– A G E N D</w:t>
      </w:r>
      <w:r w:rsidR="00D36BCE" w:rsidRPr="00C3456B">
        <w:rPr>
          <w:rFonts w:ascii="Arial" w:hAnsi="Arial" w:cs="Arial"/>
          <w:b/>
          <w:sz w:val="32"/>
          <w:szCs w:val="32"/>
        </w:rPr>
        <w:t xml:space="preserve"> A</w:t>
      </w:r>
    </w:p>
    <w:p w14:paraId="22F5EBCA" w14:textId="4E87B904" w:rsidR="002459B7" w:rsidRPr="00D1687A" w:rsidRDefault="00061878" w:rsidP="002459B7">
      <w:pPr>
        <w:keepNext/>
        <w:keepLines/>
        <w:spacing w:before="240" w:line="276" w:lineRule="auto"/>
        <w:ind w:left="720"/>
        <w:outlineLvl w:val="0"/>
        <w:rPr>
          <w:rFonts w:ascii="Tahoma" w:hAnsi="Tahoma" w:cs="Tahoma"/>
          <w:color w:val="1F497D"/>
          <w:sz w:val="24"/>
          <w:szCs w:val="24"/>
        </w:rPr>
        <w:sectPr w:rsidR="002459B7" w:rsidRPr="00D1687A" w:rsidSect="001348CF">
          <w:footerReference w:type="default" r:id="rId14"/>
          <w:type w:val="continuous"/>
          <w:pgSz w:w="11906" w:h="16838"/>
          <w:pgMar w:top="720" w:right="720" w:bottom="720" w:left="720" w:header="708" w:footer="708" w:gutter="0"/>
          <w:pgNumType w:start="1"/>
          <w:cols w:space="708"/>
          <w:titlePg/>
          <w:docGrid w:linePitch="360"/>
        </w:sectPr>
      </w:pPr>
      <w:r w:rsidRPr="00D1687A">
        <w:rPr>
          <w:rFonts w:ascii="Tahoma" w:hAnsi="Tahoma" w:cs="Tahoma"/>
          <w:b/>
          <w:bCs/>
          <w:sz w:val="24"/>
          <w:szCs w:val="24"/>
        </w:rPr>
        <w:t>FP202</w:t>
      </w:r>
      <w:r w:rsidR="007B073D">
        <w:rPr>
          <w:rFonts w:ascii="Tahoma" w:hAnsi="Tahoma" w:cs="Tahoma"/>
          <w:b/>
          <w:bCs/>
          <w:sz w:val="24"/>
          <w:szCs w:val="24"/>
        </w:rPr>
        <w:t>4</w:t>
      </w:r>
      <w:r w:rsidRPr="00D1687A">
        <w:rPr>
          <w:rFonts w:ascii="Tahoma" w:hAnsi="Tahoma" w:cs="Tahoma"/>
          <w:b/>
          <w:bCs/>
          <w:sz w:val="24"/>
          <w:szCs w:val="24"/>
        </w:rPr>
        <w:t>/</w:t>
      </w:r>
      <w:r w:rsidR="0030592E">
        <w:rPr>
          <w:rFonts w:ascii="Tahoma" w:hAnsi="Tahoma" w:cs="Tahoma"/>
          <w:b/>
          <w:bCs/>
          <w:sz w:val="24"/>
          <w:szCs w:val="24"/>
        </w:rPr>
        <w:t>33</w:t>
      </w:r>
      <w:r w:rsidR="00B36C4F" w:rsidRPr="00D1687A">
        <w:rPr>
          <w:rFonts w:ascii="Tahoma" w:hAnsi="Tahoma" w:cs="Tahoma"/>
          <w:b/>
          <w:bCs/>
          <w:sz w:val="24"/>
          <w:szCs w:val="24"/>
        </w:rPr>
        <w:t xml:space="preserve"> </w:t>
      </w:r>
      <w:r w:rsidR="002459B7" w:rsidRPr="00D1687A">
        <w:rPr>
          <w:rFonts w:ascii="Tahoma" w:hAnsi="Tahoma" w:cs="Tahoma"/>
          <w:b/>
          <w:bCs/>
          <w:sz w:val="24"/>
          <w:szCs w:val="24"/>
        </w:rPr>
        <w:t xml:space="preserve">To receive Apologies for Absence </w:t>
      </w:r>
      <w:r w:rsidR="002459B7" w:rsidRPr="00D1687A">
        <w:rPr>
          <w:rFonts w:ascii="Tahoma" w:hAnsi="Tahoma" w:cs="Tahoma"/>
          <w:b/>
          <w:sz w:val="24"/>
          <w:szCs w:val="24"/>
        </w:rPr>
        <w:t>and to approve the reasons given</w:t>
      </w:r>
      <w:r w:rsidR="002459B7" w:rsidRPr="00D1687A">
        <w:rPr>
          <w:rFonts w:ascii="Tahoma" w:hAnsi="Tahoma" w:cs="Tahoma"/>
          <w:b/>
          <w:bCs/>
          <w:sz w:val="24"/>
          <w:szCs w:val="24"/>
        </w:rPr>
        <w:t xml:space="preserve">. </w:t>
      </w:r>
      <w:r w:rsidR="002459B7" w:rsidRPr="00D1687A">
        <w:rPr>
          <w:rFonts w:ascii="Tahoma" w:hAnsi="Tahoma" w:cs="Tahoma"/>
          <w:color w:val="1F497D"/>
          <w:sz w:val="24"/>
          <w:szCs w:val="24"/>
        </w:rPr>
        <w:t>(LGA 1972 s85 (1))</w:t>
      </w:r>
    </w:p>
    <w:p w14:paraId="4F636665" w14:textId="09DF91B7" w:rsidR="002459B7" w:rsidRPr="00D1687A" w:rsidRDefault="00051738" w:rsidP="002459B7">
      <w:pPr>
        <w:keepNext/>
        <w:keepLines/>
        <w:spacing w:before="240" w:line="276" w:lineRule="auto"/>
        <w:ind w:left="720"/>
        <w:outlineLvl w:val="0"/>
        <w:rPr>
          <w:rFonts w:ascii="Tahoma" w:hAnsi="Tahoma" w:cs="Tahoma"/>
          <w:color w:val="365F91"/>
          <w:sz w:val="24"/>
          <w:szCs w:val="24"/>
        </w:rPr>
        <w:sectPr w:rsidR="002459B7" w:rsidRPr="00D1687A" w:rsidSect="001348CF">
          <w:type w:val="continuous"/>
          <w:pgSz w:w="11906" w:h="16838"/>
          <w:pgMar w:top="720" w:right="720" w:bottom="720" w:left="720" w:header="708" w:footer="708" w:gutter="0"/>
          <w:pgNumType w:start="1"/>
          <w:cols w:space="708"/>
          <w:titlePg/>
          <w:docGrid w:linePitch="360"/>
        </w:sectPr>
      </w:pPr>
      <w:r w:rsidRPr="00D1687A">
        <w:rPr>
          <w:rFonts w:ascii="Tahoma" w:hAnsi="Tahoma" w:cs="Tahoma"/>
          <w:b/>
          <w:bCs/>
          <w:sz w:val="24"/>
          <w:szCs w:val="24"/>
        </w:rPr>
        <w:t>FP20</w:t>
      </w:r>
      <w:r w:rsidR="007B073D">
        <w:rPr>
          <w:rFonts w:ascii="Tahoma" w:hAnsi="Tahoma" w:cs="Tahoma"/>
          <w:b/>
          <w:bCs/>
          <w:sz w:val="24"/>
          <w:szCs w:val="24"/>
        </w:rPr>
        <w:t>24/</w:t>
      </w:r>
      <w:r w:rsidR="0030592E">
        <w:rPr>
          <w:rFonts w:ascii="Tahoma" w:hAnsi="Tahoma" w:cs="Tahoma"/>
          <w:b/>
          <w:bCs/>
          <w:sz w:val="24"/>
          <w:szCs w:val="24"/>
        </w:rPr>
        <w:t>34</w:t>
      </w:r>
      <w:r w:rsidR="002459B7" w:rsidRPr="00D1687A">
        <w:rPr>
          <w:rFonts w:ascii="Tahoma" w:hAnsi="Tahoma" w:cs="Tahoma"/>
          <w:b/>
          <w:bCs/>
          <w:sz w:val="24"/>
          <w:szCs w:val="24"/>
        </w:rPr>
        <w:t xml:space="preserve"> Declarations of Interests -    </w:t>
      </w:r>
    </w:p>
    <w:p w14:paraId="335C0B81" w14:textId="77777777" w:rsidR="001348CF" w:rsidRPr="00D1687A" w:rsidRDefault="002459B7" w:rsidP="002459B7">
      <w:pPr>
        <w:spacing w:after="200" w:line="276" w:lineRule="auto"/>
        <w:ind w:left="709"/>
        <w:contextualSpacing/>
        <w:rPr>
          <w:rFonts w:ascii="Tahoma" w:eastAsia="Calibri" w:hAnsi="Tahoma" w:cs="Tahoma"/>
          <w:bCs/>
          <w:i/>
          <w:sz w:val="24"/>
          <w:szCs w:val="24"/>
        </w:rPr>
        <w:sectPr w:rsidR="001348CF" w:rsidRPr="00D1687A" w:rsidSect="001348CF">
          <w:type w:val="continuous"/>
          <w:pgSz w:w="11906" w:h="16838"/>
          <w:pgMar w:top="720" w:right="720" w:bottom="720" w:left="720" w:header="708" w:footer="708" w:gutter="0"/>
          <w:pgNumType w:start="1"/>
          <w:cols w:space="708"/>
          <w:titlePg/>
          <w:docGrid w:linePitch="360"/>
        </w:sectPr>
      </w:pPr>
      <w:r w:rsidRPr="00D1687A">
        <w:rPr>
          <w:rFonts w:ascii="Tahoma" w:eastAsia="Calibri" w:hAnsi="Tahoma" w:cs="Tahoma"/>
          <w:bCs/>
          <w:sz w:val="24"/>
          <w:szCs w:val="24"/>
        </w:rPr>
        <w:t xml:space="preserve">Members to declare any interests, including Disclosable Pecuniary Interests they may have in agenda items that accord with the requirements of the Town Council’s Code of Conduct and to consider any prior requests from members for Dispensations that accord with Localism Act 2011 s33(b-e). </w:t>
      </w:r>
      <w:r w:rsidRPr="00D1687A">
        <w:rPr>
          <w:rFonts w:ascii="Tahoma" w:eastAsia="Calibri" w:hAnsi="Tahoma" w:cs="Tahoma"/>
          <w:bCs/>
          <w:i/>
          <w:sz w:val="24"/>
          <w:szCs w:val="24"/>
        </w:rPr>
        <w:t>(NB this does not preclude any later declarations)</w:t>
      </w:r>
    </w:p>
    <w:p w14:paraId="6D323365" w14:textId="77777777" w:rsidR="002459B7" w:rsidRPr="00D1687A" w:rsidRDefault="002459B7" w:rsidP="002459B7">
      <w:pPr>
        <w:spacing w:after="200" w:line="276" w:lineRule="auto"/>
        <w:ind w:left="709"/>
        <w:contextualSpacing/>
        <w:rPr>
          <w:rFonts w:ascii="Tahoma" w:eastAsia="Calibri" w:hAnsi="Tahoma" w:cs="Tahoma"/>
          <w:sz w:val="24"/>
          <w:szCs w:val="24"/>
        </w:rPr>
        <w:sectPr w:rsidR="002459B7" w:rsidRPr="00D1687A" w:rsidSect="001348CF">
          <w:type w:val="continuous"/>
          <w:pgSz w:w="11906" w:h="16838"/>
          <w:pgMar w:top="720" w:right="720" w:bottom="720" w:left="720" w:header="708" w:footer="708" w:gutter="0"/>
          <w:pgNumType w:start="1"/>
          <w:cols w:space="708"/>
          <w:titlePg/>
          <w:docGrid w:linePitch="360"/>
        </w:sectPr>
      </w:pPr>
    </w:p>
    <w:p w14:paraId="39EA9A3C" w14:textId="0A6A88F3" w:rsidR="002459B7" w:rsidRPr="00D1687A" w:rsidRDefault="00051738" w:rsidP="002459B7">
      <w:pPr>
        <w:keepNext/>
        <w:keepLines/>
        <w:spacing w:before="240" w:line="276" w:lineRule="auto"/>
        <w:ind w:left="720"/>
        <w:outlineLvl w:val="0"/>
        <w:rPr>
          <w:rFonts w:ascii="Tahoma" w:hAnsi="Tahoma" w:cs="Tahoma"/>
          <w:b/>
          <w:sz w:val="24"/>
          <w:szCs w:val="24"/>
        </w:rPr>
        <w:sectPr w:rsidR="002459B7" w:rsidRPr="00D1687A" w:rsidSect="001348CF">
          <w:type w:val="continuous"/>
          <w:pgSz w:w="11906" w:h="16838"/>
          <w:pgMar w:top="720" w:right="720" w:bottom="720" w:left="720" w:header="708" w:footer="708" w:gutter="0"/>
          <w:pgNumType w:start="1"/>
          <w:cols w:space="708"/>
          <w:titlePg/>
          <w:docGrid w:linePitch="360"/>
        </w:sectPr>
      </w:pPr>
      <w:r w:rsidRPr="00D1687A">
        <w:rPr>
          <w:rFonts w:ascii="Tahoma" w:hAnsi="Tahoma" w:cs="Tahoma"/>
          <w:b/>
          <w:sz w:val="24"/>
          <w:szCs w:val="24"/>
        </w:rPr>
        <w:t>FP202</w:t>
      </w:r>
      <w:r w:rsidR="007B073D">
        <w:rPr>
          <w:rFonts w:ascii="Tahoma" w:hAnsi="Tahoma" w:cs="Tahoma"/>
          <w:b/>
          <w:sz w:val="24"/>
          <w:szCs w:val="24"/>
        </w:rPr>
        <w:t>4</w:t>
      </w:r>
      <w:r w:rsidRPr="00D1687A">
        <w:rPr>
          <w:rFonts w:ascii="Tahoma" w:hAnsi="Tahoma" w:cs="Tahoma"/>
          <w:b/>
          <w:sz w:val="24"/>
          <w:szCs w:val="24"/>
        </w:rPr>
        <w:t>/</w:t>
      </w:r>
      <w:r w:rsidR="0030592E">
        <w:rPr>
          <w:rFonts w:ascii="Tahoma" w:hAnsi="Tahoma" w:cs="Tahoma"/>
          <w:b/>
          <w:sz w:val="24"/>
          <w:szCs w:val="24"/>
        </w:rPr>
        <w:t>35</w:t>
      </w:r>
      <w:r w:rsidR="002459B7" w:rsidRPr="00D1687A">
        <w:rPr>
          <w:rFonts w:ascii="Tahoma" w:hAnsi="Tahoma" w:cs="Tahoma"/>
          <w:b/>
          <w:sz w:val="24"/>
          <w:szCs w:val="24"/>
        </w:rPr>
        <w:t xml:space="preserve"> To approve and sign as a correct record the minutes of the</w:t>
      </w:r>
      <w:r w:rsidR="00775156" w:rsidRPr="00D1687A">
        <w:rPr>
          <w:rFonts w:ascii="Tahoma" w:hAnsi="Tahoma" w:cs="Tahoma"/>
          <w:b/>
          <w:sz w:val="24"/>
          <w:szCs w:val="24"/>
        </w:rPr>
        <w:t xml:space="preserve"> </w:t>
      </w:r>
      <w:r w:rsidR="002459B7" w:rsidRPr="00D1687A">
        <w:rPr>
          <w:rFonts w:ascii="Tahoma" w:hAnsi="Tahoma" w:cs="Tahoma"/>
          <w:b/>
          <w:sz w:val="24"/>
          <w:szCs w:val="24"/>
        </w:rPr>
        <w:t xml:space="preserve">meeting held on Wednesday </w:t>
      </w:r>
      <w:r w:rsidR="0030592E">
        <w:rPr>
          <w:rFonts w:ascii="Tahoma" w:hAnsi="Tahoma" w:cs="Tahoma"/>
          <w:b/>
          <w:sz w:val="24"/>
          <w:szCs w:val="24"/>
        </w:rPr>
        <w:t>27</w:t>
      </w:r>
      <w:r w:rsidR="0030592E" w:rsidRPr="0030592E">
        <w:rPr>
          <w:rFonts w:ascii="Tahoma" w:hAnsi="Tahoma" w:cs="Tahoma"/>
          <w:b/>
          <w:sz w:val="24"/>
          <w:szCs w:val="24"/>
          <w:vertAlign w:val="superscript"/>
        </w:rPr>
        <w:t>th</w:t>
      </w:r>
      <w:r w:rsidR="0030592E">
        <w:rPr>
          <w:rFonts w:ascii="Tahoma" w:hAnsi="Tahoma" w:cs="Tahoma"/>
          <w:b/>
          <w:sz w:val="24"/>
          <w:szCs w:val="24"/>
        </w:rPr>
        <w:t xml:space="preserve"> November</w:t>
      </w:r>
      <w:r w:rsidR="001F4A78">
        <w:rPr>
          <w:rFonts w:ascii="Tahoma" w:hAnsi="Tahoma" w:cs="Tahoma"/>
          <w:b/>
          <w:sz w:val="24"/>
          <w:szCs w:val="24"/>
        </w:rPr>
        <w:t xml:space="preserve"> </w:t>
      </w:r>
      <w:r w:rsidR="002459B7" w:rsidRPr="00D1687A">
        <w:rPr>
          <w:rFonts w:ascii="Tahoma" w:hAnsi="Tahoma" w:cs="Tahoma"/>
          <w:b/>
          <w:sz w:val="24"/>
          <w:szCs w:val="24"/>
        </w:rPr>
        <w:t>202</w:t>
      </w:r>
      <w:r w:rsidR="00D30164">
        <w:rPr>
          <w:rFonts w:ascii="Tahoma" w:hAnsi="Tahoma" w:cs="Tahoma"/>
          <w:b/>
          <w:sz w:val="24"/>
          <w:szCs w:val="24"/>
        </w:rPr>
        <w:t>4</w:t>
      </w:r>
      <w:r w:rsidR="002459B7" w:rsidRPr="00D1687A">
        <w:rPr>
          <w:rFonts w:ascii="Tahoma" w:hAnsi="Tahoma" w:cs="Tahoma"/>
          <w:b/>
          <w:sz w:val="24"/>
          <w:szCs w:val="24"/>
        </w:rPr>
        <w:t xml:space="preserve"> </w:t>
      </w:r>
      <w:r w:rsidR="002459B7" w:rsidRPr="007E74FC">
        <w:rPr>
          <w:rFonts w:ascii="Tahoma" w:hAnsi="Tahoma" w:cs="Tahoma"/>
          <w:b/>
          <w:color w:val="2E74B5" w:themeColor="accent1" w:themeShade="BF"/>
          <w:sz w:val="24"/>
          <w:szCs w:val="24"/>
        </w:rPr>
        <w:t xml:space="preserve">(LGA 1972 </w:t>
      </w:r>
      <w:proofErr w:type="spellStart"/>
      <w:r w:rsidR="002459B7" w:rsidRPr="007E74FC">
        <w:rPr>
          <w:rFonts w:ascii="Tahoma" w:hAnsi="Tahoma" w:cs="Tahoma"/>
          <w:b/>
          <w:color w:val="2E74B5" w:themeColor="accent1" w:themeShade="BF"/>
          <w:sz w:val="24"/>
          <w:szCs w:val="24"/>
        </w:rPr>
        <w:t>sch</w:t>
      </w:r>
      <w:proofErr w:type="spellEnd"/>
      <w:r w:rsidR="002459B7" w:rsidRPr="007E74FC">
        <w:rPr>
          <w:rFonts w:ascii="Tahoma" w:hAnsi="Tahoma" w:cs="Tahoma"/>
          <w:b/>
          <w:color w:val="2E74B5" w:themeColor="accent1" w:themeShade="BF"/>
          <w:sz w:val="24"/>
          <w:szCs w:val="24"/>
        </w:rPr>
        <w:t xml:space="preserve"> 12, para 41 (1)) </w:t>
      </w:r>
    </w:p>
    <w:p w14:paraId="20D1A4A1" w14:textId="77777777" w:rsidR="006B6A35" w:rsidRPr="006B6A35" w:rsidRDefault="006B6A35" w:rsidP="00340A8C">
      <w:pPr>
        <w:rPr>
          <w:rFonts w:ascii="Tahoma" w:eastAsia="Calibri" w:hAnsi="Tahoma" w:cs="Tahoma"/>
          <w:sz w:val="24"/>
          <w:szCs w:val="24"/>
        </w:rPr>
      </w:pPr>
    </w:p>
    <w:p w14:paraId="745B43D8" w14:textId="2DA5BA60" w:rsidR="00BC01D7" w:rsidRDefault="006B6A35" w:rsidP="00D30164">
      <w:pPr>
        <w:pStyle w:val="Heading1"/>
        <w:ind w:left="709"/>
        <w:rPr>
          <w:rFonts w:ascii="Tahoma" w:eastAsia="Calibri" w:hAnsi="Tahoma" w:cs="Tahoma"/>
          <w:b/>
          <w:szCs w:val="24"/>
        </w:rPr>
      </w:pPr>
      <w:r>
        <w:rPr>
          <w:rFonts w:ascii="Tahoma" w:eastAsia="Calibri" w:hAnsi="Tahoma" w:cs="Tahoma"/>
          <w:b/>
          <w:szCs w:val="24"/>
        </w:rPr>
        <w:t>FP202</w:t>
      </w:r>
      <w:r w:rsidR="007B073D">
        <w:rPr>
          <w:rFonts w:ascii="Tahoma" w:eastAsia="Calibri" w:hAnsi="Tahoma" w:cs="Tahoma"/>
          <w:b/>
          <w:szCs w:val="24"/>
        </w:rPr>
        <w:t>4/</w:t>
      </w:r>
      <w:r w:rsidR="0030592E">
        <w:rPr>
          <w:rFonts w:ascii="Tahoma" w:eastAsia="Calibri" w:hAnsi="Tahoma" w:cs="Tahoma"/>
          <w:b/>
          <w:szCs w:val="24"/>
        </w:rPr>
        <w:t>36</w:t>
      </w:r>
      <w:r w:rsidR="00D30164">
        <w:rPr>
          <w:rFonts w:ascii="Tahoma" w:eastAsia="Calibri" w:hAnsi="Tahoma" w:cs="Tahoma"/>
          <w:b/>
          <w:szCs w:val="24"/>
        </w:rPr>
        <w:t xml:space="preserve"> To </w:t>
      </w:r>
      <w:r w:rsidR="00BC01D7">
        <w:rPr>
          <w:rFonts w:ascii="Tahoma" w:eastAsia="Calibri" w:hAnsi="Tahoma" w:cs="Tahoma"/>
          <w:b/>
          <w:szCs w:val="24"/>
        </w:rPr>
        <w:t xml:space="preserve">consider the amount requested from Somerset Council for the </w:t>
      </w:r>
      <w:r w:rsidR="009A1F9E">
        <w:rPr>
          <w:rFonts w:ascii="Tahoma" w:eastAsia="Calibri" w:hAnsi="Tahoma" w:cs="Tahoma"/>
          <w:b/>
          <w:szCs w:val="24"/>
        </w:rPr>
        <w:t xml:space="preserve">local contribution from the </w:t>
      </w:r>
      <w:r w:rsidR="00BC01D7">
        <w:rPr>
          <w:rFonts w:ascii="Tahoma" w:eastAsia="Calibri" w:hAnsi="Tahoma" w:cs="Tahoma"/>
          <w:b/>
          <w:szCs w:val="24"/>
        </w:rPr>
        <w:t>precept</w:t>
      </w:r>
      <w:r w:rsidR="009A1F9E">
        <w:rPr>
          <w:rFonts w:ascii="Tahoma" w:eastAsia="Calibri" w:hAnsi="Tahoma" w:cs="Tahoma"/>
          <w:b/>
          <w:szCs w:val="24"/>
        </w:rPr>
        <w:t xml:space="preserve">. </w:t>
      </w:r>
    </w:p>
    <w:p w14:paraId="6FA8D9BF" w14:textId="77777777" w:rsidR="00BC01D7" w:rsidRDefault="00BC01D7" w:rsidP="00D30164">
      <w:pPr>
        <w:pStyle w:val="Heading1"/>
        <w:ind w:left="709"/>
        <w:rPr>
          <w:rFonts w:ascii="Tahoma" w:eastAsia="Calibri" w:hAnsi="Tahoma" w:cs="Tahoma"/>
          <w:b/>
          <w:szCs w:val="24"/>
        </w:rPr>
      </w:pPr>
    </w:p>
    <w:p w14:paraId="58EE9A72" w14:textId="29039A81" w:rsidR="00086098" w:rsidRDefault="00BC01D7" w:rsidP="00D30164">
      <w:pPr>
        <w:pStyle w:val="Heading1"/>
        <w:ind w:left="709"/>
        <w:rPr>
          <w:rFonts w:ascii="Tahoma" w:eastAsia="Calibri" w:hAnsi="Tahoma" w:cs="Tahoma"/>
          <w:b/>
          <w:szCs w:val="24"/>
        </w:rPr>
      </w:pPr>
      <w:r>
        <w:rPr>
          <w:rFonts w:ascii="Tahoma" w:eastAsia="Calibri" w:hAnsi="Tahoma" w:cs="Tahoma"/>
          <w:b/>
          <w:szCs w:val="24"/>
        </w:rPr>
        <w:t xml:space="preserve">FP2024/37 To </w:t>
      </w:r>
      <w:r w:rsidR="00D30164">
        <w:rPr>
          <w:rFonts w:ascii="Tahoma" w:eastAsia="Calibri" w:hAnsi="Tahoma" w:cs="Tahoma"/>
          <w:b/>
          <w:szCs w:val="24"/>
        </w:rPr>
        <w:t>receive requests for Grant Awards</w:t>
      </w:r>
      <w:r w:rsidR="00540313">
        <w:rPr>
          <w:rFonts w:ascii="Tahoma" w:eastAsia="Calibri" w:hAnsi="Tahoma" w:cs="Tahoma"/>
          <w:b/>
          <w:szCs w:val="24"/>
        </w:rPr>
        <w:t>:</w:t>
      </w:r>
      <w:r w:rsidR="00D30164">
        <w:rPr>
          <w:rFonts w:ascii="Tahoma" w:eastAsia="Calibri" w:hAnsi="Tahoma" w:cs="Tahoma"/>
          <w:b/>
          <w:szCs w:val="24"/>
        </w:rPr>
        <w:t xml:space="preserve"> </w:t>
      </w:r>
    </w:p>
    <w:p w14:paraId="71C6D94A" w14:textId="62BAB74F" w:rsidR="007E74FC" w:rsidRPr="00912705" w:rsidRDefault="00912705" w:rsidP="00912705">
      <w:pPr>
        <w:rPr>
          <w:rFonts w:ascii="Tahoma" w:eastAsia="Calibri" w:hAnsi="Tahoma" w:cs="Tahoma"/>
          <w:b/>
          <w:sz w:val="24"/>
          <w:szCs w:val="24"/>
        </w:rPr>
      </w:pPr>
      <w:r>
        <w:rPr>
          <w:rFonts w:eastAsia="Calibri"/>
        </w:rPr>
        <w:t xml:space="preserve">              </w:t>
      </w:r>
      <w:r w:rsidR="00D30164" w:rsidRPr="00D30164">
        <w:rPr>
          <w:rFonts w:ascii="Tahoma" w:eastAsia="Calibri" w:hAnsi="Tahoma" w:cs="Tahoma"/>
          <w:b/>
          <w:sz w:val="24"/>
          <w:szCs w:val="24"/>
        </w:rPr>
        <w:t xml:space="preserve">Regular Funding of amounts </w:t>
      </w:r>
      <w:r w:rsidR="007B073D">
        <w:rPr>
          <w:rFonts w:ascii="Tahoma" w:eastAsia="Calibri" w:hAnsi="Tahoma" w:cs="Tahoma"/>
          <w:b/>
          <w:i/>
          <w:sz w:val="24"/>
          <w:szCs w:val="24"/>
        </w:rPr>
        <w:t xml:space="preserve">less </w:t>
      </w:r>
      <w:r w:rsidR="00D30164" w:rsidRPr="00D30164">
        <w:rPr>
          <w:rFonts w:ascii="Tahoma" w:eastAsia="Calibri" w:hAnsi="Tahoma" w:cs="Tahoma"/>
          <w:b/>
          <w:sz w:val="24"/>
          <w:szCs w:val="24"/>
        </w:rPr>
        <w:t>tha</w:t>
      </w:r>
      <w:r w:rsidR="007B073D">
        <w:rPr>
          <w:rFonts w:ascii="Tahoma" w:eastAsia="Calibri" w:hAnsi="Tahoma" w:cs="Tahoma"/>
          <w:b/>
          <w:sz w:val="24"/>
          <w:szCs w:val="24"/>
        </w:rPr>
        <w:t>n</w:t>
      </w:r>
      <w:r w:rsidR="00D30164" w:rsidRPr="00D30164">
        <w:rPr>
          <w:rFonts w:ascii="Tahoma" w:eastAsia="Calibri" w:hAnsi="Tahoma" w:cs="Tahoma"/>
          <w:b/>
          <w:sz w:val="24"/>
          <w:szCs w:val="24"/>
        </w:rPr>
        <w:t xml:space="preserve"> £1,000</w:t>
      </w:r>
      <w:r>
        <w:rPr>
          <w:rFonts w:ascii="Tahoma" w:eastAsia="Calibri" w:hAnsi="Tahoma" w:cs="Tahoma"/>
          <w:b/>
          <w:sz w:val="24"/>
          <w:szCs w:val="24"/>
        </w:rPr>
        <w:t xml:space="preserve"> </w:t>
      </w:r>
      <w:r w:rsidR="007E74FC">
        <w:rPr>
          <w:rFonts w:ascii="Tahoma" w:hAnsi="Tahoma" w:cs="Tahoma"/>
          <w:sz w:val="24"/>
          <w:szCs w:val="24"/>
        </w:rPr>
        <w:t>A</w:t>
      </w:r>
      <w:r w:rsidR="00E82B8F" w:rsidRPr="00EF43A5">
        <w:rPr>
          <w:rFonts w:ascii="Tahoma" w:hAnsi="Tahoma" w:cs="Tahoma"/>
          <w:sz w:val="24"/>
          <w:szCs w:val="24"/>
        </w:rPr>
        <w:t>pplication</w:t>
      </w:r>
      <w:r w:rsidR="007E74FC">
        <w:rPr>
          <w:rFonts w:ascii="Tahoma" w:hAnsi="Tahoma" w:cs="Tahoma"/>
          <w:sz w:val="24"/>
          <w:szCs w:val="24"/>
        </w:rPr>
        <w:t>s</w:t>
      </w:r>
      <w:r w:rsidR="00E82B8F" w:rsidRPr="00EF43A5">
        <w:rPr>
          <w:rFonts w:ascii="Tahoma" w:hAnsi="Tahoma" w:cs="Tahoma"/>
          <w:sz w:val="24"/>
          <w:szCs w:val="24"/>
        </w:rPr>
        <w:t xml:space="preserve"> ha</w:t>
      </w:r>
      <w:r w:rsidR="007E74FC">
        <w:rPr>
          <w:rFonts w:ascii="Tahoma" w:hAnsi="Tahoma" w:cs="Tahoma"/>
          <w:sz w:val="24"/>
          <w:szCs w:val="24"/>
        </w:rPr>
        <w:t>ve</w:t>
      </w:r>
      <w:r w:rsidR="00E82B8F" w:rsidRPr="00EF43A5">
        <w:rPr>
          <w:rFonts w:ascii="Tahoma" w:hAnsi="Tahoma" w:cs="Tahoma"/>
          <w:sz w:val="24"/>
          <w:szCs w:val="24"/>
        </w:rPr>
        <w:t xml:space="preserve"> been received </w:t>
      </w:r>
      <w:r w:rsidR="00EF43A5">
        <w:rPr>
          <w:rFonts w:ascii="Tahoma" w:hAnsi="Tahoma" w:cs="Tahoma"/>
          <w:sz w:val="24"/>
          <w:szCs w:val="24"/>
        </w:rPr>
        <w:t>from</w:t>
      </w:r>
      <w:r w:rsidR="007E74FC">
        <w:rPr>
          <w:rFonts w:ascii="Tahoma" w:hAnsi="Tahoma" w:cs="Tahoma"/>
          <w:sz w:val="24"/>
          <w:szCs w:val="24"/>
        </w:rPr>
        <w:t>:</w:t>
      </w:r>
    </w:p>
    <w:p w14:paraId="2724100E" w14:textId="77777777" w:rsidR="007E74FC" w:rsidRDefault="007E74FC" w:rsidP="00EF43A5">
      <w:pPr>
        <w:ind w:left="720"/>
        <w:rPr>
          <w:rFonts w:ascii="Tahoma" w:hAnsi="Tahoma" w:cs="Tahoma"/>
          <w:sz w:val="24"/>
          <w:szCs w:val="24"/>
        </w:rPr>
      </w:pPr>
    </w:p>
    <w:p w14:paraId="23407D7C" w14:textId="77167399" w:rsidR="00E01BE5" w:rsidRDefault="0030592E" w:rsidP="0030592E">
      <w:pPr>
        <w:ind w:left="720"/>
        <w:rPr>
          <w:rFonts w:ascii="Tahoma" w:hAnsi="Tahoma" w:cs="Tahoma"/>
          <w:sz w:val="24"/>
          <w:szCs w:val="24"/>
        </w:rPr>
      </w:pPr>
      <w:r>
        <w:rPr>
          <w:rFonts w:ascii="Tahoma" w:hAnsi="Tahoma" w:cs="Tahoma"/>
          <w:sz w:val="24"/>
          <w:szCs w:val="24"/>
        </w:rPr>
        <w:t xml:space="preserve">Octagon Theatre and Westlands (retrospective contribution to Play day on </w:t>
      </w:r>
      <w:proofErr w:type="spellStart"/>
      <w:r>
        <w:rPr>
          <w:rFonts w:ascii="Tahoma" w:hAnsi="Tahoma" w:cs="Tahoma"/>
          <w:sz w:val="24"/>
          <w:szCs w:val="24"/>
        </w:rPr>
        <w:t>Cocklemoor</w:t>
      </w:r>
      <w:proofErr w:type="spellEnd"/>
      <w:r>
        <w:rPr>
          <w:rFonts w:ascii="Tahoma" w:hAnsi="Tahoma" w:cs="Tahoma"/>
          <w:sz w:val="24"/>
          <w:szCs w:val="24"/>
        </w:rPr>
        <w:t>)</w:t>
      </w:r>
      <w:r w:rsidR="007E74FC">
        <w:rPr>
          <w:rFonts w:ascii="Tahoma" w:hAnsi="Tahoma" w:cs="Tahoma"/>
          <w:sz w:val="24"/>
          <w:szCs w:val="24"/>
        </w:rPr>
        <w:t xml:space="preserve"> – requesting £150</w:t>
      </w:r>
    </w:p>
    <w:p w14:paraId="335DB04A" w14:textId="2C40DC87" w:rsidR="00E67587" w:rsidRDefault="00E67587" w:rsidP="0030592E">
      <w:pPr>
        <w:ind w:left="720"/>
        <w:rPr>
          <w:rFonts w:ascii="Tahoma" w:hAnsi="Tahoma" w:cs="Tahoma"/>
          <w:sz w:val="24"/>
          <w:szCs w:val="24"/>
        </w:rPr>
      </w:pPr>
    </w:p>
    <w:p w14:paraId="4F58F21F" w14:textId="091B5162" w:rsidR="00E67587" w:rsidRDefault="00E67587" w:rsidP="0030592E">
      <w:pPr>
        <w:ind w:left="720"/>
        <w:rPr>
          <w:rFonts w:ascii="Tahoma" w:hAnsi="Tahoma" w:cs="Tahoma"/>
          <w:sz w:val="24"/>
          <w:szCs w:val="24"/>
        </w:rPr>
      </w:pPr>
      <w:r>
        <w:rPr>
          <w:rFonts w:ascii="Tahoma" w:hAnsi="Tahoma" w:cs="Tahoma"/>
          <w:sz w:val="24"/>
          <w:szCs w:val="24"/>
        </w:rPr>
        <w:t>Citizens Advice Somerset are request a financial contribution of £332</w:t>
      </w:r>
      <w:bookmarkStart w:id="0" w:name="_GoBack"/>
      <w:bookmarkEnd w:id="0"/>
    </w:p>
    <w:p w14:paraId="3D9337EB" w14:textId="77777777" w:rsidR="00CF4AF1" w:rsidRDefault="00CF4AF1" w:rsidP="00EB2B5E">
      <w:pPr>
        <w:rPr>
          <w:rFonts w:ascii="Tahoma" w:eastAsia="Calibri" w:hAnsi="Tahoma" w:cs="Tahoma"/>
          <w:b/>
          <w:sz w:val="24"/>
          <w:szCs w:val="24"/>
        </w:rPr>
      </w:pPr>
    </w:p>
    <w:p w14:paraId="6AE1F5EF" w14:textId="76633447" w:rsidR="0030592E" w:rsidRDefault="008B4C3B" w:rsidP="00912705">
      <w:pPr>
        <w:ind w:left="720"/>
        <w:rPr>
          <w:rFonts w:ascii="Tahoma" w:eastAsia="Calibri" w:hAnsi="Tahoma" w:cs="Tahoma"/>
          <w:b/>
          <w:sz w:val="24"/>
          <w:szCs w:val="24"/>
        </w:rPr>
      </w:pPr>
      <w:r>
        <w:rPr>
          <w:rFonts w:ascii="Tahoma" w:eastAsia="Calibri" w:hAnsi="Tahoma" w:cs="Tahoma"/>
          <w:b/>
          <w:sz w:val="24"/>
          <w:szCs w:val="24"/>
        </w:rPr>
        <w:t>FP202</w:t>
      </w:r>
      <w:r w:rsidR="00540313">
        <w:rPr>
          <w:rFonts w:ascii="Tahoma" w:eastAsia="Calibri" w:hAnsi="Tahoma" w:cs="Tahoma"/>
          <w:b/>
          <w:sz w:val="24"/>
          <w:szCs w:val="24"/>
        </w:rPr>
        <w:t>4</w:t>
      </w:r>
      <w:r>
        <w:rPr>
          <w:rFonts w:ascii="Tahoma" w:eastAsia="Calibri" w:hAnsi="Tahoma" w:cs="Tahoma"/>
          <w:b/>
          <w:sz w:val="24"/>
          <w:szCs w:val="24"/>
        </w:rPr>
        <w:t>/</w:t>
      </w:r>
      <w:r w:rsidR="0030592E">
        <w:rPr>
          <w:rFonts w:ascii="Tahoma" w:eastAsia="Calibri" w:hAnsi="Tahoma" w:cs="Tahoma"/>
          <w:b/>
          <w:sz w:val="24"/>
          <w:szCs w:val="24"/>
        </w:rPr>
        <w:t>3</w:t>
      </w:r>
      <w:r w:rsidR="009A1F9E">
        <w:rPr>
          <w:rFonts w:ascii="Tahoma" w:eastAsia="Calibri" w:hAnsi="Tahoma" w:cs="Tahoma"/>
          <w:b/>
          <w:sz w:val="24"/>
          <w:szCs w:val="24"/>
        </w:rPr>
        <w:t>8</w:t>
      </w:r>
      <w:r w:rsidR="00540313">
        <w:rPr>
          <w:rFonts w:ascii="Tahoma" w:eastAsia="Calibri" w:hAnsi="Tahoma" w:cs="Tahoma"/>
          <w:b/>
          <w:sz w:val="24"/>
          <w:szCs w:val="24"/>
        </w:rPr>
        <w:t xml:space="preserve"> </w:t>
      </w:r>
      <w:r w:rsidR="0030592E">
        <w:rPr>
          <w:rFonts w:ascii="Tahoma" w:eastAsia="Calibri" w:hAnsi="Tahoma" w:cs="Tahoma"/>
          <w:b/>
          <w:sz w:val="24"/>
          <w:szCs w:val="24"/>
        </w:rPr>
        <w:t>To Receive requests for Grant Awards:</w:t>
      </w:r>
    </w:p>
    <w:p w14:paraId="36807A54" w14:textId="1BB10681" w:rsidR="0030592E" w:rsidRDefault="0030592E" w:rsidP="00912705">
      <w:pPr>
        <w:ind w:left="720"/>
        <w:rPr>
          <w:rFonts w:ascii="Tahoma" w:eastAsia="Calibri" w:hAnsi="Tahoma" w:cs="Tahoma"/>
          <w:sz w:val="24"/>
          <w:szCs w:val="24"/>
        </w:rPr>
      </w:pPr>
      <w:r>
        <w:rPr>
          <w:rFonts w:ascii="Tahoma" w:eastAsia="Calibri" w:hAnsi="Tahoma" w:cs="Tahoma"/>
          <w:b/>
          <w:sz w:val="24"/>
          <w:szCs w:val="24"/>
        </w:rPr>
        <w:t xml:space="preserve">Funding amounts of </w:t>
      </w:r>
      <w:r>
        <w:rPr>
          <w:rFonts w:ascii="Tahoma" w:eastAsia="Calibri" w:hAnsi="Tahoma" w:cs="Tahoma"/>
          <w:b/>
          <w:i/>
          <w:sz w:val="24"/>
          <w:szCs w:val="24"/>
        </w:rPr>
        <w:t>more</w:t>
      </w:r>
      <w:r>
        <w:rPr>
          <w:rFonts w:ascii="Tahoma" w:eastAsia="Calibri" w:hAnsi="Tahoma" w:cs="Tahoma"/>
          <w:b/>
          <w:sz w:val="24"/>
          <w:szCs w:val="24"/>
        </w:rPr>
        <w:t xml:space="preserve"> than £1,000 </w:t>
      </w:r>
      <w:r>
        <w:rPr>
          <w:rFonts w:ascii="Tahoma" w:eastAsia="Calibri" w:hAnsi="Tahoma" w:cs="Tahoma"/>
          <w:sz w:val="24"/>
          <w:szCs w:val="24"/>
        </w:rPr>
        <w:t>Applications have been received from:</w:t>
      </w:r>
    </w:p>
    <w:p w14:paraId="71533AAF" w14:textId="20FF31C7" w:rsidR="0030592E" w:rsidRDefault="0030592E" w:rsidP="00912705">
      <w:pPr>
        <w:ind w:left="720"/>
        <w:rPr>
          <w:rFonts w:ascii="Tahoma" w:eastAsia="Calibri" w:hAnsi="Tahoma" w:cs="Tahoma"/>
          <w:sz w:val="24"/>
          <w:szCs w:val="24"/>
        </w:rPr>
      </w:pPr>
    </w:p>
    <w:p w14:paraId="79256FD6" w14:textId="38C8003C" w:rsidR="0030592E" w:rsidRDefault="0030592E" w:rsidP="00912705">
      <w:pPr>
        <w:ind w:left="720"/>
        <w:rPr>
          <w:rFonts w:ascii="Tahoma" w:eastAsia="Calibri" w:hAnsi="Tahoma" w:cs="Tahoma"/>
          <w:sz w:val="24"/>
          <w:szCs w:val="24"/>
        </w:rPr>
      </w:pPr>
      <w:r>
        <w:rPr>
          <w:rFonts w:ascii="Tahoma" w:eastAsia="Calibri" w:hAnsi="Tahoma" w:cs="Tahoma"/>
          <w:sz w:val="24"/>
          <w:szCs w:val="24"/>
        </w:rPr>
        <w:t>Landmark Langport – request for a financial contribution in this financial year of £7,500</w:t>
      </w:r>
    </w:p>
    <w:p w14:paraId="6BBDCDF8" w14:textId="6B938A91" w:rsidR="0030592E" w:rsidRDefault="0030592E" w:rsidP="00912705">
      <w:pPr>
        <w:ind w:left="720"/>
        <w:rPr>
          <w:rFonts w:ascii="Tahoma" w:eastAsia="Calibri" w:hAnsi="Tahoma" w:cs="Tahoma"/>
          <w:sz w:val="24"/>
          <w:szCs w:val="24"/>
        </w:rPr>
      </w:pPr>
    </w:p>
    <w:p w14:paraId="1637D709" w14:textId="56746787" w:rsidR="0030592E" w:rsidRPr="0030592E" w:rsidRDefault="0030592E" w:rsidP="00912705">
      <w:pPr>
        <w:ind w:left="720"/>
        <w:rPr>
          <w:rFonts w:ascii="Tahoma" w:eastAsia="Calibri" w:hAnsi="Tahoma" w:cs="Tahoma"/>
          <w:sz w:val="24"/>
          <w:szCs w:val="24"/>
        </w:rPr>
      </w:pPr>
      <w:r>
        <w:rPr>
          <w:rFonts w:ascii="Tahoma" w:eastAsia="Calibri" w:hAnsi="Tahoma" w:cs="Tahoma"/>
          <w:sz w:val="24"/>
          <w:szCs w:val="24"/>
        </w:rPr>
        <w:t>Huish Academy – request for a contribution towards the refurbishment of the sports hall 0f £2,000</w:t>
      </w:r>
    </w:p>
    <w:p w14:paraId="3F7F71E1" w14:textId="77777777" w:rsidR="0030592E" w:rsidRDefault="0030592E" w:rsidP="00912705">
      <w:pPr>
        <w:ind w:left="720"/>
        <w:rPr>
          <w:rFonts w:ascii="Tahoma" w:hAnsi="Tahoma" w:cs="Tahoma"/>
          <w:b/>
          <w:sz w:val="24"/>
          <w:szCs w:val="24"/>
        </w:rPr>
      </w:pPr>
    </w:p>
    <w:p w14:paraId="1191CFFE" w14:textId="72CFECF8" w:rsidR="00EB2B5E" w:rsidRPr="00912705" w:rsidRDefault="0030592E" w:rsidP="00912705">
      <w:pPr>
        <w:ind w:left="720"/>
        <w:rPr>
          <w:rFonts w:ascii="Tahoma" w:eastAsia="Calibri" w:hAnsi="Tahoma" w:cs="Tahoma"/>
          <w:b/>
          <w:sz w:val="24"/>
          <w:szCs w:val="24"/>
        </w:rPr>
      </w:pPr>
      <w:r>
        <w:rPr>
          <w:rFonts w:ascii="Tahoma" w:hAnsi="Tahoma" w:cs="Tahoma"/>
          <w:b/>
          <w:sz w:val="24"/>
          <w:szCs w:val="24"/>
        </w:rPr>
        <w:t>FP2024/3</w:t>
      </w:r>
      <w:r w:rsidR="009A1F9E">
        <w:rPr>
          <w:rFonts w:ascii="Tahoma" w:hAnsi="Tahoma" w:cs="Tahoma"/>
          <w:b/>
          <w:sz w:val="24"/>
          <w:szCs w:val="24"/>
        </w:rPr>
        <w:t>9</w:t>
      </w:r>
      <w:r>
        <w:rPr>
          <w:rFonts w:ascii="Tahoma" w:hAnsi="Tahoma" w:cs="Tahoma"/>
          <w:b/>
          <w:sz w:val="24"/>
          <w:szCs w:val="24"/>
        </w:rPr>
        <w:t xml:space="preserve"> Having received the charges for bin emptying after 1</w:t>
      </w:r>
      <w:r w:rsidRPr="0030592E">
        <w:rPr>
          <w:rFonts w:ascii="Tahoma" w:hAnsi="Tahoma" w:cs="Tahoma"/>
          <w:b/>
          <w:sz w:val="24"/>
          <w:szCs w:val="24"/>
          <w:vertAlign w:val="superscript"/>
        </w:rPr>
        <w:t>st</w:t>
      </w:r>
      <w:r>
        <w:rPr>
          <w:rFonts w:ascii="Tahoma" w:hAnsi="Tahoma" w:cs="Tahoma"/>
          <w:b/>
          <w:sz w:val="24"/>
          <w:szCs w:val="24"/>
        </w:rPr>
        <w:t xml:space="preserve"> April 2025 – to discuss purchasing larger bins for </w:t>
      </w:r>
      <w:proofErr w:type="spellStart"/>
      <w:r>
        <w:rPr>
          <w:rFonts w:ascii="Tahoma" w:hAnsi="Tahoma" w:cs="Tahoma"/>
          <w:b/>
          <w:sz w:val="24"/>
          <w:szCs w:val="24"/>
        </w:rPr>
        <w:t>Cocklemoor</w:t>
      </w:r>
      <w:proofErr w:type="spellEnd"/>
    </w:p>
    <w:p w14:paraId="6F0125E2" w14:textId="318A6716" w:rsidR="00AF307B" w:rsidRDefault="00AF307B" w:rsidP="00EB2B5E">
      <w:pPr>
        <w:ind w:left="720"/>
        <w:rPr>
          <w:rFonts w:ascii="Tahoma" w:hAnsi="Tahoma" w:cs="Tahoma"/>
          <w:sz w:val="24"/>
          <w:szCs w:val="24"/>
        </w:rPr>
      </w:pPr>
      <w:r>
        <w:rPr>
          <w:rFonts w:ascii="Tahoma" w:hAnsi="Tahoma" w:cs="Tahoma"/>
          <w:sz w:val="24"/>
          <w:szCs w:val="24"/>
        </w:rPr>
        <w:t xml:space="preserve">Somerset Council has indicated that from April 2025 town and parish councils will be responsible for the costs associated with emptying bins located on council owned land. </w:t>
      </w:r>
      <w:r w:rsidR="0030592E">
        <w:rPr>
          <w:rFonts w:ascii="Tahoma" w:hAnsi="Tahoma" w:cs="Tahoma"/>
          <w:sz w:val="24"/>
          <w:szCs w:val="24"/>
        </w:rPr>
        <w:t>The cost of £6.50 +VAT is for each bin emptied. By amalgamating dog waste and litter bins, regular overhead costs can be saved.</w:t>
      </w:r>
    </w:p>
    <w:p w14:paraId="43DE69C3" w14:textId="468C3D4C" w:rsidR="004D0B34" w:rsidRDefault="004D0B34" w:rsidP="00912705">
      <w:pPr>
        <w:rPr>
          <w:rFonts w:ascii="Tahoma" w:hAnsi="Tahoma" w:cs="Tahoma"/>
          <w:sz w:val="24"/>
          <w:szCs w:val="24"/>
        </w:rPr>
      </w:pPr>
    </w:p>
    <w:p w14:paraId="0D187630" w14:textId="6B0FC246" w:rsidR="004D0B34" w:rsidRPr="003F6A74" w:rsidRDefault="004D0B34" w:rsidP="0030592E">
      <w:pPr>
        <w:ind w:left="720"/>
        <w:rPr>
          <w:rFonts w:ascii="Tahoma" w:hAnsi="Tahoma" w:cs="Tahoma"/>
          <w:b/>
          <w:sz w:val="24"/>
          <w:szCs w:val="24"/>
        </w:rPr>
      </w:pPr>
      <w:r>
        <w:rPr>
          <w:rFonts w:ascii="Tahoma" w:hAnsi="Tahoma" w:cs="Tahoma"/>
          <w:b/>
          <w:sz w:val="24"/>
          <w:szCs w:val="24"/>
        </w:rPr>
        <w:t>FP2024/</w:t>
      </w:r>
      <w:r w:rsidR="009A1F9E">
        <w:rPr>
          <w:rFonts w:ascii="Tahoma" w:hAnsi="Tahoma" w:cs="Tahoma"/>
          <w:b/>
          <w:sz w:val="24"/>
          <w:szCs w:val="24"/>
        </w:rPr>
        <w:t>40</w:t>
      </w:r>
      <w:r w:rsidR="0030592E">
        <w:rPr>
          <w:rFonts w:ascii="Tahoma" w:hAnsi="Tahoma" w:cs="Tahoma"/>
          <w:b/>
          <w:sz w:val="24"/>
          <w:szCs w:val="24"/>
        </w:rPr>
        <w:t xml:space="preserve"> </w:t>
      </w:r>
      <w:r w:rsidR="00BC01D7">
        <w:rPr>
          <w:rFonts w:ascii="Tahoma" w:hAnsi="Tahoma" w:cs="Tahoma"/>
          <w:b/>
          <w:sz w:val="24"/>
          <w:szCs w:val="24"/>
        </w:rPr>
        <w:t>To consider the transfer of investments to the Churches, Communities and Local Authority (CCLA) Fund</w:t>
      </w:r>
      <w:r>
        <w:rPr>
          <w:rFonts w:ascii="Tahoma" w:hAnsi="Tahoma" w:cs="Tahoma"/>
          <w:b/>
          <w:sz w:val="24"/>
          <w:szCs w:val="24"/>
        </w:rPr>
        <w:t xml:space="preserve"> </w:t>
      </w:r>
    </w:p>
    <w:p w14:paraId="6ADCBAC7" w14:textId="30F64C85" w:rsidR="00D4674B" w:rsidRDefault="00D4674B" w:rsidP="00912705">
      <w:pPr>
        <w:rPr>
          <w:rFonts w:ascii="Tahoma" w:hAnsi="Tahoma" w:cs="Tahoma"/>
          <w:sz w:val="24"/>
          <w:szCs w:val="24"/>
        </w:rPr>
      </w:pPr>
    </w:p>
    <w:p w14:paraId="3266B82F" w14:textId="12064BCC" w:rsidR="00912705" w:rsidRPr="00962515" w:rsidRDefault="00D4674B" w:rsidP="00962515">
      <w:pPr>
        <w:ind w:left="720"/>
        <w:rPr>
          <w:rFonts w:ascii="Tahoma" w:hAnsi="Tahoma" w:cs="Tahoma"/>
          <w:b/>
          <w:sz w:val="24"/>
          <w:szCs w:val="24"/>
        </w:rPr>
        <w:sectPr w:rsidR="00912705" w:rsidRPr="00962515" w:rsidSect="001348CF">
          <w:type w:val="continuous"/>
          <w:pgSz w:w="11906" w:h="16838"/>
          <w:pgMar w:top="720" w:right="720" w:bottom="720" w:left="720" w:header="708" w:footer="708" w:gutter="0"/>
          <w:pgNumType w:start="1"/>
          <w:cols w:space="708"/>
          <w:titlePg/>
          <w:docGrid w:linePitch="360"/>
        </w:sectPr>
      </w:pPr>
      <w:r>
        <w:rPr>
          <w:rFonts w:ascii="Tahoma" w:hAnsi="Tahoma" w:cs="Tahoma"/>
          <w:b/>
          <w:sz w:val="24"/>
          <w:szCs w:val="24"/>
        </w:rPr>
        <w:t>FP2024/</w:t>
      </w:r>
      <w:r w:rsidR="00BC01D7">
        <w:rPr>
          <w:rFonts w:ascii="Tahoma" w:hAnsi="Tahoma" w:cs="Tahoma"/>
          <w:b/>
          <w:sz w:val="24"/>
          <w:szCs w:val="24"/>
        </w:rPr>
        <w:t>4</w:t>
      </w:r>
      <w:r w:rsidR="009A1F9E">
        <w:rPr>
          <w:rFonts w:ascii="Tahoma" w:hAnsi="Tahoma" w:cs="Tahoma"/>
          <w:b/>
          <w:sz w:val="24"/>
          <w:szCs w:val="24"/>
        </w:rPr>
        <w:t>1</w:t>
      </w:r>
      <w:r>
        <w:rPr>
          <w:rFonts w:ascii="Tahoma" w:hAnsi="Tahoma" w:cs="Tahoma"/>
          <w:b/>
          <w:sz w:val="24"/>
          <w:szCs w:val="24"/>
        </w:rPr>
        <w:t xml:space="preserve"> </w:t>
      </w:r>
      <w:r w:rsidR="00BC01D7">
        <w:rPr>
          <w:rFonts w:ascii="Tahoma" w:hAnsi="Tahoma" w:cs="Tahoma"/>
          <w:b/>
          <w:sz w:val="24"/>
          <w:szCs w:val="24"/>
        </w:rPr>
        <w:t xml:space="preserve">To consider the Job Description, Person Specification and Advertisement for the role of </w:t>
      </w:r>
      <w:proofErr w:type="spellStart"/>
      <w:r>
        <w:rPr>
          <w:rFonts w:ascii="Tahoma" w:hAnsi="Tahoma" w:cs="Tahoma"/>
          <w:b/>
          <w:sz w:val="24"/>
          <w:szCs w:val="24"/>
        </w:rPr>
        <w:t>Lengthsman</w:t>
      </w:r>
      <w:proofErr w:type="spellEnd"/>
    </w:p>
    <w:p w14:paraId="533F96AC" w14:textId="4E6CF753" w:rsidR="00B36C4F" w:rsidRPr="00D1687A" w:rsidRDefault="00B36C4F" w:rsidP="006B6A35">
      <w:pPr>
        <w:pStyle w:val="NoSpacing"/>
        <w:rPr>
          <w:rFonts w:ascii="Tahoma" w:eastAsia="Calibri" w:hAnsi="Tahoma" w:cs="Tahoma"/>
          <w:sz w:val="24"/>
          <w:szCs w:val="24"/>
        </w:rPr>
        <w:sectPr w:rsidR="00B36C4F" w:rsidRPr="00D1687A" w:rsidSect="001348CF">
          <w:type w:val="continuous"/>
          <w:pgSz w:w="11906" w:h="16838"/>
          <w:pgMar w:top="720" w:right="720" w:bottom="720" w:left="720" w:header="708" w:footer="708" w:gutter="0"/>
          <w:pgNumType w:start="1"/>
          <w:cols w:space="708"/>
          <w:titlePg/>
          <w:docGrid w:linePitch="360"/>
        </w:sectPr>
      </w:pPr>
    </w:p>
    <w:p w14:paraId="294F2233" w14:textId="7B94EA05" w:rsidR="0020762E" w:rsidRPr="008D75DC" w:rsidRDefault="0020762E" w:rsidP="00444B59">
      <w:pPr>
        <w:pStyle w:val="NoSpacing"/>
        <w:rPr>
          <w:rFonts w:ascii="Tahoma" w:eastAsia="Calibri" w:hAnsi="Tahoma" w:cs="Tahoma"/>
          <w:i/>
          <w:sz w:val="24"/>
          <w:szCs w:val="24"/>
        </w:rPr>
        <w:sectPr w:rsidR="0020762E" w:rsidRPr="008D75DC" w:rsidSect="001348CF">
          <w:type w:val="continuous"/>
          <w:pgSz w:w="11906" w:h="16838"/>
          <w:pgMar w:top="720" w:right="720" w:bottom="720" w:left="720" w:header="708" w:footer="708" w:gutter="0"/>
          <w:pgNumType w:start="1"/>
          <w:cols w:space="708"/>
          <w:titlePg/>
          <w:docGrid w:linePitch="360"/>
        </w:sectPr>
      </w:pPr>
    </w:p>
    <w:p w14:paraId="68AA195B" w14:textId="31E6C93A" w:rsidR="002459B7" w:rsidRPr="006B6A35" w:rsidRDefault="002459B7" w:rsidP="006B6A35">
      <w:pPr>
        <w:spacing w:after="200" w:line="276" w:lineRule="auto"/>
        <w:contextualSpacing/>
        <w:rPr>
          <w:rFonts w:ascii="Tahoma" w:eastAsia="Calibri" w:hAnsi="Tahoma" w:cs="Tahoma"/>
          <w:color w:val="FF0000"/>
          <w:sz w:val="24"/>
          <w:szCs w:val="24"/>
        </w:rPr>
        <w:sectPr w:rsidR="002459B7" w:rsidRPr="006B6A35" w:rsidSect="001348CF">
          <w:type w:val="continuous"/>
          <w:pgSz w:w="11906" w:h="16838"/>
          <w:pgMar w:top="720" w:right="720" w:bottom="720" w:left="720" w:header="708" w:footer="708" w:gutter="0"/>
          <w:pgNumType w:start="1"/>
          <w:cols w:space="708"/>
          <w:titlePg/>
          <w:docGrid w:linePitch="360"/>
        </w:sectPr>
      </w:pPr>
    </w:p>
    <w:p w14:paraId="609B9E09" w14:textId="1E02E4FB" w:rsidR="00B821AF" w:rsidRPr="00F16FA8" w:rsidRDefault="00B821AF" w:rsidP="00F16FA8">
      <w:pPr>
        <w:spacing w:after="200" w:line="276" w:lineRule="auto"/>
        <w:rPr>
          <w:rFonts w:ascii="Tahoma" w:eastAsia="Calibri" w:hAnsi="Tahoma" w:cs="Tahoma"/>
          <w:i/>
          <w:sz w:val="24"/>
          <w:szCs w:val="24"/>
        </w:rPr>
        <w:sectPr w:rsidR="00B821AF" w:rsidRPr="00F16FA8" w:rsidSect="001348CF">
          <w:type w:val="continuous"/>
          <w:pgSz w:w="11906" w:h="16838"/>
          <w:pgMar w:top="720" w:right="720" w:bottom="720" w:left="720" w:header="708" w:footer="708" w:gutter="0"/>
          <w:pgNumType w:start="1"/>
          <w:cols w:space="708"/>
          <w:titlePg/>
          <w:docGrid w:linePitch="360"/>
        </w:sectPr>
      </w:pPr>
    </w:p>
    <w:p w14:paraId="7E2A30C2" w14:textId="77777777" w:rsidR="006934B0" w:rsidRPr="00C3456B" w:rsidRDefault="006934B0" w:rsidP="00A44E4C">
      <w:pPr>
        <w:spacing w:after="200" w:line="276" w:lineRule="auto"/>
        <w:contextualSpacing/>
        <w:rPr>
          <w:rFonts w:ascii="Arial" w:eastAsia="Calibri" w:hAnsi="Arial" w:cs="Arial"/>
          <w:sz w:val="22"/>
          <w:szCs w:val="22"/>
        </w:rPr>
      </w:pPr>
    </w:p>
    <w:sectPr w:rsidR="006934B0" w:rsidRPr="00C3456B" w:rsidSect="005A7C91">
      <w:headerReference w:type="default" r:id="rId15"/>
      <w:footerReference w:type="even" r:id="rId16"/>
      <w:footerReference w:type="default" r:id="rId17"/>
      <w:pgSz w:w="11909" w:h="16834" w:code="9"/>
      <w:pgMar w:top="142" w:right="710" w:bottom="142" w:left="709"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BDE83" w14:textId="77777777" w:rsidR="00BC01D7" w:rsidRDefault="00BC01D7">
      <w:r>
        <w:separator/>
      </w:r>
    </w:p>
  </w:endnote>
  <w:endnote w:type="continuationSeparator" w:id="0">
    <w:p w14:paraId="5816D660" w14:textId="77777777" w:rsidR="00BC01D7" w:rsidRDefault="00BC0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i/>
        <w:color w:val="A5A5A5" w:themeColor="accent3"/>
      </w:rPr>
      <w:id w:val="-1670167392"/>
      <w:docPartObj>
        <w:docPartGallery w:val="Page Numbers (Bottom of Page)"/>
        <w:docPartUnique/>
      </w:docPartObj>
    </w:sdtPr>
    <w:sdtEndPr>
      <w:rPr>
        <w:rFonts w:ascii="Tahoma" w:hAnsi="Tahoma" w:cs="Tahoma"/>
        <w:noProof/>
      </w:rPr>
    </w:sdtEndPr>
    <w:sdtContent>
      <w:p w14:paraId="304E1FBB" w14:textId="0AA6825C" w:rsidR="00BC01D7" w:rsidRPr="0080680A" w:rsidRDefault="00BC01D7" w:rsidP="001348CF">
        <w:pPr>
          <w:tabs>
            <w:tab w:val="center" w:pos="4157"/>
            <w:tab w:val="center" w:pos="9016"/>
          </w:tabs>
          <w:ind w:left="-11"/>
          <w:rPr>
            <w:rFonts w:ascii="Tahoma" w:hAnsi="Tahoma" w:cs="Tahoma"/>
            <w:color w:val="A5A5A5" w:themeColor="accent3"/>
            <w:sz w:val="16"/>
            <w:szCs w:val="16"/>
          </w:rPr>
        </w:pPr>
        <w:r w:rsidRPr="002459B7">
          <w:rPr>
            <w:rFonts w:ascii="Tahoma" w:hAnsi="Tahoma" w:cs="Tahoma"/>
            <w:color w:val="9ABB59"/>
            <w:sz w:val="16"/>
            <w:szCs w:val="16"/>
          </w:rPr>
          <w:t xml:space="preserve">Finance and Personnel Committee Meeting Agenda | </w:t>
        </w:r>
        <w:r>
          <w:rPr>
            <w:rFonts w:ascii="Tahoma" w:hAnsi="Tahoma" w:cs="Tahoma"/>
            <w:color w:val="9ABB59"/>
            <w:sz w:val="16"/>
            <w:szCs w:val="16"/>
          </w:rPr>
          <w:t>Monday 16</w:t>
        </w:r>
        <w:r w:rsidRPr="001F4A78">
          <w:rPr>
            <w:rFonts w:ascii="Tahoma" w:hAnsi="Tahoma" w:cs="Tahoma"/>
            <w:color w:val="9ABB59"/>
            <w:sz w:val="16"/>
            <w:szCs w:val="16"/>
            <w:vertAlign w:val="superscript"/>
          </w:rPr>
          <w:t>th</w:t>
        </w:r>
        <w:r>
          <w:rPr>
            <w:rFonts w:ascii="Tahoma" w:hAnsi="Tahoma" w:cs="Tahoma"/>
            <w:color w:val="9ABB59"/>
            <w:sz w:val="16"/>
            <w:szCs w:val="16"/>
          </w:rPr>
          <w:t xml:space="preserve"> September 2024 – 7.00pm</w:t>
        </w:r>
        <w:r w:rsidRPr="0080680A">
          <w:rPr>
            <w:rFonts w:ascii="Tahoma" w:hAnsi="Tahoma" w:cs="Tahoma"/>
            <w:i/>
            <w:color w:val="A5A5A5" w:themeColor="accent3"/>
          </w:rPr>
          <w:tab/>
        </w:r>
        <w:r w:rsidRPr="0080680A">
          <w:rPr>
            <w:rFonts w:ascii="Tahoma" w:hAnsi="Tahoma" w:cs="Tahoma"/>
            <w:i/>
            <w:color w:val="A5A5A5" w:themeColor="accent3"/>
          </w:rPr>
          <w:tab/>
        </w:r>
        <w:r w:rsidRPr="0080680A">
          <w:rPr>
            <w:rFonts w:ascii="Tahoma" w:hAnsi="Tahoma" w:cs="Tahoma"/>
            <w:color w:val="A5A5A5" w:themeColor="accent3"/>
            <w:sz w:val="16"/>
            <w:szCs w:val="16"/>
          </w:rPr>
          <w:t xml:space="preserve">Page </w:t>
        </w:r>
        <w:r w:rsidRPr="0080680A">
          <w:rPr>
            <w:rFonts w:ascii="Tahoma" w:hAnsi="Tahoma" w:cs="Tahoma"/>
            <w:color w:val="A5A5A5" w:themeColor="accent3"/>
            <w:sz w:val="16"/>
            <w:szCs w:val="16"/>
          </w:rPr>
          <w:fldChar w:fldCharType="begin"/>
        </w:r>
        <w:r w:rsidRPr="0080680A">
          <w:rPr>
            <w:rFonts w:ascii="Tahoma" w:hAnsi="Tahoma" w:cs="Tahoma"/>
            <w:color w:val="A5A5A5" w:themeColor="accent3"/>
            <w:sz w:val="16"/>
            <w:szCs w:val="16"/>
          </w:rPr>
          <w:instrText xml:space="preserve"> PAGE   \* MERGEFORMAT </w:instrText>
        </w:r>
        <w:r w:rsidRPr="0080680A">
          <w:rPr>
            <w:rFonts w:ascii="Tahoma" w:hAnsi="Tahoma" w:cs="Tahoma"/>
            <w:color w:val="A5A5A5" w:themeColor="accent3"/>
            <w:sz w:val="16"/>
            <w:szCs w:val="16"/>
          </w:rPr>
          <w:fldChar w:fldCharType="separate"/>
        </w:r>
        <w:r>
          <w:rPr>
            <w:rFonts w:ascii="Tahoma" w:hAnsi="Tahoma" w:cs="Tahoma"/>
            <w:noProof/>
            <w:color w:val="A5A5A5" w:themeColor="accent3"/>
            <w:sz w:val="16"/>
            <w:szCs w:val="16"/>
          </w:rPr>
          <w:t>2</w:t>
        </w:r>
        <w:r w:rsidRPr="0080680A">
          <w:rPr>
            <w:rFonts w:ascii="Tahoma" w:hAnsi="Tahoma" w:cs="Tahoma"/>
            <w:noProof/>
            <w:color w:val="A5A5A5" w:themeColor="accent3"/>
            <w:sz w:val="16"/>
            <w:szCs w:val="16"/>
          </w:rPr>
          <w:fldChar w:fldCharType="end"/>
        </w:r>
        <w:r w:rsidRPr="0080680A">
          <w:rPr>
            <w:rFonts w:ascii="Tahoma" w:hAnsi="Tahoma" w:cs="Tahoma"/>
            <w:noProof/>
            <w:color w:val="A5A5A5" w:themeColor="accent3"/>
            <w:sz w:val="16"/>
            <w:szCs w:val="16"/>
          </w:rPr>
          <w:t xml:space="preserve"> of </w:t>
        </w:r>
        <w:r>
          <w:rPr>
            <w:rFonts w:ascii="Tahoma" w:hAnsi="Tahoma" w:cs="Tahoma"/>
            <w:noProof/>
            <w:color w:val="A5A5A5" w:themeColor="accent3"/>
            <w:sz w:val="16"/>
            <w:szCs w:val="16"/>
          </w:rPr>
          <w:t>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i/>
        <w:color w:val="A5A5A5" w:themeColor="accent3"/>
      </w:rPr>
      <w:id w:val="591592421"/>
      <w:docPartObj>
        <w:docPartGallery w:val="Page Numbers (Bottom of Page)"/>
        <w:docPartUnique/>
      </w:docPartObj>
    </w:sdtPr>
    <w:sdtEndPr>
      <w:rPr>
        <w:rFonts w:ascii="Tahoma" w:hAnsi="Tahoma" w:cs="Tahoma"/>
        <w:noProof/>
      </w:rPr>
    </w:sdtEndPr>
    <w:sdtContent>
      <w:p w14:paraId="75E5D78E" w14:textId="33129470" w:rsidR="00BC01D7" w:rsidRPr="0080680A" w:rsidRDefault="00BC01D7" w:rsidP="00DF6136">
        <w:pPr>
          <w:tabs>
            <w:tab w:val="center" w:pos="4157"/>
            <w:tab w:val="center" w:pos="9016"/>
          </w:tabs>
          <w:ind w:left="-11"/>
          <w:rPr>
            <w:rFonts w:ascii="Tahoma" w:hAnsi="Tahoma" w:cs="Tahoma"/>
            <w:color w:val="A5A5A5" w:themeColor="accent3"/>
            <w:sz w:val="16"/>
            <w:szCs w:val="16"/>
          </w:rPr>
        </w:pPr>
        <w:r w:rsidRPr="002459B7">
          <w:rPr>
            <w:rFonts w:ascii="Tahoma" w:hAnsi="Tahoma" w:cs="Tahoma"/>
            <w:color w:val="9ABB59"/>
            <w:sz w:val="16"/>
            <w:szCs w:val="16"/>
          </w:rPr>
          <w:t xml:space="preserve">Finance and Personnel Committee Meeting Agenda | </w:t>
        </w:r>
        <w:r w:rsidR="00962515">
          <w:rPr>
            <w:rFonts w:ascii="Tahoma" w:hAnsi="Tahoma" w:cs="Tahoma"/>
            <w:color w:val="9ABB59"/>
            <w:sz w:val="16"/>
            <w:szCs w:val="16"/>
          </w:rPr>
          <w:t>Wednesday 8</w:t>
        </w:r>
        <w:r w:rsidR="00962515" w:rsidRPr="00962515">
          <w:rPr>
            <w:rFonts w:ascii="Tahoma" w:hAnsi="Tahoma" w:cs="Tahoma"/>
            <w:color w:val="9ABB59"/>
            <w:sz w:val="16"/>
            <w:szCs w:val="16"/>
            <w:vertAlign w:val="superscript"/>
          </w:rPr>
          <w:t>th</w:t>
        </w:r>
        <w:r w:rsidR="00962515">
          <w:rPr>
            <w:rFonts w:ascii="Tahoma" w:hAnsi="Tahoma" w:cs="Tahoma"/>
            <w:color w:val="9ABB59"/>
            <w:sz w:val="16"/>
            <w:szCs w:val="16"/>
          </w:rPr>
          <w:t xml:space="preserve"> January 2025</w:t>
        </w:r>
        <w:r>
          <w:rPr>
            <w:rFonts w:ascii="Tahoma" w:hAnsi="Tahoma" w:cs="Tahoma"/>
            <w:color w:val="9ABB59"/>
            <w:sz w:val="16"/>
            <w:szCs w:val="16"/>
          </w:rPr>
          <w:t>– 7.00pm</w:t>
        </w:r>
        <w:r w:rsidRPr="0080680A">
          <w:rPr>
            <w:rFonts w:ascii="Tahoma" w:hAnsi="Tahoma" w:cs="Tahoma"/>
            <w:i/>
            <w:color w:val="A5A5A5" w:themeColor="accent3"/>
          </w:rPr>
          <w:tab/>
        </w:r>
        <w:r w:rsidRPr="0080680A">
          <w:rPr>
            <w:rFonts w:ascii="Tahoma" w:hAnsi="Tahoma" w:cs="Tahoma"/>
            <w:i/>
            <w:color w:val="A5A5A5" w:themeColor="accent3"/>
          </w:rPr>
          <w:tab/>
        </w:r>
        <w:r w:rsidRPr="0080680A">
          <w:rPr>
            <w:rFonts w:ascii="Tahoma" w:hAnsi="Tahoma" w:cs="Tahoma"/>
            <w:color w:val="A5A5A5" w:themeColor="accent3"/>
            <w:sz w:val="16"/>
            <w:szCs w:val="16"/>
          </w:rPr>
          <w:t xml:space="preserve">Page </w:t>
        </w:r>
        <w:r>
          <w:rPr>
            <w:rFonts w:ascii="Tahoma" w:hAnsi="Tahoma" w:cs="Tahoma"/>
            <w:color w:val="A5A5A5" w:themeColor="accent3"/>
            <w:sz w:val="16"/>
            <w:szCs w:val="16"/>
          </w:rPr>
          <w:t>3</w:t>
        </w:r>
        <w:r w:rsidRPr="0080680A">
          <w:rPr>
            <w:rFonts w:ascii="Tahoma" w:hAnsi="Tahoma" w:cs="Tahoma"/>
            <w:noProof/>
            <w:color w:val="A5A5A5" w:themeColor="accent3"/>
            <w:sz w:val="16"/>
            <w:szCs w:val="16"/>
          </w:rPr>
          <w:t xml:space="preserve"> of </w:t>
        </w:r>
        <w:r>
          <w:rPr>
            <w:rFonts w:ascii="Tahoma" w:hAnsi="Tahoma" w:cs="Tahoma"/>
            <w:noProof/>
            <w:color w:val="A5A5A5" w:themeColor="accent3"/>
            <w:sz w:val="16"/>
            <w:szCs w:val="16"/>
          </w:rPr>
          <w:t>4</w:t>
        </w:r>
      </w:p>
    </w:sdtContent>
  </w:sdt>
  <w:p w14:paraId="0F6979DE" w14:textId="3F2BE29E" w:rsidR="00BC01D7" w:rsidRPr="00DF6136" w:rsidRDefault="00BC01D7" w:rsidP="00DF61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i/>
        <w:color w:val="A5A5A5" w:themeColor="accent3"/>
      </w:rPr>
      <w:id w:val="1382130759"/>
      <w:docPartObj>
        <w:docPartGallery w:val="Page Numbers (Bottom of Page)"/>
        <w:docPartUnique/>
      </w:docPartObj>
    </w:sdtPr>
    <w:sdtEndPr>
      <w:rPr>
        <w:rFonts w:ascii="Tahoma" w:hAnsi="Tahoma" w:cs="Tahoma"/>
        <w:noProof/>
      </w:rPr>
    </w:sdtEndPr>
    <w:sdtContent>
      <w:p w14:paraId="4628725C" w14:textId="67F893FA" w:rsidR="00BC01D7" w:rsidRPr="0080680A" w:rsidRDefault="00BC01D7" w:rsidP="00DF6136">
        <w:pPr>
          <w:tabs>
            <w:tab w:val="center" w:pos="4157"/>
            <w:tab w:val="center" w:pos="9016"/>
          </w:tabs>
          <w:ind w:left="-11"/>
          <w:rPr>
            <w:rFonts w:ascii="Tahoma" w:hAnsi="Tahoma" w:cs="Tahoma"/>
            <w:color w:val="A5A5A5" w:themeColor="accent3"/>
            <w:sz w:val="16"/>
            <w:szCs w:val="16"/>
          </w:rPr>
        </w:pPr>
        <w:r w:rsidRPr="002459B7">
          <w:rPr>
            <w:rFonts w:ascii="Tahoma" w:hAnsi="Tahoma" w:cs="Tahoma"/>
            <w:color w:val="9ABB59"/>
            <w:sz w:val="16"/>
            <w:szCs w:val="16"/>
          </w:rPr>
          <w:t xml:space="preserve">Finance and Personnel Committee Meeting Agenda | </w:t>
        </w:r>
        <w:r>
          <w:rPr>
            <w:rFonts w:ascii="Tahoma" w:hAnsi="Tahoma" w:cs="Tahoma"/>
            <w:color w:val="9ABB59"/>
            <w:sz w:val="16"/>
            <w:szCs w:val="16"/>
          </w:rPr>
          <w:t>Monday 16</w:t>
        </w:r>
        <w:r w:rsidRPr="001F4A78">
          <w:rPr>
            <w:rFonts w:ascii="Tahoma" w:hAnsi="Tahoma" w:cs="Tahoma"/>
            <w:color w:val="9ABB59"/>
            <w:sz w:val="16"/>
            <w:szCs w:val="16"/>
            <w:vertAlign w:val="superscript"/>
          </w:rPr>
          <w:t>th</w:t>
        </w:r>
        <w:r>
          <w:rPr>
            <w:rFonts w:ascii="Tahoma" w:hAnsi="Tahoma" w:cs="Tahoma"/>
            <w:color w:val="9ABB59"/>
            <w:sz w:val="16"/>
            <w:szCs w:val="16"/>
          </w:rPr>
          <w:t xml:space="preserve"> September 2024 – 7.00pm</w:t>
        </w:r>
        <w:r w:rsidRPr="0080680A">
          <w:rPr>
            <w:rFonts w:ascii="Tahoma" w:hAnsi="Tahoma" w:cs="Tahoma"/>
            <w:i/>
            <w:color w:val="A5A5A5" w:themeColor="accent3"/>
          </w:rPr>
          <w:tab/>
        </w:r>
        <w:r w:rsidRPr="0080680A">
          <w:rPr>
            <w:rFonts w:ascii="Tahoma" w:hAnsi="Tahoma" w:cs="Tahoma"/>
            <w:i/>
            <w:color w:val="A5A5A5" w:themeColor="accent3"/>
          </w:rPr>
          <w:tab/>
        </w:r>
        <w:r w:rsidRPr="0080680A">
          <w:rPr>
            <w:rFonts w:ascii="Tahoma" w:hAnsi="Tahoma" w:cs="Tahoma"/>
            <w:color w:val="A5A5A5" w:themeColor="accent3"/>
            <w:sz w:val="16"/>
            <w:szCs w:val="16"/>
          </w:rPr>
          <w:t xml:space="preserve">Page </w:t>
        </w:r>
        <w:r>
          <w:rPr>
            <w:rFonts w:ascii="Tahoma" w:hAnsi="Tahoma" w:cs="Tahoma"/>
            <w:color w:val="A5A5A5" w:themeColor="accent3"/>
            <w:sz w:val="16"/>
            <w:szCs w:val="16"/>
          </w:rPr>
          <w:t>4</w:t>
        </w:r>
        <w:r w:rsidRPr="0080680A">
          <w:rPr>
            <w:rFonts w:ascii="Tahoma" w:hAnsi="Tahoma" w:cs="Tahoma"/>
            <w:noProof/>
            <w:color w:val="A5A5A5" w:themeColor="accent3"/>
            <w:sz w:val="16"/>
            <w:szCs w:val="16"/>
          </w:rPr>
          <w:t xml:space="preserve"> of </w:t>
        </w:r>
        <w:r>
          <w:rPr>
            <w:rFonts w:ascii="Tahoma" w:hAnsi="Tahoma" w:cs="Tahoma"/>
            <w:noProof/>
            <w:color w:val="A5A5A5" w:themeColor="accent3"/>
            <w:sz w:val="16"/>
            <w:szCs w:val="16"/>
          </w:rPr>
          <w:t>4</w:t>
        </w:r>
      </w:p>
    </w:sdtContent>
  </w:sdt>
  <w:p w14:paraId="5B46EFF0" w14:textId="77777777" w:rsidR="00BC01D7" w:rsidRPr="00DF6136" w:rsidRDefault="00BC01D7" w:rsidP="00DF61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BA922" w14:textId="77777777" w:rsidR="00BC01D7" w:rsidRPr="00AD464D" w:rsidRDefault="00BC01D7">
    <w:pPr>
      <w:pStyle w:val="Footer"/>
      <w:framePr w:wrap="around" w:vAnchor="text" w:hAnchor="margin" w:xAlign="center" w:y="1"/>
      <w:rPr>
        <w:rStyle w:val="PageNumber"/>
        <w:i/>
      </w:rPr>
    </w:pPr>
    <w:r w:rsidRPr="00AD464D">
      <w:rPr>
        <w:rStyle w:val="PageNumber"/>
        <w:i/>
      </w:rPr>
      <w:fldChar w:fldCharType="begin"/>
    </w:r>
    <w:r w:rsidRPr="00AD464D">
      <w:rPr>
        <w:rStyle w:val="PageNumber"/>
        <w:i/>
      </w:rPr>
      <w:instrText xml:space="preserve">PAGE  </w:instrText>
    </w:r>
    <w:r w:rsidRPr="00AD464D">
      <w:rPr>
        <w:rStyle w:val="PageNumber"/>
        <w:i/>
      </w:rPr>
      <w:fldChar w:fldCharType="separate"/>
    </w:r>
    <w:r>
      <w:rPr>
        <w:rStyle w:val="PageNumber"/>
        <w:i/>
        <w:noProof/>
      </w:rPr>
      <w:t>2</w:t>
    </w:r>
    <w:r w:rsidRPr="00AD464D">
      <w:rPr>
        <w:rStyle w:val="PageNumber"/>
        <w:i/>
      </w:rPr>
      <w:fldChar w:fldCharType="end"/>
    </w:r>
  </w:p>
  <w:p w14:paraId="03A45DDD" w14:textId="77777777" w:rsidR="00BC01D7" w:rsidRPr="00AD464D" w:rsidRDefault="00BC01D7">
    <w:pPr>
      <w:pStyle w:val="Footer"/>
      <w:rPr>
        <w:i/>
      </w:rPr>
    </w:pPr>
  </w:p>
  <w:p w14:paraId="53B198F6" w14:textId="77777777" w:rsidR="00BC01D7" w:rsidRDefault="00BC01D7"/>
  <w:p w14:paraId="5F45FF9D" w14:textId="77777777" w:rsidR="00BC01D7" w:rsidRDefault="00BC01D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2D91F" w14:textId="77777777" w:rsidR="00BC01D7" w:rsidRPr="00AB5D93" w:rsidRDefault="00BC01D7" w:rsidP="00AB5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E1126" w14:textId="77777777" w:rsidR="00BC01D7" w:rsidRDefault="00BC01D7">
      <w:r>
        <w:separator/>
      </w:r>
    </w:p>
  </w:footnote>
  <w:footnote w:type="continuationSeparator" w:id="0">
    <w:p w14:paraId="473610CA" w14:textId="77777777" w:rsidR="00BC01D7" w:rsidRDefault="00BC0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6C2CC" w14:textId="77777777" w:rsidR="00BC01D7" w:rsidRPr="00C3456B" w:rsidRDefault="00BC01D7" w:rsidP="001348CF">
    <w:pPr>
      <w:pStyle w:val="Header"/>
      <w:pBdr>
        <w:bottom w:val="single" w:sz="4" w:space="1" w:color="auto"/>
      </w:pBdr>
      <w:jc w:val="right"/>
      <w:rPr>
        <w:rFonts w:ascii="Arial" w:hAnsi="Arial" w:cs="Arial"/>
        <w:b/>
        <w:color w:val="A5A5A5" w:themeColor="accent3"/>
        <w:sz w:val="32"/>
        <w:szCs w:val="32"/>
      </w:rPr>
    </w:pPr>
    <w:r w:rsidRPr="00C3456B">
      <w:rPr>
        <w:rFonts w:ascii="Arial" w:hAnsi="Arial" w:cs="Arial"/>
        <w:noProof/>
        <w:color w:val="A5A5A5" w:themeColor="accent3"/>
        <w:lang w:eastAsia="en-GB"/>
      </w:rPr>
      <w:drawing>
        <wp:anchor distT="0" distB="0" distL="114300" distR="114300" simplePos="0" relativeHeight="251660288" behindDoc="0" locked="0" layoutInCell="1" allowOverlap="1" wp14:anchorId="1A92CF4B" wp14:editId="0D273209">
          <wp:simplePos x="0" y="0"/>
          <wp:positionH relativeFrom="column">
            <wp:posOffset>2130425</wp:posOffset>
          </wp:positionH>
          <wp:positionV relativeFrom="paragraph">
            <wp:posOffset>-26035</wp:posOffset>
          </wp:positionV>
          <wp:extent cx="676275" cy="676275"/>
          <wp:effectExtent l="0" t="0" r="9525" b="9525"/>
          <wp:wrapNone/>
          <wp:docPr id="3" name="Picture 3" descr="C:\Users\LTC\Downloads\Langport life_logo_green_blacktext_5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C\Downloads\Langport life_logo_green_blacktext_500px.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456B">
      <w:rPr>
        <w:rFonts w:ascii="Arial" w:hAnsi="Arial" w:cs="Arial"/>
        <w:noProof/>
        <w:color w:val="A5A5A5" w:themeColor="accent3"/>
        <w:lang w:eastAsia="en-GB"/>
      </w:rPr>
      <w:drawing>
        <wp:anchor distT="0" distB="0" distL="114300" distR="114300" simplePos="0" relativeHeight="251659264" behindDoc="1" locked="0" layoutInCell="1" allowOverlap="1" wp14:anchorId="33B7492E" wp14:editId="197F2F3F">
          <wp:simplePos x="0" y="0"/>
          <wp:positionH relativeFrom="column">
            <wp:posOffset>203835</wp:posOffset>
          </wp:positionH>
          <wp:positionV relativeFrom="paragraph">
            <wp:posOffset>-184785</wp:posOffset>
          </wp:positionV>
          <wp:extent cx="1314450" cy="1085850"/>
          <wp:effectExtent l="0" t="0" r="0" b="0"/>
          <wp:wrapNone/>
          <wp:docPr id="4" name="Picture 4" descr="Langport-Portculla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port-Portcullas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144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456B">
      <w:rPr>
        <w:rFonts w:ascii="Arial" w:hAnsi="Arial" w:cs="Arial"/>
        <w:b/>
        <w:color w:val="A5A5A5" w:themeColor="accent3"/>
        <w:sz w:val="32"/>
        <w:szCs w:val="32"/>
      </w:rPr>
      <w:t>LANGPORT TOWN COUNCIL</w:t>
    </w:r>
  </w:p>
  <w:p w14:paraId="4FBBE0DA" w14:textId="77777777" w:rsidR="00BC01D7" w:rsidRPr="00C3456B" w:rsidRDefault="00BC01D7" w:rsidP="001348CF">
    <w:pPr>
      <w:pStyle w:val="Footer"/>
      <w:pBdr>
        <w:bottom w:val="single" w:sz="4" w:space="1" w:color="auto"/>
      </w:pBdr>
      <w:jc w:val="right"/>
      <w:rPr>
        <w:rFonts w:ascii="Arial" w:hAnsi="Arial" w:cs="Arial"/>
        <w:b/>
        <w:color w:val="A5A5A5" w:themeColor="accent3"/>
      </w:rPr>
    </w:pPr>
    <w:r w:rsidRPr="00C3456B">
      <w:rPr>
        <w:rFonts w:ascii="Arial" w:hAnsi="Arial" w:cs="Arial"/>
        <w:b/>
        <w:color w:val="A5A5A5" w:themeColor="accent3"/>
      </w:rPr>
      <w:t>Langport Town Hall, Bow Street, Langport TA10 9PR</w:t>
    </w:r>
  </w:p>
  <w:p w14:paraId="75ADF5BE" w14:textId="77777777" w:rsidR="00BC01D7" w:rsidRPr="00C3456B" w:rsidRDefault="00BC01D7" w:rsidP="001348CF">
    <w:pPr>
      <w:pStyle w:val="Footer"/>
      <w:pBdr>
        <w:bottom w:val="single" w:sz="4" w:space="1" w:color="auto"/>
      </w:pBdr>
      <w:jc w:val="right"/>
      <w:rPr>
        <w:rFonts w:ascii="Arial" w:hAnsi="Arial" w:cs="Arial"/>
        <w:b/>
        <w:color w:val="A5A5A5" w:themeColor="accent3"/>
      </w:rPr>
    </w:pPr>
    <w:r w:rsidRPr="00C3456B">
      <w:rPr>
        <w:rFonts w:ascii="Arial" w:hAnsi="Arial" w:cs="Arial"/>
        <w:b/>
        <w:color w:val="A5A5A5" w:themeColor="accent3"/>
      </w:rPr>
      <w:t>Telephone: 01458 259700</w:t>
    </w:r>
  </w:p>
  <w:p w14:paraId="2DB95F1A" w14:textId="77777777" w:rsidR="00BC01D7" w:rsidRPr="00C3456B" w:rsidRDefault="00BC01D7" w:rsidP="001348CF">
    <w:pPr>
      <w:pStyle w:val="Footer"/>
      <w:pBdr>
        <w:bottom w:val="single" w:sz="4" w:space="1" w:color="auto"/>
      </w:pBdr>
      <w:jc w:val="right"/>
      <w:rPr>
        <w:rFonts w:ascii="Arial" w:hAnsi="Arial" w:cs="Arial"/>
        <w:b/>
        <w:color w:val="A5A5A5" w:themeColor="accent3"/>
      </w:rPr>
    </w:pPr>
    <w:r w:rsidRPr="00C3456B">
      <w:rPr>
        <w:rFonts w:ascii="Arial" w:hAnsi="Arial" w:cs="Arial"/>
        <w:b/>
        <w:color w:val="A5A5A5" w:themeColor="accent3"/>
      </w:rPr>
      <w:t>Email: townclerk@langport.life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95428" w14:textId="77777777" w:rsidR="00BC01D7" w:rsidRPr="002D15DB" w:rsidRDefault="00BC01D7" w:rsidP="002D1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5325"/>
    <w:multiLevelType w:val="hybridMultilevel"/>
    <w:tmpl w:val="D59A2A38"/>
    <w:lvl w:ilvl="0" w:tplc="C47A0024">
      <w:start w:val="1"/>
      <w:numFmt w:val="lowerRoman"/>
      <w:lvlText w:val="%1"/>
      <w:lvlJc w:val="left"/>
      <w:pPr>
        <w:ind w:left="1898" w:hanging="360"/>
      </w:pPr>
      <w:rPr>
        <w:rFonts w:hint="default"/>
      </w:rPr>
    </w:lvl>
    <w:lvl w:ilvl="1" w:tplc="08090019">
      <w:start w:val="1"/>
      <w:numFmt w:val="lowerLetter"/>
      <w:lvlText w:val="%2."/>
      <w:lvlJc w:val="left"/>
      <w:pPr>
        <w:ind w:left="2618" w:hanging="360"/>
      </w:pPr>
    </w:lvl>
    <w:lvl w:ilvl="2" w:tplc="0809001B" w:tentative="1">
      <w:start w:val="1"/>
      <w:numFmt w:val="lowerRoman"/>
      <w:lvlText w:val="%3."/>
      <w:lvlJc w:val="right"/>
      <w:pPr>
        <w:ind w:left="3338" w:hanging="180"/>
      </w:pPr>
    </w:lvl>
    <w:lvl w:ilvl="3" w:tplc="0809000F" w:tentative="1">
      <w:start w:val="1"/>
      <w:numFmt w:val="decimal"/>
      <w:lvlText w:val="%4."/>
      <w:lvlJc w:val="left"/>
      <w:pPr>
        <w:ind w:left="4058" w:hanging="360"/>
      </w:pPr>
    </w:lvl>
    <w:lvl w:ilvl="4" w:tplc="08090019" w:tentative="1">
      <w:start w:val="1"/>
      <w:numFmt w:val="lowerLetter"/>
      <w:lvlText w:val="%5."/>
      <w:lvlJc w:val="left"/>
      <w:pPr>
        <w:ind w:left="4778" w:hanging="360"/>
      </w:pPr>
    </w:lvl>
    <w:lvl w:ilvl="5" w:tplc="0809001B" w:tentative="1">
      <w:start w:val="1"/>
      <w:numFmt w:val="lowerRoman"/>
      <w:lvlText w:val="%6."/>
      <w:lvlJc w:val="right"/>
      <w:pPr>
        <w:ind w:left="5498" w:hanging="180"/>
      </w:pPr>
    </w:lvl>
    <w:lvl w:ilvl="6" w:tplc="0809000F" w:tentative="1">
      <w:start w:val="1"/>
      <w:numFmt w:val="decimal"/>
      <w:lvlText w:val="%7."/>
      <w:lvlJc w:val="left"/>
      <w:pPr>
        <w:ind w:left="6218" w:hanging="360"/>
      </w:pPr>
    </w:lvl>
    <w:lvl w:ilvl="7" w:tplc="08090019" w:tentative="1">
      <w:start w:val="1"/>
      <w:numFmt w:val="lowerLetter"/>
      <w:lvlText w:val="%8."/>
      <w:lvlJc w:val="left"/>
      <w:pPr>
        <w:ind w:left="6938" w:hanging="360"/>
      </w:pPr>
    </w:lvl>
    <w:lvl w:ilvl="8" w:tplc="0809001B" w:tentative="1">
      <w:start w:val="1"/>
      <w:numFmt w:val="lowerRoman"/>
      <w:lvlText w:val="%9."/>
      <w:lvlJc w:val="right"/>
      <w:pPr>
        <w:ind w:left="7658" w:hanging="180"/>
      </w:pPr>
    </w:lvl>
  </w:abstractNum>
  <w:abstractNum w:abstractNumId="1" w15:restartNumberingAfterBreak="0">
    <w:nsid w:val="029C3CB9"/>
    <w:multiLevelType w:val="hybridMultilevel"/>
    <w:tmpl w:val="9F2E47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5D6EDC"/>
    <w:multiLevelType w:val="hybridMultilevel"/>
    <w:tmpl w:val="90405338"/>
    <w:lvl w:ilvl="0" w:tplc="08090017">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 w15:restartNumberingAfterBreak="0">
    <w:nsid w:val="0E1C6FCC"/>
    <w:multiLevelType w:val="hybridMultilevel"/>
    <w:tmpl w:val="C94292CE"/>
    <w:lvl w:ilvl="0" w:tplc="08090017">
      <w:start w:val="1"/>
      <w:numFmt w:val="lowerLetter"/>
      <w:lvlText w:val="%1)"/>
      <w:lvlJc w:val="left"/>
      <w:pPr>
        <w:ind w:left="2344" w:hanging="360"/>
      </w:pPr>
      <w:rPr>
        <w:b w:val="0"/>
      </w:rPr>
    </w:lvl>
    <w:lvl w:ilvl="1" w:tplc="08090019" w:tentative="1">
      <w:start w:val="1"/>
      <w:numFmt w:val="lowerLetter"/>
      <w:lvlText w:val="%2."/>
      <w:lvlJc w:val="left"/>
      <w:pPr>
        <w:ind w:left="3064" w:hanging="360"/>
      </w:pPr>
    </w:lvl>
    <w:lvl w:ilvl="2" w:tplc="0809001B" w:tentative="1">
      <w:start w:val="1"/>
      <w:numFmt w:val="lowerRoman"/>
      <w:lvlText w:val="%3."/>
      <w:lvlJc w:val="right"/>
      <w:pPr>
        <w:ind w:left="3784" w:hanging="180"/>
      </w:pPr>
    </w:lvl>
    <w:lvl w:ilvl="3" w:tplc="0809000F" w:tentative="1">
      <w:start w:val="1"/>
      <w:numFmt w:val="decimal"/>
      <w:lvlText w:val="%4."/>
      <w:lvlJc w:val="left"/>
      <w:pPr>
        <w:ind w:left="4504" w:hanging="360"/>
      </w:pPr>
    </w:lvl>
    <w:lvl w:ilvl="4" w:tplc="08090019" w:tentative="1">
      <w:start w:val="1"/>
      <w:numFmt w:val="lowerLetter"/>
      <w:lvlText w:val="%5."/>
      <w:lvlJc w:val="left"/>
      <w:pPr>
        <w:ind w:left="5224" w:hanging="360"/>
      </w:pPr>
    </w:lvl>
    <w:lvl w:ilvl="5" w:tplc="0809001B" w:tentative="1">
      <w:start w:val="1"/>
      <w:numFmt w:val="lowerRoman"/>
      <w:lvlText w:val="%6."/>
      <w:lvlJc w:val="right"/>
      <w:pPr>
        <w:ind w:left="5944" w:hanging="180"/>
      </w:pPr>
    </w:lvl>
    <w:lvl w:ilvl="6" w:tplc="0809000F" w:tentative="1">
      <w:start w:val="1"/>
      <w:numFmt w:val="decimal"/>
      <w:lvlText w:val="%7."/>
      <w:lvlJc w:val="left"/>
      <w:pPr>
        <w:ind w:left="6664" w:hanging="360"/>
      </w:pPr>
    </w:lvl>
    <w:lvl w:ilvl="7" w:tplc="08090019" w:tentative="1">
      <w:start w:val="1"/>
      <w:numFmt w:val="lowerLetter"/>
      <w:lvlText w:val="%8."/>
      <w:lvlJc w:val="left"/>
      <w:pPr>
        <w:ind w:left="7384" w:hanging="360"/>
      </w:pPr>
    </w:lvl>
    <w:lvl w:ilvl="8" w:tplc="0809001B" w:tentative="1">
      <w:start w:val="1"/>
      <w:numFmt w:val="lowerRoman"/>
      <w:lvlText w:val="%9."/>
      <w:lvlJc w:val="right"/>
      <w:pPr>
        <w:ind w:left="8104" w:hanging="180"/>
      </w:pPr>
    </w:lvl>
  </w:abstractNum>
  <w:abstractNum w:abstractNumId="4" w15:restartNumberingAfterBreak="0">
    <w:nsid w:val="0E575791"/>
    <w:multiLevelType w:val="hybridMultilevel"/>
    <w:tmpl w:val="04C2CB2E"/>
    <w:lvl w:ilvl="0" w:tplc="1EB682B0">
      <w:start w:val="1"/>
      <w:numFmt w:val="decimal"/>
      <w:lvlText w:val="%1."/>
      <w:lvlJc w:val="left"/>
      <w:pPr>
        <w:ind w:left="1980" w:hanging="360"/>
      </w:pPr>
      <w:rPr>
        <w:rFonts w:hint="default"/>
      </w:rPr>
    </w:lvl>
    <w:lvl w:ilvl="1" w:tplc="08090019" w:tentative="1">
      <w:start w:val="1"/>
      <w:numFmt w:val="lowerLetter"/>
      <w:lvlText w:val="%2."/>
      <w:lvlJc w:val="left"/>
      <w:pPr>
        <w:ind w:left="2700" w:hanging="360"/>
      </w:pPr>
    </w:lvl>
    <w:lvl w:ilvl="2" w:tplc="0809001B" w:tentative="1">
      <w:start w:val="1"/>
      <w:numFmt w:val="lowerRoman"/>
      <w:lvlText w:val="%3."/>
      <w:lvlJc w:val="right"/>
      <w:pPr>
        <w:ind w:left="3420" w:hanging="180"/>
      </w:pPr>
    </w:lvl>
    <w:lvl w:ilvl="3" w:tplc="0809000F" w:tentative="1">
      <w:start w:val="1"/>
      <w:numFmt w:val="decimal"/>
      <w:lvlText w:val="%4."/>
      <w:lvlJc w:val="left"/>
      <w:pPr>
        <w:ind w:left="4140" w:hanging="360"/>
      </w:pPr>
    </w:lvl>
    <w:lvl w:ilvl="4" w:tplc="08090019" w:tentative="1">
      <w:start w:val="1"/>
      <w:numFmt w:val="lowerLetter"/>
      <w:lvlText w:val="%5."/>
      <w:lvlJc w:val="left"/>
      <w:pPr>
        <w:ind w:left="4860" w:hanging="360"/>
      </w:pPr>
    </w:lvl>
    <w:lvl w:ilvl="5" w:tplc="0809001B" w:tentative="1">
      <w:start w:val="1"/>
      <w:numFmt w:val="lowerRoman"/>
      <w:lvlText w:val="%6."/>
      <w:lvlJc w:val="right"/>
      <w:pPr>
        <w:ind w:left="5580" w:hanging="180"/>
      </w:pPr>
    </w:lvl>
    <w:lvl w:ilvl="6" w:tplc="0809000F" w:tentative="1">
      <w:start w:val="1"/>
      <w:numFmt w:val="decimal"/>
      <w:lvlText w:val="%7."/>
      <w:lvlJc w:val="left"/>
      <w:pPr>
        <w:ind w:left="6300" w:hanging="360"/>
      </w:pPr>
    </w:lvl>
    <w:lvl w:ilvl="7" w:tplc="08090019" w:tentative="1">
      <w:start w:val="1"/>
      <w:numFmt w:val="lowerLetter"/>
      <w:lvlText w:val="%8."/>
      <w:lvlJc w:val="left"/>
      <w:pPr>
        <w:ind w:left="7020" w:hanging="360"/>
      </w:pPr>
    </w:lvl>
    <w:lvl w:ilvl="8" w:tplc="0809001B" w:tentative="1">
      <w:start w:val="1"/>
      <w:numFmt w:val="lowerRoman"/>
      <w:lvlText w:val="%9."/>
      <w:lvlJc w:val="right"/>
      <w:pPr>
        <w:ind w:left="7740" w:hanging="180"/>
      </w:pPr>
    </w:lvl>
  </w:abstractNum>
  <w:abstractNum w:abstractNumId="5" w15:restartNumberingAfterBreak="0">
    <w:nsid w:val="0F7E0B3A"/>
    <w:multiLevelType w:val="hybridMultilevel"/>
    <w:tmpl w:val="FE907474"/>
    <w:lvl w:ilvl="0" w:tplc="324CD8F0">
      <w:start w:val="1"/>
      <w:numFmt w:val="lowerRoman"/>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6" w15:restartNumberingAfterBreak="0">
    <w:nsid w:val="118140E9"/>
    <w:multiLevelType w:val="hybridMultilevel"/>
    <w:tmpl w:val="C8AE2F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7935AB"/>
    <w:multiLevelType w:val="hybridMultilevel"/>
    <w:tmpl w:val="6BCCD068"/>
    <w:lvl w:ilvl="0" w:tplc="01161148">
      <w:numFmt w:val="bullet"/>
      <w:lvlText w:val="-"/>
      <w:lvlJc w:val="left"/>
      <w:pPr>
        <w:ind w:left="5400" w:hanging="360"/>
      </w:pPr>
      <w:rPr>
        <w:rFonts w:ascii="Tahoma" w:eastAsia="Times New Roman" w:hAnsi="Tahoma" w:cs="Tahoma"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8" w15:restartNumberingAfterBreak="0">
    <w:nsid w:val="18FD5B19"/>
    <w:multiLevelType w:val="hybridMultilevel"/>
    <w:tmpl w:val="0B02BDD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F774C8E"/>
    <w:multiLevelType w:val="hybridMultilevel"/>
    <w:tmpl w:val="7578D6B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00474F7"/>
    <w:multiLevelType w:val="hybridMultilevel"/>
    <w:tmpl w:val="16E4B134"/>
    <w:lvl w:ilvl="0" w:tplc="0809000F">
      <w:start w:val="1"/>
      <w:numFmt w:val="decimal"/>
      <w:lvlText w:val="%1."/>
      <w:lvlJc w:val="left"/>
      <w:pPr>
        <w:ind w:left="3060" w:hanging="360"/>
      </w:pPr>
    </w:lvl>
    <w:lvl w:ilvl="1" w:tplc="08090019" w:tentative="1">
      <w:start w:val="1"/>
      <w:numFmt w:val="lowerLetter"/>
      <w:lvlText w:val="%2."/>
      <w:lvlJc w:val="left"/>
      <w:pPr>
        <w:ind w:left="3780" w:hanging="360"/>
      </w:pPr>
    </w:lvl>
    <w:lvl w:ilvl="2" w:tplc="0809001B" w:tentative="1">
      <w:start w:val="1"/>
      <w:numFmt w:val="lowerRoman"/>
      <w:lvlText w:val="%3."/>
      <w:lvlJc w:val="right"/>
      <w:pPr>
        <w:ind w:left="4500" w:hanging="180"/>
      </w:pPr>
    </w:lvl>
    <w:lvl w:ilvl="3" w:tplc="0809000F" w:tentative="1">
      <w:start w:val="1"/>
      <w:numFmt w:val="decimal"/>
      <w:lvlText w:val="%4."/>
      <w:lvlJc w:val="left"/>
      <w:pPr>
        <w:ind w:left="5220" w:hanging="360"/>
      </w:pPr>
    </w:lvl>
    <w:lvl w:ilvl="4" w:tplc="08090019" w:tentative="1">
      <w:start w:val="1"/>
      <w:numFmt w:val="lowerLetter"/>
      <w:lvlText w:val="%5."/>
      <w:lvlJc w:val="left"/>
      <w:pPr>
        <w:ind w:left="5940" w:hanging="360"/>
      </w:pPr>
    </w:lvl>
    <w:lvl w:ilvl="5" w:tplc="0809001B" w:tentative="1">
      <w:start w:val="1"/>
      <w:numFmt w:val="lowerRoman"/>
      <w:lvlText w:val="%6."/>
      <w:lvlJc w:val="right"/>
      <w:pPr>
        <w:ind w:left="6660" w:hanging="180"/>
      </w:pPr>
    </w:lvl>
    <w:lvl w:ilvl="6" w:tplc="0809000F" w:tentative="1">
      <w:start w:val="1"/>
      <w:numFmt w:val="decimal"/>
      <w:lvlText w:val="%7."/>
      <w:lvlJc w:val="left"/>
      <w:pPr>
        <w:ind w:left="7380" w:hanging="360"/>
      </w:pPr>
    </w:lvl>
    <w:lvl w:ilvl="7" w:tplc="08090019" w:tentative="1">
      <w:start w:val="1"/>
      <w:numFmt w:val="lowerLetter"/>
      <w:lvlText w:val="%8."/>
      <w:lvlJc w:val="left"/>
      <w:pPr>
        <w:ind w:left="8100" w:hanging="360"/>
      </w:pPr>
    </w:lvl>
    <w:lvl w:ilvl="8" w:tplc="0809001B" w:tentative="1">
      <w:start w:val="1"/>
      <w:numFmt w:val="lowerRoman"/>
      <w:lvlText w:val="%9."/>
      <w:lvlJc w:val="right"/>
      <w:pPr>
        <w:ind w:left="8820" w:hanging="180"/>
      </w:pPr>
    </w:lvl>
  </w:abstractNum>
  <w:abstractNum w:abstractNumId="11" w15:restartNumberingAfterBreak="0">
    <w:nsid w:val="21E80499"/>
    <w:multiLevelType w:val="hybridMultilevel"/>
    <w:tmpl w:val="BD6C672E"/>
    <w:lvl w:ilvl="0" w:tplc="AC049718">
      <w:start w:val="1"/>
      <w:numFmt w:val="upperRoman"/>
      <w:lvlText w:val="%1."/>
      <w:lvlJc w:val="righ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25B3B08"/>
    <w:multiLevelType w:val="hybridMultilevel"/>
    <w:tmpl w:val="B61A9858"/>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240210CF"/>
    <w:multiLevelType w:val="hybridMultilevel"/>
    <w:tmpl w:val="F4027DBE"/>
    <w:lvl w:ilvl="0" w:tplc="D5D04132">
      <w:start w:val="1"/>
      <w:numFmt w:val="decimal"/>
      <w:lvlText w:val="%1."/>
      <w:lvlJc w:val="left"/>
      <w:pPr>
        <w:tabs>
          <w:tab w:val="num" w:pos="720"/>
        </w:tabs>
        <w:ind w:left="720" w:hanging="360"/>
      </w:pPr>
      <w:rPr>
        <w:b/>
        <w:color w:val="auto"/>
      </w:rPr>
    </w:lvl>
    <w:lvl w:ilvl="1" w:tplc="FDD43D66">
      <w:start w:val="1"/>
      <w:numFmt w:val="lowerLetter"/>
      <w:lvlText w:val="%2."/>
      <w:lvlJc w:val="left"/>
      <w:pPr>
        <w:tabs>
          <w:tab w:val="num" w:pos="1440"/>
        </w:tabs>
        <w:ind w:left="1440" w:hanging="360"/>
      </w:pPr>
      <w:rPr>
        <w:b w:val="0"/>
        <w:i w:val="0"/>
        <w:color w:val="auto"/>
      </w:rPr>
    </w:lvl>
    <w:lvl w:ilvl="2" w:tplc="60EA5D34">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4963931"/>
    <w:multiLevelType w:val="hybridMultilevel"/>
    <w:tmpl w:val="8D5680AE"/>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5" w15:restartNumberingAfterBreak="0">
    <w:nsid w:val="2CFC6942"/>
    <w:multiLevelType w:val="hybridMultilevel"/>
    <w:tmpl w:val="C7988840"/>
    <w:lvl w:ilvl="0" w:tplc="324CD8F0">
      <w:start w:val="1"/>
      <w:numFmt w:val="lowerRoman"/>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2D223DF6"/>
    <w:multiLevelType w:val="hybridMultilevel"/>
    <w:tmpl w:val="26109D98"/>
    <w:lvl w:ilvl="0" w:tplc="6464E934">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115413"/>
    <w:multiLevelType w:val="hybridMultilevel"/>
    <w:tmpl w:val="296A31B2"/>
    <w:lvl w:ilvl="0" w:tplc="9F9E15AE">
      <w:numFmt w:val="bullet"/>
      <w:lvlText w:val="-"/>
      <w:lvlJc w:val="left"/>
      <w:pPr>
        <w:ind w:left="5400" w:hanging="360"/>
      </w:pPr>
      <w:rPr>
        <w:rFonts w:ascii="Tahoma" w:eastAsia="Times New Roman" w:hAnsi="Tahoma" w:cs="Tahoma"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18" w15:restartNumberingAfterBreak="0">
    <w:nsid w:val="3120608F"/>
    <w:multiLevelType w:val="hybridMultilevel"/>
    <w:tmpl w:val="1A08FC1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5D32B63"/>
    <w:multiLevelType w:val="hybridMultilevel"/>
    <w:tmpl w:val="49F6F5AA"/>
    <w:lvl w:ilvl="0" w:tplc="08090001">
      <w:start w:val="1"/>
      <w:numFmt w:val="bullet"/>
      <w:lvlText w:val=""/>
      <w:lvlJc w:val="left"/>
      <w:pPr>
        <w:tabs>
          <w:tab w:val="num" w:pos="720"/>
        </w:tabs>
        <w:ind w:left="720" w:hanging="360"/>
      </w:pPr>
      <w:rPr>
        <w:rFonts w:ascii="Symbol" w:hAnsi="Symbol" w:hint="default"/>
        <w:b/>
        <w:color w:val="auto"/>
      </w:rPr>
    </w:lvl>
    <w:lvl w:ilvl="1" w:tplc="FDD43D66">
      <w:start w:val="1"/>
      <w:numFmt w:val="lowerLetter"/>
      <w:lvlText w:val="%2."/>
      <w:lvlJc w:val="left"/>
      <w:pPr>
        <w:tabs>
          <w:tab w:val="num" w:pos="1440"/>
        </w:tabs>
        <w:ind w:left="1440" w:hanging="360"/>
      </w:pPr>
      <w:rPr>
        <w:b w:val="0"/>
        <w:i w:val="0"/>
        <w:color w:val="auto"/>
      </w:rPr>
    </w:lvl>
    <w:lvl w:ilvl="2" w:tplc="60EA5D34">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84E4D35"/>
    <w:multiLevelType w:val="hybridMultilevel"/>
    <w:tmpl w:val="7E6C650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FD337F0"/>
    <w:multiLevelType w:val="hybridMultilevel"/>
    <w:tmpl w:val="356E4E78"/>
    <w:lvl w:ilvl="0" w:tplc="A0F2CBD8">
      <w:start w:val="1"/>
      <w:numFmt w:val="lowerRoman"/>
      <w:lvlText w:val="%1."/>
      <w:lvlJc w:val="right"/>
      <w:pPr>
        <w:ind w:left="1440" w:hanging="360"/>
      </w:pPr>
      <w:rPr>
        <w:b w:val="0"/>
        <w:color w:val="FF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15D49E5"/>
    <w:multiLevelType w:val="hybridMultilevel"/>
    <w:tmpl w:val="26D6643A"/>
    <w:lvl w:ilvl="0" w:tplc="D5D04132">
      <w:start w:val="1"/>
      <w:numFmt w:val="decimal"/>
      <w:lvlText w:val="%1."/>
      <w:lvlJc w:val="left"/>
      <w:pPr>
        <w:tabs>
          <w:tab w:val="num" w:pos="720"/>
        </w:tabs>
        <w:ind w:left="720" w:hanging="360"/>
      </w:pPr>
      <w:rPr>
        <w:b/>
        <w:color w:val="auto"/>
      </w:rPr>
    </w:lvl>
    <w:lvl w:ilvl="1" w:tplc="FDD43D66">
      <w:start w:val="1"/>
      <w:numFmt w:val="lowerLetter"/>
      <w:lvlText w:val="%2."/>
      <w:lvlJc w:val="left"/>
      <w:pPr>
        <w:tabs>
          <w:tab w:val="num" w:pos="1440"/>
        </w:tabs>
        <w:ind w:left="1440" w:hanging="360"/>
      </w:pPr>
      <w:rPr>
        <w:b w:val="0"/>
        <w:i w:val="0"/>
        <w:color w:val="auto"/>
      </w:rPr>
    </w:lvl>
    <w:lvl w:ilvl="2" w:tplc="60EA5D34">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21B3758"/>
    <w:multiLevelType w:val="hybridMultilevel"/>
    <w:tmpl w:val="EDDE1CFC"/>
    <w:lvl w:ilvl="0" w:tplc="C47A0024">
      <w:start w:val="1"/>
      <w:numFmt w:val="lowerRoman"/>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4" w15:restartNumberingAfterBreak="0">
    <w:nsid w:val="45382A2A"/>
    <w:multiLevelType w:val="hybridMultilevel"/>
    <w:tmpl w:val="9690BD4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909163A"/>
    <w:multiLevelType w:val="hybridMultilevel"/>
    <w:tmpl w:val="7F241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201F41"/>
    <w:multiLevelType w:val="hybridMultilevel"/>
    <w:tmpl w:val="8C3AFEA2"/>
    <w:lvl w:ilvl="0" w:tplc="5B8EA9CE">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607624"/>
    <w:multiLevelType w:val="hybridMultilevel"/>
    <w:tmpl w:val="207CB464"/>
    <w:lvl w:ilvl="0" w:tplc="D5D04132">
      <w:start w:val="1"/>
      <w:numFmt w:val="decimal"/>
      <w:lvlText w:val="%1."/>
      <w:lvlJc w:val="left"/>
      <w:pPr>
        <w:tabs>
          <w:tab w:val="num" w:pos="720"/>
        </w:tabs>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D56193"/>
    <w:multiLevelType w:val="hybridMultilevel"/>
    <w:tmpl w:val="CC0C9AE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2D3112"/>
    <w:multiLevelType w:val="hybridMultilevel"/>
    <w:tmpl w:val="AA2AA660"/>
    <w:lvl w:ilvl="0" w:tplc="421A2C6E">
      <w:start w:val="1"/>
      <w:numFmt w:val="decimal"/>
      <w:lvlText w:val="%1."/>
      <w:lvlJc w:val="left"/>
      <w:pPr>
        <w:ind w:left="502" w:hanging="360"/>
      </w:pPr>
      <w:rPr>
        <w:b w:val="0"/>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067201"/>
    <w:multiLevelType w:val="hybridMultilevel"/>
    <w:tmpl w:val="CB06493A"/>
    <w:lvl w:ilvl="0" w:tplc="C47A0024">
      <w:start w:val="1"/>
      <w:numFmt w:val="lowerRoman"/>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1" w15:restartNumberingAfterBreak="0">
    <w:nsid w:val="4ECC1D23"/>
    <w:multiLevelType w:val="hybridMultilevel"/>
    <w:tmpl w:val="85C2F186"/>
    <w:lvl w:ilvl="0" w:tplc="BCAEFFF2">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2" w15:restartNumberingAfterBreak="0">
    <w:nsid w:val="537E6217"/>
    <w:multiLevelType w:val="hybridMultilevel"/>
    <w:tmpl w:val="B07898A6"/>
    <w:lvl w:ilvl="0" w:tplc="08090017">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3" w15:restartNumberingAfterBreak="0">
    <w:nsid w:val="56733849"/>
    <w:multiLevelType w:val="hybridMultilevel"/>
    <w:tmpl w:val="21FC06BE"/>
    <w:lvl w:ilvl="0" w:tplc="08090015">
      <w:start w:val="1"/>
      <w:numFmt w:val="upp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4" w15:restartNumberingAfterBreak="0">
    <w:nsid w:val="581322C0"/>
    <w:multiLevelType w:val="hybridMultilevel"/>
    <w:tmpl w:val="E19E2068"/>
    <w:lvl w:ilvl="0" w:tplc="3A02C84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581F71F1"/>
    <w:multiLevelType w:val="hybridMultilevel"/>
    <w:tmpl w:val="D32A75D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5D7E789F"/>
    <w:multiLevelType w:val="hybridMultilevel"/>
    <w:tmpl w:val="6840C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425C76"/>
    <w:multiLevelType w:val="hybridMultilevel"/>
    <w:tmpl w:val="E41A4D3C"/>
    <w:lvl w:ilvl="0" w:tplc="336652E8">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8" w15:restartNumberingAfterBreak="0">
    <w:nsid w:val="69621AA4"/>
    <w:multiLevelType w:val="hybridMultilevel"/>
    <w:tmpl w:val="59DE36A2"/>
    <w:lvl w:ilvl="0" w:tplc="324CD8F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B03CE2"/>
    <w:multiLevelType w:val="hybridMultilevel"/>
    <w:tmpl w:val="EF902E6E"/>
    <w:lvl w:ilvl="0" w:tplc="6464E934">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421724"/>
    <w:multiLevelType w:val="hybridMultilevel"/>
    <w:tmpl w:val="040A62FC"/>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1" w15:restartNumberingAfterBreak="0">
    <w:nsid w:val="6F7C28F5"/>
    <w:multiLevelType w:val="hybridMultilevel"/>
    <w:tmpl w:val="F84876D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0D02929"/>
    <w:multiLevelType w:val="hybridMultilevel"/>
    <w:tmpl w:val="7604F00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3" w15:restartNumberingAfterBreak="0">
    <w:nsid w:val="73334317"/>
    <w:multiLevelType w:val="hybridMultilevel"/>
    <w:tmpl w:val="AA2AA660"/>
    <w:lvl w:ilvl="0" w:tplc="421A2C6E">
      <w:start w:val="1"/>
      <w:numFmt w:val="decimal"/>
      <w:lvlText w:val="%1."/>
      <w:lvlJc w:val="left"/>
      <w:pPr>
        <w:ind w:left="502" w:hanging="360"/>
      </w:pPr>
      <w:rPr>
        <w:b w:val="0"/>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4F3378"/>
    <w:multiLevelType w:val="hybridMultilevel"/>
    <w:tmpl w:val="557E1ADC"/>
    <w:lvl w:ilvl="0" w:tplc="D668F7F2">
      <w:start w:val="1"/>
      <w:numFmt w:val="upperRoman"/>
      <w:lvlText w:val="%1."/>
      <w:lvlJc w:val="righ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9D36396"/>
    <w:multiLevelType w:val="hybridMultilevel"/>
    <w:tmpl w:val="87BA7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0B2622"/>
    <w:multiLevelType w:val="hybridMultilevel"/>
    <w:tmpl w:val="471EC882"/>
    <w:lvl w:ilvl="0" w:tplc="324CD8F0">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7" w15:restartNumberingAfterBreak="0">
    <w:nsid w:val="7D84786E"/>
    <w:multiLevelType w:val="multilevel"/>
    <w:tmpl w:val="F7006F88"/>
    <w:lvl w:ilvl="0">
      <w:start w:val="1"/>
      <w:numFmt w:val="decimal"/>
      <w:lvlText w:val="%1."/>
      <w:lvlJc w:val="left"/>
      <w:pPr>
        <w:ind w:left="720" w:hanging="360"/>
      </w:pPr>
      <w:rPr>
        <w:b w:val="0"/>
        <w:i w:val="0"/>
        <w:color w:val="auto"/>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2"/>
  </w:num>
  <w:num w:numId="2">
    <w:abstractNumId w:val="12"/>
  </w:num>
  <w:num w:numId="3">
    <w:abstractNumId w:val="42"/>
  </w:num>
  <w:num w:numId="4">
    <w:abstractNumId w:val="25"/>
  </w:num>
  <w:num w:numId="5">
    <w:abstractNumId w:val="19"/>
  </w:num>
  <w:num w:numId="6">
    <w:abstractNumId w:val="13"/>
  </w:num>
  <w:num w:numId="7">
    <w:abstractNumId w:val="27"/>
  </w:num>
  <w:num w:numId="8">
    <w:abstractNumId w:val="3"/>
  </w:num>
  <w:num w:numId="9">
    <w:abstractNumId w:val="6"/>
  </w:num>
  <w:num w:numId="10">
    <w:abstractNumId w:val="29"/>
  </w:num>
  <w:num w:numId="11">
    <w:abstractNumId w:val="41"/>
  </w:num>
  <w:num w:numId="12">
    <w:abstractNumId w:val="32"/>
  </w:num>
  <w:num w:numId="13">
    <w:abstractNumId w:val="14"/>
  </w:num>
  <w:num w:numId="14">
    <w:abstractNumId w:val="33"/>
  </w:num>
  <w:num w:numId="15">
    <w:abstractNumId w:val="2"/>
  </w:num>
  <w:num w:numId="16">
    <w:abstractNumId w:val="43"/>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6"/>
  </w:num>
  <w:num w:numId="20">
    <w:abstractNumId w:val="39"/>
  </w:num>
  <w:num w:numId="21">
    <w:abstractNumId w:val="47"/>
  </w:num>
  <w:num w:numId="22">
    <w:abstractNumId w:val="36"/>
  </w:num>
  <w:num w:numId="23">
    <w:abstractNumId w:val="26"/>
  </w:num>
  <w:num w:numId="24">
    <w:abstractNumId w:val="11"/>
  </w:num>
  <w:num w:numId="25">
    <w:abstractNumId w:val="40"/>
  </w:num>
  <w:num w:numId="26">
    <w:abstractNumId w:val="18"/>
  </w:num>
  <w:num w:numId="27">
    <w:abstractNumId w:val="8"/>
  </w:num>
  <w:num w:numId="28">
    <w:abstractNumId w:val="9"/>
  </w:num>
  <w:num w:numId="29">
    <w:abstractNumId w:val="44"/>
  </w:num>
  <w:num w:numId="30">
    <w:abstractNumId w:val="24"/>
  </w:num>
  <w:num w:numId="31">
    <w:abstractNumId w:val="21"/>
  </w:num>
  <w:num w:numId="32">
    <w:abstractNumId w:val="45"/>
  </w:num>
  <w:num w:numId="33">
    <w:abstractNumId w:val="28"/>
  </w:num>
  <w:num w:numId="34">
    <w:abstractNumId w:val="35"/>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5"/>
  </w:num>
  <w:num w:numId="38">
    <w:abstractNumId w:val="30"/>
  </w:num>
  <w:num w:numId="39">
    <w:abstractNumId w:val="15"/>
  </w:num>
  <w:num w:numId="40">
    <w:abstractNumId w:val="46"/>
  </w:num>
  <w:num w:numId="41">
    <w:abstractNumId w:val="38"/>
  </w:num>
  <w:num w:numId="42">
    <w:abstractNumId w:val="0"/>
  </w:num>
  <w:num w:numId="43">
    <w:abstractNumId w:val="23"/>
  </w:num>
  <w:num w:numId="44">
    <w:abstractNumId w:val="10"/>
  </w:num>
  <w:num w:numId="45">
    <w:abstractNumId w:val="4"/>
  </w:num>
  <w:num w:numId="46">
    <w:abstractNumId w:val="34"/>
  </w:num>
  <w:num w:numId="47">
    <w:abstractNumId w:val="31"/>
  </w:num>
  <w:num w:numId="48">
    <w:abstractNumId w:val="37"/>
  </w:num>
  <w:num w:numId="49">
    <w:abstractNumId w:val="17"/>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89B"/>
    <w:rsid w:val="000029E0"/>
    <w:rsid w:val="00004725"/>
    <w:rsid w:val="0001039F"/>
    <w:rsid w:val="00010D5D"/>
    <w:rsid w:val="00015191"/>
    <w:rsid w:val="00021B4E"/>
    <w:rsid w:val="00021E39"/>
    <w:rsid w:val="0002207A"/>
    <w:rsid w:val="00030E34"/>
    <w:rsid w:val="00031A08"/>
    <w:rsid w:val="000369D4"/>
    <w:rsid w:val="000373A8"/>
    <w:rsid w:val="00047092"/>
    <w:rsid w:val="00050697"/>
    <w:rsid w:val="00051738"/>
    <w:rsid w:val="00056C34"/>
    <w:rsid w:val="000616CF"/>
    <w:rsid w:val="00061878"/>
    <w:rsid w:val="000718E1"/>
    <w:rsid w:val="000744D2"/>
    <w:rsid w:val="00086098"/>
    <w:rsid w:val="000861C7"/>
    <w:rsid w:val="000A3C9E"/>
    <w:rsid w:val="000A6523"/>
    <w:rsid w:val="000B0CBA"/>
    <w:rsid w:val="000C1A8C"/>
    <w:rsid w:val="000C32C5"/>
    <w:rsid w:val="000C38D2"/>
    <w:rsid w:val="000F4DB5"/>
    <w:rsid w:val="000F601A"/>
    <w:rsid w:val="000F7040"/>
    <w:rsid w:val="00101154"/>
    <w:rsid w:val="001033A9"/>
    <w:rsid w:val="00115B11"/>
    <w:rsid w:val="0012302C"/>
    <w:rsid w:val="0012696B"/>
    <w:rsid w:val="001334C5"/>
    <w:rsid w:val="00133689"/>
    <w:rsid w:val="001348CF"/>
    <w:rsid w:val="0013727C"/>
    <w:rsid w:val="00141BA2"/>
    <w:rsid w:val="00151749"/>
    <w:rsid w:val="00153195"/>
    <w:rsid w:val="00167B2D"/>
    <w:rsid w:val="00170F7C"/>
    <w:rsid w:val="001728AC"/>
    <w:rsid w:val="00173119"/>
    <w:rsid w:val="00176DA2"/>
    <w:rsid w:val="00177698"/>
    <w:rsid w:val="00177FF6"/>
    <w:rsid w:val="00190A82"/>
    <w:rsid w:val="0019499D"/>
    <w:rsid w:val="00197250"/>
    <w:rsid w:val="001A21AB"/>
    <w:rsid w:val="001A26D2"/>
    <w:rsid w:val="001B43D6"/>
    <w:rsid w:val="001B5BDF"/>
    <w:rsid w:val="001C4889"/>
    <w:rsid w:val="001C7434"/>
    <w:rsid w:val="001C7955"/>
    <w:rsid w:val="001C7ACE"/>
    <w:rsid w:val="001D0E88"/>
    <w:rsid w:val="001D41DA"/>
    <w:rsid w:val="001D6A6B"/>
    <w:rsid w:val="001E0558"/>
    <w:rsid w:val="001E0AD1"/>
    <w:rsid w:val="001E3642"/>
    <w:rsid w:val="001E5EE2"/>
    <w:rsid w:val="001F275F"/>
    <w:rsid w:val="001F38BA"/>
    <w:rsid w:val="001F4A78"/>
    <w:rsid w:val="001F50BC"/>
    <w:rsid w:val="001F5EFC"/>
    <w:rsid w:val="00203826"/>
    <w:rsid w:val="0020762E"/>
    <w:rsid w:val="00207B7F"/>
    <w:rsid w:val="00210CE7"/>
    <w:rsid w:val="00210E39"/>
    <w:rsid w:val="002164B1"/>
    <w:rsid w:val="0021738A"/>
    <w:rsid w:val="00220310"/>
    <w:rsid w:val="00221905"/>
    <w:rsid w:val="00221F87"/>
    <w:rsid w:val="00222107"/>
    <w:rsid w:val="00230C32"/>
    <w:rsid w:val="0023596A"/>
    <w:rsid w:val="0024168B"/>
    <w:rsid w:val="002459B7"/>
    <w:rsid w:val="002546C7"/>
    <w:rsid w:val="0026772E"/>
    <w:rsid w:val="00293798"/>
    <w:rsid w:val="002B7FB4"/>
    <w:rsid w:val="002C08FC"/>
    <w:rsid w:val="002C2A17"/>
    <w:rsid w:val="002C356B"/>
    <w:rsid w:val="002C5959"/>
    <w:rsid w:val="002C6E90"/>
    <w:rsid w:val="002D0A8C"/>
    <w:rsid w:val="002D15DB"/>
    <w:rsid w:val="002D6A29"/>
    <w:rsid w:val="002D740C"/>
    <w:rsid w:val="002E56FB"/>
    <w:rsid w:val="002F27A1"/>
    <w:rsid w:val="002F38AA"/>
    <w:rsid w:val="002F48E3"/>
    <w:rsid w:val="002F58D0"/>
    <w:rsid w:val="00300612"/>
    <w:rsid w:val="0030592E"/>
    <w:rsid w:val="00307098"/>
    <w:rsid w:val="0031363C"/>
    <w:rsid w:val="00313A71"/>
    <w:rsid w:val="00315B5A"/>
    <w:rsid w:val="00316106"/>
    <w:rsid w:val="003162E1"/>
    <w:rsid w:val="003203F1"/>
    <w:rsid w:val="00322BEE"/>
    <w:rsid w:val="00322C04"/>
    <w:rsid w:val="00322F62"/>
    <w:rsid w:val="00324DEC"/>
    <w:rsid w:val="0032549A"/>
    <w:rsid w:val="00325D10"/>
    <w:rsid w:val="003270DD"/>
    <w:rsid w:val="00327D1C"/>
    <w:rsid w:val="00330FDE"/>
    <w:rsid w:val="00340A8C"/>
    <w:rsid w:val="00344A4D"/>
    <w:rsid w:val="00356CBE"/>
    <w:rsid w:val="00376959"/>
    <w:rsid w:val="00377865"/>
    <w:rsid w:val="0039142F"/>
    <w:rsid w:val="00393502"/>
    <w:rsid w:val="003947F4"/>
    <w:rsid w:val="00396C8C"/>
    <w:rsid w:val="003B032B"/>
    <w:rsid w:val="003B1087"/>
    <w:rsid w:val="003C2DA3"/>
    <w:rsid w:val="003C51AF"/>
    <w:rsid w:val="003C6A21"/>
    <w:rsid w:val="003D19E9"/>
    <w:rsid w:val="003D58AB"/>
    <w:rsid w:val="003D63A8"/>
    <w:rsid w:val="003D67E7"/>
    <w:rsid w:val="003E08E3"/>
    <w:rsid w:val="003E1CF5"/>
    <w:rsid w:val="003E43D9"/>
    <w:rsid w:val="003E584C"/>
    <w:rsid w:val="003F3034"/>
    <w:rsid w:val="003F4C24"/>
    <w:rsid w:val="003F6A74"/>
    <w:rsid w:val="0040577B"/>
    <w:rsid w:val="004060F1"/>
    <w:rsid w:val="004120D4"/>
    <w:rsid w:val="00416E1A"/>
    <w:rsid w:val="00421E37"/>
    <w:rsid w:val="004265B8"/>
    <w:rsid w:val="004370E9"/>
    <w:rsid w:val="004409CD"/>
    <w:rsid w:val="00440E5C"/>
    <w:rsid w:val="0044325A"/>
    <w:rsid w:val="00444B59"/>
    <w:rsid w:val="00445FF7"/>
    <w:rsid w:val="00455340"/>
    <w:rsid w:val="00456C6A"/>
    <w:rsid w:val="00457CAD"/>
    <w:rsid w:val="004657CD"/>
    <w:rsid w:val="00466361"/>
    <w:rsid w:val="0046786A"/>
    <w:rsid w:val="00471A44"/>
    <w:rsid w:val="00486B80"/>
    <w:rsid w:val="004877E1"/>
    <w:rsid w:val="004919C8"/>
    <w:rsid w:val="00492B74"/>
    <w:rsid w:val="00492F73"/>
    <w:rsid w:val="00493828"/>
    <w:rsid w:val="00494947"/>
    <w:rsid w:val="004A347F"/>
    <w:rsid w:val="004A5021"/>
    <w:rsid w:val="004A7C73"/>
    <w:rsid w:val="004B0728"/>
    <w:rsid w:val="004B223E"/>
    <w:rsid w:val="004B2B03"/>
    <w:rsid w:val="004B2DD2"/>
    <w:rsid w:val="004C185F"/>
    <w:rsid w:val="004C3A63"/>
    <w:rsid w:val="004C5067"/>
    <w:rsid w:val="004C7A4E"/>
    <w:rsid w:val="004C7D6B"/>
    <w:rsid w:val="004D0B34"/>
    <w:rsid w:val="004D32E6"/>
    <w:rsid w:val="004E264C"/>
    <w:rsid w:val="004F12B8"/>
    <w:rsid w:val="004F290D"/>
    <w:rsid w:val="004F6224"/>
    <w:rsid w:val="004F7692"/>
    <w:rsid w:val="005013FE"/>
    <w:rsid w:val="00502383"/>
    <w:rsid w:val="005030F7"/>
    <w:rsid w:val="00511440"/>
    <w:rsid w:val="00515A47"/>
    <w:rsid w:val="00517A3C"/>
    <w:rsid w:val="005209A2"/>
    <w:rsid w:val="0052415F"/>
    <w:rsid w:val="00525B64"/>
    <w:rsid w:val="005262CF"/>
    <w:rsid w:val="005372F3"/>
    <w:rsid w:val="00540313"/>
    <w:rsid w:val="00541A74"/>
    <w:rsid w:val="00543F5E"/>
    <w:rsid w:val="0054430E"/>
    <w:rsid w:val="00552C5F"/>
    <w:rsid w:val="00553259"/>
    <w:rsid w:val="00553537"/>
    <w:rsid w:val="005674E2"/>
    <w:rsid w:val="00574201"/>
    <w:rsid w:val="005772DE"/>
    <w:rsid w:val="005772E1"/>
    <w:rsid w:val="00587B34"/>
    <w:rsid w:val="00596556"/>
    <w:rsid w:val="005A60F2"/>
    <w:rsid w:val="005A7C91"/>
    <w:rsid w:val="005B58EA"/>
    <w:rsid w:val="005C1272"/>
    <w:rsid w:val="005D2569"/>
    <w:rsid w:val="005D40B2"/>
    <w:rsid w:val="005D5503"/>
    <w:rsid w:val="005D5A86"/>
    <w:rsid w:val="005D6EF2"/>
    <w:rsid w:val="005E5AAA"/>
    <w:rsid w:val="005F06FA"/>
    <w:rsid w:val="005F639E"/>
    <w:rsid w:val="006012F8"/>
    <w:rsid w:val="00601BB9"/>
    <w:rsid w:val="006057AC"/>
    <w:rsid w:val="00611742"/>
    <w:rsid w:val="006126B7"/>
    <w:rsid w:val="006248EF"/>
    <w:rsid w:val="0062719A"/>
    <w:rsid w:val="00631B26"/>
    <w:rsid w:val="0063704C"/>
    <w:rsid w:val="00646938"/>
    <w:rsid w:val="00653814"/>
    <w:rsid w:val="0065704F"/>
    <w:rsid w:val="0066385A"/>
    <w:rsid w:val="00671A8A"/>
    <w:rsid w:val="00671D41"/>
    <w:rsid w:val="00672242"/>
    <w:rsid w:val="006733F4"/>
    <w:rsid w:val="006744E5"/>
    <w:rsid w:val="006775F9"/>
    <w:rsid w:val="00681FCA"/>
    <w:rsid w:val="006821F1"/>
    <w:rsid w:val="006934B0"/>
    <w:rsid w:val="00694EC1"/>
    <w:rsid w:val="00697477"/>
    <w:rsid w:val="006B1502"/>
    <w:rsid w:val="006B426A"/>
    <w:rsid w:val="006B62DA"/>
    <w:rsid w:val="006B6A35"/>
    <w:rsid w:val="006B7CA3"/>
    <w:rsid w:val="006C0F0E"/>
    <w:rsid w:val="006C11FD"/>
    <w:rsid w:val="006C4355"/>
    <w:rsid w:val="006C45E7"/>
    <w:rsid w:val="006F4036"/>
    <w:rsid w:val="006F56D6"/>
    <w:rsid w:val="006F5E2D"/>
    <w:rsid w:val="006F6692"/>
    <w:rsid w:val="00711480"/>
    <w:rsid w:val="007123FA"/>
    <w:rsid w:val="007132C2"/>
    <w:rsid w:val="00727D9F"/>
    <w:rsid w:val="00736711"/>
    <w:rsid w:val="007379AC"/>
    <w:rsid w:val="00742D2F"/>
    <w:rsid w:val="0075588A"/>
    <w:rsid w:val="00765412"/>
    <w:rsid w:val="00771D9B"/>
    <w:rsid w:val="00775156"/>
    <w:rsid w:val="00777BBF"/>
    <w:rsid w:val="00781E7B"/>
    <w:rsid w:val="0078280F"/>
    <w:rsid w:val="007922E4"/>
    <w:rsid w:val="00792EC9"/>
    <w:rsid w:val="00794E6C"/>
    <w:rsid w:val="0079574F"/>
    <w:rsid w:val="007A15FA"/>
    <w:rsid w:val="007A284E"/>
    <w:rsid w:val="007B073D"/>
    <w:rsid w:val="007C2A5C"/>
    <w:rsid w:val="007C4768"/>
    <w:rsid w:val="007D661C"/>
    <w:rsid w:val="007E74FC"/>
    <w:rsid w:val="007E785E"/>
    <w:rsid w:val="007F236A"/>
    <w:rsid w:val="00812811"/>
    <w:rsid w:val="008209AB"/>
    <w:rsid w:val="00824882"/>
    <w:rsid w:val="00826206"/>
    <w:rsid w:val="00826EFA"/>
    <w:rsid w:val="008312FC"/>
    <w:rsid w:val="00834E2B"/>
    <w:rsid w:val="00834E8B"/>
    <w:rsid w:val="008351DF"/>
    <w:rsid w:val="00841641"/>
    <w:rsid w:val="00841C0A"/>
    <w:rsid w:val="00842041"/>
    <w:rsid w:val="00845964"/>
    <w:rsid w:val="008466F3"/>
    <w:rsid w:val="00846A09"/>
    <w:rsid w:val="00850C9D"/>
    <w:rsid w:val="00854EB3"/>
    <w:rsid w:val="0085601E"/>
    <w:rsid w:val="00856EEF"/>
    <w:rsid w:val="008640DE"/>
    <w:rsid w:val="00867182"/>
    <w:rsid w:val="00872140"/>
    <w:rsid w:val="00876189"/>
    <w:rsid w:val="008761BE"/>
    <w:rsid w:val="00880C1E"/>
    <w:rsid w:val="008915CC"/>
    <w:rsid w:val="00895C01"/>
    <w:rsid w:val="00896F01"/>
    <w:rsid w:val="008A764A"/>
    <w:rsid w:val="008B23A8"/>
    <w:rsid w:val="008B3A46"/>
    <w:rsid w:val="008B4C3B"/>
    <w:rsid w:val="008B6611"/>
    <w:rsid w:val="008B7C07"/>
    <w:rsid w:val="008C0CD9"/>
    <w:rsid w:val="008C4576"/>
    <w:rsid w:val="008D42C9"/>
    <w:rsid w:val="008D75DC"/>
    <w:rsid w:val="008E03FA"/>
    <w:rsid w:val="008E168E"/>
    <w:rsid w:val="008E42DE"/>
    <w:rsid w:val="008E7F81"/>
    <w:rsid w:val="00905B7F"/>
    <w:rsid w:val="00912705"/>
    <w:rsid w:val="00912EF7"/>
    <w:rsid w:val="009133A7"/>
    <w:rsid w:val="00914365"/>
    <w:rsid w:val="00914B4A"/>
    <w:rsid w:val="00915335"/>
    <w:rsid w:val="009163AC"/>
    <w:rsid w:val="00930199"/>
    <w:rsid w:val="009311CD"/>
    <w:rsid w:val="00936408"/>
    <w:rsid w:val="00940699"/>
    <w:rsid w:val="009465E5"/>
    <w:rsid w:val="00947DC8"/>
    <w:rsid w:val="009503C7"/>
    <w:rsid w:val="00950FB5"/>
    <w:rsid w:val="0095638B"/>
    <w:rsid w:val="00960ABE"/>
    <w:rsid w:val="00960E5F"/>
    <w:rsid w:val="00961EC1"/>
    <w:rsid w:val="00962515"/>
    <w:rsid w:val="00964706"/>
    <w:rsid w:val="00973812"/>
    <w:rsid w:val="00982146"/>
    <w:rsid w:val="00982B14"/>
    <w:rsid w:val="00985979"/>
    <w:rsid w:val="00994468"/>
    <w:rsid w:val="009A10D6"/>
    <w:rsid w:val="009A1F9E"/>
    <w:rsid w:val="009A30FC"/>
    <w:rsid w:val="009A4F7F"/>
    <w:rsid w:val="009A505D"/>
    <w:rsid w:val="009C266A"/>
    <w:rsid w:val="009E1EA3"/>
    <w:rsid w:val="009E3A9F"/>
    <w:rsid w:val="009F4F6A"/>
    <w:rsid w:val="00A06478"/>
    <w:rsid w:val="00A10ADA"/>
    <w:rsid w:val="00A16E90"/>
    <w:rsid w:val="00A23952"/>
    <w:rsid w:val="00A26630"/>
    <w:rsid w:val="00A359C9"/>
    <w:rsid w:val="00A35E1B"/>
    <w:rsid w:val="00A3673C"/>
    <w:rsid w:val="00A376F5"/>
    <w:rsid w:val="00A44E4C"/>
    <w:rsid w:val="00A467AA"/>
    <w:rsid w:val="00A470FD"/>
    <w:rsid w:val="00A52683"/>
    <w:rsid w:val="00A574A4"/>
    <w:rsid w:val="00A60E36"/>
    <w:rsid w:val="00A63BBC"/>
    <w:rsid w:val="00A67A00"/>
    <w:rsid w:val="00A8575F"/>
    <w:rsid w:val="00A87BA6"/>
    <w:rsid w:val="00A87E14"/>
    <w:rsid w:val="00AA22F5"/>
    <w:rsid w:val="00AB33B0"/>
    <w:rsid w:val="00AB5D93"/>
    <w:rsid w:val="00AD35F5"/>
    <w:rsid w:val="00AD464D"/>
    <w:rsid w:val="00AD779C"/>
    <w:rsid w:val="00AE4F44"/>
    <w:rsid w:val="00AE6A3A"/>
    <w:rsid w:val="00AF307B"/>
    <w:rsid w:val="00AF7E2D"/>
    <w:rsid w:val="00B05330"/>
    <w:rsid w:val="00B07BE2"/>
    <w:rsid w:val="00B1029E"/>
    <w:rsid w:val="00B15813"/>
    <w:rsid w:val="00B15962"/>
    <w:rsid w:val="00B23937"/>
    <w:rsid w:val="00B32B3F"/>
    <w:rsid w:val="00B33AC9"/>
    <w:rsid w:val="00B36C4F"/>
    <w:rsid w:val="00B44312"/>
    <w:rsid w:val="00B457FB"/>
    <w:rsid w:val="00B45FF4"/>
    <w:rsid w:val="00B47840"/>
    <w:rsid w:val="00B50368"/>
    <w:rsid w:val="00B533B1"/>
    <w:rsid w:val="00B615D4"/>
    <w:rsid w:val="00B61BB7"/>
    <w:rsid w:val="00B724C5"/>
    <w:rsid w:val="00B804EA"/>
    <w:rsid w:val="00B821AF"/>
    <w:rsid w:val="00B94F72"/>
    <w:rsid w:val="00BA45C2"/>
    <w:rsid w:val="00BB6D0D"/>
    <w:rsid w:val="00BC01D7"/>
    <w:rsid w:val="00BC3BF3"/>
    <w:rsid w:val="00BC7CBD"/>
    <w:rsid w:val="00BD01AA"/>
    <w:rsid w:val="00BD022B"/>
    <w:rsid w:val="00BE230A"/>
    <w:rsid w:val="00BF1F92"/>
    <w:rsid w:val="00BF33A2"/>
    <w:rsid w:val="00BF7C47"/>
    <w:rsid w:val="00C0422A"/>
    <w:rsid w:val="00C046AB"/>
    <w:rsid w:val="00C05537"/>
    <w:rsid w:val="00C07292"/>
    <w:rsid w:val="00C16E28"/>
    <w:rsid w:val="00C21D34"/>
    <w:rsid w:val="00C21EB8"/>
    <w:rsid w:val="00C23C7B"/>
    <w:rsid w:val="00C26449"/>
    <w:rsid w:val="00C27B5B"/>
    <w:rsid w:val="00C312F5"/>
    <w:rsid w:val="00C3456B"/>
    <w:rsid w:val="00C36DCB"/>
    <w:rsid w:val="00C40AAB"/>
    <w:rsid w:val="00C4275E"/>
    <w:rsid w:val="00C42C0B"/>
    <w:rsid w:val="00C439C3"/>
    <w:rsid w:val="00C44E44"/>
    <w:rsid w:val="00C55F11"/>
    <w:rsid w:val="00C72F3B"/>
    <w:rsid w:val="00C7389B"/>
    <w:rsid w:val="00C75FDF"/>
    <w:rsid w:val="00C76833"/>
    <w:rsid w:val="00C81098"/>
    <w:rsid w:val="00C821C0"/>
    <w:rsid w:val="00C85910"/>
    <w:rsid w:val="00C85D2B"/>
    <w:rsid w:val="00C87E1F"/>
    <w:rsid w:val="00C90119"/>
    <w:rsid w:val="00C91F1B"/>
    <w:rsid w:val="00C941ED"/>
    <w:rsid w:val="00C95AB1"/>
    <w:rsid w:val="00C97E36"/>
    <w:rsid w:val="00CA0B88"/>
    <w:rsid w:val="00CB46DE"/>
    <w:rsid w:val="00CC24BA"/>
    <w:rsid w:val="00CC36C9"/>
    <w:rsid w:val="00CC79E2"/>
    <w:rsid w:val="00CD0B3B"/>
    <w:rsid w:val="00CD539D"/>
    <w:rsid w:val="00CE02F8"/>
    <w:rsid w:val="00CE126F"/>
    <w:rsid w:val="00CE31C7"/>
    <w:rsid w:val="00CE33B5"/>
    <w:rsid w:val="00CE57A5"/>
    <w:rsid w:val="00CE636F"/>
    <w:rsid w:val="00CF4AF1"/>
    <w:rsid w:val="00CF6BFC"/>
    <w:rsid w:val="00D03155"/>
    <w:rsid w:val="00D0716C"/>
    <w:rsid w:val="00D12AE7"/>
    <w:rsid w:val="00D1687A"/>
    <w:rsid w:val="00D16C1D"/>
    <w:rsid w:val="00D21A7C"/>
    <w:rsid w:val="00D25314"/>
    <w:rsid w:val="00D258BA"/>
    <w:rsid w:val="00D30164"/>
    <w:rsid w:val="00D36BCE"/>
    <w:rsid w:val="00D378B8"/>
    <w:rsid w:val="00D40AD4"/>
    <w:rsid w:val="00D42C88"/>
    <w:rsid w:val="00D43AF4"/>
    <w:rsid w:val="00D44052"/>
    <w:rsid w:val="00D443B5"/>
    <w:rsid w:val="00D45CCC"/>
    <w:rsid w:val="00D4674B"/>
    <w:rsid w:val="00D467C0"/>
    <w:rsid w:val="00D47225"/>
    <w:rsid w:val="00D501C1"/>
    <w:rsid w:val="00D56A7C"/>
    <w:rsid w:val="00D56F75"/>
    <w:rsid w:val="00D623FC"/>
    <w:rsid w:val="00D74559"/>
    <w:rsid w:val="00D751F2"/>
    <w:rsid w:val="00D75D88"/>
    <w:rsid w:val="00D77114"/>
    <w:rsid w:val="00D77E08"/>
    <w:rsid w:val="00D77E49"/>
    <w:rsid w:val="00D84214"/>
    <w:rsid w:val="00D844C9"/>
    <w:rsid w:val="00D85E20"/>
    <w:rsid w:val="00D9228B"/>
    <w:rsid w:val="00DA1653"/>
    <w:rsid w:val="00DB330B"/>
    <w:rsid w:val="00DC2012"/>
    <w:rsid w:val="00DC5061"/>
    <w:rsid w:val="00DC54C4"/>
    <w:rsid w:val="00DC6E89"/>
    <w:rsid w:val="00DC73DA"/>
    <w:rsid w:val="00DD38CF"/>
    <w:rsid w:val="00DD545A"/>
    <w:rsid w:val="00DE1F9A"/>
    <w:rsid w:val="00DE3846"/>
    <w:rsid w:val="00DF0CC6"/>
    <w:rsid w:val="00DF0CDE"/>
    <w:rsid w:val="00DF1470"/>
    <w:rsid w:val="00DF1681"/>
    <w:rsid w:val="00DF1AA6"/>
    <w:rsid w:val="00DF1BFE"/>
    <w:rsid w:val="00DF473C"/>
    <w:rsid w:val="00DF6136"/>
    <w:rsid w:val="00E01BE5"/>
    <w:rsid w:val="00E05893"/>
    <w:rsid w:val="00E07475"/>
    <w:rsid w:val="00E07D13"/>
    <w:rsid w:val="00E203F2"/>
    <w:rsid w:val="00E21291"/>
    <w:rsid w:val="00E23712"/>
    <w:rsid w:val="00E246E4"/>
    <w:rsid w:val="00E25614"/>
    <w:rsid w:val="00E27127"/>
    <w:rsid w:val="00E3055B"/>
    <w:rsid w:val="00E335B2"/>
    <w:rsid w:val="00E339BF"/>
    <w:rsid w:val="00E37BDD"/>
    <w:rsid w:val="00E47B9E"/>
    <w:rsid w:val="00E523DB"/>
    <w:rsid w:val="00E52BBD"/>
    <w:rsid w:val="00E53A31"/>
    <w:rsid w:val="00E60794"/>
    <w:rsid w:val="00E6313D"/>
    <w:rsid w:val="00E6408C"/>
    <w:rsid w:val="00E67587"/>
    <w:rsid w:val="00E73BBC"/>
    <w:rsid w:val="00E73CDB"/>
    <w:rsid w:val="00E80E2B"/>
    <w:rsid w:val="00E82B8F"/>
    <w:rsid w:val="00E8374D"/>
    <w:rsid w:val="00E90BBD"/>
    <w:rsid w:val="00E93C08"/>
    <w:rsid w:val="00E969BA"/>
    <w:rsid w:val="00E9723E"/>
    <w:rsid w:val="00EA044F"/>
    <w:rsid w:val="00EA28F1"/>
    <w:rsid w:val="00EA45A4"/>
    <w:rsid w:val="00EA6B34"/>
    <w:rsid w:val="00EB2B5E"/>
    <w:rsid w:val="00EB30B0"/>
    <w:rsid w:val="00EC0E40"/>
    <w:rsid w:val="00ED750F"/>
    <w:rsid w:val="00EE3FF6"/>
    <w:rsid w:val="00EE4745"/>
    <w:rsid w:val="00EE4A02"/>
    <w:rsid w:val="00EE5CBA"/>
    <w:rsid w:val="00EF43A5"/>
    <w:rsid w:val="00F00D77"/>
    <w:rsid w:val="00F01C25"/>
    <w:rsid w:val="00F021A0"/>
    <w:rsid w:val="00F032C7"/>
    <w:rsid w:val="00F045A1"/>
    <w:rsid w:val="00F1032C"/>
    <w:rsid w:val="00F16FA8"/>
    <w:rsid w:val="00F23C85"/>
    <w:rsid w:val="00F2755D"/>
    <w:rsid w:val="00F40142"/>
    <w:rsid w:val="00F46E4C"/>
    <w:rsid w:val="00F5598E"/>
    <w:rsid w:val="00F628DE"/>
    <w:rsid w:val="00F630CB"/>
    <w:rsid w:val="00F672CC"/>
    <w:rsid w:val="00F722FD"/>
    <w:rsid w:val="00F7313B"/>
    <w:rsid w:val="00F804FA"/>
    <w:rsid w:val="00F80F59"/>
    <w:rsid w:val="00F85EE6"/>
    <w:rsid w:val="00F87BC0"/>
    <w:rsid w:val="00F95E90"/>
    <w:rsid w:val="00FA22F1"/>
    <w:rsid w:val="00FA5F04"/>
    <w:rsid w:val="00FB0C3D"/>
    <w:rsid w:val="00FB1A1E"/>
    <w:rsid w:val="00FB2C33"/>
    <w:rsid w:val="00FB3232"/>
    <w:rsid w:val="00FB736E"/>
    <w:rsid w:val="00FB74D5"/>
    <w:rsid w:val="00FC226A"/>
    <w:rsid w:val="00FC413C"/>
    <w:rsid w:val="00FC697C"/>
    <w:rsid w:val="00FD08D2"/>
    <w:rsid w:val="00FD24C0"/>
    <w:rsid w:val="00FD7707"/>
    <w:rsid w:val="00FF32A1"/>
    <w:rsid w:val="00FF6AA3"/>
    <w:rsid w:val="00FF7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3F444CF1"/>
  <w15:docId w15:val="{D2107F98-3AD0-408F-A5F6-3F8ECAD4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jc w:val="center"/>
      <w:outlineLvl w:val="1"/>
    </w:pPr>
    <w:rPr>
      <w:rFonts w:ascii="Arial" w:hAnsi="Arial"/>
      <w:b/>
      <w:i/>
      <w:sz w:val="24"/>
    </w:rPr>
  </w:style>
  <w:style w:type="paragraph" w:styleId="Heading3">
    <w:name w:val="heading 3"/>
    <w:basedOn w:val="Normal"/>
    <w:next w:val="Normal"/>
    <w:qFormat/>
    <w:pPr>
      <w:keepNext/>
      <w:jc w:val="center"/>
      <w:outlineLvl w:val="2"/>
    </w:pPr>
    <w:rPr>
      <w:rFonts w:ascii="Arial" w:hAnsi="Arial"/>
      <w:b/>
      <w:sz w:val="24"/>
    </w:rPr>
  </w:style>
  <w:style w:type="paragraph" w:styleId="Heading4">
    <w:name w:val="heading 4"/>
    <w:basedOn w:val="Normal"/>
    <w:next w:val="Normal"/>
    <w:qFormat/>
    <w:pPr>
      <w:keepNext/>
      <w:outlineLvl w:val="3"/>
    </w:pPr>
    <w:rPr>
      <w:rFonts w:ascii="Arial" w:hAnsi="Arial"/>
      <w:b/>
      <w:i/>
      <w:sz w:val="22"/>
    </w:rPr>
  </w:style>
  <w:style w:type="paragraph" w:styleId="Heading5">
    <w:name w:val="heading 5"/>
    <w:basedOn w:val="Normal"/>
    <w:next w:val="Normal"/>
    <w:qFormat/>
    <w:pPr>
      <w:keepNext/>
      <w:outlineLvl w:val="4"/>
    </w:pPr>
    <w:rPr>
      <w:rFonts w:ascii="Arial" w:hAnsi="Arial"/>
      <w:b/>
      <w:sz w:val="22"/>
    </w:rPr>
  </w:style>
  <w:style w:type="paragraph" w:styleId="Heading6">
    <w:name w:val="heading 6"/>
    <w:basedOn w:val="Normal"/>
    <w:next w:val="Normal"/>
    <w:qFormat/>
    <w:pPr>
      <w:keepNext/>
      <w:outlineLvl w:val="5"/>
    </w:pPr>
    <w:rPr>
      <w:rFonts w:ascii="Arial" w:hAnsi="Arial"/>
      <w:b/>
      <w:sz w:val="32"/>
      <w:u w:val="single"/>
    </w:rPr>
  </w:style>
  <w:style w:type="paragraph" w:styleId="Heading7">
    <w:name w:val="heading 7"/>
    <w:basedOn w:val="Normal"/>
    <w:next w:val="Normal"/>
    <w:qFormat/>
    <w:pPr>
      <w:keepNext/>
      <w:outlineLvl w:val="6"/>
    </w:pPr>
    <w:rPr>
      <w:rFonts w:ascii="Arial" w:hAnsi="Arial"/>
      <w:b/>
      <w:sz w:val="22"/>
      <w:u w:val="single"/>
    </w:rPr>
  </w:style>
  <w:style w:type="paragraph" w:styleId="Heading8">
    <w:name w:val="heading 8"/>
    <w:basedOn w:val="Normal"/>
    <w:next w:val="Normal"/>
    <w:qFormat/>
    <w:pPr>
      <w:keepNext/>
      <w:jc w:val="center"/>
      <w:outlineLvl w:val="7"/>
    </w:pPr>
    <w:rPr>
      <w:rFonts w:ascii="Arial" w:hAnsi="Arial"/>
      <w:b/>
      <w:sz w:val="22"/>
    </w:rPr>
  </w:style>
  <w:style w:type="paragraph" w:styleId="Heading9">
    <w:name w:val="heading 9"/>
    <w:basedOn w:val="Normal"/>
    <w:next w:val="Normal"/>
    <w:qFormat/>
    <w:pPr>
      <w:keepNext/>
      <w:outlineLvl w:val="8"/>
    </w:pPr>
    <w:rPr>
      <w:rFonts w:ascii="Arial" w:hAnsi="Arial"/>
      <w:b/>
      <w:i/>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paragraph" w:styleId="BodyTextIndent">
    <w:name w:val="Body Text Indent"/>
    <w:basedOn w:val="Normal"/>
    <w:pPr>
      <w:ind w:left="1440"/>
    </w:pPr>
    <w:rPr>
      <w:rFonts w:ascii="Arial" w:hAnsi="Arial"/>
      <w:sz w:val="22"/>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2">
    <w:name w:val="Body Text 2"/>
    <w:basedOn w:val="Normal"/>
    <w:rPr>
      <w:rFonts w:ascii="Arial" w:hAnsi="Arial"/>
      <w:sz w:val="22"/>
    </w:rPr>
  </w:style>
  <w:style w:type="paragraph" w:styleId="BodyText3">
    <w:name w:val="Body Text 3"/>
    <w:basedOn w:val="Normal"/>
    <w:rPr>
      <w:rFonts w:ascii="Arial" w:hAnsi="Arial"/>
      <w:b/>
      <w:i/>
      <w:sz w:val="22"/>
    </w:rPr>
  </w:style>
  <w:style w:type="paragraph" w:styleId="BodyTextIndent2">
    <w:name w:val="Body Text Indent 2"/>
    <w:basedOn w:val="Normal"/>
    <w:pPr>
      <w:ind w:left="2160" w:hanging="720"/>
    </w:pPr>
    <w:rPr>
      <w:rFonts w:ascii="Arial" w:hAnsi="Arial"/>
      <w:sz w:val="22"/>
    </w:rPr>
  </w:style>
  <w:style w:type="paragraph" w:styleId="BodyTextIndent3">
    <w:name w:val="Body Text Indent 3"/>
    <w:basedOn w:val="Normal"/>
    <w:pPr>
      <w:ind w:left="2160"/>
    </w:pPr>
    <w:rPr>
      <w:rFonts w:ascii="Arial" w:hAnsi="Arial"/>
      <w:sz w:val="22"/>
    </w:rPr>
  </w:style>
  <w:style w:type="paragraph" w:styleId="Title">
    <w:name w:val="Title"/>
    <w:basedOn w:val="Normal"/>
    <w:qFormat/>
    <w:pPr>
      <w:jc w:val="center"/>
    </w:pPr>
    <w:rPr>
      <w:rFonts w:ascii="Arial" w:hAnsi="Arial"/>
      <w:b/>
      <w:sz w:val="32"/>
    </w:rPr>
  </w:style>
  <w:style w:type="paragraph" w:styleId="ListParagraph">
    <w:name w:val="List Paragraph"/>
    <w:basedOn w:val="Normal"/>
    <w:uiPriority w:val="34"/>
    <w:qFormat/>
    <w:rsid w:val="00210CE7"/>
    <w:pPr>
      <w:ind w:left="720"/>
    </w:pPr>
  </w:style>
  <w:style w:type="paragraph" w:styleId="BalloonText">
    <w:name w:val="Balloon Text"/>
    <w:basedOn w:val="Normal"/>
    <w:link w:val="BalloonTextChar"/>
    <w:rsid w:val="00D21A7C"/>
    <w:rPr>
      <w:rFonts w:ascii="Segoe UI" w:hAnsi="Segoe UI" w:cs="Segoe UI"/>
      <w:sz w:val="18"/>
      <w:szCs w:val="18"/>
    </w:rPr>
  </w:style>
  <w:style w:type="character" w:customStyle="1" w:styleId="BalloonTextChar">
    <w:name w:val="Balloon Text Char"/>
    <w:basedOn w:val="DefaultParagraphFont"/>
    <w:link w:val="BalloonText"/>
    <w:rsid w:val="00D21A7C"/>
    <w:rPr>
      <w:rFonts w:ascii="Segoe UI" w:hAnsi="Segoe UI" w:cs="Segoe UI"/>
      <w:sz w:val="18"/>
      <w:szCs w:val="18"/>
      <w:lang w:eastAsia="en-US"/>
    </w:rPr>
  </w:style>
  <w:style w:type="paragraph" w:styleId="Header">
    <w:name w:val="header"/>
    <w:basedOn w:val="Normal"/>
    <w:link w:val="HeaderChar"/>
    <w:rsid w:val="00D21A7C"/>
    <w:pPr>
      <w:tabs>
        <w:tab w:val="center" w:pos="4513"/>
        <w:tab w:val="right" w:pos="9026"/>
      </w:tabs>
    </w:pPr>
  </w:style>
  <w:style w:type="character" w:customStyle="1" w:styleId="HeaderChar">
    <w:name w:val="Header Char"/>
    <w:basedOn w:val="DefaultParagraphFont"/>
    <w:link w:val="Header"/>
    <w:uiPriority w:val="99"/>
    <w:rsid w:val="00D21A7C"/>
    <w:rPr>
      <w:lang w:eastAsia="en-US"/>
    </w:rPr>
  </w:style>
  <w:style w:type="character" w:customStyle="1" w:styleId="FooterChar">
    <w:name w:val="Footer Char"/>
    <w:basedOn w:val="DefaultParagraphFont"/>
    <w:link w:val="Footer"/>
    <w:uiPriority w:val="99"/>
    <w:rsid w:val="00D21A7C"/>
    <w:rPr>
      <w:lang w:eastAsia="en-US"/>
    </w:rPr>
  </w:style>
  <w:style w:type="paragraph" w:customStyle="1" w:styleId="Default">
    <w:name w:val="Default"/>
    <w:rsid w:val="005674E2"/>
    <w:pPr>
      <w:autoSpaceDE w:val="0"/>
      <w:autoSpaceDN w:val="0"/>
      <w:adjustRightInd w:val="0"/>
    </w:pPr>
    <w:rPr>
      <w:rFonts w:ascii="Tahoma" w:hAnsi="Tahoma" w:cs="Tahoma"/>
      <w:color w:val="000000"/>
      <w:sz w:val="24"/>
      <w:szCs w:val="24"/>
    </w:rPr>
  </w:style>
  <w:style w:type="character" w:styleId="Hyperlink">
    <w:name w:val="Hyperlink"/>
    <w:basedOn w:val="DefaultParagraphFont"/>
    <w:uiPriority w:val="99"/>
    <w:rsid w:val="00325D10"/>
    <w:rPr>
      <w:color w:val="0563C1" w:themeColor="hyperlink"/>
      <w:u w:val="single"/>
    </w:rPr>
  </w:style>
  <w:style w:type="table" w:styleId="TableGrid">
    <w:name w:val="Table Grid"/>
    <w:basedOn w:val="TableNormal"/>
    <w:rsid w:val="00EA4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733F4"/>
    <w:rPr>
      <w:sz w:val="16"/>
      <w:szCs w:val="16"/>
    </w:rPr>
  </w:style>
  <w:style w:type="paragraph" w:styleId="CommentText">
    <w:name w:val="annotation text"/>
    <w:basedOn w:val="Normal"/>
    <w:link w:val="CommentTextChar"/>
    <w:semiHidden/>
    <w:unhideWhenUsed/>
    <w:rsid w:val="006733F4"/>
  </w:style>
  <w:style w:type="character" w:customStyle="1" w:styleId="CommentTextChar">
    <w:name w:val="Comment Text Char"/>
    <w:basedOn w:val="DefaultParagraphFont"/>
    <w:link w:val="CommentText"/>
    <w:semiHidden/>
    <w:rsid w:val="006733F4"/>
    <w:rPr>
      <w:lang w:eastAsia="en-US"/>
    </w:rPr>
  </w:style>
  <w:style w:type="paragraph" w:styleId="CommentSubject">
    <w:name w:val="annotation subject"/>
    <w:basedOn w:val="CommentText"/>
    <w:next w:val="CommentText"/>
    <w:link w:val="CommentSubjectChar"/>
    <w:semiHidden/>
    <w:unhideWhenUsed/>
    <w:rsid w:val="006733F4"/>
    <w:rPr>
      <w:b/>
      <w:bCs/>
    </w:rPr>
  </w:style>
  <w:style w:type="character" w:customStyle="1" w:styleId="CommentSubjectChar">
    <w:name w:val="Comment Subject Char"/>
    <w:basedOn w:val="CommentTextChar"/>
    <w:link w:val="CommentSubject"/>
    <w:semiHidden/>
    <w:rsid w:val="006733F4"/>
    <w:rPr>
      <w:b/>
      <w:bCs/>
      <w:lang w:eastAsia="en-US"/>
    </w:rPr>
  </w:style>
  <w:style w:type="character" w:styleId="Strong">
    <w:name w:val="Strong"/>
    <w:basedOn w:val="DefaultParagraphFont"/>
    <w:uiPriority w:val="22"/>
    <w:qFormat/>
    <w:rsid w:val="009503C7"/>
    <w:rPr>
      <w:b/>
      <w:bCs/>
    </w:rPr>
  </w:style>
  <w:style w:type="table" w:customStyle="1" w:styleId="TableGrid1">
    <w:name w:val="Table Grid1"/>
    <w:basedOn w:val="TableNormal"/>
    <w:next w:val="TableGrid"/>
    <w:rsid w:val="00E60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45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32C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973766">
      <w:bodyDiv w:val="1"/>
      <w:marLeft w:val="0"/>
      <w:marRight w:val="0"/>
      <w:marTop w:val="0"/>
      <w:marBottom w:val="0"/>
      <w:divBdr>
        <w:top w:val="none" w:sz="0" w:space="0" w:color="auto"/>
        <w:left w:val="none" w:sz="0" w:space="0" w:color="auto"/>
        <w:bottom w:val="none" w:sz="0" w:space="0" w:color="auto"/>
        <w:right w:val="none" w:sz="0" w:space="0" w:color="auto"/>
      </w:divBdr>
    </w:div>
    <w:div w:id="1374883296">
      <w:bodyDiv w:val="1"/>
      <w:marLeft w:val="0"/>
      <w:marRight w:val="0"/>
      <w:marTop w:val="0"/>
      <w:marBottom w:val="0"/>
      <w:divBdr>
        <w:top w:val="none" w:sz="0" w:space="0" w:color="auto"/>
        <w:left w:val="none" w:sz="0" w:space="0" w:color="auto"/>
        <w:bottom w:val="none" w:sz="0" w:space="0" w:color="auto"/>
        <w:right w:val="none" w:sz="0" w:space="0" w:color="auto"/>
      </w:divBdr>
    </w:div>
    <w:div w:id="190915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angport.life/wp-content/uploads/2015/09/Recording-of-meetings-2015.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9D4BB-FE7C-4853-88B1-BA091C4C8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739</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Dear Sir/Madam</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Sir/Madam</dc:title>
  <dc:creator>test</dc:creator>
  <cp:lastModifiedBy>Deborah Speed</cp:lastModifiedBy>
  <cp:revision>8</cp:revision>
  <cp:lastPrinted>2024-12-17T14:51:00Z</cp:lastPrinted>
  <dcterms:created xsi:type="dcterms:W3CDTF">2024-12-17T14:28:00Z</dcterms:created>
  <dcterms:modified xsi:type="dcterms:W3CDTF">2024-12-17T15:07:00Z</dcterms:modified>
</cp:coreProperties>
</file>