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9A01" w14:textId="20683382" w:rsidR="00A8743E" w:rsidRPr="00EC75A3" w:rsidRDefault="00256B82">
      <w:pPr>
        <w:spacing w:after="0" w:line="240" w:lineRule="auto"/>
        <w:jc w:val="left"/>
        <w:rPr>
          <w:rStyle w:val="Style1Char"/>
          <w:rFonts w:eastAsiaTheme="majorEastAsia"/>
          <w:lang w:val="en-US"/>
        </w:rPr>
      </w:pPr>
      <w:r>
        <w:rPr>
          <w:rFonts w:ascii="Calibri" w:eastAsiaTheme="majorEastAsia" w:hAnsi="Calibri"/>
          <w:b/>
          <w:noProof/>
          <w:kern w:val="32"/>
          <w:sz w:val="33"/>
        </w:rPr>
        <w:drawing>
          <wp:inline distT="0" distB="0" distL="0" distR="0" wp14:anchorId="4DC98BFB" wp14:editId="4304258E">
            <wp:extent cx="6297295" cy="8396605"/>
            <wp:effectExtent l="0" t="0" r="8255" b="4445"/>
            <wp:docPr id="1" name="Picture 1" descr="Z:\Selena\Thieme template testing\Template files v2.0 2015_05_05 - MAC\Files for within template - to archive only\Slide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elena\Thieme template testing\Template files v2.0 2015_05_05 - MAC\Files for within template - to archive only\Slide1.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r>
        <w:rPr>
          <w:rFonts w:ascii="Calibri" w:eastAsiaTheme="majorEastAsia" w:hAnsi="Calibri"/>
          <w:b/>
          <w:noProof/>
          <w:kern w:val="32"/>
          <w:sz w:val="33"/>
        </w:rPr>
        <w:lastRenderedPageBreak/>
        <w:drawing>
          <wp:inline distT="0" distB="0" distL="0" distR="0" wp14:anchorId="19D0AD34" wp14:editId="3D4F25C1">
            <wp:extent cx="6297295" cy="8396605"/>
            <wp:effectExtent l="0" t="0" r="8255" b="4445"/>
            <wp:docPr id="4" name="Picture 4" descr="Z:\Selena\Thieme template testing\Template files v2.0 2015_05_05 - MAC\Files for within template - to archive only\Slid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p>
    <w:p w14:paraId="5450DA13" w14:textId="77777777" w:rsidR="00197306" w:rsidRPr="00EC75A3" w:rsidRDefault="00BD7CD8"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14:paraId="737BA8C7" w14:textId="77777777" w:rsidTr="008E7628">
        <w:trPr>
          <w:cantSplit/>
          <w:trHeight w:hRule="exact" w:val="2835"/>
        </w:trPr>
        <w:tc>
          <w:tcPr>
            <w:tcW w:w="3502" w:type="dxa"/>
            <w:vMerge w:val="restart"/>
          </w:tcPr>
          <w:p w14:paraId="3CCAF035"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a,1</w:t>
            </w:r>
            <w:r w:rsidRPr="00EC75A3">
              <w:rPr>
                <w:lang w:val="en-US"/>
              </w:rPr>
              <w:t xml:space="preserve"> </w:t>
            </w:r>
          </w:p>
          <w:p w14:paraId="506DEAE8"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b</w:t>
            </w:r>
          </w:p>
          <w:p w14:paraId="23D9B554"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a,b</w:t>
            </w:r>
          </w:p>
          <w:p w14:paraId="720E1255"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20E23746"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216F3D97" w14:textId="77777777" w:rsidR="002F02CD" w:rsidRPr="00EC75A3" w:rsidRDefault="002F02CD" w:rsidP="008E7628">
            <w:pPr>
              <w:pStyle w:val="Address"/>
              <w:keepNext/>
              <w:framePr w:w="0" w:hSpace="0" w:vSpace="0" w:wrap="auto" w:vAnchor="margin" w:yAlign="inline"/>
              <w:rPr>
                <w:lang w:val="en-US"/>
              </w:rPr>
            </w:pPr>
            <w:r w:rsidRPr="00EC75A3">
              <w:rPr>
                <w:lang w:val="en-US"/>
              </w:rPr>
              <w:t>* indicates the main/corresponding author.</w:t>
            </w:r>
          </w:p>
          <w:p w14:paraId="439A966F" w14:textId="77777777" w:rsidR="00484266" w:rsidRPr="00EC75A3" w:rsidRDefault="002F02CD" w:rsidP="008E7628">
            <w:pPr>
              <w:pStyle w:val="Address"/>
              <w:keepNext/>
              <w:framePr w:w="0" w:hSpace="0" w:vSpace="0" w:wrap="auto" w:vAnchor="margin" w:yAlign="inline"/>
              <w:rPr>
                <w:lang w:val="en-US"/>
              </w:rPr>
            </w:pPr>
            <w:r w:rsidRPr="00EC75A3">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3F1FE240" w:rsidR="002F02CD" w:rsidRPr="00EC75A3" w:rsidRDefault="00C85807" w:rsidP="008E7628">
            <w:pPr>
              <w:pStyle w:val="Email"/>
              <w:keepNext/>
              <w:framePr w:wrap="auto"/>
              <w:rPr>
                <w:lang w:val="en-US"/>
              </w:rPr>
            </w:pPr>
            <w:r w:rsidRPr="00EF036E">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14:paraId="74080A2F" w14:textId="77777777" w:rsidR="002F02CD" w:rsidRPr="00EC75A3" w:rsidRDefault="001A73AA" w:rsidP="008E7628">
            <w:pPr>
              <w:keepNext/>
              <w:spacing w:after="0" w:line="240" w:lineRule="auto"/>
              <w:jc w:val="center"/>
              <w:rPr>
                <w:rFonts w:ascii="Thieme Argo 2011 Light" w:hAnsi="Thieme Argo 2011 Light"/>
                <w:sz w:val="24"/>
                <w:szCs w:val="24"/>
                <w:lang w:val="en-US"/>
              </w:rPr>
            </w:pPr>
            <w:r w:rsidRPr="002B05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14:paraId="04E29396" w14:textId="77777777" w:rsidTr="008E7628">
        <w:trPr>
          <w:cantSplit/>
          <w:trHeight w:hRule="exact" w:val="990"/>
        </w:trPr>
        <w:tc>
          <w:tcPr>
            <w:tcW w:w="3502" w:type="dxa"/>
            <w:vMerge/>
          </w:tcPr>
          <w:p w14:paraId="6A06D64C" w14:textId="77777777"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EC75A3" w:rsidRDefault="002F02CD" w:rsidP="008E7628">
            <w:pPr>
              <w:keepNext/>
              <w:spacing w:after="0" w:line="240" w:lineRule="auto"/>
              <w:rPr>
                <w:lang w:val="en-US"/>
              </w:rPr>
            </w:pPr>
          </w:p>
        </w:tc>
      </w:tr>
    </w:tbl>
    <w:p w14:paraId="0344969F" w14:textId="77777777" w:rsidR="00F65BC8" w:rsidRPr="00EC75A3" w:rsidRDefault="00F65BC8" w:rsidP="00541AC7">
      <w:pPr>
        <w:keepNext/>
        <w:rPr>
          <w:rFonts w:asciiTheme="majorHAnsi" w:hAnsiTheme="majorHAnsi"/>
          <w:lang w:val="en-US"/>
        </w:rPr>
      </w:pPr>
    </w:p>
    <w:p w14:paraId="7952FCEB" w14:textId="77777777" w:rsidR="00F65BC8" w:rsidRPr="00EC75A3" w:rsidRDefault="00F65BC8" w:rsidP="00541AC7">
      <w:pPr>
        <w:keepNext/>
        <w:rPr>
          <w:rFonts w:asciiTheme="majorHAnsi" w:hAnsiTheme="majorHAnsi"/>
          <w:lang w:val="en-US"/>
        </w:rPr>
        <w:sectPr w:rsidR="00F65BC8" w:rsidRPr="00EC75A3" w:rsidSect="008913D9">
          <w:headerReference w:type="default" r:id="rId14"/>
          <w:footerReference w:type="default" r:id="rId15"/>
          <w:type w:val="continuous"/>
          <w:pgSz w:w="11906" w:h="16838" w:code="9"/>
          <w:pgMar w:top="1418" w:right="992" w:bottom="1134" w:left="992" w:header="709" w:footer="784" w:gutter="0"/>
          <w:cols w:space="720"/>
          <w:docGrid w:linePitch="360"/>
        </w:sectPr>
      </w:pPr>
    </w:p>
    <w:p w14:paraId="7FBDB530" w14:textId="77777777"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14:paraId="2BDCDFE9" w14:textId="7F9D717B" w:rsidR="00986584" w:rsidRPr="00EC75A3" w:rsidRDefault="00986584" w:rsidP="00604E5F">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E12FEC">
            <w:rPr>
              <w:b w:val="0"/>
              <w:color w:val="FF0000"/>
              <w:lang w:val="en-US"/>
            </w:rPr>
            <w:t>.</w:t>
          </w:r>
          <w:r w:rsidR="00604E5F">
            <w:rPr>
              <w:b w:val="0"/>
              <w:color w:val="365F91" w:themeColor="accent1" w:themeShade="BF"/>
              <w:lang w:val="en-US"/>
            </w:rPr>
            <w:t xml:space="preserve"> </w:t>
          </w:r>
          <w:r w:rsidR="00604E5F">
            <w:rPr>
              <w:b w:val="0"/>
              <w:color w:val="365F91" w:themeColor="accent1" w:themeShade="BF"/>
              <w:lang w:val="en-US"/>
            </w:rPr>
            <w:br/>
            <w:t>Include a table of contents here; for example,</w:t>
          </w:r>
          <w:r w:rsidR="00604E5F">
            <w:rPr>
              <w:b w:val="0"/>
              <w:color w:val="365F91" w:themeColor="accent1" w:themeShade="BF"/>
              <w:lang w:val="en-US"/>
            </w:rPr>
            <w:tab/>
          </w:r>
          <w:r w:rsidR="00604E5F">
            <w:rPr>
              <w:b w:val="0"/>
              <w:color w:val="365F91" w:themeColor="accent1" w:themeShade="BF"/>
              <w:lang w:val="en-US"/>
            </w:rPr>
            <w:br/>
            <w:t>1</w:t>
          </w:r>
          <w:r w:rsidR="00604E5F">
            <w:rPr>
              <w:b w:val="0"/>
              <w:color w:val="365F91" w:themeColor="accent1" w:themeShade="BF"/>
              <w:lang w:val="en-US"/>
            </w:rPr>
            <w:tab/>
            <w:t>Introduction</w:t>
          </w:r>
          <w:r w:rsidR="00604E5F">
            <w:rPr>
              <w:b w:val="0"/>
              <w:color w:val="365F91" w:themeColor="accent1" w:themeShade="BF"/>
              <w:lang w:val="en-US"/>
            </w:rPr>
            <w:br/>
            <w:t>2</w:t>
          </w:r>
          <w:r w:rsidR="00604E5F">
            <w:rPr>
              <w:b w:val="0"/>
              <w:color w:val="365F91" w:themeColor="accent1" w:themeShade="BF"/>
              <w:lang w:val="en-US"/>
            </w:rPr>
            <w:tab/>
            <w:t>Section</w:t>
          </w:r>
          <w:r w:rsidR="00604E5F">
            <w:rPr>
              <w:b w:val="0"/>
              <w:color w:val="365F91" w:themeColor="accent1" w:themeShade="BF"/>
              <w:lang w:val="en-US"/>
            </w:rPr>
            <w:br/>
            <w:t>3</w:t>
          </w:r>
          <w:r w:rsidR="00604E5F">
            <w:rPr>
              <w:b w:val="0"/>
              <w:color w:val="365F91" w:themeColor="accent1" w:themeShade="BF"/>
              <w:lang w:val="en-US"/>
            </w:rPr>
            <w:tab/>
            <w:t>Section</w:t>
          </w:r>
          <w:r w:rsidR="00604E5F">
            <w:rPr>
              <w:b w:val="0"/>
              <w:color w:val="365F91" w:themeColor="accent1" w:themeShade="BF"/>
              <w:lang w:val="en-US"/>
            </w:rPr>
            <w:br/>
            <w:t>4</w:t>
          </w:r>
          <w:r w:rsidR="00604E5F">
            <w:rPr>
              <w:b w:val="0"/>
              <w:color w:val="365F91" w:themeColor="accent1" w:themeShade="BF"/>
              <w:lang w:val="en-US"/>
            </w:rPr>
            <w:tab/>
            <w:t>Conclusion</w:t>
          </w:r>
        </w:sdtContent>
      </w:sdt>
    </w:p>
    <w:p w14:paraId="5386AFA8" w14:textId="4CB14CD8"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14:paraId="710D9AD7" w14:textId="77777777" w:rsidR="00B95217" w:rsidRPr="00EC75A3" w:rsidRDefault="00B95217" w:rsidP="00986584">
      <w:pPr>
        <w:rPr>
          <w:rFonts w:asciiTheme="majorHAnsi" w:hAnsiTheme="majorHAnsi"/>
          <w:lang w:val="en-US"/>
        </w:rPr>
      </w:pPr>
    </w:p>
    <w:p w14:paraId="31FA3001" w14:textId="77777777"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the main body of the paper.</w:t>
      </w:r>
    </w:p>
    <w:p w14:paraId="6610609D" w14:textId="1C313C29" w:rsidR="00164DC8" w:rsidRPr="00EC75A3" w:rsidRDefault="00C33B01" w:rsidP="00B75F4D">
      <w:pPr>
        <w:rPr>
          <w:lang w:val="en-US"/>
        </w:rPr>
      </w:pPr>
      <w:r w:rsidRPr="00EC75A3">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B248C8">
        <w:t>‘</w:t>
      </w:r>
      <w:r w:rsidR="00B248C8">
        <w:t xml:space="preserve">Paste and </w:t>
      </w:r>
      <w:r w:rsidR="00B248C8" w:rsidRPr="00B248C8">
        <w:rPr>
          <w:bCs/>
        </w:rPr>
        <w:t>Match Formatting</w:t>
      </w:r>
      <w:r w:rsidR="00B248C8" w:rsidRPr="00B248C8">
        <w:t xml:space="preserve">’ option </w:t>
      </w:r>
      <w:r w:rsidR="00B248C8">
        <w:t>from the Synthesis/Synlett toolbar when pasting (also available under the ‘Edit’ menu or by u</w:t>
      </w:r>
      <w:r w:rsidR="00B248C8" w:rsidRPr="00B248C8">
        <w:t xml:space="preserve">sing </w:t>
      </w:r>
      <w:r w:rsidR="00B248C8">
        <w:t xml:space="preserve">the </w:t>
      </w:r>
      <w:r w:rsidR="00B248C8" w:rsidRPr="00B248C8">
        <w:t>keystrokes ^⌘V)</w:t>
      </w:r>
      <w:r w:rsidRPr="00EC75A3">
        <w:rPr>
          <w:lang w:val="en-US"/>
        </w:rPr>
        <w:t xml:space="preserve">‘. </w:t>
      </w:r>
      <w:r w:rsidR="00CE6B31" w:rsidRPr="00EC75A3">
        <w:rPr>
          <w:lang w:val="en-US"/>
        </w:rPr>
        <w:t xml:space="preserve">This will keep your character-level formatting (e.g., bold, superscript) and merge it with the template paragraph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w:t>
      </w:r>
      <w:r w:rsidR="00B248C8">
        <w:t>8</w:t>
      </w:r>
      <w:r w:rsidR="00467113" w:rsidRPr="00467113">
        <w:t xml:space="preserve"> users, M</w:t>
      </w:r>
      <w:r w:rsidR="00B248C8">
        <w:t>atch</w:t>
      </w:r>
      <w:r w:rsidR="00467113" w:rsidRPr="00467113">
        <w:t xml:space="preserve"> Formatting is not available</w:t>
      </w:r>
      <w:r w:rsidR="00B248C8">
        <w:t xml:space="preserve"> </w:t>
      </w:r>
      <w:r w:rsidR="00467113" w:rsidRPr="00467113">
        <w:t>so formatting must be done manually after pasting.</w:t>
      </w:r>
    </w:p>
    <w:p w14:paraId="1D576777" w14:textId="77777777"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Synthesis/Synlett ribbon tab.</w:t>
      </w:r>
    </w:p>
    <w:p w14:paraId="3D290072" w14:textId="77777777"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14:paraId="6902E270" w14:textId="77777777" w:rsidR="00E7436F" w:rsidRPr="00F9295D"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F9295D">
        <w:rPr>
          <w:vertAlign w:val="superscript"/>
          <w:lang w:val="en-GB"/>
        </w:rPr>
        <w:t>6–8</w:t>
      </w:r>
    </w:p>
    <w:p w14:paraId="3969023A" w14:textId="27016523" w:rsidR="00C85807" w:rsidRPr="00EC75A3" w:rsidRDefault="00C85807" w:rsidP="00C85807">
      <w:pPr>
        <w:pStyle w:val="HeadAckno"/>
        <w:rPr>
          <w:lang w:val="en-US"/>
        </w:rPr>
      </w:pPr>
      <w:r>
        <w:rPr>
          <w:lang w:val="en-US"/>
        </w:rPr>
        <w:t>Funding Information</w:t>
      </w:r>
    </w:p>
    <w:sdt>
      <w:sdtPr>
        <w:rPr>
          <w:rStyle w:val="AcknoChar"/>
          <w:lang w:val="en-US"/>
        </w:rPr>
        <w:alias w:val="Funding"/>
        <w:tag w:val="Fund"/>
        <w:id w:val="2029824734"/>
        <w:placeholder>
          <w:docPart w:val="38487390227648568E5F4D5FD8AC58E6"/>
        </w:placeholder>
        <w:temporary/>
        <w:showingPlcHdr/>
      </w:sdtPr>
      <w:sdtEndPr>
        <w:rPr>
          <w:rStyle w:val="DefaultParagraphFont"/>
        </w:rPr>
      </w:sdtEndPr>
      <w:sdtContent>
        <w:p w14:paraId="0C873BFF" w14:textId="075A04B2" w:rsidR="00C85807" w:rsidRPr="00EC75A3" w:rsidRDefault="00C85807" w:rsidP="00C85807">
          <w:pPr>
            <w:pStyle w:val="Ackno"/>
            <w:spacing w:line="240" w:lineRule="auto"/>
            <w:rPr>
              <w:lang w:val="en-US"/>
            </w:rPr>
          </w:pPr>
          <w:r w:rsidRPr="00EC75A3">
            <w:rPr>
              <w:rStyle w:val="PlaceholderText"/>
              <w:color w:val="365F91" w:themeColor="accent1" w:themeShade="BF"/>
              <w:lang w:val="en-US"/>
            </w:rPr>
            <w:t xml:space="preserve">Click here to insert </w:t>
          </w:r>
          <w:r w:rsidR="00EF036E" w:rsidRPr="00EF036E">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439657B3" w14:textId="77777777" w:rsidR="00AC1F17" w:rsidRPr="00EC75A3" w:rsidRDefault="00AC1F17" w:rsidP="00F65BC8">
      <w:pPr>
        <w:pStyle w:val="HeadAckno"/>
        <w:rPr>
          <w:lang w:val="en-US"/>
        </w:rPr>
      </w:pPr>
      <w:r w:rsidRPr="00EC75A3">
        <w:rPr>
          <w:lang w:val="en-US"/>
        </w:rPr>
        <w:t>Acknowledgment</w:t>
      </w:r>
    </w:p>
    <w:sdt>
      <w:sdtPr>
        <w:rPr>
          <w:rStyle w:val="AcknoChar"/>
          <w:lang w:val="en-US"/>
        </w:rPr>
        <w:alias w:val="Acknowledgment"/>
        <w:tag w:val="Ack"/>
        <w:id w:val="-2035253691"/>
        <w:placeholder>
          <w:docPart w:val="28ED5C09B4994FEFB710EC3BD1DA43ED"/>
        </w:placeholder>
        <w:temporary/>
        <w:showingPlcHdr/>
      </w:sdtPr>
      <w:sdtEndPr>
        <w:rPr>
          <w:rStyle w:val="DefaultParagraphFont"/>
        </w:rPr>
      </w:sdtEndPr>
      <w:sdtContent>
        <w:bookmarkStart w:id="0" w:name="_GoBack" w:displacedByCustomXml="prev"/>
        <w:p w14:paraId="79AF46F7" w14:textId="2C206956" w:rsidR="00AC1F17" w:rsidRPr="00EC75A3" w:rsidRDefault="005A1B13" w:rsidP="00F72724">
          <w:pPr>
            <w:pStyle w:val="Ackno"/>
            <w:spacing w:line="240" w:lineRule="auto"/>
            <w:rPr>
              <w:lang w:val="en-US"/>
            </w:rPr>
          </w:pPr>
          <w:r w:rsidRPr="00EC75A3">
            <w:rPr>
              <w:rStyle w:val="PlaceholderText"/>
              <w:color w:val="365F91" w:themeColor="accent1" w:themeShade="BF"/>
              <w:lang w:val="en-US"/>
            </w:rPr>
            <w:t xml:space="preserve">Click here to </w:t>
          </w:r>
          <w:r w:rsidR="003D585F" w:rsidRPr="00EC75A3">
            <w:rPr>
              <w:rStyle w:val="PlaceholderText"/>
              <w:color w:val="365F91" w:themeColor="accent1" w:themeShade="BF"/>
              <w:lang w:val="en-US"/>
            </w:rPr>
            <w:t>insert</w:t>
          </w:r>
          <w:r w:rsidRPr="00EC75A3">
            <w:rPr>
              <w:rStyle w:val="PlaceholderText"/>
              <w:color w:val="365F91" w:themeColor="accent1" w:themeShade="BF"/>
              <w:lang w:val="en-US"/>
            </w:rPr>
            <w:t xml:space="preserve"> acknowledgment text</w:t>
          </w:r>
          <w:r w:rsidR="00EF036E" w:rsidRPr="00EF036E">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bookmarkEnd w:id="0" w:displacedByCustomXml="next"/>
      </w:sdtContent>
    </w:sdt>
    <w:p w14:paraId="161A030F" w14:textId="77777777" w:rsidR="00950BD1" w:rsidRPr="00EC75A3" w:rsidRDefault="00950BD1" w:rsidP="00F65BC8">
      <w:pPr>
        <w:pStyle w:val="HeadRefs"/>
        <w:rPr>
          <w:lang w:val="en-US"/>
        </w:rPr>
      </w:pPr>
      <w:r w:rsidRPr="00EC75A3">
        <w:rPr>
          <w:lang w:val="en-US"/>
        </w:rPr>
        <w:t>References</w:t>
      </w:r>
    </w:p>
    <w:p w14:paraId="7EF419CE" w14:textId="77777777"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14:paraId="758EFF59" w14:textId="77777777" w:rsidR="00950BD1" w:rsidRPr="00EC75A3" w:rsidRDefault="00950BD1" w:rsidP="00B50063">
      <w:pPr>
        <w:pStyle w:val="Ref"/>
        <w:rPr>
          <w:lang w:val="en-US"/>
        </w:rPr>
      </w:pPr>
      <w:r w:rsidRPr="00EC75A3">
        <w:rPr>
          <w:lang w:val="en-US"/>
        </w:rPr>
        <w:t>New address: P. J. Kocienski, School of Chemistry, University of Leeds, Leeds LS2 9JT, UK.</w:t>
      </w:r>
    </w:p>
    <w:p w14:paraId="09E701EE" w14:textId="77777777" w:rsidR="008F703E" w:rsidRPr="00EC75A3" w:rsidRDefault="008F703E" w:rsidP="008F703E">
      <w:pPr>
        <w:pStyle w:val="Ref"/>
        <w:rPr>
          <w:lang w:val="en-US"/>
        </w:rPr>
      </w:pPr>
      <w:r w:rsidRPr="00EC75A3">
        <w:rPr>
          <w:lang w:val="en-US"/>
        </w:rPr>
        <w:t xml:space="preserve">Lim, D. S. W.; Anderson, E. A.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983.</w:t>
      </w:r>
    </w:p>
    <w:p w14:paraId="7E41C007" w14:textId="77777777" w:rsidR="008F703E" w:rsidRPr="00EC75A3" w:rsidRDefault="008F703E" w:rsidP="008F703E">
      <w:pPr>
        <w:pStyle w:val="Ref"/>
        <w:rPr>
          <w:lang w:val="en-US"/>
        </w:rPr>
      </w:pPr>
      <w:r w:rsidRPr="00EC75A3">
        <w:rPr>
          <w:lang w:val="en-US"/>
        </w:rPr>
        <w:t xml:space="preserve">(a) List, B. </w:t>
      </w:r>
      <w:r w:rsidRPr="00EC75A3">
        <w:rPr>
          <w:i/>
          <w:iCs/>
          <w:lang w:val="en-US"/>
        </w:rPr>
        <w:t xml:space="preserve">Synlett </w:t>
      </w:r>
      <w:r w:rsidRPr="00EC75A3">
        <w:rPr>
          <w:b/>
          <w:bCs/>
          <w:lang w:val="en-US"/>
        </w:rPr>
        <w:t>2001</w:t>
      </w:r>
      <w:r w:rsidRPr="00EC75A3">
        <w:rPr>
          <w:lang w:val="en-US"/>
        </w:rPr>
        <w:t xml:space="preserve">, 1675. (b) Harb, H. Y.; Procter, D. J. </w:t>
      </w:r>
      <w:r w:rsidRPr="00EC75A3">
        <w:rPr>
          <w:i/>
          <w:iCs/>
          <w:lang w:val="en-US"/>
        </w:rPr>
        <w:t xml:space="preserve">Synlett </w:t>
      </w:r>
      <w:r w:rsidRPr="00EC75A3">
        <w:rPr>
          <w:b/>
          <w:bCs/>
          <w:lang w:val="en-US"/>
        </w:rPr>
        <w:t>2012</w:t>
      </w:r>
      <w:r w:rsidRPr="00EC75A3">
        <w:rPr>
          <w:lang w:val="en-US"/>
        </w:rPr>
        <w:t xml:space="preserve">, </w:t>
      </w:r>
      <w:r w:rsidRPr="00EC75A3">
        <w:rPr>
          <w:i/>
          <w:iCs/>
          <w:lang w:val="en-US"/>
        </w:rPr>
        <w:t>23</w:t>
      </w:r>
      <w:r w:rsidRPr="00EC75A3">
        <w:rPr>
          <w:lang w:val="en-US"/>
        </w:rPr>
        <w:t xml:space="preserve">, 6. (c) Müller, T. J. J.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xml:space="preserve">, 159. (d) Kocienski, P. </w:t>
      </w:r>
      <w:r w:rsidRPr="00EC75A3">
        <w:rPr>
          <w:i/>
          <w:iCs/>
          <w:lang w:val="en-US"/>
        </w:rPr>
        <w:t xml:space="preserve">Synfacts </w:t>
      </w:r>
      <w:r w:rsidRPr="00EC75A3">
        <w:rPr>
          <w:b/>
          <w:bCs/>
          <w:lang w:val="en-US"/>
        </w:rPr>
        <w:t>2012</w:t>
      </w:r>
      <w:r w:rsidRPr="00EC75A3">
        <w:rPr>
          <w:lang w:val="en-US"/>
        </w:rPr>
        <w:t xml:space="preserve">, </w:t>
      </w:r>
      <w:r w:rsidRPr="00EC75A3">
        <w:rPr>
          <w:i/>
          <w:iCs/>
          <w:lang w:val="en-US"/>
        </w:rPr>
        <w:t>8</w:t>
      </w:r>
      <w:r w:rsidRPr="00EC75A3">
        <w:rPr>
          <w:lang w:val="en-US"/>
        </w:rPr>
        <w:t>, 5.</w:t>
      </w:r>
    </w:p>
    <w:p w14:paraId="3B70D211" w14:textId="77777777" w:rsidR="008F703E" w:rsidRPr="00EC75A3" w:rsidRDefault="008F703E" w:rsidP="008F703E">
      <w:pPr>
        <w:pStyle w:val="Ref"/>
        <w:rPr>
          <w:lang w:val="en-US"/>
        </w:rPr>
      </w:pPr>
      <w:r w:rsidRPr="00EC75A3">
        <w:rPr>
          <w:lang w:val="en-US"/>
        </w:rPr>
        <w:t xml:space="preserve">Reissig, H.-U.; Zimmer, R. In </w:t>
      </w:r>
      <w:r w:rsidRPr="00EC75A3">
        <w:rPr>
          <w:i/>
          <w:iCs/>
          <w:lang w:val="en-US"/>
        </w:rPr>
        <w:t>Science of Synthesis</w:t>
      </w:r>
      <w:r w:rsidRPr="00EC75A3">
        <w:rPr>
          <w:lang w:val="en-US"/>
        </w:rPr>
        <w:t xml:space="preserve">, Vol. 33; Molander, G.-A., Ed.; Thieme: Stuttgart, </w:t>
      </w:r>
      <w:r w:rsidRPr="00EC75A3">
        <w:rPr>
          <w:b/>
          <w:bCs/>
          <w:lang w:val="en-US"/>
        </w:rPr>
        <w:t>2006</w:t>
      </w:r>
      <w:r w:rsidRPr="00EC75A3">
        <w:rPr>
          <w:lang w:val="en-US"/>
        </w:rPr>
        <w:t>, 371.</w:t>
      </w:r>
    </w:p>
    <w:p w14:paraId="7237A406" w14:textId="77777777" w:rsidR="008F703E" w:rsidRPr="00EC75A3" w:rsidRDefault="008F703E" w:rsidP="008F703E">
      <w:pPr>
        <w:pStyle w:val="Ref"/>
        <w:rPr>
          <w:lang w:val="en-US"/>
        </w:rPr>
      </w:pPr>
      <w:r w:rsidRPr="00EC75A3">
        <w:rPr>
          <w:lang w:val="en-US"/>
        </w:rPr>
        <w:t xml:space="preserve">Kolotilo, N. V.; Sinitsa, A. A.; Rassukana, Yu. V.; Onys’ko, P. P. </w:t>
      </w:r>
      <w:r w:rsidRPr="00EC75A3">
        <w:rPr>
          <w:i/>
          <w:iCs/>
          <w:lang w:val="en-US"/>
        </w:rPr>
        <w:t xml:space="preserve">Zh. Obshch. Khim. </w:t>
      </w:r>
      <w:r w:rsidRPr="00EC75A3">
        <w:rPr>
          <w:b/>
          <w:bCs/>
          <w:lang w:val="en-US"/>
        </w:rPr>
        <w:t>2006</w:t>
      </w:r>
      <w:r w:rsidRPr="00EC75A3">
        <w:rPr>
          <w:lang w:val="en-US"/>
        </w:rPr>
        <w:t xml:space="preserve">, </w:t>
      </w:r>
      <w:r w:rsidRPr="00EC75A3">
        <w:rPr>
          <w:i/>
          <w:iCs/>
          <w:lang w:val="en-US"/>
        </w:rPr>
        <w:t>76</w:t>
      </w:r>
      <w:r w:rsidRPr="00EC75A3">
        <w:rPr>
          <w:lang w:val="en-US"/>
        </w:rPr>
        <w:t xml:space="preserve">, 1260; </w:t>
      </w:r>
      <w:r w:rsidRPr="00EC75A3">
        <w:rPr>
          <w:i/>
          <w:iCs/>
          <w:lang w:val="en-US"/>
        </w:rPr>
        <w:t xml:space="preserve">Chem. Abstr. </w:t>
      </w:r>
      <w:r w:rsidRPr="00EC75A3">
        <w:rPr>
          <w:b/>
          <w:bCs/>
          <w:lang w:val="en-US"/>
        </w:rPr>
        <w:t>2006</w:t>
      </w:r>
      <w:r w:rsidRPr="00EC75A3">
        <w:rPr>
          <w:lang w:val="en-US"/>
        </w:rPr>
        <w:t xml:space="preserve">, </w:t>
      </w:r>
      <w:r w:rsidRPr="00EC75A3">
        <w:rPr>
          <w:i/>
          <w:iCs/>
          <w:lang w:val="en-US"/>
        </w:rPr>
        <w:t>146</w:t>
      </w:r>
      <w:r w:rsidRPr="00EC75A3">
        <w:rPr>
          <w:lang w:val="en-US"/>
        </w:rPr>
        <w:t>, 316980.</w:t>
      </w:r>
    </w:p>
    <w:p w14:paraId="5B9C6FD1" w14:textId="77777777" w:rsidR="008F703E" w:rsidRPr="00EC75A3" w:rsidRDefault="008F703E" w:rsidP="008F703E">
      <w:pPr>
        <w:pStyle w:val="Ref"/>
        <w:rPr>
          <w:lang w:val="en-US"/>
        </w:rPr>
      </w:pPr>
      <w:r w:rsidRPr="00EC75A3">
        <w:rPr>
          <w:lang w:val="en-US"/>
        </w:rPr>
        <w:t xml:space="preserve">Nakamura, H.; Yamamoto, H. PCT Int. Appl. WO 2005043630, </w:t>
      </w:r>
      <w:r w:rsidRPr="00EC75A3">
        <w:rPr>
          <w:b/>
          <w:bCs/>
          <w:lang w:val="en-US"/>
        </w:rPr>
        <w:t>2005</w:t>
      </w:r>
      <w:r w:rsidRPr="00EC75A3">
        <w:rPr>
          <w:lang w:val="en-US"/>
        </w:rPr>
        <w:t xml:space="preserve">; </w:t>
      </w:r>
      <w:r w:rsidRPr="00EC75A3">
        <w:rPr>
          <w:i/>
          <w:iCs/>
          <w:lang w:val="en-US"/>
        </w:rPr>
        <w:t xml:space="preserve">Chem. Abstr. </w:t>
      </w:r>
      <w:r w:rsidRPr="00EC75A3">
        <w:rPr>
          <w:b/>
          <w:bCs/>
          <w:lang w:val="en-US"/>
        </w:rPr>
        <w:t>2005</w:t>
      </w:r>
      <w:r w:rsidRPr="00EC75A3">
        <w:rPr>
          <w:lang w:val="en-US"/>
        </w:rPr>
        <w:t xml:space="preserve">, </w:t>
      </w:r>
      <w:r w:rsidRPr="00EC75A3">
        <w:rPr>
          <w:i/>
          <w:iCs/>
          <w:lang w:val="en-US"/>
        </w:rPr>
        <w:t>142</w:t>
      </w:r>
      <w:r w:rsidRPr="00EC75A3">
        <w:rPr>
          <w:lang w:val="en-US"/>
        </w:rPr>
        <w:t>, 440277.</w:t>
      </w:r>
    </w:p>
    <w:p w14:paraId="1B7A85A9" w14:textId="77777777" w:rsidR="00F65BC8" w:rsidRPr="00EC75A3" w:rsidRDefault="00950BD1" w:rsidP="008F703E">
      <w:pPr>
        <w:pStyle w:val="Ref"/>
        <w:rPr>
          <w:lang w:val="en-US"/>
        </w:rPr>
      </w:pPr>
      <w:r w:rsidRPr="00EC75A3">
        <w:rPr>
          <w:lang w:val="en-US"/>
        </w:rPr>
        <w:t xml:space="preserve">Irgolic, K. J. In </w:t>
      </w:r>
      <w:r w:rsidRPr="00EC75A3">
        <w:rPr>
          <w:i/>
          <w:lang w:val="en-US"/>
        </w:rPr>
        <w:t>Houben-Weyl</w:t>
      </w:r>
      <w:r w:rsidRPr="00EC75A3">
        <w:rPr>
          <w:lang w:val="en-US"/>
        </w:rPr>
        <w:t xml:space="preserve">, 4th ed., Vol. E12b; Klamann, D., Ed.; Thieme: Stuttgart, </w:t>
      </w:r>
      <w:r w:rsidRPr="00EC75A3">
        <w:rPr>
          <w:b/>
          <w:lang w:val="en-US"/>
        </w:rPr>
        <w:t>1990</w:t>
      </w:r>
      <w:r w:rsidRPr="00EC75A3">
        <w:rPr>
          <w:lang w:val="en-US"/>
        </w:rPr>
        <w:t>, 150.</w:t>
      </w:r>
    </w:p>
    <w:p w14:paraId="46666AFA" w14:textId="77777777" w:rsidR="001D2EEA" w:rsidRDefault="001D2EEA" w:rsidP="001D2EEA">
      <w:pPr>
        <w:pStyle w:val="Ref"/>
        <w:numPr>
          <w:ilvl w:val="0"/>
          <w:numId w:val="0"/>
        </w:numPr>
        <w:ind w:left="340"/>
        <w:rPr>
          <w:lang w:val="en-US"/>
        </w:rPr>
      </w:pPr>
    </w:p>
    <w:p w14:paraId="351846F2" w14:textId="77777777" w:rsidR="00604E5F" w:rsidRDefault="00604E5F" w:rsidP="001D2EEA">
      <w:pPr>
        <w:pStyle w:val="Ref"/>
        <w:numPr>
          <w:ilvl w:val="0"/>
          <w:numId w:val="0"/>
        </w:numPr>
        <w:ind w:left="340"/>
        <w:rPr>
          <w:lang w:val="en-US"/>
        </w:rPr>
      </w:pPr>
    </w:p>
    <w:p w14:paraId="7F66781E" w14:textId="77777777" w:rsidR="00604E5F" w:rsidRDefault="00604E5F" w:rsidP="001D2EEA">
      <w:pPr>
        <w:pStyle w:val="Ref"/>
        <w:numPr>
          <w:ilvl w:val="0"/>
          <w:numId w:val="0"/>
        </w:numPr>
        <w:ind w:left="340"/>
        <w:rPr>
          <w:lang w:val="en-US"/>
        </w:rPr>
      </w:pPr>
    </w:p>
    <w:p w14:paraId="191B1EAC" w14:textId="77777777" w:rsidR="00604E5F" w:rsidRDefault="00604E5F" w:rsidP="001D2EEA">
      <w:pPr>
        <w:pStyle w:val="Ref"/>
        <w:numPr>
          <w:ilvl w:val="0"/>
          <w:numId w:val="0"/>
        </w:numPr>
        <w:ind w:left="340"/>
        <w:rPr>
          <w:lang w:val="en-US"/>
        </w:rPr>
      </w:pPr>
    </w:p>
    <w:p w14:paraId="4074650E" w14:textId="77777777" w:rsidR="00604E5F" w:rsidRDefault="00604E5F" w:rsidP="001D2EEA">
      <w:pPr>
        <w:pStyle w:val="Ref"/>
        <w:numPr>
          <w:ilvl w:val="0"/>
          <w:numId w:val="0"/>
        </w:numPr>
        <w:ind w:left="340"/>
        <w:rPr>
          <w:lang w:val="en-US"/>
        </w:rPr>
      </w:pPr>
    </w:p>
    <w:p w14:paraId="4C55A93F" w14:textId="77777777" w:rsidR="00604E5F" w:rsidRDefault="00604E5F" w:rsidP="001D2EEA">
      <w:pPr>
        <w:pStyle w:val="Ref"/>
        <w:numPr>
          <w:ilvl w:val="0"/>
          <w:numId w:val="0"/>
        </w:numPr>
        <w:ind w:left="340"/>
        <w:rPr>
          <w:lang w:val="en-US"/>
        </w:rPr>
      </w:pPr>
    </w:p>
    <w:p w14:paraId="0D4AA397" w14:textId="77777777" w:rsidR="00604E5F" w:rsidRDefault="00604E5F" w:rsidP="001D2EEA">
      <w:pPr>
        <w:pStyle w:val="Ref"/>
        <w:numPr>
          <w:ilvl w:val="0"/>
          <w:numId w:val="0"/>
        </w:numPr>
        <w:ind w:left="340"/>
        <w:rPr>
          <w:lang w:val="en-US"/>
        </w:rPr>
      </w:pPr>
    </w:p>
    <w:p w14:paraId="03729932" w14:textId="77777777" w:rsidR="00604E5F" w:rsidRDefault="00604E5F" w:rsidP="001D2EEA">
      <w:pPr>
        <w:pStyle w:val="Ref"/>
        <w:numPr>
          <w:ilvl w:val="0"/>
          <w:numId w:val="0"/>
        </w:numPr>
        <w:ind w:left="340"/>
        <w:rPr>
          <w:lang w:val="en-US"/>
        </w:rPr>
      </w:pPr>
    </w:p>
    <w:p w14:paraId="5E6BD5A0" w14:textId="77777777" w:rsidR="00604E5F" w:rsidRDefault="00604E5F" w:rsidP="001D2EEA">
      <w:pPr>
        <w:pStyle w:val="Ref"/>
        <w:numPr>
          <w:ilvl w:val="0"/>
          <w:numId w:val="0"/>
        </w:numPr>
        <w:ind w:left="340"/>
        <w:rPr>
          <w:lang w:val="en-US"/>
        </w:rPr>
      </w:pPr>
    </w:p>
    <w:p w14:paraId="69EF3962" w14:textId="77777777" w:rsidR="00604E5F" w:rsidRDefault="00604E5F" w:rsidP="001D2EEA">
      <w:pPr>
        <w:pStyle w:val="Ref"/>
        <w:numPr>
          <w:ilvl w:val="0"/>
          <w:numId w:val="0"/>
        </w:numPr>
        <w:ind w:left="340"/>
        <w:rPr>
          <w:lang w:val="en-US"/>
        </w:rPr>
      </w:pPr>
    </w:p>
    <w:p w14:paraId="197951C6" w14:textId="77777777" w:rsidR="00604E5F" w:rsidRDefault="00604E5F" w:rsidP="001D2EEA">
      <w:pPr>
        <w:pStyle w:val="Ref"/>
        <w:numPr>
          <w:ilvl w:val="0"/>
          <w:numId w:val="0"/>
        </w:numPr>
        <w:ind w:left="340"/>
        <w:rPr>
          <w:lang w:val="en-US"/>
        </w:rPr>
      </w:pPr>
    </w:p>
    <w:p w14:paraId="5E42E55B" w14:textId="77777777" w:rsidR="00604E5F" w:rsidRDefault="00604E5F" w:rsidP="001D2EEA">
      <w:pPr>
        <w:pStyle w:val="Ref"/>
        <w:numPr>
          <w:ilvl w:val="0"/>
          <w:numId w:val="0"/>
        </w:numPr>
        <w:ind w:left="340"/>
        <w:rPr>
          <w:lang w:val="en-US"/>
        </w:rPr>
      </w:pPr>
    </w:p>
    <w:p w14:paraId="4765B863" w14:textId="77777777" w:rsidR="00604E5F" w:rsidRPr="00EC75A3" w:rsidRDefault="00604E5F" w:rsidP="001D2EEA">
      <w:pPr>
        <w:pStyle w:val="Ref"/>
        <w:numPr>
          <w:ilvl w:val="0"/>
          <w:numId w:val="0"/>
        </w:numPr>
        <w:ind w:left="340"/>
        <w:rPr>
          <w:lang w:val="en-US"/>
        </w:rPr>
      </w:pPr>
    </w:p>
    <w:p w14:paraId="54A40EA9" w14:textId="77777777" w:rsidR="00244B14" w:rsidRPr="00EC75A3" w:rsidRDefault="00244B14" w:rsidP="001D2EEA">
      <w:pPr>
        <w:pStyle w:val="Ref"/>
        <w:numPr>
          <w:ilvl w:val="0"/>
          <w:numId w:val="0"/>
        </w:numPr>
        <w:ind w:left="340"/>
        <w:rPr>
          <w:lang w:val="en-US"/>
        </w:rPr>
      </w:pPr>
    </w:p>
    <w:p w14:paraId="34D34BED" w14:textId="77777777" w:rsidR="00C45ADD" w:rsidRPr="00EC75A3" w:rsidRDefault="00C45ADD" w:rsidP="001D2EEA">
      <w:pPr>
        <w:pStyle w:val="Ref"/>
        <w:numPr>
          <w:ilvl w:val="0"/>
          <w:numId w:val="0"/>
        </w:numPr>
        <w:ind w:left="340"/>
        <w:rPr>
          <w:lang w:val="en-US"/>
        </w:rPr>
      </w:pPr>
    </w:p>
    <w:p w14:paraId="29149778" w14:textId="77777777"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14:paraId="16039E4E" w14:textId="77777777" w:rsidR="00F65BC8" w:rsidRPr="00EC75A3" w:rsidRDefault="00F65BC8" w:rsidP="00F34ED0">
      <w:pPr>
        <w:rPr>
          <w:rFonts w:asciiTheme="majorHAnsi" w:hAnsiTheme="majorHAnsi"/>
          <w:b/>
          <w:lang w:val="en-US"/>
        </w:rPr>
      </w:pPr>
    </w:p>
    <w:p w14:paraId="23DCC34C" w14:textId="77777777" w:rsidR="00A4560D" w:rsidRDefault="00A4560D" w:rsidP="00F34ED0">
      <w:pPr>
        <w:rPr>
          <w:rFonts w:asciiTheme="majorHAnsi" w:hAnsiTheme="majorHAnsi"/>
          <w:b/>
          <w:lang w:val="en-US"/>
        </w:rPr>
      </w:pPr>
    </w:p>
    <w:p w14:paraId="3B59EE3F" w14:textId="77777777" w:rsidR="006F111E" w:rsidRPr="001E7A2F" w:rsidRDefault="006F111E" w:rsidP="006F111E">
      <w:pPr>
        <w:spacing w:after="0" w:line="240" w:lineRule="auto"/>
        <w:jc w:val="left"/>
        <w:rPr>
          <w:rFonts w:ascii="Calibri" w:hAnsi="Calibri"/>
          <w:b/>
          <w:bCs/>
          <w:sz w:val="20"/>
          <w:szCs w:val="20"/>
          <w:lang w:val="en-US"/>
        </w:rPr>
      </w:pPr>
      <w:r w:rsidRPr="001E7A2F">
        <w:rPr>
          <w:rFonts w:ascii="Calibri" w:hAnsi="Calibri"/>
          <w:b/>
          <w:bCs/>
          <w:sz w:val="20"/>
          <w:szCs w:val="20"/>
          <w:lang w:val="en-US"/>
        </w:rPr>
        <w:t>Biosketches</w:t>
      </w:r>
    </w:p>
    <w:p w14:paraId="0415AF92" w14:textId="77777777" w:rsidR="006F111E" w:rsidRPr="001E7A2F" w:rsidRDefault="006F111E" w:rsidP="006F111E">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6F111E" w:rsidRPr="001E7A2F" w14:paraId="073590CE" w14:textId="77777777" w:rsidTr="005213FC">
        <w:trPr>
          <w:trHeight w:val="2203"/>
        </w:trPr>
        <w:tc>
          <w:tcPr>
            <w:tcW w:w="2376" w:type="dxa"/>
            <w:vAlign w:val="center"/>
          </w:tcPr>
          <w:p w14:paraId="4EFD2EDB" w14:textId="77777777" w:rsidR="006F111E" w:rsidRPr="001E7A2F" w:rsidRDefault="006F111E" w:rsidP="005213FC">
            <w:pPr>
              <w:spacing w:after="0" w:line="240" w:lineRule="auto"/>
              <w:jc w:val="left"/>
              <w:rPr>
                <w:rFonts w:asciiTheme="majorHAnsi" w:hAnsiTheme="majorHAnsi"/>
                <w:bCs/>
                <w:sz w:val="20"/>
                <w:szCs w:val="20"/>
                <w:lang w:val="en-US"/>
              </w:rPr>
            </w:pPr>
            <w:r w:rsidRPr="001E7A2F">
              <w:rPr>
                <w:rFonts w:asciiTheme="majorHAnsi" w:hAnsiTheme="majorHAnsi"/>
                <w:bCs/>
                <w:sz w:val="20"/>
                <w:szCs w:val="20"/>
                <w:lang w:val="en-US"/>
              </w:rPr>
              <w:t>Paste photo in this space</w:t>
            </w:r>
          </w:p>
        </w:tc>
        <w:tc>
          <w:tcPr>
            <w:tcW w:w="7762" w:type="dxa"/>
            <w:vAlign w:val="center"/>
          </w:tcPr>
          <w:p w14:paraId="61FB77F3" w14:textId="77777777" w:rsidR="006F111E" w:rsidRPr="001E7A2F" w:rsidRDefault="006F111E" w:rsidP="005213FC">
            <w:pPr>
              <w:spacing w:after="0" w:line="240" w:lineRule="auto"/>
              <w:jc w:val="left"/>
              <w:rPr>
                <w:bCs/>
                <w:szCs w:val="17"/>
                <w:lang w:val="en-US"/>
              </w:rPr>
            </w:pPr>
            <w:r w:rsidRPr="001E7A2F">
              <w:rPr>
                <w:bCs/>
                <w:szCs w:val="17"/>
                <w:lang w:val="en-US"/>
              </w:rPr>
              <w:t xml:space="preserve">Overwrite this text with the author’s short biography. </w:t>
            </w:r>
            <w:r>
              <w:rPr>
                <w:bCs/>
                <w:szCs w:val="17"/>
                <w:lang w:val="en-US"/>
              </w:rPr>
              <w:br/>
            </w:r>
            <w:r>
              <w:rPr>
                <w:bCs/>
                <w:szCs w:val="17"/>
                <w:lang w:val="en-US"/>
              </w:rPr>
              <w:br/>
            </w:r>
            <w:r w:rsidRPr="001E7A2F">
              <w:rPr>
                <w:bCs/>
                <w:szCs w:val="17"/>
                <w:lang w:val="en-US"/>
              </w:rPr>
              <w:t xml:space="preserve">Add </w:t>
            </w:r>
            <w:r>
              <w:rPr>
                <w:bCs/>
                <w:szCs w:val="17"/>
                <w:lang w:val="en-US"/>
              </w:rPr>
              <w:t xml:space="preserve">more </w:t>
            </w:r>
            <w:r w:rsidRPr="001E7A2F">
              <w:rPr>
                <w:bCs/>
                <w:szCs w:val="17"/>
                <w:lang w:val="en-US"/>
              </w:rPr>
              <w:t>table rows as required</w:t>
            </w:r>
            <w:r>
              <w:rPr>
                <w:bCs/>
                <w:szCs w:val="17"/>
                <w:lang w:val="en-US"/>
              </w:rPr>
              <w:t xml:space="preserve"> (one per author)</w:t>
            </w:r>
            <w:r w:rsidRPr="001E7A2F">
              <w:rPr>
                <w:bCs/>
                <w:szCs w:val="17"/>
                <w:lang w:val="en-US"/>
              </w:rPr>
              <w:t>.</w:t>
            </w:r>
          </w:p>
        </w:tc>
      </w:tr>
    </w:tbl>
    <w:p w14:paraId="2D00D50D" w14:textId="77777777" w:rsidR="006F111E" w:rsidRPr="001E7A2F" w:rsidRDefault="006F111E" w:rsidP="006F111E">
      <w:pPr>
        <w:spacing w:after="0" w:line="240" w:lineRule="auto"/>
        <w:jc w:val="left"/>
        <w:rPr>
          <w:rFonts w:ascii="Calibri" w:hAnsi="Calibri"/>
          <w:bCs/>
          <w:sz w:val="20"/>
          <w:szCs w:val="20"/>
          <w:lang w:val="en-US"/>
        </w:rPr>
      </w:pPr>
    </w:p>
    <w:p w14:paraId="52737D56" w14:textId="77777777" w:rsidR="00604E5F" w:rsidRPr="008857E0" w:rsidRDefault="00604E5F" w:rsidP="00604E5F">
      <w:pPr>
        <w:spacing w:after="0" w:line="240" w:lineRule="auto"/>
        <w:jc w:val="left"/>
        <w:rPr>
          <w:rFonts w:ascii="Calibri" w:hAnsi="Calibri"/>
          <w:bCs/>
          <w:sz w:val="20"/>
          <w:szCs w:val="20"/>
          <w:lang w:val="en-US"/>
        </w:rPr>
      </w:pPr>
      <w:r w:rsidRPr="008857E0">
        <w:rPr>
          <w:rFonts w:ascii="Calibri" w:hAnsi="Calibri"/>
          <w:bCs/>
          <w:sz w:val="20"/>
          <w:szCs w:val="20"/>
          <w:lang w:val="en-US"/>
        </w:rPr>
        <w:t xml:space="preserve">For </w:t>
      </w:r>
      <w:r>
        <w:rPr>
          <w:rFonts w:ascii="Calibri" w:hAnsi="Calibri"/>
          <w:b/>
          <w:bCs/>
          <w:sz w:val="20"/>
          <w:szCs w:val="20"/>
          <w:lang w:val="en-US"/>
        </w:rPr>
        <w:t>Reviews</w:t>
      </w:r>
      <w:r w:rsidRPr="008857E0">
        <w:rPr>
          <w:rFonts w:ascii="Calibri" w:hAnsi="Calibri"/>
          <w:bCs/>
          <w:sz w:val="20"/>
          <w:szCs w:val="20"/>
          <w:lang w:val="en-US"/>
        </w:rPr>
        <w:t xml:space="preserve">, include photos and short biographical text for all authors. If the photo is </w:t>
      </w:r>
      <w:r>
        <w:rPr>
          <w:rFonts w:ascii="Calibri" w:hAnsi="Calibri"/>
          <w:bCs/>
          <w:sz w:val="20"/>
          <w:szCs w:val="20"/>
          <w:lang w:val="en-US"/>
        </w:rPr>
        <w:t xml:space="preserve">of </w:t>
      </w:r>
      <w:r w:rsidRPr="008857E0">
        <w:rPr>
          <w:rFonts w:ascii="Calibri" w:hAnsi="Calibri"/>
          <w:bCs/>
          <w:sz w:val="20"/>
          <w:szCs w:val="20"/>
          <w:lang w:val="en-US"/>
        </w:rPr>
        <w:t>a group</w:t>
      </w:r>
      <w:r>
        <w:rPr>
          <w:rFonts w:ascii="Calibri" w:hAnsi="Calibri"/>
          <w:bCs/>
          <w:sz w:val="20"/>
          <w:szCs w:val="20"/>
          <w:lang w:val="en-US"/>
        </w:rPr>
        <w:t xml:space="preserve"> of people</w:t>
      </w:r>
      <w:r w:rsidRPr="008857E0">
        <w:rPr>
          <w:rFonts w:ascii="Calibri" w:hAnsi="Calibri"/>
          <w:bCs/>
          <w:sz w:val="20"/>
          <w:szCs w:val="20"/>
          <w:lang w:val="en-US"/>
        </w:rPr>
        <w:t>, specify who is shown where.</w:t>
      </w:r>
    </w:p>
    <w:p w14:paraId="339C357B" w14:textId="77777777" w:rsidR="00604E5F" w:rsidRDefault="00604E5F" w:rsidP="00604E5F">
      <w:pPr>
        <w:spacing w:after="0" w:line="240" w:lineRule="auto"/>
        <w:jc w:val="left"/>
        <w:rPr>
          <w:rFonts w:ascii="Calibri" w:hAnsi="Calibri"/>
          <w:bCs/>
          <w:sz w:val="20"/>
          <w:szCs w:val="20"/>
        </w:rPr>
      </w:pPr>
      <w:r w:rsidRPr="008857E0">
        <w:rPr>
          <w:rFonts w:ascii="Calibri" w:hAnsi="Calibri"/>
          <w:bCs/>
          <w:sz w:val="20"/>
          <w:szCs w:val="20"/>
          <w:lang w:val="en-US"/>
        </w:rPr>
        <w:t xml:space="preserve">For </w:t>
      </w:r>
      <w:r w:rsidRPr="008857E0">
        <w:rPr>
          <w:rFonts w:ascii="Calibri" w:hAnsi="Calibri"/>
          <w:b/>
          <w:bCs/>
          <w:sz w:val="20"/>
          <w:szCs w:val="20"/>
          <w:lang w:val="en-US"/>
        </w:rPr>
        <w:t>S</w:t>
      </w:r>
      <w:r>
        <w:rPr>
          <w:rFonts w:ascii="Calibri" w:hAnsi="Calibri"/>
          <w:b/>
          <w:bCs/>
          <w:sz w:val="20"/>
          <w:szCs w:val="20"/>
          <w:lang w:val="en-US"/>
        </w:rPr>
        <w:t>hort Reviews</w:t>
      </w:r>
      <w:r w:rsidRPr="008857E0">
        <w:rPr>
          <w:rFonts w:ascii="Calibri" w:hAnsi="Calibri"/>
          <w:bCs/>
          <w:sz w:val="20"/>
          <w:szCs w:val="20"/>
          <w:lang w:val="en-US"/>
        </w:rPr>
        <w:t xml:space="preserve">, </w:t>
      </w:r>
      <w:r w:rsidRPr="008857E0">
        <w:rPr>
          <w:rFonts w:ascii="Calibri" w:hAnsi="Calibri"/>
          <w:bCs/>
          <w:sz w:val="20"/>
          <w:szCs w:val="20"/>
        </w:rPr>
        <w:t>restrict the photo and biographical text to the main (starred) author(s). If the photo displays co-workers, however, they can be mentioned briefly within the main author's short biography.</w:t>
      </w:r>
    </w:p>
    <w:p w14:paraId="7D9C1709" w14:textId="77777777" w:rsidR="006F111E" w:rsidRPr="001E7A2F" w:rsidRDefault="006F111E" w:rsidP="006F111E">
      <w:pPr>
        <w:spacing w:after="0" w:line="240" w:lineRule="auto"/>
        <w:jc w:val="left"/>
        <w:rPr>
          <w:rFonts w:ascii="Calibri" w:hAnsi="Calibri"/>
          <w:bCs/>
          <w:sz w:val="20"/>
          <w:szCs w:val="20"/>
          <w:lang w:val="en-US"/>
        </w:rPr>
      </w:pPr>
    </w:p>
    <w:p w14:paraId="682CB345" w14:textId="77777777" w:rsidR="006F111E" w:rsidRPr="001E7A2F" w:rsidRDefault="006F111E" w:rsidP="006F111E">
      <w:pPr>
        <w:spacing w:after="0" w:line="240" w:lineRule="auto"/>
        <w:jc w:val="left"/>
        <w:rPr>
          <w:rFonts w:ascii="Calibri" w:hAnsi="Calibri"/>
          <w:bCs/>
          <w:sz w:val="20"/>
          <w:szCs w:val="20"/>
          <w:lang w:val="en-US"/>
        </w:rPr>
      </w:pPr>
      <w:r w:rsidRPr="001E7A2F">
        <w:rPr>
          <w:rFonts w:ascii="Calibri" w:hAnsi="Calibri"/>
          <w:b/>
          <w:bCs/>
          <w:sz w:val="20"/>
          <w:szCs w:val="20"/>
        </w:rPr>
        <w:t>Photographs</w:t>
      </w:r>
      <w:r w:rsidRPr="001E7A2F">
        <w:rPr>
          <w:rFonts w:ascii="Calibri" w:hAnsi="Calibri"/>
          <w:bCs/>
          <w:sz w:val="20"/>
          <w:szCs w:val="20"/>
        </w:rPr>
        <w:t xml:space="preserve"> (.jpg or .tif format) must be a minimum of 300 dpi in order to reproduce well in print.</w:t>
      </w:r>
    </w:p>
    <w:p w14:paraId="15E659C7" w14:textId="77777777" w:rsidR="006F111E" w:rsidRPr="001E7A2F" w:rsidRDefault="006F111E" w:rsidP="006F111E">
      <w:pPr>
        <w:spacing w:after="0" w:line="240" w:lineRule="auto"/>
        <w:jc w:val="left"/>
        <w:rPr>
          <w:rFonts w:ascii="Calibri" w:hAnsi="Calibri"/>
          <w:b/>
          <w:bCs/>
          <w:sz w:val="28"/>
          <w:szCs w:val="28"/>
          <w:lang w:val="en-US"/>
        </w:rPr>
      </w:pPr>
    </w:p>
    <w:p w14:paraId="410ED680" w14:textId="77777777" w:rsidR="006F111E" w:rsidRPr="001E7A2F" w:rsidRDefault="006F111E" w:rsidP="006F111E">
      <w:pPr>
        <w:spacing w:after="0" w:line="240" w:lineRule="auto"/>
        <w:jc w:val="left"/>
        <w:rPr>
          <w:rFonts w:ascii="Calibri" w:hAnsi="Calibri"/>
          <w:b/>
          <w:bCs/>
          <w:sz w:val="28"/>
          <w:szCs w:val="28"/>
          <w:lang w:val="en-US"/>
        </w:rPr>
      </w:pPr>
    </w:p>
    <w:p w14:paraId="7147B09B" w14:textId="77777777" w:rsidR="006F111E" w:rsidRPr="006F111E" w:rsidRDefault="006F111E" w:rsidP="006F111E">
      <w:pPr>
        <w:spacing w:after="0" w:line="240" w:lineRule="auto"/>
        <w:jc w:val="left"/>
        <w:rPr>
          <w:rFonts w:ascii="Calibri" w:hAnsi="Calibri"/>
          <w:bCs/>
          <w:sz w:val="28"/>
          <w:szCs w:val="28"/>
          <w:lang w:val="en-US"/>
        </w:rPr>
      </w:pPr>
    </w:p>
    <w:p w14:paraId="673CED7C" w14:textId="77777777" w:rsidR="002B3855" w:rsidRPr="006F111E" w:rsidRDefault="002B3855" w:rsidP="00F34ED0">
      <w:pPr>
        <w:rPr>
          <w:rFonts w:ascii="Calibri Light" w:hAnsi="Calibri Light"/>
          <w:sz w:val="28"/>
          <w:szCs w:val="28"/>
          <w:lang w:val="en-US"/>
        </w:rPr>
      </w:pPr>
    </w:p>
    <w:p w14:paraId="276F94B3" w14:textId="77777777" w:rsidR="002B3855" w:rsidRPr="006F111E" w:rsidRDefault="002B3855" w:rsidP="00F34ED0">
      <w:pPr>
        <w:rPr>
          <w:rFonts w:ascii="Calibri Light" w:hAnsi="Calibri Light"/>
          <w:sz w:val="28"/>
          <w:szCs w:val="28"/>
          <w:lang w:val="en-US"/>
        </w:rPr>
      </w:pPr>
    </w:p>
    <w:p w14:paraId="7EA86B05" w14:textId="77777777" w:rsidR="002B3855" w:rsidRPr="006F111E" w:rsidRDefault="002B3855" w:rsidP="00F34ED0">
      <w:pPr>
        <w:rPr>
          <w:rFonts w:ascii="Calibri Light" w:hAnsi="Calibri Light"/>
          <w:sz w:val="28"/>
          <w:szCs w:val="28"/>
          <w:lang w:val="en-US"/>
        </w:rPr>
      </w:pPr>
    </w:p>
    <w:p w14:paraId="1E1E9069" w14:textId="77777777" w:rsidR="00A4560D" w:rsidRPr="00EC75A3" w:rsidRDefault="00CF1962" w:rsidP="00A4560D">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00A4560D" w:rsidRPr="00EC75A3">
        <w:rPr>
          <w:rFonts w:ascii="Calibri" w:hAnsi="Calibri"/>
          <w:b/>
          <w:bCs/>
          <w:sz w:val="28"/>
          <w:szCs w:val="28"/>
          <w:lang w:val="en-US"/>
        </w:rPr>
        <w:t>:</w:t>
      </w:r>
    </w:p>
    <w:p w14:paraId="1596CDB6" w14:textId="77777777" w:rsidR="00A4560D" w:rsidRPr="00EC75A3"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 xml:space="preserve">cover letter, including a </w:t>
      </w:r>
      <w:r w:rsidR="00A4560D" w:rsidRPr="00EC75A3">
        <w:rPr>
          <w:rFonts w:ascii="Calibri Light" w:hAnsi="Calibri Light"/>
          <w:sz w:val="24"/>
          <w:szCs w:val="24"/>
          <w:lang w:val="en-US"/>
        </w:rPr>
        <w:t xml:space="preserve">statement of </w:t>
      </w:r>
      <w:r w:rsidRPr="00EC75A3">
        <w:rPr>
          <w:rFonts w:ascii="Calibri Light" w:hAnsi="Calibri Light"/>
          <w:sz w:val="24"/>
          <w:szCs w:val="24"/>
          <w:lang w:val="en-US"/>
        </w:rPr>
        <w:t>the work’s significance</w:t>
      </w:r>
    </w:p>
    <w:p w14:paraId="555E701F"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and fax numbers, and e-mail address of the corresponding author</w:t>
      </w:r>
    </w:p>
    <w:p w14:paraId="23002729"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w:t>
      </w:r>
      <w:r w:rsidR="005E45EA" w:rsidRPr="00EC75A3">
        <w:rPr>
          <w:rFonts w:ascii="Calibri Light" w:hAnsi="Calibri Light"/>
          <w:bCs/>
          <w:sz w:val="24"/>
          <w:szCs w:val="24"/>
          <w:lang w:val="en-US"/>
        </w:rPr>
        <w:t xml:space="preserve"> for each</w:t>
      </w:r>
      <w:r w:rsidRPr="00EC75A3">
        <w:rPr>
          <w:rFonts w:ascii="Calibri Light" w:hAnsi="Calibri Light"/>
          <w:bCs/>
          <w:sz w:val="24"/>
          <w:szCs w:val="24"/>
          <w:lang w:val="en-US"/>
        </w:rPr>
        <w:t xml:space="preserve"> author</w:t>
      </w:r>
    </w:p>
    <w:p w14:paraId="57EB17D3" w14:textId="77777777" w:rsidR="005E45EA" w:rsidRPr="00EC75A3"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70FDE1E0" w14:textId="77777777" w:rsidR="005E45EA" w:rsidRPr="00EC75A3"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 xml:space="preserve">original graphics files </w:t>
      </w:r>
      <w:r w:rsidR="001F37A0" w:rsidRPr="00EC75A3">
        <w:rPr>
          <w:rFonts w:ascii="Calibri Light" w:hAnsi="Calibri Light"/>
          <w:bCs/>
          <w:sz w:val="24"/>
          <w:szCs w:val="24"/>
          <w:lang w:val="en-US"/>
        </w:rPr>
        <w:t>zipped into one</w:t>
      </w:r>
      <w:r w:rsidRPr="00EC75A3">
        <w:rPr>
          <w:rFonts w:ascii="Calibri Light" w:hAnsi="Calibri Light"/>
          <w:bCs/>
          <w:sz w:val="24"/>
          <w:szCs w:val="24"/>
          <w:lang w:val="en-US"/>
        </w:rPr>
        <w:t xml:space="preserve"> zip file</w:t>
      </w:r>
    </w:p>
    <w:p w14:paraId="56CF419D"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w:t>
      </w:r>
      <w:r w:rsidR="001F37A0" w:rsidRPr="00EC75A3">
        <w:rPr>
          <w:rFonts w:ascii="Calibri Light" w:hAnsi="Calibri Light"/>
          <w:bCs/>
          <w:sz w:val="24"/>
          <w:szCs w:val="24"/>
          <w:lang w:val="en-US"/>
        </w:rPr>
        <w:t xml:space="preserve"> as an individual file</w:t>
      </w:r>
    </w:p>
    <w:p w14:paraId="68150BF5" w14:textId="77777777" w:rsidR="00A4560D" w:rsidRPr="00EC75A3"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w:t>
      </w:r>
      <w:r w:rsidR="005E45EA" w:rsidRPr="00EC75A3">
        <w:rPr>
          <w:rFonts w:ascii="Calibri Light" w:hAnsi="Calibri Light"/>
          <w:bCs/>
          <w:sz w:val="24"/>
          <w:szCs w:val="24"/>
          <w:lang w:val="en-US"/>
        </w:rPr>
        <w:t>–</w:t>
      </w:r>
      <w:r w:rsidR="005A5226" w:rsidRPr="00EC75A3">
        <w:rPr>
          <w:rFonts w:ascii="Calibri Light" w:hAnsi="Calibri Light"/>
          <w:bCs/>
          <w:sz w:val="24"/>
          <w:szCs w:val="24"/>
          <w:lang w:val="en-US"/>
        </w:rPr>
        <w:t>8</w:t>
      </w:r>
      <w:r w:rsidRPr="00EC75A3">
        <w:rPr>
          <w:rFonts w:ascii="Calibri Light" w:hAnsi="Calibri Light"/>
          <w:bCs/>
          <w:sz w:val="24"/>
          <w:szCs w:val="24"/>
          <w:lang w:val="en-US"/>
        </w:rPr>
        <w:t xml:space="preserve"> key words</w:t>
      </w:r>
    </w:p>
    <w:p w14:paraId="70981718" w14:textId="77777777" w:rsidR="00A4560D" w:rsidRPr="00EC75A3" w:rsidRDefault="00A4560D" w:rsidP="00F34ED0">
      <w:pPr>
        <w:rPr>
          <w:rFonts w:asciiTheme="majorHAnsi" w:hAnsiTheme="majorHAnsi"/>
          <w:b/>
          <w:lang w:val="en-US"/>
        </w:rPr>
      </w:pPr>
    </w:p>
    <w:p w14:paraId="15BADBF2" w14:textId="77777777" w:rsidR="005A5226" w:rsidRPr="00EC75A3" w:rsidRDefault="005A5226" w:rsidP="005A5226">
      <w:pPr>
        <w:spacing w:after="0" w:line="240" w:lineRule="auto"/>
        <w:jc w:val="left"/>
        <w:rPr>
          <w:rFonts w:ascii="Calibri" w:hAnsi="Calibri"/>
          <w:sz w:val="28"/>
          <w:szCs w:val="28"/>
          <w:lang w:val="en-US"/>
        </w:rPr>
      </w:pPr>
      <w:r w:rsidRPr="00EC75A3">
        <w:rPr>
          <w:rFonts w:ascii="Calibri" w:hAnsi="Calibri"/>
          <w:b/>
          <w:bCs/>
          <w:sz w:val="28"/>
          <w:szCs w:val="28"/>
          <w:lang w:val="en-US"/>
        </w:rPr>
        <w:t>Useful links:</w:t>
      </w:r>
    </w:p>
    <w:p w14:paraId="3C949FDE" w14:textId="77777777" w:rsidR="002B3855" w:rsidRDefault="00BD7CD8" w:rsidP="002B3855">
      <w:pPr>
        <w:numPr>
          <w:ilvl w:val="0"/>
          <w:numId w:val="18"/>
        </w:numPr>
        <w:spacing w:after="0" w:line="240" w:lineRule="auto"/>
        <w:ind w:left="540"/>
        <w:jc w:val="left"/>
        <w:textAlignment w:val="center"/>
        <w:rPr>
          <w:rFonts w:ascii="Calibri Light" w:hAnsi="Calibri Light"/>
          <w:sz w:val="24"/>
          <w:szCs w:val="24"/>
        </w:rPr>
      </w:pPr>
      <w:hyperlink r:id="rId16" w:history="1">
        <w:r w:rsidR="002B3855" w:rsidRPr="00F43206">
          <w:rPr>
            <w:rStyle w:val="Hyperlink"/>
            <w:rFonts w:ascii="Calibri Light" w:hAnsi="Calibri Light"/>
            <w:sz w:val="24"/>
            <w:szCs w:val="24"/>
          </w:rPr>
          <w:t>SYNTHESIS homepage</w:t>
        </w:r>
      </w:hyperlink>
    </w:p>
    <w:p w14:paraId="2CC5D008" w14:textId="77777777" w:rsidR="002B3855" w:rsidRDefault="00BD7CD8"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002B3855" w:rsidRPr="00F43206">
          <w:rPr>
            <w:rStyle w:val="Hyperlink"/>
            <w:rFonts w:ascii="Calibri Light" w:hAnsi="Calibri Light"/>
            <w:sz w:val="24"/>
            <w:szCs w:val="24"/>
          </w:rPr>
          <w:t>SYNTHESIS information and tools for authors</w:t>
        </w:r>
      </w:hyperlink>
    </w:p>
    <w:p w14:paraId="3BCA8837" w14:textId="77777777" w:rsidR="002B3855" w:rsidRDefault="00BD7CD8" w:rsidP="002B3855">
      <w:pPr>
        <w:numPr>
          <w:ilvl w:val="0"/>
          <w:numId w:val="18"/>
        </w:numPr>
        <w:spacing w:after="0" w:line="240" w:lineRule="auto"/>
        <w:ind w:left="540"/>
        <w:jc w:val="left"/>
        <w:textAlignment w:val="center"/>
        <w:rPr>
          <w:rFonts w:ascii="Times New Roman" w:hAnsi="Times New Roman"/>
          <w:sz w:val="24"/>
          <w:szCs w:val="24"/>
        </w:rPr>
      </w:pPr>
      <w:hyperlink r:id="rId18" w:history="1">
        <w:r w:rsidR="002B3855" w:rsidRPr="00F43206">
          <w:rPr>
            <w:rStyle w:val="Hyperlink"/>
            <w:rFonts w:ascii="Calibri Light" w:hAnsi="Calibri Light"/>
            <w:sz w:val="24"/>
            <w:szCs w:val="24"/>
          </w:rPr>
          <w:t>Graphical abstract samples</w:t>
        </w:r>
      </w:hyperlink>
      <w:r w:rsidR="00F43206">
        <w:rPr>
          <w:rFonts w:ascii="Calibri Light" w:hAnsi="Calibri Light"/>
          <w:sz w:val="24"/>
          <w:szCs w:val="24"/>
        </w:rPr>
        <w:t xml:space="preserve"> (PDF file download)</w:t>
      </w:r>
    </w:p>
    <w:p w14:paraId="63D8807E" w14:textId="77777777" w:rsidR="002B3855" w:rsidRDefault="00BD7CD8" w:rsidP="002B3855">
      <w:pPr>
        <w:numPr>
          <w:ilvl w:val="0"/>
          <w:numId w:val="18"/>
        </w:numPr>
        <w:spacing w:after="0" w:line="240" w:lineRule="auto"/>
        <w:ind w:left="540"/>
        <w:jc w:val="left"/>
        <w:textAlignment w:val="center"/>
        <w:rPr>
          <w:rFonts w:ascii="Times New Roman" w:hAnsi="Times New Roman"/>
          <w:sz w:val="24"/>
          <w:szCs w:val="24"/>
        </w:rPr>
      </w:pPr>
      <w:hyperlink r:id="rId19" w:history="1">
        <w:r w:rsidR="002B3855" w:rsidRPr="00F43206">
          <w:rPr>
            <w:rStyle w:val="Hyperlink"/>
            <w:rFonts w:ascii="Calibri Light" w:hAnsi="Calibri Light"/>
            <w:sz w:val="24"/>
            <w:szCs w:val="24"/>
          </w:rPr>
          <w:t>What is “Primary Data”</w:t>
        </w:r>
      </w:hyperlink>
      <w:r w:rsidR="002B3855" w:rsidRPr="00CF795E">
        <w:rPr>
          <w:rFonts w:ascii="Calibri Light" w:hAnsi="Calibri Light"/>
          <w:sz w:val="24"/>
          <w:szCs w:val="24"/>
        </w:rPr>
        <w:t>?</w:t>
      </w:r>
      <w:r w:rsidR="00F43206">
        <w:rPr>
          <w:rFonts w:ascii="Calibri Light" w:hAnsi="Calibri Light"/>
          <w:sz w:val="24"/>
          <w:szCs w:val="24"/>
        </w:rPr>
        <w:t xml:space="preserve"> </w:t>
      </w:r>
    </w:p>
    <w:p w14:paraId="03C64BCD" w14:textId="77777777" w:rsidR="002B3855" w:rsidRDefault="00BD7CD8" w:rsidP="002B3855">
      <w:pPr>
        <w:numPr>
          <w:ilvl w:val="0"/>
          <w:numId w:val="18"/>
        </w:numPr>
        <w:spacing w:after="0" w:line="240" w:lineRule="auto"/>
        <w:ind w:left="540"/>
        <w:jc w:val="left"/>
        <w:textAlignment w:val="center"/>
        <w:rPr>
          <w:rFonts w:ascii="Times New Roman" w:hAnsi="Times New Roman"/>
          <w:sz w:val="24"/>
          <w:szCs w:val="24"/>
        </w:rPr>
      </w:pPr>
      <w:hyperlink r:id="rId20" w:history="1">
        <w:r w:rsidR="002B3855" w:rsidRPr="00F43206">
          <w:rPr>
            <w:rStyle w:val="Hyperlink"/>
            <w:rFonts w:ascii="Calibri Light" w:hAnsi="Calibri Light"/>
            <w:sz w:val="24"/>
            <w:szCs w:val="24"/>
          </w:rPr>
          <w:t>ScholarOne</w:t>
        </w:r>
      </w:hyperlink>
      <w:r w:rsidR="00F43206">
        <w:rPr>
          <w:rFonts w:ascii="Calibri Light" w:hAnsi="Calibri Light"/>
          <w:sz w:val="24"/>
          <w:szCs w:val="24"/>
        </w:rPr>
        <w:t xml:space="preserve"> (manuscript submission)</w:t>
      </w:r>
    </w:p>
    <w:sectPr w:rsidR="002B3855"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Manifest>
    <wne:toolbarData r:id="rId1"/>
  </wne:toolbars>
  <wne:acds>
    <wne:acd wne:argValue="UwB5AG0AYgBvAGwA" wne:acdName="acd0" wne:fciIndexBasedOn="0164"/>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A50D14" w14:textId="77777777" w:rsidR="00BD7CD8" w:rsidRDefault="00BD7CD8">
      <w:r>
        <w:separator/>
      </w:r>
    </w:p>
  </w:endnote>
  <w:endnote w:type="continuationSeparator" w:id="0">
    <w:p w14:paraId="4CE86B1A" w14:textId="77777777" w:rsidR="00BD7CD8" w:rsidRDefault="00BD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80DF9" w14:textId="77777777"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SYN</w:t>
    </w:r>
    <w:r>
      <w:rPr>
        <w:rFonts w:ascii="Calibri" w:hAnsi="Calibri"/>
        <w:color w:val="808080" w:themeColor="background1" w:themeShade="80"/>
      </w:rPr>
      <w:t>THESIS</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3D3687">
      <w:rPr>
        <w:rFonts w:ascii="Calibri" w:hAnsi="Calibri"/>
        <w:noProof/>
        <w:color w:val="808080" w:themeColor="background1" w:themeShade="80"/>
        <w:lang w:val="de-DE"/>
      </w:rPr>
      <w:t>2017-03-06</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BD7CD8">
      <w:rPr>
        <w:rFonts w:ascii="Calibri" w:hAnsi="Calibri"/>
        <w:noProof/>
        <w:color w:val="808080" w:themeColor="background1" w:themeShade="80"/>
      </w:rPr>
      <w:t>1</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BD7CD8">
      <w:rPr>
        <w:rFonts w:ascii="Calibri" w:hAnsi="Calibri"/>
        <w:noProof/>
        <w:color w:val="808080" w:themeColor="background1" w:themeShade="80"/>
      </w:rPr>
      <w:t>1</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A3A5F7" w14:textId="77777777" w:rsidR="00BD7CD8" w:rsidRDefault="00BD7CD8">
      <w:r>
        <w:separator/>
      </w:r>
    </w:p>
  </w:footnote>
  <w:footnote w:type="continuationSeparator" w:id="0">
    <w:p w14:paraId="3167B63C" w14:textId="77777777" w:rsidR="00BD7CD8" w:rsidRDefault="00BD7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B3C3A" w14:textId="7B0D4184"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thesis</w:t>
    </w:r>
    <w:r w:rsidRPr="00C76583">
      <w:rPr>
        <w:b/>
        <w:sz w:val="20"/>
        <w:szCs w:val="20"/>
      </w:rPr>
      <w:ptab w:relativeTo="margin" w:alignment="right" w:leader="none"/>
    </w:r>
    <w:r w:rsidR="00604E5F">
      <w:rPr>
        <w:b/>
        <w:sz w:val="20"/>
        <w:szCs w:val="20"/>
      </w:rPr>
      <w:t>Review / Short Review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1ECC90"/>
    <w:lvl w:ilvl="0">
      <w:start w:val="1"/>
      <w:numFmt w:val="decimal"/>
      <w:lvlText w:val="%1."/>
      <w:lvlJc w:val="left"/>
      <w:pPr>
        <w:tabs>
          <w:tab w:val="num" w:pos="1492"/>
        </w:tabs>
        <w:ind w:left="1492" w:hanging="360"/>
      </w:pPr>
    </w:lvl>
  </w:abstractNum>
  <w:abstractNum w:abstractNumId="1">
    <w:nsid w:val="FFFFFF7D"/>
    <w:multiLevelType w:val="singleLevel"/>
    <w:tmpl w:val="628AB0AE"/>
    <w:lvl w:ilvl="0">
      <w:start w:val="1"/>
      <w:numFmt w:val="decimal"/>
      <w:lvlText w:val="%1."/>
      <w:lvlJc w:val="left"/>
      <w:pPr>
        <w:tabs>
          <w:tab w:val="num" w:pos="1209"/>
        </w:tabs>
        <w:ind w:left="1209" w:hanging="360"/>
      </w:pPr>
    </w:lvl>
  </w:abstractNum>
  <w:abstractNum w:abstractNumId="2">
    <w:nsid w:val="FFFFFF7E"/>
    <w:multiLevelType w:val="singleLevel"/>
    <w:tmpl w:val="4C60943C"/>
    <w:lvl w:ilvl="0">
      <w:start w:val="1"/>
      <w:numFmt w:val="decimal"/>
      <w:lvlText w:val="%1."/>
      <w:lvlJc w:val="left"/>
      <w:pPr>
        <w:tabs>
          <w:tab w:val="num" w:pos="926"/>
        </w:tabs>
        <w:ind w:left="926" w:hanging="360"/>
      </w:pPr>
    </w:lvl>
  </w:abstractNum>
  <w:abstractNum w:abstractNumId="3">
    <w:nsid w:val="FFFFFF7F"/>
    <w:multiLevelType w:val="singleLevel"/>
    <w:tmpl w:val="3894019E"/>
    <w:lvl w:ilvl="0">
      <w:start w:val="1"/>
      <w:numFmt w:val="decimal"/>
      <w:lvlText w:val="%1."/>
      <w:lvlJc w:val="left"/>
      <w:pPr>
        <w:tabs>
          <w:tab w:val="num" w:pos="643"/>
        </w:tabs>
        <w:ind w:left="643" w:hanging="360"/>
      </w:pPr>
    </w:lvl>
  </w:abstractNum>
  <w:abstractNum w:abstractNumId="4">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EAFF50"/>
    <w:lvl w:ilvl="0">
      <w:start w:val="1"/>
      <w:numFmt w:val="decimal"/>
      <w:lvlText w:val="%1."/>
      <w:lvlJc w:val="left"/>
      <w:pPr>
        <w:tabs>
          <w:tab w:val="num" w:pos="360"/>
        </w:tabs>
        <w:ind w:left="360" w:hanging="360"/>
      </w:pPr>
    </w:lvl>
  </w:abstractNum>
  <w:abstractNum w:abstractNumId="9">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3"/>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11"/>
  </w:num>
  <w:num w:numId="17">
    <w:abstractNumId w:val="12"/>
  </w:num>
  <w:num w:numId="18">
    <w:abstractNumId w:val="19"/>
  </w:num>
  <w:num w:numId="19">
    <w:abstractNumId w:val="18"/>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4A41"/>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3520D"/>
    <w:rsid w:val="00355664"/>
    <w:rsid w:val="00356A12"/>
    <w:rsid w:val="00372DFA"/>
    <w:rsid w:val="00384163"/>
    <w:rsid w:val="00386F53"/>
    <w:rsid w:val="00392353"/>
    <w:rsid w:val="003C725B"/>
    <w:rsid w:val="003D1490"/>
    <w:rsid w:val="003D3687"/>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84266"/>
    <w:rsid w:val="0049355E"/>
    <w:rsid w:val="004978F1"/>
    <w:rsid w:val="004A04E8"/>
    <w:rsid w:val="004A3063"/>
    <w:rsid w:val="004B24D3"/>
    <w:rsid w:val="004C5824"/>
    <w:rsid w:val="004D10ED"/>
    <w:rsid w:val="004D17E6"/>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4E5F"/>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461E"/>
    <w:rsid w:val="006818EF"/>
    <w:rsid w:val="006819E4"/>
    <w:rsid w:val="006856C6"/>
    <w:rsid w:val="00692A57"/>
    <w:rsid w:val="00693CB6"/>
    <w:rsid w:val="0069490B"/>
    <w:rsid w:val="006A21E1"/>
    <w:rsid w:val="006B6D13"/>
    <w:rsid w:val="006C24CA"/>
    <w:rsid w:val="006E071F"/>
    <w:rsid w:val="006E1A10"/>
    <w:rsid w:val="006F111E"/>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9E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D7CD8"/>
    <w:rsid w:val="00BE30C2"/>
    <w:rsid w:val="00BF1197"/>
    <w:rsid w:val="00C108D7"/>
    <w:rsid w:val="00C272C0"/>
    <w:rsid w:val="00C33B01"/>
    <w:rsid w:val="00C441FC"/>
    <w:rsid w:val="00C448D3"/>
    <w:rsid w:val="00C45ADD"/>
    <w:rsid w:val="00C54E48"/>
    <w:rsid w:val="00C56303"/>
    <w:rsid w:val="00C630EC"/>
    <w:rsid w:val="00C635EB"/>
    <w:rsid w:val="00C64773"/>
    <w:rsid w:val="00C7025C"/>
    <w:rsid w:val="00C72E8C"/>
    <w:rsid w:val="00C76583"/>
    <w:rsid w:val="00C85807"/>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12FEC"/>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036E"/>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57D0"/>
    <w:rsid w:val="00F9295D"/>
    <w:rsid w:val="00F95696"/>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EWMACROS.INSERTEQUATIONCOLUMN" wne:name="TemplateProject.NewMacros.InsertEquationColumn" wne:bEncrypt="00" wne:cmg="56"/>
    <wne:mcd wne:macroName="TEMPLATEPROJECT.NEWMACROS.INSERTEQUATIONPAGE" wne:name="TemplateProject.NewMacros.InsertEquationPage" wne:bEncrypt="00" wne:cmg="56"/>
    <wne:mcd wne:macroName="TEMPLATEPROJECT.NEWMACROS.INSERTFIGURECOLUMN" wne:name="TemplateProject.NewMacros.InsertFigureColumn" wne:bEncrypt="00" wne:cmg="56"/>
    <wne:mcd wne:macroName="TEMPLATEPROJECT.NEWMACROS.INSERTFIGUREPAGE" wne:name="TemplateProject.NewMacros.InsertFigurePage" wne:bEncrypt="00" wne:cmg="56"/>
    <wne:mcd wne:macroName="TEMPLATEPROJECT.NEWMACROS.INSERTSCHEMECOLUMN" wne:name="TemplateProject.NewMacros.InsertSchemeColumn" wne:bEncrypt="00" wne:cmg="56"/>
    <wne:mcd wne:macroName="TEMPLATEPROJECT.NEWMACROS.INSERTSCHEMEPAGE" wne:name="TemplateProject.NewMacros.InsertSchemePage" wne:bEncrypt="00" wne:cmg="56"/>
    <wne:mcd wne:macroName="TEMPLATEPROJECT.NEWMACROS.INSERTTABLECOLUMNNOHEADER" wne:name="TemplateProject.NewMacros.InsertTableColumnNoHeader" wne:bEncrypt="00" wne:cmg="56"/>
    <wne:mcd wne:macroName="TEMPLATEPROJECT.NEWMACROS.INSERTTABLECOLUMNWITHHEADER" wne:name="TemplateProject.NewMacros.InsertTableColumnWithHeader" wne:bEncrypt="00" wne:cmg="56"/>
    <wne:mcd wne:macroName="TEMPLATEPROJECT.NEWMACROS.INSERTTABLEPAGENOHEADER" wne:name="TemplateProject.NewMacros.InsertTablePageNoHeader" wne:bEncrypt="00" wne:cmg="56"/>
    <wne:mcd wne:macroName="TEMPLATEPROJECT.NEWMACROS.INSERTTABLEPAGEWITHHEADER" wne:name="TemplateProject.NewMacros.InsertTablePageWith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thieme.de/statics/dokumente/thieme/final/de/dokumente/zw_synthesis/CFZ-Sample-Graphical-Abstracts.pdf"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hyperlink" Target="http://www.thieme.de/de/synthesis/authors-55962.htm" TargetMode="External"/><Relationship Id="rId2" Type="http://schemas.microsoft.com/office/2006/relationships/keyMapCustomizations" Target="customizations.xml"/><Relationship Id="rId16" Type="http://schemas.openxmlformats.org/officeDocument/2006/relationships/hyperlink" Target="http://www.thieme.de/de/synthesis/journal-information-55920.htm" TargetMode="External"/><Relationship Id="rId20" Type="http://schemas.openxmlformats.org/officeDocument/2006/relationships/hyperlink" Target="https://mc.manuscriptcentral.com/synthesis" TargetMode="Externa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tiff"/><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thieme.de/de/synthesis/author-guidelines-58874.htm"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6D0083" w:rsidP="006D0083">
          <w:pPr>
            <w:pStyle w:val="339118C93BCB40F790668D97F23F54DC7"/>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6D0083" w:rsidP="006D0083">
          <w:pPr>
            <w:pStyle w:val="22DF1711B202421CAE89EA83902E0A877"/>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6D0083" w:rsidP="006D0083">
          <w:pPr>
            <w:pStyle w:val="B6DA16CEE9C249DFACA6D47EC1DDD79C7"/>
          </w:pPr>
          <w:r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 be avoided</w:t>
          </w:r>
          <w:r>
            <w:rPr>
              <w:b w:val="0"/>
              <w:color w:val="FF0000"/>
              <w:lang w:val="en-US"/>
            </w:rPr>
            <w:t>.</w:t>
          </w:r>
          <w:r>
            <w:rPr>
              <w:b w:val="0"/>
              <w:color w:val="365F91" w:themeColor="accent1" w:themeShade="BF"/>
              <w:lang w:val="en-US"/>
            </w:rPr>
            <w:t xml:space="preserve"> </w:t>
          </w:r>
          <w:r>
            <w:rPr>
              <w:b w:val="0"/>
              <w:color w:val="365F91" w:themeColor="accent1" w:themeShade="BF"/>
              <w:lang w:val="en-US"/>
            </w:rPr>
            <w:br/>
            <w:t>Include a table of contents here; for example,</w:t>
          </w:r>
          <w:r>
            <w:rPr>
              <w:b w:val="0"/>
              <w:color w:val="365F91" w:themeColor="accent1" w:themeShade="BF"/>
              <w:lang w:val="en-US"/>
            </w:rPr>
            <w:tab/>
          </w:r>
          <w:r>
            <w:rPr>
              <w:b w:val="0"/>
              <w:color w:val="365F91" w:themeColor="accent1" w:themeShade="BF"/>
              <w:lang w:val="en-US"/>
            </w:rPr>
            <w:br/>
            <w:t>1</w:t>
          </w:r>
          <w:r>
            <w:rPr>
              <w:b w:val="0"/>
              <w:color w:val="365F91" w:themeColor="accent1" w:themeShade="BF"/>
              <w:lang w:val="en-US"/>
            </w:rPr>
            <w:tab/>
            <w:t>Introduction</w:t>
          </w:r>
          <w:r>
            <w:rPr>
              <w:b w:val="0"/>
              <w:color w:val="365F91" w:themeColor="accent1" w:themeShade="BF"/>
              <w:lang w:val="en-US"/>
            </w:rPr>
            <w:br/>
            <w:t>2</w:t>
          </w:r>
          <w:r>
            <w:rPr>
              <w:b w:val="0"/>
              <w:color w:val="365F91" w:themeColor="accent1" w:themeShade="BF"/>
              <w:lang w:val="en-US"/>
            </w:rPr>
            <w:tab/>
            <w:t>Section</w:t>
          </w:r>
          <w:r>
            <w:rPr>
              <w:b w:val="0"/>
              <w:color w:val="365F91" w:themeColor="accent1" w:themeShade="BF"/>
              <w:lang w:val="en-US"/>
            </w:rPr>
            <w:br/>
            <w:t>3</w:t>
          </w:r>
          <w:r>
            <w:rPr>
              <w:b w:val="0"/>
              <w:color w:val="365F91" w:themeColor="accent1" w:themeShade="BF"/>
              <w:lang w:val="en-US"/>
            </w:rPr>
            <w:tab/>
            <w:t>Section</w:t>
          </w:r>
          <w:r>
            <w:rPr>
              <w:b w:val="0"/>
              <w:color w:val="365F91" w:themeColor="accent1" w:themeShade="BF"/>
              <w:lang w:val="en-US"/>
            </w:rPr>
            <w:br/>
            <w:t>4</w:t>
          </w:r>
          <w:r>
            <w:rPr>
              <w:b w:val="0"/>
              <w:color w:val="365F91" w:themeColor="accent1" w:themeShade="BF"/>
              <w:lang w:val="en-US"/>
            </w:rPr>
            <w:tab/>
            <w:t>Conclusion</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6D0083" w:rsidP="006D0083">
          <w:pPr>
            <w:pStyle w:val="DC07DEAE6AFB496EBF2B014B92FB42EC7"/>
          </w:pPr>
          <w:r w:rsidRPr="00EC75A3">
            <w:rPr>
              <w:color w:val="365F9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6D0083" w:rsidP="006D0083">
          <w:pPr>
            <w:pStyle w:val="28ED5C09B4994FEFB710EC3BD1DA43ED7"/>
          </w:pPr>
          <w:r w:rsidRPr="00EC75A3">
            <w:rPr>
              <w:rStyle w:val="PlaceholderText"/>
              <w:color w:val="365F91" w:themeColor="accent1" w:themeShade="BF"/>
              <w:lang w:val="en-US"/>
            </w:rPr>
            <w:t>Click here to insert acknowledgment text</w:t>
          </w:r>
          <w:r w:rsidRPr="00EF036E">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Table (column-wide, no header graphic)"/>
        <w:style w:val="Normal"/>
        <w:category>
          <w:name w:val="General"/>
          <w:gallery w:val="autoTxt"/>
        </w:category>
        <w:behaviors>
          <w:behavior w:val="content"/>
        </w:behaviors>
        <w:guid w:val="{D6AD542B-C0AB-AE4F-853F-92CA616E85A9}"/>
      </w:docPartPr>
      <w:docPartBody>
        <w:p w:rsidR="004B37B4" w:rsidRDefault="004B37B4" w:rsidP="0001237D">
          <w:pPr>
            <w:rPr>
              <w:lang w:val="en-GB"/>
            </w:rPr>
          </w:pPr>
        </w:p>
        <w:p w:rsidR="004B37B4" w:rsidRPr="009B7DCA" w:rsidRDefault="004B37B4"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71637198"/>
              <w:placeholder>
                <w:docPart w:val="5E2A1B0AD7A3AF4895B179B7881F9AAE"/>
              </w:placeholder>
              <w:temporary/>
              <w:showingPlcHdr/>
            </w:sdtPr>
            <w:sdtEndPr>
              <w:rPr>
                <w:rStyle w:val="DefaultParagraphFont"/>
                <w:shd w:val="clear" w:color="auto" w:fill="auto"/>
              </w:rPr>
            </w:sdtEndPr>
            <w:sdtContent>
              <w:r w:rsidRPr="00B75F4D">
                <w:rPr>
                  <w:rStyle w:val="PlaceholderText"/>
                  <w:color w:val="365F91" w:themeColor="accent1" w:themeShade="BF"/>
                </w:rPr>
                <w:t>Click Here To Add the Table Title (Each Table Must Have a Title)</w:t>
              </w:r>
              <w:r w:rsidRPr="00B75F4D">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rPr>
              <w:rStyle w:val="TDFNChar"/>
            </w:rPr>
            <w:alias w:val="Table FN (1)"/>
            <w:tag w:val="Footnote"/>
            <w:id w:val="-318967662"/>
            <w:placeholder>
              <w:docPart w:val="D537227EF9620946A1B6AE80270FE564"/>
            </w:placeholder>
            <w:temporary/>
            <w:showingPlcHdr/>
          </w:sdtPr>
          <w:sdtEndPr>
            <w:rPr>
              <w:rStyle w:val="DefaultParagraphFont"/>
            </w:rPr>
          </w:sdtEndPr>
          <w:sdtContent>
            <w:p w:rsidR="004B37B4" w:rsidRDefault="004B37B4" w:rsidP="0001237D">
              <w:pPr>
                <w:pStyle w:val="TDFN"/>
              </w:pPr>
              <w:r w:rsidRPr="00B75F4D">
                <w:rPr>
                  <w:rStyle w:val="PlaceholderText"/>
                  <w:color w:val="365F91" w:themeColor="accent1" w:themeShade="BF"/>
                  <w:vertAlign w:val="superscript"/>
                </w:rPr>
                <w:t>a</w:t>
              </w:r>
              <w:r w:rsidRPr="00B75F4D">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E2A1B0AD7A3AF4895B179B7881F9AAE"/>
        <w:category>
          <w:name w:val="General"/>
          <w:gallery w:val="placeholder"/>
        </w:category>
        <w:types>
          <w:type w:val="bbPlcHdr"/>
        </w:types>
        <w:behaviors>
          <w:behavior w:val="content"/>
        </w:behaviors>
        <w:guid w:val="{6890E139-875D-644F-978A-FCD0B164EA51}"/>
      </w:docPartPr>
      <w:docPartBody>
        <w:p w:rsidR="0001237D" w:rsidRDefault="004B37B4" w:rsidP="004B37B4">
          <w:pPr>
            <w:pStyle w:val="5E2A1B0AD7A3AF4895B179B7881F9AAE"/>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537227EF9620946A1B6AE80270FE564"/>
        <w:category>
          <w:name w:val="General"/>
          <w:gallery w:val="placeholder"/>
        </w:category>
        <w:types>
          <w:type w:val="bbPlcHdr"/>
        </w:types>
        <w:behaviors>
          <w:behavior w:val="content"/>
        </w:behaviors>
        <w:guid w:val="{F0753966-179F-3842-8DD8-DF36664AD9F9}"/>
      </w:docPartPr>
      <w:docPartBody>
        <w:p w:rsidR="0001237D" w:rsidRDefault="004B37B4" w:rsidP="004B37B4">
          <w:pPr>
            <w:pStyle w:val="D537227EF9620946A1B6AE80270FE564"/>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docPartBody>
    </w:docPart>
    <w:docPart>
      <w:docPartPr>
        <w:name w:val="Table (column-wide, with header graphic)"/>
        <w:style w:val="Normal"/>
        <w:category>
          <w:name w:val="General"/>
          <w:gallery w:val="autoTxt"/>
        </w:category>
        <w:behaviors>
          <w:behavior w:val="content"/>
        </w:behaviors>
        <w:guid w:val="{70513FED-517A-6B4E-B6DE-0FFD0A0A5160}"/>
      </w:docPartPr>
      <w:docPartBody>
        <w:p w:rsidR="004B37B4" w:rsidRPr="00EC75A3" w:rsidRDefault="004B37B4" w:rsidP="0001237D">
          <w:pPr>
            <w:rPr>
              <w:lang w:val="en-US"/>
            </w:rPr>
          </w:pPr>
        </w:p>
        <w:p w:rsidR="004B37B4" w:rsidRPr="009B7DCA" w:rsidRDefault="004B37B4"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53580187"/>
              <w:placeholder>
                <w:docPart w:val="507F10CB2F8D1D489292E4D5C8011302"/>
              </w:placeholder>
              <w:temporary/>
              <w:showingPlcHdr/>
            </w:sdtPr>
            <w:sdtEndPr>
              <w:rPr>
                <w:rStyle w:val="DefaultParagraphFont"/>
                <w:shd w:val="clear" w:color="auto" w:fill="auto"/>
              </w:rPr>
            </w:sdtEndPr>
            <w:sdtContent>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sdt>
              <w:sdtPr>
                <w:id w:val="123894523"/>
                <w:placeholder>
                  <w:docPart w:val="AB778D20D41B3C4BB8067362C3F36F36"/>
                </w:placeholder>
                <w:temporary/>
                <w:showingPlcHdr/>
              </w:sdtPr>
              <w:sdtEndPr/>
              <w:sdtContent>
                <w:tc>
                  <w:tcPr>
                    <w:tcW w:w="4817" w:type="dxa"/>
                    <w:gridSpan w:val="3"/>
                  </w:tcPr>
                  <w:p w:rsidR="004B37B4" w:rsidRPr="009B7DCA" w:rsidRDefault="004B37B4" w:rsidP="0001237D">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id w:val="1030529864"/>
            <w:placeholder>
              <w:docPart w:val="10A73886E7D7024FB5BE2B4EDAC18E35"/>
            </w:placeholder>
            <w:temporary/>
            <w:showingPlcHdr/>
          </w:sdtPr>
          <w:sdtEndPr/>
          <w:sdtContent>
            <w:p w:rsidR="004B37B4" w:rsidRDefault="004B37B4" w:rsidP="0001237D">
              <w:pPr>
                <w:pStyle w:val="TDFN"/>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07F10CB2F8D1D489292E4D5C8011302"/>
        <w:category>
          <w:name w:val="General"/>
          <w:gallery w:val="placeholder"/>
        </w:category>
        <w:types>
          <w:type w:val="bbPlcHdr"/>
        </w:types>
        <w:behaviors>
          <w:behavior w:val="content"/>
        </w:behaviors>
        <w:guid w:val="{F928B07F-911D-D04C-BD4C-BC3436D93012}"/>
      </w:docPartPr>
      <w:docPartBody>
        <w:p w:rsidR="0001237D" w:rsidRDefault="004B37B4" w:rsidP="004B37B4">
          <w:pPr>
            <w:pStyle w:val="507F10CB2F8D1D489292E4D5C8011302"/>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AB778D20D41B3C4BB8067362C3F36F36"/>
        <w:category>
          <w:name w:val="General"/>
          <w:gallery w:val="placeholder"/>
        </w:category>
        <w:types>
          <w:type w:val="bbPlcHdr"/>
        </w:types>
        <w:behaviors>
          <w:behavior w:val="content"/>
        </w:behaviors>
        <w:guid w:val="{773435E0-D89F-E04D-9ACA-DF0F46859D12}"/>
      </w:docPartPr>
      <w:docPartBody>
        <w:p w:rsidR="0001237D" w:rsidRDefault="004B37B4" w:rsidP="004B37B4">
          <w:pPr>
            <w:pStyle w:val="AB778D20D41B3C4BB8067362C3F36F36"/>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10A73886E7D7024FB5BE2B4EDAC18E35"/>
        <w:category>
          <w:name w:val="General"/>
          <w:gallery w:val="placeholder"/>
        </w:category>
        <w:types>
          <w:type w:val="bbPlcHdr"/>
        </w:types>
        <w:behaviors>
          <w:behavior w:val="content"/>
        </w:behaviors>
        <w:guid w:val="{6AD32FB4-0E3F-FA40-8B4B-6AA77E2D9F9A}"/>
      </w:docPartPr>
      <w:docPartBody>
        <w:p w:rsidR="0001237D" w:rsidRDefault="004B37B4" w:rsidP="004B37B4">
          <w:pPr>
            <w:pStyle w:val="10A73886E7D7024FB5BE2B4EDAC18E35"/>
          </w:pPr>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p>
      </w:docPartBody>
    </w:docPart>
    <w:docPart>
      <w:docPartPr>
        <w:name w:val="Table (page-wide, no header graphic)"/>
        <w:style w:val="Normal"/>
        <w:category>
          <w:name w:val="General"/>
          <w:gallery w:val="autoTxt"/>
        </w:category>
        <w:behaviors>
          <w:behavior w:val="content"/>
        </w:behaviors>
        <w:guid w:val="{FF8AF2DB-6684-7646-B177-21DC82E072BE}"/>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07333545"/>
              <w:placeholder>
                <w:docPart w:val="7C73BB857B978C48B043BCD92D93B7C5"/>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339467886"/>
            <w:placeholder>
              <w:docPart w:val="B3279C523C2EA54BBAE319634FBF199A"/>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7C73BB857B978C48B043BCD92D93B7C5"/>
        <w:category>
          <w:name w:val="General"/>
          <w:gallery w:val="placeholder"/>
        </w:category>
        <w:types>
          <w:type w:val="bbPlcHdr"/>
        </w:types>
        <w:behaviors>
          <w:behavior w:val="content"/>
        </w:behaviors>
        <w:guid w:val="{10B6BB6D-394A-9A41-938E-F2C4AB6D5496}"/>
      </w:docPartPr>
      <w:docPartBody>
        <w:p w:rsidR="0001237D" w:rsidRDefault="004B37B4" w:rsidP="004B37B4">
          <w:pPr>
            <w:pStyle w:val="7C73BB857B978C48B043BCD92D93B7C5"/>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B3279C523C2EA54BBAE319634FBF199A"/>
        <w:category>
          <w:name w:val="General"/>
          <w:gallery w:val="placeholder"/>
        </w:category>
        <w:types>
          <w:type w:val="bbPlcHdr"/>
        </w:types>
        <w:behaviors>
          <w:behavior w:val="content"/>
        </w:behaviors>
        <w:guid w:val="{23ECE98B-0F43-AF4B-9D26-36CD3BE1C6E2}"/>
      </w:docPartPr>
      <w:docPartBody>
        <w:p w:rsidR="0001237D" w:rsidRDefault="004B37B4" w:rsidP="004B37B4">
          <w:pPr>
            <w:pStyle w:val="B3279C523C2EA54BBAE319634FBF199A"/>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Table (page-wide, with header graphic)"/>
        <w:style w:val="Normal"/>
        <w:category>
          <w:name w:val="General"/>
          <w:gallery w:val="autoTxt"/>
        </w:category>
        <w:behaviors>
          <w:behavior w:val="content"/>
        </w:behaviors>
        <w:guid w:val="{C2A181A7-D4FC-4F47-A417-6E94CE6F0C7B}"/>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119402366"/>
              <w:placeholder>
                <w:docPart w:val="36EC8B4CB502C548B9823C3B632430E8"/>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sdt>
              <w:sdtPr>
                <w:id w:val="-1816250156"/>
                <w:temporary/>
                <w:showingPlcHdr/>
              </w:sdtPr>
              <w:sdtEndPr/>
              <w:sdtContent>
                <w:tc>
                  <w:tcPr>
                    <w:tcW w:w="10138" w:type="dxa"/>
                    <w:gridSpan w:val="6"/>
                  </w:tcPr>
                  <w:p w:rsidR="004B37B4" w:rsidRPr="009B7DCA" w:rsidRDefault="004B37B4">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517995886"/>
            <w:placeholder>
              <w:docPart w:val="E688C3085ED8084181175BF4D9FEB69D"/>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36EC8B4CB502C548B9823C3B632430E8"/>
        <w:category>
          <w:name w:val="General"/>
          <w:gallery w:val="placeholder"/>
        </w:category>
        <w:types>
          <w:type w:val="bbPlcHdr"/>
        </w:types>
        <w:behaviors>
          <w:behavior w:val="content"/>
        </w:behaviors>
        <w:guid w:val="{390F7398-701A-CE43-AD80-EDF4F0B45F66}"/>
      </w:docPartPr>
      <w:docPartBody>
        <w:p w:rsidR="0001237D" w:rsidRDefault="004B37B4" w:rsidP="004B37B4">
          <w:pPr>
            <w:pStyle w:val="36EC8B4CB502C548B9823C3B632430E8"/>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E688C3085ED8084181175BF4D9FEB69D"/>
        <w:category>
          <w:name w:val="General"/>
          <w:gallery w:val="placeholder"/>
        </w:category>
        <w:types>
          <w:type w:val="bbPlcHdr"/>
        </w:types>
        <w:behaviors>
          <w:behavior w:val="content"/>
        </w:behaviors>
        <w:guid w:val="{9A94F6CE-6DE8-7342-BC23-5FC1D0FCE2B8}"/>
      </w:docPartPr>
      <w:docPartBody>
        <w:p w:rsidR="0001237D" w:rsidRDefault="004B37B4" w:rsidP="004B37B4">
          <w:pPr>
            <w:pStyle w:val="E688C3085ED8084181175BF4D9FEB69D"/>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38487390227648568E5F4D5FD8AC58E6"/>
        <w:category>
          <w:name w:val="General"/>
          <w:gallery w:val="placeholder"/>
        </w:category>
        <w:types>
          <w:type w:val="bbPlcHdr"/>
        </w:types>
        <w:behaviors>
          <w:behavior w:val="content"/>
        </w:behaviors>
        <w:guid w:val="{CF561013-AB8C-49C3-A6BB-55E3341098C7}"/>
      </w:docPartPr>
      <w:docPartBody>
        <w:p w:rsidR="008E6118" w:rsidRDefault="006D0083" w:rsidP="006D0083">
          <w:pPr>
            <w:pStyle w:val="38487390227648568E5F4D5FD8AC58E61"/>
          </w:pPr>
          <w:r w:rsidRPr="00EC75A3">
            <w:rPr>
              <w:rStyle w:val="PlaceholderText"/>
              <w:color w:val="365F91" w:themeColor="accent1" w:themeShade="BF"/>
              <w:lang w:val="en-US"/>
            </w:rPr>
            <w:t xml:space="preserve">Click here to insert </w:t>
          </w:r>
          <w:r w:rsidRPr="00EF036E">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52"/>
    <w:rsid w:val="0001237D"/>
    <w:rsid w:val="00461B6E"/>
    <w:rsid w:val="004B37B4"/>
    <w:rsid w:val="00613AFB"/>
    <w:rsid w:val="006D0083"/>
    <w:rsid w:val="00707752"/>
    <w:rsid w:val="008E6118"/>
    <w:rsid w:val="00917B56"/>
    <w:rsid w:val="009B5EED"/>
    <w:rsid w:val="009E1531"/>
    <w:rsid w:val="00A653AA"/>
    <w:rsid w:val="00BE5B12"/>
    <w:rsid w:val="00C6016C"/>
    <w:rsid w:val="00E836E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6D0083"/>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339118C93BCB40F790668D97F23F54DC4">
    <w:name w:val="339118C93BCB40F790668D97F23F54DC4"/>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E836EA"/>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5">
    <w:name w:val="28ED5C09B4994FEFB710EC3BD1DA43ED5"/>
    <w:rsid w:val="00E836EA"/>
    <w:pPr>
      <w:spacing w:after="80" w:line="205" w:lineRule="exact"/>
      <w:jc w:val="both"/>
    </w:pPr>
    <w:rPr>
      <w:rFonts w:ascii="Cambria" w:eastAsia="Times New Roman" w:hAnsi="Cambria" w:cs="Times New Roman"/>
      <w:sz w:val="15"/>
      <w:szCs w:val="15"/>
    </w:rPr>
  </w:style>
  <w:style w:type="paragraph" w:customStyle="1" w:styleId="339118C93BCB40F790668D97F23F54DC6">
    <w:name w:val="339118C93BCB40F790668D97F23F54DC6"/>
    <w:rsid w:val="00BE5B1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BE5B12"/>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BE5B1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BE5B1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6">
    <w:name w:val="28ED5C09B4994FEFB710EC3BD1DA43ED6"/>
    <w:rsid w:val="00BE5B12"/>
    <w:pPr>
      <w:spacing w:after="80" w:line="205" w:lineRule="exact"/>
      <w:jc w:val="both"/>
    </w:pPr>
    <w:rPr>
      <w:rFonts w:ascii="Cambria" w:eastAsia="Times New Roman" w:hAnsi="Cambria" w:cs="Times New Roman"/>
      <w:sz w:val="15"/>
      <w:szCs w:val="15"/>
    </w:rPr>
  </w:style>
  <w:style w:type="paragraph" w:customStyle="1" w:styleId="38487390227648568E5F4D5FD8AC58E6">
    <w:name w:val="38487390227648568E5F4D5FD8AC58E6"/>
    <w:rsid w:val="006D0083"/>
  </w:style>
  <w:style w:type="paragraph" w:customStyle="1" w:styleId="339118C93BCB40F790668D97F23F54DC7">
    <w:name w:val="339118C93BCB40F790668D97F23F54DC7"/>
    <w:rsid w:val="006D0083"/>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7">
    <w:name w:val="22DF1711B202421CAE89EA83902E0A877"/>
    <w:rsid w:val="006D0083"/>
    <w:pPr>
      <w:spacing w:before="120" w:after="0" w:line="240" w:lineRule="auto"/>
      <w:jc w:val="both"/>
    </w:pPr>
    <w:rPr>
      <w:rFonts w:ascii="Calibri Light" w:eastAsia="Times New Roman" w:hAnsi="Calibri Light" w:cs="Consolas"/>
      <w:sz w:val="15"/>
      <w:szCs w:val="21"/>
    </w:rPr>
  </w:style>
  <w:style w:type="paragraph" w:customStyle="1" w:styleId="B6DA16CEE9C249DFACA6D47EC1DDD79C7">
    <w:name w:val="B6DA16CEE9C249DFACA6D47EC1DDD79C7"/>
    <w:rsid w:val="006D0083"/>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7">
    <w:name w:val="DC07DEAE6AFB496EBF2B014B92FB42EC7"/>
    <w:rsid w:val="006D0083"/>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8487390227648568E5F4D5FD8AC58E61">
    <w:name w:val="38487390227648568E5F4D5FD8AC58E61"/>
    <w:rsid w:val="006D0083"/>
    <w:pPr>
      <w:spacing w:after="80" w:line="205" w:lineRule="exact"/>
      <w:jc w:val="both"/>
    </w:pPr>
    <w:rPr>
      <w:rFonts w:ascii="Cambria" w:eastAsia="Times New Roman" w:hAnsi="Cambria" w:cs="Times New Roman"/>
      <w:sz w:val="15"/>
      <w:szCs w:val="15"/>
    </w:rPr>
  </w:style>
  <w:style w:type="paragraph" w:customStyle="1" w:styleId="28ED5C09B4994FEFB710EC3BD1DA43ED7">
    <w:name w:val="28ED5C09B4994FEFB710EC3BD1DA43ED7"/>
    <w:rsid w:val="006D0083"/>
    <w:pPr>
      <w:spacing w:after="80" w:line="205" w:lineRule="exact"/>
      <w:jc w:val="both"/>
    </w:pPr>
    <w:rPr>
      <w:rFonts w:ascii="Cambria" w:eastAsia="Times New Roman" w:hAnsi="Cambria" w:cs="Times New Roman"/>
      <w:sz w:val="15"/>
      <w:szCs w:val="15"/>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6D0083"/>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339118C93BCB40F790668D97F23F54DC4">
    <w:name w:val="339118C93BCB40F790668D97F23F54DC4"/>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E836EA"/>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E836E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E836EA"/>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E836E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E836E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5">
    <w:name w:val="28ED5C09B4994FEFB710EC3BD1DA43ED5"/>
    <w:rsid w:val="00E836EA"/>
    <w:pPr>
      <w:spacing w:after="80" w:line="205" w:lineRule="exact"/>
      <w:jc w:val="both"/>
    </w:pPr>
    <w:rPr>
      <w:rFonts w:ascii="Cambria" w:eastAsia="Times New Roman" w:hAnsi="Cambria" w:cs="Times New Roman"/>
      <w:sz w:val="15"/>
      <w:szCs w:val="15"/>
    </w:rPr>
  </w:style>
  <w:style w:type="paragraph" w:customStyle="1" w:styleId="339118C93BCB40F790668D97F23F54DC6">
    <w:name w:val="339118C93BCB40F790668D97F23F54DC6"/>
    <w:rsid w:val="00BE5B1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BE5B12"/>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BE5B1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BE5B1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6">
    <w:name w:val="28ED5C09B4994FEFB710EC3BD1DA43ED6"/>
    <w:rsid w:val="00BE5B12"/>
    <w:pPr>
      <w:spacing w:after="80" w:line="205" w:lineRule="exact"/>
      <w:jc w:val="both"/>
    </w:pPr>
    <w:rPr>
      <w:rFonts w:ascii="Cambria" w:eastAsia="Times New Roman" w:hAnsi="Cambria" w:cs="Times New Roman"/>
      <w:sz w:val="15"/>
      <w:szCs w:val="15"/>
    </w:rPr>
  </w:style>
  <w:style w:type="paragraph" w:customStyle="1" w:styleId="38487390227648568E5F4D5FD8AC58E6">
    <w:name w:val="38487390227648568E5F4D5FD8AC58E6"/>
    <w:rsid w:val="006D0083"/>
  </w:style>
  <w:style w:type="paragraph" w:customStyle="1" w:styleId="339118C93BCB40F790668D97F23F54DC7">
    <w:name w:val="339118C93BCB40F790668D97F23F54DC7"/>
    <w:rsid w:val="006D0083"/>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7">
    <w:name w:val="22DF1711B202421CAE89EA83902E0A877"/>
    <w:rsid w:val="006D0083"/>
    <w:pPr>
      <w:spacing w:before="120" w:after="0" w:line="240" w:lineRule="auto"/>
      <w:jc w:val="both"/>
    </w:pPr>
    <w:rPr>
      <w:rFonts w:ascii="Calibri Light" w:eastAsia="Times New Roman" w:hAnsi="Calibri Light" w:cs="Consolas"/>
      <w:sz w:val="15"/>
      <w:szCs w:val="21"/>
    </w:rPr>
  </w:style>
  <w:style w:type="paragraph" w:customStyle="1" w:styleId="B6DA16CEE9C249DFACA6D47EC1DDD79C7">
    <w:name w:val="B6DA16CEE9C249DFACA6D47EC1DDD79C7"/>
    <w:rsid w:val="006D0083"/>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7">
    <w:name w:val="DC07DEAE6AFB496EBF2B014B92FB42EC7"/>
    <w:rsid w:val="006D0083"/>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8487390227648568E5F4D5FD8AC58E61">
    <w:name w:val="38487390227648568E5F4D5FD8AC58E61"/>
    <w:rsid w:val="006D0083"/>
    <w:pPr>
      <w:spacing w:after="80" w:line="205" w:lineRule="exact"/>
      <w:jc w:val="both"/>
    </w:pPr>
    <w:rPr>
      <w:rFonts w:ascii="Cambria" w:eastAsia="Times New Roman" w:hAnsi="Cambria" w:cs="Times New Roman"/>
      <w:sz w:val="15"/>
      <w:szCs w:val="15"/>
    </w:rPr>
  </w:style>
  <w:style w:type="paragraph" w:customStyle="1" w:styleId="28ED5C09B4994FEFB710EC3BD1DA43ED7">
    <w:name w:val="28ED5C09B4994FEFB710EC3BD1DA43ED7"/>
    <w:rsid w:val="006D0083"/>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476CE-7B9B-465E-8639-DCD38747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v2.1Mac - Review - Short Review.dotm</Template>
  <TotalTime>1</TotalTime>
  <Pages>4</Pages>
  <Words>821</Words>
  <Characters>4686</Characters>
  <Application>Microsoft Office Word</Application>
  <DocSecurity>0</DocSecurity>
  <Lines>39</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SYNTHESIS template MACv2.0 - Paper - PSP - Special Topic.dotx</vt:lpstr>
      <vt:lpstr>&lt;Click Here To Insert the Manuscript Title&gt;</vt:lpstr>
    </vt:vector>
  </TitlesOfParts>
  <Company/>
  <LinksUpToDate>false</LinksUpToDate>
  <CharactersWithSpaces>5497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MACv2.0 - Paper - PSP - Special Topic.dotx</dc:title>
  <dc:creator>Boothroyd</dc:creator>
  <dc:description>SYNTHESIS MAC template v2.0 - Paper - PSP - Special Topic.dotm; 2015-08-28</dc:description>
  <cp:lastModifiedBy>Boothroyd</cp:lastModifiedBy>
  <cp:revision>3</cp:revision>
  <cp:lastPrinted>2015-03-11T22:25:00Z</cp:lastPrinted>
  <dcterms:created xsi:type="dcterms:W3CDTF">2017-03-06T20:04:00Z</dcterms:created>
  <dcterms:modified xsi:type="dcterms:W3CDTF">2017-03-06T20:53:00Z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