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07D5" w14:textId="472A9469" w:rsidR="00C55D08" w:rsidRPr="00C55D08" w:rsidRDefault="00C55D08" w:rsidP="00C55D08">
      <w:pPr>
        <w:spacing w:after="240"/>
        <w:jc w:val="center"/>
        <w:rPr>
          <w:rFonts w:ascii="Times New Roman" w:eastAsia="Times New Roman" w:hAnsi="Times New Roman" w:cs="Times New Roman"/>
          <w:kern w:val="0"/>
          <w:lang w:eastAsia="nb-NO"/>
          <w14:ligatures w14:val="none"/>
        </w:rPr>
      </w:pPr>
      <w:r w:rsidRPr="00C55D08">
        <w:rPr>
          <w:rFonts w:ascii="Times New Roman" w:eastAsia="Times New Roman" w:hAnsi="Times New Roman" w:cs="Times New Roman"/>
          <w:kern w:val="0"/>
          <w:lang w:eastAsia="nb-NO"/>
          <w14:ligatures w14:val="none"/>
        </w:rPr>
        <w:br/>
      </w:r>
      <w:r w:rsidRPr="00C55D08">
        <w:rPr>
          <w:rFonts w:ascii="Times New Roman" w:eastAsia="Times New Roman" w:hAnsi="Times New Roman" w:cs="Times New Roman"/>
          <w:noProof/>
          <w:kern w:val="0"/>
          <w:bdr w:val="none" w:sz="0" w:space="0" w:color="auto" w:frame="1"/>
          <w:lang w:eastAsia="nb-NO"/>
          <w14:ligatures w14:val="none"/>
        </w:rPr>
        <w:drawing>
          <wp:inline distT="0" distB="0" distL="0" distR="0" wp14:anchorId="71A8F8E3" wp14:editId="7EC42E21">
            <wp:extent cx="3302000" cy="1811655"/>
            <wp:effectExtent l="0" t="0" r="0" b="4445"/>
            <wp:docPr id="2053853534" name="Bilde 1" descr="Et bilde som inneholder tekst, Font,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de som inneholder tekst, Font, Grafikk, grafisk design&#10;&#10;Automatisk generer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2000" cy="1811655"/>
                    </a:xfrm>
                    <a:prstGeom prst="rect">
                      <a:avLst/>
                    </a:prstGeom>
                    <a:noFill/>
                    <a:ln>
                      <a:noFill/>
                    </a:ln>
                  </pic:spPr>
                </pic:pic>
              </a:graphicData>
            </a:graphic>
          </wp:inline>
        </w:drawing>
      </w:r>
    </w:p>
    <w:p w14:paraId="777681D1" w14:textId="77777777" w:rsidR="00C55D08" w:rsidRPr="00C55D08" w:rsidRDefault="00C55D08" w:rsidP="00C55D08">
      <w:pPr>
        <w:jc w:val="center"/>
        <w:rPr>
          <w:rFonts w:ascii="GT Planar Italic 30" w:eastAsia="Times New Roman" w:hAnsi="GT Planar Italic 30" w:cs="Times New Roman"/>
          <w:b/>
          <w:bCs/>
          <w:i/>
          <w:iCs/>
          <w:kern w:val="0"/>
          <w:lang w:eastAsia="nb-NO"/>
          <w14:ligatures w14:val="none"/>
        </w:rPr>
      </w:pPr>
      <w:r w:rsidRPr="00C55D08">
        <w:rPr>
          <w:rFonts w:ascii="GT Planar Italic 30" w:eastAsia="Times New Roman" w:hAnsi="GT Planar Italic 30" w:cs="Times New Roman"/>
          <w:b/>
          <w:bCs/>
          <w:i/>
          <w:iCs/>
          <w:color w:val="58841C"/>
          <w:kern w:val="0"/>
          <w:sz w:val="56"/>
          <w:szCs w:val="56"/>
          <w:lang w:eastAsia="nb-NO"/>
          <w14:ligatures w14:val="none"/>
        </w:rPr>
        <w:t>RETNINGSLINJER FOR BRUK AV </w:t>
      </w:r>
    </w:p>
    <w:p w14:paraId="185F307B" w14:textId="77777777" w:rsidR="00C55D08" w:rsidRPr="00C55D08" w:rsidRDefault="00C55D08" w:rsidP="00C55D08">
      <w:pPr>
        <w:jc w:val="center"/>
        <w:rPr>
          <w:rFonts w:ascii="GT Planar Italic 30" w:eastAsia="Times New Roman" w:hAnsi="GT Planar Italic 30" w:cs="Times New Roman"/>
          <w:b/>
          <w:bCs/>
          <w:i/>
          <w:iCs/>
          <w:kern w:val="0"/>
          <w:lang w:eastAsia="nb-NO"/>
          <w14:ligatures w14:val="none"/>
        </w:rPr>
      </w:pPr>
      <w:r w:rsidRPr="00C55D08">
        <w:rPr>
          <w:rFonts w:ascii="GT Planar Italic 30" w:eastAsia="Times New Roman" w:hAnsi="GT Planar Italic 30" w:cs="Times New Roman"/>
          <w:b/>
          <w:bCs/>
          <w:i/>
          <w:iCs/>
          <w:color w:val="58841C"/>
          <w:kern w:val="0"/>
          <w:sz w:val="56"/>
          <w:szCs w:val="56"/>
          <w:lang w:eastAsia="nb-NO"/>
          <w14:ligatures w14:val="none"/>
        </w:rPr>
        <w:t>FRIFONDMIDLER 2026</w:t>
      </w:r>
    </w:p>
    <w:p w14:paraId="16D39469" w14:textId="3A567226" w:rsidR="00C55D08" w:rsidRPr="00C55D08" w:rsidRDefault="00C55D08" w:rsidP="00C55D08">
      <w:pPr>
        <w:spacing w:before="305"/>
        <w:ind w:right="1206"/>
        <w:jc w:val="center"/>
        <w:rPr>
          <w:rFonts w:ascii="Times New Roman" w:eastAsia="Times New Roman" w:hAnsi="Times New Roman" w:cs="Times New Roman"/>
          <w:kern w:val="0"/>
          <w:lang w:eastAsia="nb-NO"/>
          <w14:ligatures w14:val="none"/>
        </w:rPr>
      </w:pPr>
      <w:r w:rsidRPr="00C55D08">
        <w:rPr>
          <w:rFonts w:ascii="Avenir" w:eastAsia="Times New Roman" w:hAnsi="Avenir" w:cs="Times New Roman"/>
          <w:i/>
          <w:iCs/>
          <w:color w:val="000000"/>
          <w:kern w:val="0"/>
          <w:sz w:val="28"/>
          <w:szCs w:val="28"/>
          <w:lang w:eastAsia="nb-NO"/>
          <w14:ligatures w14:val="none"/>
        </w:rPr>
        <w:t xml:space="preserve">Vedtatt av Grønn Ungdoms sentralstyre </w:t>
      </w:r>
      <w:r w:rsidRPr="00C55D08">
        <w:rPr>
          <w:rFonts w:ascii="Avenir" w:eastAsia="Times New Roman" w:hAnsi="Avenir" w:cs="Times New Roman"/>
          <w:i/>
          <w:iCs/>
          <w:color w:val="000000"/>
          <w:kern w:val="0"/>
          <w:sz w:val="28"/>
          <w:szCs w:val="28"/>
          <w:lang w:eastAsia="nb-NO"/>
          <w14:ligatures w14:val="none"/>
        </w:rPr>
        <w:t xml:space="preserve">05.mars </w:t>
      </w:r>
      <w:r w:rsidRPr="00C55D08">
        <w:rPr>
          <w:rFonts w:ascii="Avenir" w:eastAsia="Times New Roman" w:hAnsi="Avenir" w:cs="Times New Roman"/>
          <w:i/>
          <w:iCs/>
          <w:color w:val="000000"/>
          <w:kern w:val="0"/>
          <w:sz w:val="28"/>
          <w:szCs w:val="28"/>
          <w:lang w:eastAsia="nb-NO"/>
          <w14:ligatures w14:val="none"/>
        </w:rPr>
        <w:t>2026</w:t>
      </w:r>
    </w:p>
    <w:p w14:paraId="4DF13CB0" w14:textId="77777777" w:rsidR="00C55D08" w:rsidRPr="00C55D08" w:rsidRDefault="00C55D08" w:rsidP="00C55D08">
      <w:pPr>
        <w:spacing w:before="407"/>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i/>
          <w:iCs/>
          <w:color w:val="000000"/>
          <w:kern w:val="0"/>
          <w:sz w:val="28"/>
          <w:szCs w:val="28"/>
          <w:lang w:eastAsia="nb-NO"/>
          <w14:ligatures w14:val="none"/>
        </w:rPr>
        <w:t>Formål </w:t>
      </w:r>
    </w:p>
    <w:p w14:paraId="3AB1FCC9" w14:textId="77777777" w:rsidR="00C55D08" w:rsidRPr="00C55D08" w:rsidRDefault="00C55D08" w:rsidP="00C55D08">
      <w:pPr>
        <w:spacing w:before="339"/>
        <w:ind w:left="89" w:right="360" w:hanging="89"/>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color w:val="000000"/>
          <w:kern w:val="0"/>
          <w:sz w:val="22"/>
          <w:szCs w:val="22"/>
          <w:lang w:eastAsia="nb-NO"/>
          <w14:ligatures w14:val="none"/>
        </w:rPr>
        <w:t xml:space="preserve">1.1 </w:t>
      </w:r>
      <w:r w:rsidRPr="00C55D08">
        <w:rPr>
          <w:rFonts w:ascii="Avenir" w:eastAsia="Times New Roman" w:hAnsi="Avenir" w:cs="Times New Roman"/>
          <w:color w:val="000000"/>
          <w:kern w:val="0"/>
          <w:sz w:val="22"/>
          <w:szCs w:val="22"/>
          <w:lang w:eastAsia="nb-NO"/>
          <w14:ligatures w14:val="none"/>
        </w:rPr>
        <w:t>Formålet med støtteordningen Frifond organisasjon i Grønn Ungdom er å stimulere til lokal aktivitet i Grønn Ungdoms lokal- og fylkeslag, i tillegg til organisasjonsutvikling i alle ledd i organisasjonen. </w:t>
      </w:r>
    </w:p>
    <w:p w14:paraId="593B847C" w14:textId="77777777" w:rsidR="00C55D08" w:rsidRPr="00C55D08" w:rsidRDefault="00C55D08" w:rsidP="00C55D08">
      <w:pPr>
        <w:spacing w:before="263"/>
        <w:ind w:left="87"/>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i/>
          <w:iCs/>
          <w:color w:val="000000"/>
          <w:kern w:val="0"/>
          <w:sz w:val="28"/>
          <w:szCs w:val="28"/>
          <w:lang w:eastAsia="nb-NO"/>
          <w14:ligatures w14:val="none"/>
        </w:rPr>
        <w:t>Inngangskrav </w:t>
      </w:r>
    </w:p>
    <w:p w14:paraId="5B565E3D" w14:textId="77777777" w:rsidR="00C55D08" w:rsidRPr="00C55D08" w:rsidRDefault="00C55D08" w:rsidP="00C55D08">
      <w:pPr>
        <w:spacing w:before="324"/>
        <w:ind w:left="50" w:right="874"/>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color w:val="000000"/>
          <w:kern w:val="0"/>
          <w:sz w:val="22"/>
          <w:szCs w:val="22"/>
          <w:lang w:eastAsia="nb-NO"/>
          <w14:ligatures w14:val="none"/>
        </w:rPr>
        <w:t xml:space="preserve">2.1 </w:t>
      </w:r>
      <w:r w:rsidRPr="00C55D08">
        <w:rPr>
          <w:rFonts w:ascii="Avenir" w:eastAsia="Times New Roman" w:hAnsi="Avenir" w:cs="Times New Roman"/>
          <w:color w:val="000000"/>
          <w:kern w:val="0"/>
          <w:sz w:val="22"/>
          <w:szCs w:val="22"/>
          <w:lang w:eastAsia="nb-NO"/>
          <w14:ligatures w14:val="none"/>
        </w:rPr>
        <w:t>Frifondmidler blir utdelt som driftsstøtte til tellende lokalledd i Grønn Ungdom. Et lokalledd regnes som tellende når det: </w:t>
      </w:r>
    </w:p>
    <w:p w14:paraId="1B6A3828" w14:textId="77777777" w:rsidR="00C55D08" w:rsidRPr="00C55D08" w:rsidRDefault="00C55D08" w:rsidP="00C55D08">
      <w:pPr>
        <w:spacing w:before="31"/>
        <w:ind w:left="1117" w:right="528"/>
        <w:rPr>
          <w:rFonts w:ascii="Times New Roman" w:eastAsia="Times New Roman" w:hAnsi="Times New Roman" w:cs="Times New Roman"/>
          <w:kern w:val="0"/>
          <w:lang w:eastAsia="nb-NO"/>
          <w14:ligatures w14:val="none"/>
        </w:rPr>
      </w:pPr>
      <w:r w:rsidRPr="00C55D08">
        <w:rPr>
          <w:rFonts w:ascii="Avenir" w:eastAsia="Times New Roman" w:hAnsi="Avenir" w:cs="Times New Roman"/>
          <w:color w:val="000000"/>
          <w:kern w:val="0"/>
          <w:sz w:val="22"/>
          <w:szCs w:val="22"/>
          <w:lang w:eastAsia="nb-NO"/>
          <w14:ligatures w14:val="none"/>
        </w:rPr>
        <w:t>• er den laveste, demokratiske og selvstendige enheten i organisasjonen. </w:t>
      </w:r>
    </w:p>
    <w:p w14:paraId="54F922E2" w14:textId="77777777" w:rsidR="00C55D08" w:rsidRPr="00C55D08" w:rsidRDefault="00C55D08" w:rsidP="00C55D08">
      <w:pPr>
        <w:spacing w:before="31"/>
        <w:ind w:left="1117" w:right="528"/>
        <w:rPr>
          <w:rFonts w:ascii="Times New Roman" w:eastAsia="Times New Roman" w:hAnsi="Times New Roman" w:cs="Times New Roman"/>
          <w:kern w:val="0"/>
          <w:lang w:eastAsia="nb-NO"/>
          <w14:ligatures w14:val="none"/>
        </w:rPr>
      </w:pPr>
      <w:r w:rsidRPr="00C55D08">
        <w:rPr>
          <w:rFonts w:ascii="Avenir" w:eastAsia="Times New Roman" w:hAnsi="Avenir" w:cs="Times New Roman"/>
          <w:color w:val="000000"/>
          <w:kern w:val="0"/>
          <w:sz w:val="22"/>
          <w:szCs w:val="22"/>
          <w:lang w:eastAsia="nb-NO"/>
          <w14:ligatures w14:val="none"/>
        </w:rPr>
        <w:t>• kan dokumentere at det har minst fem tellende medlemmer under 26 år. </w:t>
      </w:r>
    </w:p>
    <w:p w14:paraId="74BC1576" w14:textId="77777777" w:rsidR="00C55D08" w:rsidRPr="00C55D08" w:rsidRDefault="00C55D08" w:rsidP="00C55D08">
      <w:pPr>
        <w:spacing w:before="31"/>
        <w:ind w:left="1117" w:right="528"/>
        <w:rPr>
          <w:rFonts w:ascii="Times New Roman" w:eastAsia="Times New Roman" w:hAnsi="Times New Roman" w:cs="Times New Roman"/>
          <w:kern w:val="0"/>
          <w:lang w:eastAsia="nb-NO"/>
          <w14:ligatures w14:val="none"/>
        </w:rPr>
      </w:pPr>
      <w:r w:rsidRPr="00C55D08">
        <w:rPr>
          <w:rFonts w:ascii="Avenir" w:eastAsia="Times New Roman" w:hAnsi="Avenir" w:cs="Times New Roman"/>
          <w:color w:val="000000"/>
          <w:kern w:val="0"/>
          <w:sz w:val="22"/>
          <w:szCs w:val="22"/>
          <w:lang w:eastAsia="nb-NO"/>
          <w14:ligatures w14:val="none"/>
        </w:rPr>
        <w:t>• kan dokumentere at det har holdt årsmøte i 2025,</w:t>
      </w:r>
      <w:r w:rsidRPr="00C55D08">
        <w:rPr>
          <w:rFonts w:ascii="Avenir" w:eastAsia="Times New Roman" w:hAnsi="Avenir" w:cs="Times New Roman"/>
          <w:color w:val="000000"/>
          <w:kern w:val="0"/>
          <w:sz w:val="22"/>
          <w:szCs w:val="22"/>
          <w:lang w:eastAsia="nb-NO"/>
          <w14:ligatures w14:val="none"/>
        </w:rPr>
        <w:br/>
        <w:t>og var en del av et fylkeslag som holdt årsmøte i 2024 eller 2025. </w:t>
      </w:r>
    </w:p>
    <w:p w14:paraId="6E903624" w14:textId="77777777" w:rsidR="00C55D08" w:rsidRPr="00C55D08" w:rsidRDefault="00C55D08" w:rsidP="00C55D08">
      <w:pPr>
        <w:spacing w:before="19"/>
        <w:ind w:left="1117"/>
        <w:rPr>
          <w:rFonts w:ascii="Times New Roman" w:eastAsia="Times New Roman" w:hAnsi="Times New Roman" w:cs="Times New Roman"/>
          <w:kern w:val="0"/>
          <w:lang w:eastAsia="nb-NO"/>
          <w14:ligatures w14:val="none"/>
        </w:rPr>
      </w:pPr>
      <w:r w:rsidRPr="00C55D08">
        <w:rPr>
          <w:rFonts w:ascii="Avenir" w:eastAsia="Times New Roman" w:hAnsi="Avenir" w:cs="Times New Roman"/>
          <w:color w:val="000000"/>
          <w:kern w:val="0"/>
          <w:sz w:val="22"/>
          <w:szCs w:val="22"/>
          <w:lang w:eastAsia="nb-NO"/>
          <w14:ligatures w14:val="none"/>
        </w:rPr>
        <w:t>• har kontroll over egen økonomi ved å disponere egen bankkonto. </w:t>
      </w:r>
    </w:p>
    <w:p w14:paraId="2D7A0109" w14:textId="77777777" w:rsidR="00C55D08" w:rsidRPr="00C55D08" w:rsidRDefault="00C55D08" w:rsidP="00C55D08">
      <w:pPr>
        <w:spacing w:before="31"/>
        <w:ind w:left="1117"/>
        <w:rPr>
          <w:rFonts w:ascii="Times New Roman" w:eastAsia="Times New Roman" w:hAnsi="Times New Roman" w:cs="Times New Roman"/>
          <w:kern w:val="0"/>
          <w:lang w:eastAsia="nb-NO"/>
          <w14:ligatures w14:val="none"/>
        </w:rPr>
      </w:pPr>
      <w:r w:rsidRPr="00C55D08">
        <w:rPr>
          <w:rFonts w:ascii="Avenir" w:eastAsia="Times New Roman" w:hAnsi="Avenir" w:cs="Times New Roman"/>
          <w:color w:val="000000"/>
          <w:kern w:val="0"/>
          <w:sz w:val="22"/>
          <w:szCs w:val="22"/>
          <w:lang w:eastAsia="nb-NO"/>
          <w14:ligatures w14:val="none"/>
        </w:rPr>
        <w:t>• har sendt inn årsrapport for 2025, som inneholder:</w:t>
      </w:r>
    </w:p>
    <w:p w14:paraId="3C8676C9" w14:textId="77777777" w:rsidR="00C55D08" w:rsidRPr="00C55D08" w:rsidRDefault="00C55D08" w:rsidP="00C55D08">
      <w:pPr>
        <w:numPr>
          <w:ilvl w:val="0"/>
          <w:numId w:val="1"/>
        </w:numPr>
        <w:ind w:left="2160"/>
        <w:textAlignment w:val="baseline"/>
        <w:rPr>
          <w:rFonts w:ascii="Avenir" w:eastAsia="Times New Roman" w:hAnsi="Avenir" w:cs="Times New Roman"/>
          <w:color w:val="000000"/>
          <w:kern w:val="0"/>
          <w:sz w:val="22"/>
          <w:szCs w:val="22"/>
          <w:lang w:eastAsia="nb-NO"/>
          <w14:ligatures w14:val="none"/>
        </w:rPr>
      </w:pPr>
      <w:r w:rsidRPr="00C55D08">
        <w:rPr>
          <w:rFonts w:ascii="Avenir" w:eastAsia="Times New Roman" w:hAnsi="Avenir" w:cs="Times New Roman"/>
          <w:color w:val="000000"/>
          <w:kern w:val="0"/>
          <w:sz w:val="22"/>
          <w:szCs w:val="22"/>
          <w:lang w:eastAsia="nb-NO"/>
          <w14:ligatures w14:val="none"/>
        </w:rPr>
        <w:t>lokalleddets navn og kommune- og fylkestilhørighet </w:t>
      </w:r>
    </w:p>
    <w:p w14:paraId="0D87BF8F" w14:textId="77777777" w:rsidR="00C55D08" w:rsidRPr="00C55D08" w:rsidRDefault="00C55D08" w:rsidP="00C55D08">
      <w:pPr>
        <w:numPr>
          <w:ilvl w:val="0"/>
          <w:numId w:val="1"/>
        </w:numPr>
        <w:ind w:left="2160"/>
        <w:textAlignment w:val="baseline"/>
        <w:rPr>
          <w:rFonts w:ascii="Avenir" w:eastAsia="Times New Roman" w:hAnsi="Avenir" w:cs="Times New Roman"/>
          <w:color w:val="000000"/>
          <w:kern w:val="0"/>
          <w:sz w:val="22"/>
          <w:szCs w:val="22"/>
          <w:lang w:eastAsia="nb-NO"/>
          <w14:ligatures w14:val="none"/>
        </w:rPr>
      </w:pPr>
      <w:r w:rsidRPr="00C55D08">
        <w:rPr>
          <w:rFonts w:ascii="Avenir" w:eastAsia="Times New Roman" w:hAnsi="Avenir" w:cs="Times New Roman"/>
          <w:color w:val="000000"/>
          <w:kern w:val="0"/>
          <w:sz w:val="22"/>
          <w:szCs w:val="22"/>
          <w:lang w:eastAsia="nb-NO"/>
          <w14:ligatures w14:val="none"/>
        </w:rPr>
        <w:t>dato for valg av styre </w:t>
      </w:r>
    </w:p>
    <w:p w14:paraId="2BCC8FD1" w14:textId="77777777" w:rsidR="00C55D08" w:rsidRPr="00C55D08" w:rsidRDefault="00C55D08" w:rsidP="00C55D08">
      <w:pPr>
        <w:numPr>
          <w:ilvl w:val="0"/>
          <w:numId w:val="1"/>
        </w:numPr>
        <w:ind w:left="2160"/>
        <w:textAlignment w:val="baseline"/>
        <w:rPr>
          <w:rFonts w:ascii="Avenir" w:eastAsia="Times New Roman" w:hAnsi="Avenir" w:cs="Times New Roman"/>
          <w:color w:val="000000"/>
          <w:kern w:val="0"/>
          <w:sz w:val="22"/>
          <w:szCs w:val="22"/>
          <w:lang w:eastAsia="nb-NO"/>
          <w14:ligatures w14:val="none"/>
        </w:rPr>
      </w:pPr>
      <w:r w:rsidRPr="00C55D08">
        <w:rPr>
          <w:rFonts w:ascii="Avenir" w:eastAsia="Times New Roman" w:hAnsi="Avenir" w:cs="Times New Roman"/>
          <w:color w:val="000000"/>
          <w:kern w:val="0"/>
          <w:sz w:val="22"/>
          <w:szCs w:val="22"/>
          <w:lang w:eastAsia="nb-NO"/>
          <w14:ligatures w14:val="none"/>
        </w:rPr>
        <w:t>styrets funksjonsperiode </w:t>
      </w:r>
    </w:p>
    <w:p w14:paraId="61B6079C" w14:textId="77777777" w:rsidR="00C55D08" w:rsidRPr="00C55D08" w:rsidRDefault="00C55D08" w:rsidP="00C55D08">
      <w:pPr>
        <w:numPr>
          <w:ilvl w:val="0"/>
          <w:numId w:val="1"/>
        </w:numPr>
        <w:ind w:left="2160"/>
        <w:textAlignment w:val="baseline"/>
        <w:rPr>
          <w:rFonts w:ascii="Avenir" w:eastAsia="Times New Roman" w:hAnsi="Avenir" w:cs="Times New Roman"/>
          <w:color w:val="000000"/>
          <w:kern w:val="0"/>
          <w:sz w:val="22"/>
          <w:szCs w:val="22"/>
          <w:lang w:eastAsia="nb-NO"/>
          <w14:ligatures w14:val="none"/>
        </w:rPr>
      </w:pPr>
      <w:r w:rsidRPr="00C55D08">
        <w:rPr>
          <w:rFonts w:ascii="Avenir" w:eastAsia="Times New Roman" w:hAnsi="Avenir" w:cs="Times New Roman"/>
          <w:color w:val="000000"/>
          <w:kern w:val="0"/>
          <w:sz w:val="22"/>
          <w:szCs w:val="22"/>
          <w:lang w:eastAsia="nb-NO"/>
          <w14:ligatures w14:val="none"/>
        </w:rPr>
        <w:t>navn på styremedlemmer per 31. desember 2025</w:t>
      </w:r>
    </w:p>
    <w:p w14:paraId="1F4EDED7" w14:textId="77777777" w:rsidR="00C55D08" w:rsidRPr="00C55D08" w:rsidRDefault="00C55D08" w:rsidP="00C55D08">
      <w:pPr>
        <w:numPr>
          <w:ilvl w:val="0"/>
          <w:numId w:val="1"/>
        </w:numPr>
        <w:ind w:left="2160" w:right="320"/>
        <w:textAlignment w:val="baseline"/>
        <w:rPr>
          <w:rFonts w:ascii="Avenir" w:eastAsia="Times New Roman" w:hAnsi="Avenir" w:cs="Times New Roman"/>
          <w:color w:val="000000"/>
          <w:kern w:val="0"/>
          <w:sz w:val="22"/>
          <w:szCs w:val="22"/>
          <w:lang w:eastAsia="nb-NO"/>
          <w14:ligatures w14:val="none"/>
        </w:rPr>
      </w:pPr>
      <w:r w:rsidRPr="00C55D08">
        <w:rPr>
          <w:rFonts w:ascii="Avenir" w:eastAsia="Times New Roman" w:hAnsi="Avenir" w:cs="Times New Roman"/>
          <w:color w:val="000000"/>
          <w:kern w:val="0"/>
          <w:sz w:val="22"/>
          <w:szCs w:val="22"/>
          <w:lang w:eastAsia="nb-NO"/>
          <w14:ligatures w14:val="none"/>
        </w:rPr>
        <w:t>en beskrivelse av minst én medlemsrettet aktivitet gjennomført i 2025 og er datert og signert av leder for lokalleddet eller av to av styrets medlemmer, etter 31.12.2025 </w:t>
      </w:r>
    </w:p>
    <w:p w14:paraId="2FC7988D" w14:textId="77777777" w:rsidR="00C55D08" w:rsidRPr="00C55D08" w:rsidRDefault="00C55D08" w:rsidP="00C55D08">
      <w:pPr>
        <w:spacing w:before="557"/>
        <w:ind w:left="90"/>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i/>
          <w:iCs/>
          <w:color w:val="000000"/>
          <w:kern w:val="0"/>
          <w:sz w:val="28"/>
          <w:szCs w:val="28"/>
          <w:lang w:eastAsia="nb-NO"/>
          <w14:ligatures w14:val="none"/>
        </w:rPr>
        <w:t>Utbetaling</w:t>
      </w:r>
      <w:r w:rsidRPr="00C55D08">
        <w:rPr>
          <w:rFonts w:ascii="Avenir" w:eastAsia="Times New Roman" w:hAnsi="Avenir" w:cs="Times New Roman"/>
          <w:b/>
          <w:bCs/>
          <w:i/>
          <w:iCs/>
          <w:color w:val="000000"/>
          <w:kern w:val="0"/>
          <w:sz w:val="32"/>
          <w:szCs w:val="32"/>
          <w:lang w:eastAsia="nb-NO"/>
          <w14:ligatures w14:val="none"/>
        </w:rPr>
        <w:t> </w:t>
      </w:r>
    </w:p>
    <w:p w14:paraId="173426C7" w14:textId="77777777" w:rsidR="00C55D08" w:rsidRPr="00C55D08" w:rsidRDefault="00C55D08" w:rsidP="00C55D08">
      <w:pPr>
        <w:spacing w:before="338"/>
        <w:ind w:left="51" w:right="497" w:hanging="35"/>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color w:val="000000"/>
          <w:kern w:val="0"/>
          <w:sz w:val="22"/>
          <w:szCs w:val="22"/>
          <w:lang w:eastAsia="nb-NO"/>
          <w14:ligatures w14:val="none"/>
        </w:rPr>
        <w:lastRenderedPageBreak/>
        <w:t xml:space="preserve">3.1 </w:t>
      </w:r>
      <w:r w:rsidRPr="00C55D08">
        <w:rPr>
          <w:rFonts w:ascii="Avenir" w:eastAsia="Times New Roman" w:hAnsi="Avenir" w:cs="Times New Roman"/>
          <w:color w:val="000000"/>
          <w:kern w:val="0"/>
          <w:sz w:val="22"/>
          <w:szCs w:val="22"/>
          <w:lang w:eastAsia="nb-NO"/>
          <w14:ligatures w14:val="none"/>
        </w:rPr>
        <w:t>Midlene blir utbetalt til lokalleddets bankkonto når søknaden er godkjent og/eller leder og økonomiansvarlig i lokalleddet har bekreftet at de har lest retningslinjene. </w:t>
      </w:r>
    </w:p>
    <w:p w14:paraId="46C053B2" w14:textId="77777777" w:rsidR="00C55D08" w:rsidRPr="00C55D08" w:rsidRDefault="00C55D08" w:rsidP="00C55D08">
      <w:pPr>
        <w:spacing w:before="288"/>
        <w:ind w:left="16" w:right="269" w:firstLine="5"/>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color w:val="000000"/>
          <w:kern w:val="0"/>
          <w:sz w:val="22"/>
          <w:szCs w:val="22"/>
          <w:lang w:eastAsia="nb-NO"/>
          <w14:ligatures w14:val="none"/>
        </w:rPr>
        <w:t xml:space="preserve">3.2 </w:t>
      </w:r>
      <w:r w:rsidRPr="00C55D08">
        <w:rPr>
          <w:rFonts w:ascii="Avenir" w:eastAsia="Times New Roman" w:hAnsi="Avenir" w:cs="Times New Roman"/>
          <w:color w:val="000000"/>
          <w:kern w:val="0"/>
          <w:sz w:val="22"/>
          <w:szCs w:val="22"/>
          <w:lang w:eastAsia="nb-NO"/>
          <w14:ligatures w14:val="none"/>
        </w:rPr>
        <w:t>Driftsstøtte fordeles etter en fordelingsnøkkel der 1/3 fordeles som en fast sum på alle tellende lokalledd og 2/3 fordeles etter antall betalende medlemmer per 31.12.25. </w:t>
      </w:r>
    </w:p>
    <w:p w14:paraId="5B579E5E" w14:textId="77777777" w:rsidR="00C55D08" w:rsidRPr="00C55D08" w:rsidRDefault="00C55D08" w:rsidP="00C55D08">
      <w:pPr>
        <w:spacing w:before="287"/>
        <w:ind w:left="51" w:right="101" w:hanging="35"/>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color w:val="000000"/>
          <w:kern w:val="0"/>
          <w:sz w:val="22"/>
          <w:szCs w:val="22"/>
          <w:lang w:eastAsia="nb-NO"/>
          <w14:ligatures w14:val="none"/>
        </w:rPr>
        <w:t xml:space="preserve">3.3 </w:t>
      </w:r>
      <w:r w:rsidRPr="00C55D08">
        <w:rPr>
          <w:rFonts w:ascii="Avenir" w:eastAsia="Times New Roman" w:hAnsi="Avenir" w:cs="Times New Roman"/>
          <w:color w:val="000000"/>
          <w:kern w:val="0"/>
          <w:sz w:val="22"/>
          <w:szCs w:val="22"/>
          <w:lang w:eastAsia="nb-NO"/>
          <w14:ligatures w14:val="none"/>
        </w:rPr>
        <w:t>Ingen lokalledd skal få utbetalt mer enn 75 000 kroner i driftsstøtte.</w:t>
      </w:r>
    </w:p>
    <w:p w14:paraId="4B6359A9" w14:textId="77777777" w:rsidR="00C55D08" w:rsidRPr="00C55D08" w:rsidRDefault="00C55D08" w:rsidP="00C55D08">
      <w:pPr>
        <w:spacing w:before="290"/>
        <w:ind w:left="51"/>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color w:val="000000"/>
          <w:kern w:val="0"/>
          <w:sz w:val="22"/>
          <w:szCs w:val="22"/>
          <w:lang w:eastAsia="nb-NO"/>
          <w14:ligatures w14:val="none"/>
        </w:rPr>
        <w:t xml:space="preserve">3.4 </w:t>
      </w:r>
      <w:r w:rsidRPr="00C55D08">
        <w:rPr>
          <w:rFonts w:ascii="Avenir" w:eastAsia="Times New Roman" w:hAnsi="Avenir" w:cs="Times New Roman"/>
          <w:color w:val="000000"/>
          <w:kern w:val="0"/>
          <w:sz w:val="22"/>
          <w:szCs w:val="22"/>
          <w:lang w:eastAsia="nb-NO"/>
          <w14:ligatures w14:val="none"/>
        </w:rPr>
        <w:t>Frist for utbetaling til lokalledd er 15. desember 2026.</w:t>
      </w:r>
    </w:p>
    <w:p w14:paraId="3D73763F" w14:textId="77777777" w:rsidR="00C55D08" w:rsidRPr="00C55D08" w:rsidRDefault="00C55D08" w:rsidP="00C55D08">
      <w:pPr>
        <w:spacing w:before="274"/>
        <w:ind w:left="83"/>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i/>
          <w:iCs/>
          <w:color w:val="000000"/>
          <w:kern w:val="0"/>
          <w:sz w:val="28"/>
          <w:szCs w:val="28"/>
          <w:lang w:eastAsia="nb-NO"/>
          <w14:ligatures w14:val="none"/>
        </w:rPr>
        <w:t>Rapportering og bruk av midlene </w:t>
      </w:r>
    </w:p>
    <w:p w14:paraId="118C1E2A" w14:textId="77777777" w:rsidR="00C55D08" w:rsidRPr="00C55D08" w:rsidRDefault="00C55D08" w:rsidP="00C55D08">
      <w:pPr>
        <w:spacing w:before="354"/>
        <w:ind w:left="44" w:right="179"/>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color w:val="000000"/>
          <w:kern w:val="0"/>
          <w:sz w:val="22"/>
          <w:szCs w:val="22"/>
          <w:lang w:eastAsia="nb-NO"/>
          <w14:ligatures w14:val="none"/>
        </w:rPr>
        <w:t xml:space="preserve">4.1 </w:t>
      </w:r>
      <w:r w:rsidRPr="00C55D08">
        <w:rPr>
          <w:rFonts w:ascii="Avenir" w:eastAsia="Times New Roman" w:hAnsi="Avenir" w:cs="Times New Roman"/>
          <w:color w:val="000000"/>
          <w:kern w:val="0"/>
          <w:sz w:val="22"/>
          <w:szCs w:val="22"/>
          <w:lang w:eastAsia="nb-NO"/>
          <w14:ligatures w14:val="none"/>
        </w:rPr>
        <w:t>Lokalledd skal innen 5. desember 2026 levere en rapport med enkelt regnskap, bilag og beskrivelse av hva de har brukt Frifondmidlene til. Rapporten skal følge mal utarbeidet av sentralleddet. Rapporten skal inneholde følgende: </w:t>
      </w:r>
    </w:p>
    <w:p w14:paraId="476DEB7A" w14:textId="77777777" w:rsidR="00C55D08" w:rsidRPr="00C55D08" w:rsidRDefault="00C55D08" w:rsidP="00C55D08">
      <w:pPr>
        <w:spacing w:before="27"/>
        <w:ind w:left="1117"/>
        <w:rPr>
          <w:rFonts w:ascii="Times New Roman" w:eastAsia="Times New Roman" w:hAnsi="Times New Roman" w:cs="Times New Roman"/>
          <w:kern w:val="0"/>
          <w:lang w:eastAsia="nb-NO"/>
          <w14:ligatures w14:val="none"/>
        </w:rPr>
      </w:pPr>
      <w:r w:rsidRPr="00C55D08">
        <w:rPr>
          <w:rFonts w:ascii="Avenir" w:eastAsia="Times New Roman" w:hAnsi="Avenir" w:cs="Times New Roman"/>
          <w:color w:val="000000"/>
          <w:kern w:val="0"/>
          <w:sz w:val="22"/>
          <w:szCs w:val="22"/>
          <w:lang w:eastAsia="nb-NO"/>
          <w14:ligatures w14:val="none"/>
        </w:rPr>
        <w:t>• Hvor mye midler lokalleddet har fått utbetalt. </w:t>
      </w:r>
    </w:p>
    <w:p w14:paraId="5EEF8654" w14:textId="77777777" w:rsidR="00C55D08" w:rsidRPr="00C55D08" w:rsidRDefault="00C55D08" w:rsidP="00C55D08">
      <w:pPr>
        <w:spacing w:before="23"/>
        <w:ind w:left="1117"/>
        <w:rPr>
          <w:rFonts w:ascii="Times New Roman" w:eastAsia="Times New Roman" w:hAnsi="Times New Roman" w:cs="Times New Roman"/>
          <w:kern w:val="0"/>
          <w:lang w:eastAsia="nb-NO"/>
          <w14:ligatures w14:val="none"/>
        </w:rPr>
      </w:pPr>
      <w:r w:rsidRPr="00C55D08">
        <w:rPr>
          <w:rFonts w:ascii="Avenir" w:eastAsia="Times New Roman" w:hAnsi="Avenir" w:cs="Times New Roman"/>
          <w:color w:val="000000"/>
          <w:kern w:val="0"/>
          <w:sz w:val="22"/>
          <w:szCs w:val="22"/>
          <w:lang w:eastAsia="nb-NO"/>
          <w14:ligatures w14:val="none"/>
        </w:rPr>
        <w:t>• Hvor mye midler som har blitt brukt. </w:t>
      </w:r>
    </w:p>
    <w:p w14:paraId="26012AA5" w14:textId="77777777" w:rsidR="00C55D08" w:rsidRPr="00C55D08" w:rsidRDefault="00C55D08" w:rsidP="00C55D08">
      <w:pPr>
        <w:spacing w:before="29"/>
        <w:ind w:left="1117"/>
        <w:rPr>
          <w:rFonts w:ascii="Times New Roman" w:eastAsia="Times New Roman" w:hAnsi="Times New Roman" w:cs="Times New Roman"/>
          <w:kern w:val="0"/>
          <w:lang w:eastAsia="nb-NO"/>
          <w14:ligatures w14:val="none"/>
        </w:rPr>
      </w:pPr>
      <w:r w:rsidRPr="00C55D08">
        <w:rPr>
          <w:rFonts w:ascii="Avenir" w:eastAsia="Times New Roman" w:hAnsi="Avenir" w:cs="Times New Roman"/>
          <w:color w:val="000000"/>
          <w:kern w:val="0"/>
          <w:sz w:val="22"/>
          <w:szCs w:val="22"/>
          <w:lang w:eastAsia="nb-NO"/>
          <w14:ligatures w14:val="none"/>
        </w:rPr>
        <w:t>• Hva midlene har blitt brukt til. </w:t>
      </w:r>
    </w:p>
    <w:p w14:paraId="15CDC586" w14:textId="77777777" w:rsidR="00C55D08" w:rsidRPr="00C55D08" w:rsidRDefault="00C55D08" w:rsidP="00C55D08">
      <w:pPr>
        <w:spacing w:before="18"/>
        <w:ind w:left="1117"/>
        <w:rPr>
          <w:rFonts w:ascii="Times New Roman" w:eastAsia="Times New Roman" w:hAnsi="Times New Roman" w:cs="Times New Roman"/>
          <w:kern w:val="0"/>
          <w:lang w:eastAsia="nb-NO"/>
          <w14:ligatures w14:val="none"/>
        </w:rPr>
      </w:pPr>
      <w:r w:rsidRPr="00C55D08">
        <w:rPr>
          <w:rFonts w:ascii="Avenir" w:eastAsia="Times New Roman" w:hAnsi="Avenir" w:cs="Times New Roman"/>
          <w:color w:val="000000"/>
          <w:kern w:val="0"/>
          <w:sz w:val="22"/>
          <w:szCs w:val="22"/>
          <w:lang w:eastAsia="nb-NO"/>
          <w14:ligatures w14:val="none"/>
        </w:rPr>
        <w:t>• Lokalleddets navn og kommune- og fylkestilhørighet. </w:t>
      </w:r>
    </w:p>
    <w:p w14:paraId="121F6765" w14:textId="77777777" w:rsidR="00C55D08" w:rsidRPr="00C55D08" w:rsidRDefault="00C55D08" w:rsidP="00C55D08">
      <w:pPr>
        <w:spacing w:before="18"/>
        <w:ind w:left="1117"/>
        <w:rPr>
          <w:rFonts w:ascii="Times New Roman" w:eastAsia="Times New Roman" w:hAnsi="Times New Roman" w:cs="Times New Roman"/>
          <w:kern w:val="0"/>
          <w:lang w:eastAsia="nb-NO"/>
          <w14:ligatures w14:val="none"/>
        </w:rPr>
      </w:pPr>
      <w:r w:rsidRPr="00C55D08">
        <w:rPr>
          <w:rFonts w:ascii="Avenir" w:eastAsia="Times New Roman" w:hAnsi="Avenir" w:cs="Times New Roman"/>
          <w:color w:val="000000"/>
          <w:kern w:val="0"/>
          <w:sz w:val="22"/>
          <w:szCs w:val="22"/>
          <w:lang w:eastAsia="nb-NO"/>
          <w14:ligatures w14:val="none"/>
        </w:rPr>
        <w:t>• Navn på lokalleddets leder og økonomiansvarlig. </w:t>
      </w:r>
    </w:p>
    <w:p w14:paraId="59CE4CA1" w14:textId="77777777" w:rsidR="00C55D08" w:rsidRPr="00C55D08" w:rsidRDefault="00C55D08" w:rsidP="00C55D08">
      <w:pPr>
        <w:spacing w:before="18"/>
        <w:ind w:left="1117" w:right="406" w:hanging="380"/>
        <w:rPr>
          <w:rFonts w:ascii="Times New Roman" w:eastAsia="Times New Roman" w:hAnsi="Times New Roman" w:cs="Times New Roman"/>
          <w:kern w:val="0"/>
          <w:lang w:eastAsia="nb-NO"/>
          <w14:ligatures w14:val="none"/>
        </w:rPr>
      </w:pPr>
      <w:r w:rsidRPr="00C55D08">
        <w:rPr>
          <w:rFonts w:ascii="Avenir" w:eastAsia="Times New Roman" w:hAnsi="Avenir" w:cs="Times New Roman"/>
          <w:color w:val="000000"/>
          <w:kern w:val="0"/>
          <w:sz w:val="22"/>
          <w:szCs w:val="22"/>
          <w:lang w:eastAsia="nb-NO"/>
          <w14:ligatures w14:val="none"/>
        </w:rPr>
        <w:t>• Bekreftelse fra leder og økonomiansvarlig på at pengene er brukt i henhold til retningslinjene. </w:t>
      </w:r>
    </w:p>
    <w:p w14:paraId="5A5EAC81" w14:textId="77777777" w:rsidR="00C55D08" w:rsidRPr="00C55D08" w:rsidRDefault="00C55D08" w:rsidP="00C55D08">
      <w:pPr>
        <w:spacing w:before="36"/>
        <w:ind w:left="1117" w:right="260" w:hanging="337"/>
        <w:rPr>
          <w:rFonts w:ascii="Times New Roman" w:eastAsia="Times New Roman" w:hAnsi="Times New Roman" w:cs="Times New Roman"/>
          <w:kern w:val="0"/>
          <w:lang w:eastAsia="nb-NO"/>
          <w14:ligatures w14:val="none"/>
        </w:rPr>
      </w:pPr>
      <w:r w:rsidRPr="00C55D08">
        <w:rPr>
          <w:rFonts w:ascii="Avenir" w:eastAsia="Times New Roman" w:hAnsi="Avenir" w:cs="Times New Roman"/>
          <w:color w:val="000000"/>
          <w:kern w:val="0"/>
          <w:sz w:val="22"/>
          <w:szCs w:val="22"/>
          <w:lang w:eastAsia="nb-NO"/>
          <w14:ligatures w14:val="none"/>
        </w:rPr>
        <w:t>• Signatur fra leder og økonomiansvarlig på at rapporten er korrekt, og at de kan vise til regnskap og bilag ved eventuelle stikkprøver.</w:t>
      </w:r>
    </w:p>
    <w:p w14:paraId="7D0CBFE7" w14:textId="77777777" w:rsidR="00C55D08" w:rsidRPr="00C55D08" w:rsidRDefault="00C55D08" w:rsidP="00C55D08">
      <w:pPr>
        <w:ind w:left="44"/>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color w:val="000000"/>
          <w:kern w:val="0"/>
          <w:sz w:val="22"/>
          <w:szCs w:val="22"/>
          <w:lang w:eastAsia="nb-NO"/>
          <w14:ligatures w14:val="none"/>
        </w:rPr>
        <w:t xml:space="preserve">4.2 </w:t>
      </w:r>
      <w:r w:rsidRPr="00C55D08">
        <w:rPr>
          <w:rFonts w:ascii="Avenir" w:eastAsia="Times New Roman" w:hAnsi="Avenir" w:cs="Times New Roman"/>
          <w:color w:val="000000"/>
          <w:kern w:val="0"/>
          <w:sz w:val="22"/>
          <w:szCs w:val="22"/>
          <w:lang w:eastAsia="nb-NO"/>
          <w14:ligatures w14:val="none"/>
        </w:rPr>
        <w:t>Frifondmidler skal ikke </w:t>
      </w:r>
    </w:p>
    <w:p w14:paraId="6D2B0876" w14:textId="77777777" w:rsidR="00C55D08" w:rsidRPr="00C55D08" w:rsidRDefault="00C55D08" w:rsidP="00C55D08">
      <w:pPr>
        <w:spacing w:before="13"/>
        <w:ind w:left="1117"/>
        <w:rPr>
          <w:rFonts w:ascii="Times New Roman" w:eastAsia="Times New Roman" w:hAnsi="Times New Roman" w:cs="Times New Roman"/>
          <w:kern w:val="0"/>
          <w:lang w:eastAsia="nb-NO"/>
          <w14:ligatures w14:val="none"/>
        </w:rPr>
      </w:pPr>
      <w:r w:rsidRPr="00C55D08">
        <w:rPr>
          <w:rFonts w:ascii="Avenir" w:eastAsia="Times New Roman" w:hAnsi="Avenir" w:cs="Times New Roman"/>
          <w:color w:val="000000"/>
          <w:kern w:val="0"/>
          <w:sz w:val="22"/>
          <w:szCs w:val="22"/>
          <w:lang w:eastAsia="nb-NO"/>
          <w14:ligatures w14:val="none"/>
        </w:rPr>
        <w:t>• disponeres av sentralleddet og/eller mellomliggende lag </w:t>
      </w:r>
    </w:p>
    <w:p w14:paraId="26F08756" w14:textId="77777777" w:rsidR="00C55D08" w:rsidRPr="00C55D08" w:rsidRDefault="00C55D08" w:rsidP="00C55D08">
      <w:pPr>
        <w:spacing w:before="23"/>
        <w:ind w:left="1117"/>
        <w:rPr>
          <w:rFonts w:ascii="Times New Roman" w:eastAsia="Times New Roman" w:hAnsi="Times New Roman" w:cs="Times New Roman"/>
          <w:kern w:val="0"/>
          <w:lang w:eastAsia="nb-NO"/>
          <w14:ligatures w14:val="none"/>
        </w:rPr>
      </w:pPr>
      <w:r w:rsidRPr="00C55D08">
        <w:rPr>
          <w:rFonts w:ascii="Avenir" w:eastAsia="Times New Roman" w:hAnsi="Avenir" w:cs="Times New Roman"/>
          <w:color w:val="000000"/>
          <w:kern w:val="0"/>
          <w:sz w:val="22"/>
          <w:szCs w:val="22"/>
          <w:lang w:eastAsia="nb-NO"/>
          <w14:ligatures w14:val="none"/>
        </w:rPr>
        <w:t>• brukes til å lønne ansatte </w:t>
      </w:r>
    </w:p>
    <w:p w14:paraId="7484BA71" w14:textId="77777777" w:rsidR="00C55D08" w:rsidRPr="00C55D08" w:rsidRDefault="00C55D08" w:rsidP="00C55D08">
      <w:pPr>
        <w:spacing w:before="18"/>
        <w:ind w:left="1117"/>
        <w:rPr>
          <w:rFonts w:ascii="Times New Roman" w:eastAsia="Times New Roman" w:hAnsi="Times New Roman" w:cs="Times New Roman"/>
          <w:kern w:val="0"/>
          <w:lang w:eastAsia="nb-NO"/>
          <w14:ligatures w14:val="none"/>
        </w:rPr>
      </w:pPr>
      <w:r w:rsidRPr="00C55D08">
        <w:rPr>
          <w:rFonts w:ascii="Avenir" w:eastAsia="Times New Roman" w:hAnsi="Avenir" w:cs="Times New Roman"/>
          <w:color w:val="000000"/>
          <w:kern w:val="0"/>
          <w:sz w:val="22"/>
          <w:szCs w:val="22"/>
          <w:lang w:eastAsia="nb-NO"/>
          <w14:ligatures w14:val="none"/>
        </w:rPr>
        <w:t>• brukes til innsamlingsaktivitet </w:t>
      </w:r>
    </w:p>
    <w:p w14:paraId="22F176D7" w14:textId="77777777" w:rsidR="00C55D08" w:rsidRPr="00C55D08" w:rsidRDefault="00C55D08" w:rsidP="00C55D08">
      <w:pPr>
        <w:spacing w:before="18"/>
        <w:ind w:left="1117"/>
        <w:rPr>
          <w:rFonts w:ascii="Times New Roman" w:eastAsia="Times New Roman" w:hAnsi="Times New Roman" w:cs="Times New Roman"/>
          <w:kern w:val="0"/>
          <w:lang w:eastAsia="nb-NO"/>
          <w14:ligatures w14:val="none"/>
        </w:rPr>
      </w:pPr>
      <w:r w:rsidRPr="00C55D08">
        <w:rPr>
          <w:rFonts w:ascii="Avenir" w:eastAsia="Times New Roman" w:hAnsi="Avenir" w:cs="Times New Roman"/>
          <w:color w:val="000000"/>
          <w:kern w:val="0"/>
          <w:sz w:val="22"/>
          <w:szCs w:val="22"/>
          <w:lang w:eastAsia="nb-NO"/>
          <w14:ligatures w14:val="none"/>
        </w:rPr>
        <w:t>• brukes til å bygge egenkapital </w:t>
      </w:r>
    </w:p>
    <w:p w14:paraId="2468DE43" w14:textId="77777777" w:rsidR="00C55D08" w:rsidRPr="00C55D08" w:rsidRDefault="00C55D08" w:rsidP="00C55D08">
      <w:pPr>
        <w:spacing w:before="18"/>
        <w:ind w:left="1117"/>
        <w:rPr>
          <w:rFonts w:ascii="Times New Roman" w:eastAsia="Times New Roman" w:hAnsi="Times New Roman" w:cs="Times New Roman"/>
          <w:kern w:val="0"/>
          <w:lang w:eastAsia="nb-NO"/>
          <w14:ligatures w14:val="none"/>
        </w:rPr>
      </w:pPr>
      <w:r w:rsidRPr="00C55D08">
        <w:rPr>
          <w:rFonts w:ascii="Avenir" w:eastAsia="Times New Roman" w:hAnsi="Avenir" w:cs="Times New Roman"/>
          <w:color w:val="000000"/>
          <w:kern w:val="0"/>
          <w:sz w:val="22"/>
          <w:szCs w:val="22"/>
          <w:lang w:eastAsia="nb-NO"/>
          <w14:ligatures w14:val="none"/>
        </w:rPr>
        <w:t>• brukes utenfor Norge eller til aktivitet i utlandet </w:t>
      </w:r>
    </w:p>
    <w:p w14:paraId="6623871B" w14:textId="77777777" w:rsidR="00C55D08" w:rsidRPr="00C55D08" w:rsidRDefault="00C55D08" w:rsidP="00C55D08">
      <w:pPr>
        <w:spacing w:before="18"/>
        <w:ind w:left="1117"/>
        <w:rPr>
          <w:rFonts w:ascii="Times New Roman" w:eastAsia="Times New Roman" w:hAnsi="Times New Roman" w:cs="Times New Roman"/>
          <w:kern w:val="0"/>
          <w:lang w:eastAsia="nb-NO"/>
          <w14:ligatures w14:val="none"/>
        </w:rPr>
      </w:pPr>
      <w:r w:rsidRPr="00C55D08">
        <w:rPr>
          <w:rFonts w:ascii="Avenir" w:eastAsia="Times New Roman" w:hAnsi="Avenir" w:cs="Times New Roman"/>
          <w:color w:val="000000"/>
          <w:kern w:val="0"/>
          <w:sz w:val="22"/>
          <w:szCs w:val="22"/>
          <w:lang w:eastAsia="nb-NO"/>
          <w14:ligatures w14:val="none"/>
        </w:rPr>
        <w:t>• brukes til innkjøp av rusmidler </w:t>
      </w:r>
    </w:p>
    <w:p w14:paraId="7C02FDAF" w14:textId="77777777" w:rsidR="00C55D08" w:rsidRPr="00C55D08" w:rsidRDefault="00C55D08" w:rsidP="00C55D08">
      <w:pPr>
        <w:spacing w:before="270"/>
        <w:ind w:left="44" w:right="59"/>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color w:val="000000"/>
          <w:kern w:val="0"/>
          <w:sz w:val="22"/>
          <w:szCs w:val="22"/>
          <w:lang w:eastAsia="nb-NO"/>
          <w14:ligatures w14:val="none"/>
        </w:rPr>
        <w:t xml:space="preserve">4.3 </w:t>
      </w:r>
      <w:r w:rsidRPr="00C55D08">
        <w:rPr>
          <w:rFonts w:ascii="Avenir" w:eastAsia="Times New Roman" w:hAnsi="Avenir" w:cs="Times New Roman"/>
          <w:color w:val="000000"/>
          <w:kern w:val="0"/>
          <w:sz w:val="22"/>
          <w:szCs w:val="22"/>
          <w:lang w:eastAsia="nb-NO"/>
          <w14:ligatures w14:val="none"/>
        </w:rPr>
        <w:t>Beløp som ikke er rapportert inn innen 5. desember 2026, må tilbakeføres samme dato til Grønn Ungdom nasjonalt. </w:t>
      </w:r>
    </w:p>
    <w:p w14:paraId="19CB0B7A" w14:textId="77777777" w:rsidR="00C55D08" w:rsidRPr="00C55D08" w:rsidRDefault="00C55D08" w:rsidP="00C55D08">
      <w:pPr>
        <w:spacing w:before="287"/>
        <w:ind w:left="83"/>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i/>
          <w:iCs/>
          <w:color w:val="000000"/>
          <w:kern w:val="0"/>
          <w:sz w:val="28"/>
          <w:szCs w:val="28"/>
          <w:lang w:eastAsia="nb-NO"/>
          <w14:ligatures w14:val="none"/>
        </w:rPr>
        <w:t>Klageadgang </w:t>
      </w:r>
    </w:p>
    <w:p w14:paraId="1D840630" w14:textId="77777777" w:rsidR="00C55D08" w:rsidRPr="00C55D08" w:rsidRDefault="00C55D08" w:rsidP="00C55D08">
      <w:pPr>
        <w:spacing w:before="319"/>
        <w:ind w:left="49"/>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color w:val="000000"/>
          <w:kern w:val="0"/>
          <w:sz w:val="22"/>
          <w:szCs w:val="22"/>
          <w:lang w:eastAsia="nb-NO"/>
          <w14:ligatures w14:val="none"/>
        </w:rPr>
        <w:t xml:space="preserve">5.1 </w:t>
      </w:r>
      <w:r w:rsidRPr="00C55D08">
        <w:rPr>
          <w:rFonts w:ascii="Avenir" w:eastAsia="Times New Roman" w:hAnsi="Avenir" w:cs="Times New Roman"/>
          <w:color w:val="000000"/>
          <w:kern w:val="0"/>
          <w:sz w:val="22"/>
          <w:szCs w:val="22"/>
          <w:lang w:eastAsia="nb-NO"/>
          <w14:ligatures w14:val="none"/>
        </w:rPr>
        <w:t>Lokalledd som har søkt om frifondmidler, men ikke fått søknaden godkjent, fått redusert beløp eller som har mottatt tilbakebetalingskrav, har rett til å sende skriftlig klage innen tre uker etter svar på søknad. Ved klage må søknaden vurderes på nytt av organisasjonssekretær. </w:t>
      </w:r>
    </w:p>
    <w:p w14:paraId="0B9990ED" w14:textId="77777777" w:rsidR="00C55D08" w:rsidRDefault="00C55D08" w:rsidP="00C55D08">
      <w:pPr>
        <w:spacing w:before="319"/>
        <w:ind w:left="49"/>
        <w:rPr>
          <w:rFonts w:ascii="Avenir" w:eastAsia="Times New Roman" w:hAnsi="Avenir" w:cs="Times New Roman"/>
          <w:b/>
          <w:bCs/>
          <w:i/>
          <w:iCs/>
          <w:color w:val="000000"/>
          <w:kern w:val="0"/>
          <w:sz w:val="28"/>
          <w:szCs w:val="28"/>
          <w:lang w:eastAsia="nb-NO"/>
          <w14:ligatures w14:val="none"/>
        </w:rPr>
      </w:pPr>
    </w:p>
    <w:p w14:paraId="6CEE221F" w14:textId="2D3CABDA" w:rsidR="00C55D08" w:rsidRPr="00C55D08" w:rsidRDefault="00C55D08" w:rsidP="00C55D08">
      <w:pPr>
        <w:spacing w:before="319"/>
        <w:ind w:left="49"/>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i/>
          <w:iCs/>
          <w:color w:val="000000"/>
          <w:kern w:val="0"/>
          <w:sz w:val="28"/>
          <w:szCs w:val="28"/>
          <w:lang w:eastAsia="nb-NO"/>
          <w14:ligatures w14:val="none"/>
        </w:rPr>
        <w:lastRenderedPageBreak/>
        <w:t>Administrasjon i sentralleddet </w:t>
      </w:r>
    </w:p>
    <w:p w14:paraId="069FF26E" w14:textId="114ED6D1" w:rsidR="00C55D08" w:rsidRPr="00C55D08" w:rsidRDefault="00C55D08" w:rsidP="00C55D08">
      <w:pPr>
        <w:spacing w:before="324"/>
        <w:ind w:left="51" w:right="407" w:hanging="2"/>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color w:val="000000"/>
          <w:kern w:val="0"/>
          <w:sz w:val="22"/>
          <w:szCs w:val="22"/>
          <w:lang w:eastAsia="nb-NO"/>
          <w14:ligatures w14:val="none"/>
        </w:rPr>
        <w:t xml:space="preserve">6.1 </w:t>
      </w:r>
      <w:r w:rsidRPr="00C55D08">
        <w:rPr>
          <w:rFonts w:ascii="Avenir" w:eastAsia="Times New Roman" w:hAnsi="Avenir" w:cs="Times New Roman"/>
          <w:color w:val="000000"/>
          <w:kern w:val="0"/>
          <w:sz w:val="22"/>
          <w:szCs w:val="22"/>
          <w:lang w:eastAsia="nb-NO"/>
          <w14:ligatures w14:val="none"/>
        </w:rPr>
        <w:t xml:space="preserve">5% av Frifondmidlene Grønn Ungdom mottar kan gå til administrasjon i sekretariatet. </w:t>
      </w:r>
    </w:p>
    <w:p w14:paraId="4124207B" w14:textId="77777777" w:rsidR="00C55D08" w:rsidRPr="00C55D08" w:rsidRDefault="00C55D08" w:rsidP="00C55D08">
      <w:pPr>
        <w:spacing w:before="324"/>
        <w:ind w:left="51" w:right="407" w:hanging="2"/>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i/>
          <w:iCs/>
          <w:color w:val="000000"/>
          <w:kern w:val="0"/>
          <w:sz w:val="28"/>
          <w:szCs w:val="28"/>
          <w:lang w:eastAsia="nb-NO"/>
          <w14:ligatures w14:val="none"/>
        </w:rPr>
        <w:t>Behandling av retningslinjer </w:t>
      </w:r>
    </w:p>
    <w:p w14:paraId="21FEE334" w14:textId="77777777" w:rsidR="00C55D08" w:rsidRPr="00C55D08" w:rsidRDefault="00C55D08" w:rsidP="00C55D08">
      <w:pPr>
        <w:spacing w:before="124"/>
        <w:ind w:left="21"/>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color w:val="000000"/>
          <w:kern w:val="0"/>
          <w:sz w:val="22"/>
          <w:szCs w:val="22"/>
          <w:lang w:eastAsia="nb-NO"/>
          <w14:ligatures w14:val="none"/>
        </w:rPr>
        <w:t xml:space="preserve">7.1 </w:t>
      </w:r>
      <w:r w:rsidRPr="00C55D08">
        <w:rPr>
          <w:rFonts w:ascii="Avenir" w:eastAsia="Times New Roman" w:hAnsi="Avenir" w:cs="Times New Roman"/>
          <w:color w:val="000000"/>
          <w:kern w:val="0"/>
          <w:sz w:val="22"/>
          <w:szCs w:val="22"/>
          <w:lang w:eastAsia="nb-NO"/>
          <w14:ligatures w14:val="none"/>
        </w:rPr>
        <w:t>Retningslinjer for bruk av Frifondmidler i Grønn Ungdom vedtas av sentralstyret.</w:t>
      </w:r>
    </w:p>
    <w:p w14:paraId="4A5F1789" w14:textId="77777777" w:rsidR="00C55D08" w:rsidRDefault="00C55D08" w:rsidP="00C55D08">
      <w:pPr>
        <w:spacing w:after="240"/>
        <w:rPr>
          <w:rFonts w:ascii="Times New Roman" w:eastAsia="Times New Roman" w:hAnsi="Times New Roman" w:cs="Times New Roman"/>
          <w:kern w:val="0"/>
          <w:lang w:eastAsia="nb-NO"/>
          <w14:ligatures w14:val="none"/>
        </w:rPr>
      </w:pPr>
    </w:p>
    <w:p w14:paraId="2E11E0DB" w14:textId="77777777" w:rsidR="00C55D08" w:rsidRDefault="00C55D08" w:rsidP="00C55D08">
      <w:pPr>
        <w:spacing w:after="240"/>
        <w:rPr>
          <w:rFonts w:ascii="Times New Roman" w:eastAsia="Times New Roman" w:hAnsi="Times New Roman" w:cs="Times New Roman"/>
          <w:kern w:val="0"/>
          <w:lang w:eastAsia="nb-NO"/>
          <w14:ligatures w14:val="none"/>
        </w:rPr>
      </w:pPr>
    </w:p>
    <w:p w14:paraId="047C3CFF" w14:textId="77777777" w:rsidR="00C55D08" w:rsidRPr="00C55D08" w:rsidRDefault="00C55D08" w:rsidP="00C55D08">
      <w:pPr>
        <w:spacing w:after="240"/>
        <w:rPr>
          <w:rFonts w:ascii="Times New Roman" w:eastAsia="Times New Roman" w:hAnsi="Times New Roman" w:cs="Times New Roman"/>
          <w:kern w:val="0"/>
          <w:lang w:eastAsia="nb-NO"/>
          <w14:ligatures w14:val="none"/>
        </w:rPr>
      </w:pPr>
    </w:p>
    <w:p w14:paraId="3D16ADD9" w14:textId="77777777" w:rsidR="00C55D08" w:rsidRPr="00C55D08" w:rsidRDefault="00C55D08" w:rsidP="00C55D08">
      <w:pPr>
        <w:spacing w:before="280"/>
        <w:outlineLvl w:val="2"/>
        <w:rPr>
          <w:rFonts w:ascii="Times New Roman" w:eastAsia="Times New Roman" w:hAnsi="Times New Roman" w:cs="Times New Roman"/>
          <w:b/>
          <w:bCs/>
          <w:kern w:val="0"/>
          <w:sz w:val="27"/>
          <w:szCs w:val="27"/>
          <w:lang w:eastAsia="nb-NO"/>
          <w14:ligatures w14:val="none"/>
        </w:rPr>
      </w:pPr>
      <w:proofErr w:type="spellStart"/>
      <w:r w:rsidRPr="00C55D08">
        <w:rPr>
          <w:rFonts w:ascii="Avenir" w:eastAsia="Times New Roman" w:hAnsi="Avenir" w:cs="Times New Roman"/>
          <w:b/>
          <w:bCs/>
          <w:color w:val="000000"/>
          <w:kern w:val="0"/>
          <w:sz w:val="28"/>
          <w:szCs w:val="28"/>
          <w:lang w:eastAsia="nb-NO"/>
          <w14:ligatures w14:val="none"/>
        </w:rPr>
        <w:t>Q&amp;A</w:t>
      </w:r>
      <w:proofErr w:type="spellEnd"/>
    </w:p>
    <w:p w14:paraId="2A1837D3" w14:textId="77777777" w:rsidR="00C55D08" w:rsidRPr="00C55D08" w:rsidRDefault="00C55D08" w:rsidP="00C55D08">
      <w:pPr>
        <w:spacing w:after="160"/>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color w:val="000000"/>
          <w:kern w:val="0"/>
          <w:sz w:val="26"/>
          <w:szCs w:val="26"/>
          <w:lang w:eastAsia="nb-NO"/>
          <w14:ligatures w14:val="none"/>
        </w:rPr>
        <w:t>Vanlig stilte spørsmål om Frifond i GU:</w:t>
      </w:r>
    </w:p>
    <w:p w14:paraId="7E2252E5" w14:textId="77777777" w:rsidR="00C55D08" w:rsidRPr="00C55D08" w:rsidRDefault="00C55D08" w:rsidP="00C55D08">
      <w:pPr>
        <w:spacing w:after="160"/>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color w:val="000000"/>
          <w:kern w:val="0"/>
          <w:sz w:val="22"/>
          <w:szCs w:val="22"/>
          <w:lang w:eastAsia="nb-NO"/>
          <w14:ligatures w14:val="none"/>
        </w:rPr>
        <w:t xml:space="preserve">Kan vi bruke frifondmidlene til materiell? </w:t>
      </w:r>
      <w:r w:rsidRPr="00C55D08">
        <w:rPr>
          <w:rFonts w:ascii="Avenir" w:eastAsia="Times New Roman" w:hAnsi="Avenir" w:cs="Times New Roman"/>
          <w:color w:val="000000"/>
          <w:kern w:val="0"/>
          <w:sz w:val="22"/>
          <w:szCs w:val="22"/>
          <w:lang w:eastAsia="nb-NO"/>
          <w14:ligatures w14:val="none"/>
        </w:rPr>
        <w:br/>
        <w:t>Ja, men det trenger ikke skje via nasjonalt. Dere kan designe og lage selv.</w:t>
      </w:r>
      <w:r w:rsidRPr="00C55D08">
        <w:rPr>
          <w:rFonts w:ascii="Avenir" w:eastAsia="Times New Roman" w:hAnsi="Avenir" w:cs="Times New Roman"/>
          <w:color w:val="000000"/>
          <w:kern w:val="0"/>
          <w:sz w:val="22"/>
          <w:szCs w:val="22"/>
          <w:lang w:eastAsia="nb-NO"/>
          <w14:ligatures w14:val="none"/>
        </w:rPr>
        <w:br/>
        <w:t xml:space="preserve">Nasjonalt kan hjelpe med bestillingene og </w:t>
      </w:r>
      <w:proofErr w:type="spellStart"/>
      <w:r w:rsidRPr="00C55D08">
        <w:rPr>
          <w:rFonts w:ascii="Avenir" w:eastAsia="Times New Roman" w:hAnsi="Avenir" w:cs="Times New Roman"/>
          <w:color w:val="000000"/>
          <w:kern w:val="0"/>
          <w:sz w:val="22"/>
          <w:szCs w:val="22"/>
          <w:lang w:eastAsia="nb-NO"/>
          <w14:ligatures w14:val="none"/>
        </w:rPr>
        <w:t>f.eks</w:t>
      </w:r>
      <w:proofErr w:type="spellEnd"/>
      <w:r w:rsidRPr="00C55D08">
        <w:rPr>
          <w:rFonts w:ascii="Avenir" w:eastAsia="Times New Roman" w:hAnsi="Avenir" w:cs="Times New Roman"/>
          <w:color w:val="000000"/>
          <w:kern w:val="0"/>
          <w:sz w:val="22"/>
          <w:szCs w:val="22"/>
          <w:lang w:eastAsia="nb-NO"/>
          <w14:ligatures w14:val="none"/>
        </w:rPr>
        <w:t xml:space="preserve"> bestille på vegne av flere lag som ønsker det samme, men det skal som hovedregel brukes lokal aktivitet.</w:t>
      </w:r>
    </w:p>
    <w:p w14:paraId="05D312B5" w14:textId="77777777" w:rsidR="00C55D08" w:rsidRPr="00C55D08" w:rsidRDefault="00C55D08" w:rsidP="00C55D08">
      <w:pPr>
        <w:spacing w:after="160"/>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color w:val="000000"/>
          <w:kern w:val="0"/>
          <w:sz w:val="22"/>
          <w:szCs w:val="22"/>
          <w:lang w:eastAsia="nb-NO"/>
          <w14:ligatures w14:val="none"/>
        </w:rPr>
        <w:t xml:space="preserve">Hva kan vi ikke bruke </w:t>
      </w:r>
      <w:proofErr w:type="spellStart"/>
      <w:r w:rsidRPr="00C55D08">
        <w:rPr>
          <w:rFonts w:ascii="Avenir" w:eastAsia="Times New Roman" w:hAnsi="Avenir" w:cs="Times New Roman"/>
          <w:b/>
          <w:bCs/>
          <w:color w:val="000000"/>
          <w:kern w:val="0"/>
          <w:sz w:val="22"/>
          <w:szCs w:val="22"/>
          <w:lang w:eastAsia="nb-NO"/>
          <w14:ligatures w14:val="none"/>
        </w:rPr>
        <w:t>frifond</w:t>
      </w:r>
      <w:proofErr w:type="spellEnd"/>
      <w:r w:rsidRPr="00C55D08">
        <w:rPr>
          <w:rFonts w:ascii="Avenir" w:eastAsia="Times New Roman" w:hAnsi="Avenir" w:cs="Times New Roman"/>
          <w:b/>
          <w:bCs/>
          <w:color w:val="000000"/>
          <w:kern w:val="0"/>
          <w:sz w:val="22"/>
          <w:szCs w:val="22"/>
          <w:lang w:eastAsia="nb-NO"/>
          <w14:ligatures w14:val="none"/>
        </w:rPr>
        <w:t xml:space="preserve"> på?</w:t>
      </w:r>
      <w:r w:rsidRPr="00C55D08">
        <w:rPr>
          <w:rFonts w:ascii="Avenir" w:eastAsia="Times New Roman" w:hAnsi="Avenir" w:cs="Times New Roman"/>
          <w:color w:val="000000"/>
          <w:kern w:val="0"/>
          <w:sz w:val="22"/>
          <w:szCs w:val="22"/>
          <w:lang w:eastAsia="nb-NO"/>
          <w14:ligatures w14:val="none"/>
        </w:rPr>
        <w:t xml:space="preserve"> </w:t>
      </w:r>
      <w:r w:rsidRPr="00C55D08">
        <w:rPr>
          <w:rFonts w:ascii="Avenir" w:eastAsia="Times New Roman" w:hAnsi="Avenir" w:cs="Times New Roman"/>
          <w:color w:val="000000"/>
          <w:kern w:val="0"/>
          <w:sz w:val="22"/>
          <w:szCs w:val="22"/>
          <w:lang w:eastAsia="nb-NO"/>
          <w14:ligatures w14:val="none"/>
        </w:rPr>
        <w:br/>
        <w:t>Lønn, innsamlingsaktivitet, bygge egenkapital, bruk utenfor Norge eller, på ulovlige rusmidler, alkohol og tobakk.</w:t>
      </w:r>
    </w:p>
    <w:p w14:paraId="0D815272" w14:textId="77777777" w:rsidR="00C55D08" w:rsidRPr="00C55D08" w:rsidRDefault="00C55D08" w:rsidP="00C55D08">
      <w:pPr>
        <w:spacing w:after="160"/>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color w:val="000000"/>
          <w:kern w:val="0"/>
          <w:sz w:val="22"/>
          <w:szCs w:val="22"/>
          <w:lang w:eastAsia="nb-NO"/>
          <w14:ligatures w14:val="none"/>
        </w:rPr>
        <w:t xml:space="preserve">Hvordan beregnes frifondstøtten vår? </w:t>
      </w:r>
      <w:r w:rsidRPr="00C55D08">
        <w:rPr>
          <w:rFonts w:ascii="Avenir" w:eastAsia="Times New Roman" w:hAnsi="Avenir" w:cs="Times New Roman"/>
          <w:color w:val="000000"/>
          <w:kern w:val="0"/>
          <w:sz w:val="22"/>
          <w:szCs w:val="22"/>
          <w:lang w:eastAsia="nb-NO"/>
          <w14:ligatures w14:val="none"/>
        </w:rPr>
        <w:br/>
        <w:t xml:space="preserve">Hvert fylkeslag får en andel av støtten basert på antall medlemmer etter alle har fått en grunnstøtte som tilsvarer </w:t>
      </w:r>
      <w:r w:rsidRPr="00C55D08">
        <w:rPr>
          <w:rFonts w:ascii="Cambria Math" w:eastAsia="Times New Roman" w:hAnsi="Cambria Math" w:cs="Cambria Math"/>
          <w:color w:val="000000"/>
          <w:kern w:val="0"/>
          <w:sz w:val="22"/>
          <w:szCs w:val="22"/>
          <w:lang w:eastAsia="nb-NO"/>
          <w14:ligatures w14:val="none"/>
        </w:rPr>
        <w:t>⅓</w:t>
      </w:r>
      <w:r w:rsidRPr="00C55D08">
        <w:rPr>
          <w:rFonts w:ascii="Avenir" w:eastAsia="Times New Roman" w:hAnsi="Avenir" w:cs="Times New Roman"/>
          <w:color w:val="000000"/>
          <w:kern w:val="0"/>
          <w:sz w:val="22"/>
          <w:szCs w:val="22"/>
          <w:lang w:eastAsia="nb-NO"/>
          <w14:ligatures w14:val="none"/>
        </w:rPr>
        <w:t xml:space="preserve"> del av den totale summen frifondmidler jevnt fordelt på alle lag, så blir </w:t>
      </w:r>
      <w:r w:rsidRPr="00C55D08">
        <w:rPr>
          <w:rFonts w:ascii="Cambria Math" w:eastAsia="Times New Roman" w:hAnsi="Cambria Math" w:cs="Cambria Math"/>
          <w:color w:val="000000"/>
          <w:kern w:val="0"/>
          <w:sz w:val="22"/>
          <w:szCs w:val="22"/>
          <w:lang w:eastAsia="nb-NO"/>
          <w14:ligatures w14:val="none"/>
        </w:rPr>
        <w:t>⅔</w:t>
      </w:r>
      <w:r w:rsidRPr="00C55D08">
        <w:rPr>
          <w:rFonts w:ascii="Avenir" w:eastAsia="Times New Roman" w:hAnsi="Avenir" w:cs="Times New Roman"/>
          <w:color w:val="000000"/>
          <w:kern w:val="0"/>
          <w:sz w:val="22"/>
          <w:szCs w:val="22"/>
          <w:lang w:eastAsia="nb-NO"/>
          <w14:ligatures w14:val="none"/>
        </w:rPr>
        <w:t xml:space="preserve"> deler fordelt etter medlemsmasse.</w:t>
      </w:r>
    </w:p>
    <w:p w14:paraId="354484BB" w14:textId="77777777" w:rsidR="00C55D08" w:rsidRPr="00C55D08" w:rsidRDefault="00C55D08" w:rsidP="00C55D08">
      <w:pPr>
        <w:spacing w:after="160"/>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color w:val="000000"/>
          <w:kern w:val="0"/>
          <w:sz w:val="22"/>
          <w:szCs w:val="22"/>
          <w:lang w:eastAsia="nb-NO"/>
          <w14:ligatures w14:val="none"/>
        </w:rPr>
        <w:t xml:space="preserve">Pleier fylkeslag i GU å bruke opp frifondmidlene? </w:t>
      </w:r>
      <w:r w:rsidRPr="00C55D08">
        <w:rPr>
          <w:rFonts w:ascii="Avenir" w:eastAsia="Times New Roman" w:hAnsi="Avenir" w:cs="Times New Roman"/>
          <w:color w:val="000000"/>
          <w:kern w:val="0"/>
          <w:sz w:val="22"/>
          <w:szCs w:val="22"/>
          <w:lang w:eastAsia="nb-NO"/>
          <w14:ligatures w14:val="none"/>
        </w:rPr>
        <w:br/>
        <w:t xml:space="preserve">Nei, årlig noen som ikke bruker midlene som vi da må betale tilbake til </w:t>
      </w:r>
      <w:proofErr w:type="spellStart"/>
      <w:r w:rsidRPr="00C55D08">
        <w:rPr>
          <w:rFonts w:ascii="Avenir" w:eastAsia="Times New Roman" w:hAnsi="Avenir" w:cs="Times New Roman"/>
          <w:color w:val="000000"/>
          <w:kern w:val="0"/>
          <w:sz w:val="22"/>
          <w:szCs w:val="22"/>
          <w:lang w:eastAsia="nb-NO"/>
          <w14:ligatures w14:val="none"/>
        </w:rPr>
        <w:t>LNU</w:t>
      </w:r>
      <w:proofErr w:type="spellEnd"/>
      <w:r w:rsidRPr="00C55D08">
        <w:rPr>
          <w:rFonts w:ascii="Avenir" w:eastAsia="Times New Roman" w:hAnsi="Avenir" w:cs="Times New Roman"/>
          <w:color w:val="000000"/>
          <w:kern w:val="0"/>
          <w:sz w:val="22"/>
          <w:szCs w:val="22"/>
          <w:lang w:eastAsia="nb-NO"/>
          <w14:ligatures w14:val="none"/>
        </w:rPr>
        <w:t>, unntaket er 2023 hvor flertallet faktisk brukte opp midlene de fikk tildelt</w:t>
      </w:r>
    </w:p>
    <w:p w14:paraId="20A4BEF2" w14:textId="77777777" w:rsidR="00C55D08" w:rsidRPr="00C55D08" w:rsidRDefault="00C55D08" w:rsidP="00C55D08">
      <w:pPr>
        <w:spacing w:before="200" w:after="160"/>
        <w:rPr>
          <w:rFonts w:ascii="Times New Roman" w:eastAsia="Times New Roman" w:hAnsi="Times New Roman" w:cs="Times New Roman"/>
          <w:kern w:val="0"/>
          <w:lang w:eastAsia="nb-NO"/>
          <w14:ligatures w14:val="none"/>
        </w:rPr>
      </w:pPr>
      <w:r w:rsidRPr="00C55D08">
        <w:rPr>
          <w:rFonts w:ascii="Avenir" w:eastAsia="Times New Roman" w:hAnsi="Avenir" w:cs="Times New Roman"/>
          <w:b/>
          <w:bCs/>
          <w:color w:val="000000"/>
          <w:kern w:val="0"/>
          <w:sz w:val="22"/>
          <w:szCs w:val="22"/>
          <w:lang w:eastAsia="nb-NO"/>
          <w14:ligatures w14:val="none"/>
        </w:rPr>
        <w:t xml:space="preserve">Er det lov å bruke </w:t>
      </w:r>
      <w:proofErr w:type="spellStart"/>
      <w:r w:rsidRPr="00C55D08">
        <w:rPr>
          <w:rFonts w:ascii="Avenir" w:eastAsia="Times New Roman" w:hAnsi="Avenir" w:cs="Times New Roman"/>
          <w:b/>
          <w:bCs/>
          <w:color w:val="000000"/>
          <w:kern w:val="0"/>
          <w:sz w:val="22"/>
          <w:szCs w:val="22"/>
          <w:lang w:eastAsia="nb-NO"/>
          <w14:ligatures w14:val="none"/>
        </w:rPr>
        <w:t>frifond</w:t>
      </w:r>
      <w:proofErr w:type="spellEnd"/>
      <w:r w:rsidRPr="00C55D08">
        <w:rPr>
          <w:rFonts w:ascii="Avenir" w:eastAsia="Times New Roman" w:hAnsi="Avenir" w:cs="Times New Roman"/>
          <w:b/>
          <w:bCs/>
          <w:color w:val="000000"/>
          <w:kern w:val="0"/>
          <w:sz w:val="22"/>
          <w:szCs w:val="22"/>
          <w:lang w:eastAsia="nb-NO"/>
          <w14:ligatures w14:val="none"/>
        </w:rPr>
        <w:t xml:space="preserve"> på å dra på </w:t>
      </w:r>
      <w:proofErr w:type="spellStart"/>
      <w:r w:rsidRPr="00C55D08">
        <w:rPr>
          <w:rFonts w:ascii="Avenir" w:eastAsia="Times New Roman" w:hAnsi="Avenir" w:cs="Times New Roman"/>
          <w:b/>
          <w:bCs/>
          <w:color w:val="000000"/>
          <w:kern w:val="0"/>
          <w:sz w:val="22"/>
          <w:szCs w:val="22"/>
          <w:lang w:eastAsia="nb-NO"/>
          <w14:ligatures w14:val="none"/>
        </w:rPr>
        <w:t>f.eks</w:t>
      </w:r>
      <w:proofErr w:type="spellEnd"/>
      <w:r w:rsidRPr="00C55D08">
        <w:rPr>
          <w:rFonts w:ascii="Avenir" w:eastAsia="Times New Roman" w:hAnsi="Avenir" w:cs="Times New Roman"/>
          <w:b/>
          <w:bCs/>
          <w:color w:val="000000"/>
          <w:kern w:val="0"/>
          <w:sz w:val="22"/>
          <w:szCs w:val="22"/>
          <w:lang w:eastAsia="nb-NO"/>
          <w14:ligatures w14:val="none"/>
        </w:rPr>
        <w:t xml:space="preserve"> alpintur? del 1 (må være et sted i Norge)</w:t>
      </w:r>
      <w:r w:rsidRPr="00C55D08">
        <w:rPr>
          <w:rFonts w:ascii="Avenir" w:eastAsia="Times New Roman" w:hAnsi="Avenir" w:cs="Times New Roman"/>
          <w:color w:val="000000"/>
          <w:kern w:val="0"/>
          <w:sz w:val="22"/>
          <w:szCs w:val="22"/>
          <w:lang w:eastAsia="nb-NO"/>
          <w14:ligatures w14:val="none"/>
        </w:rPr>
        <w:br/>
        <w:t xml:space="preserve">Ja, så lenge medlemmer er </w:t>
      </w:r>
      <w:proofErr w:type="gramStart"/>
      <w:r w:rsidRPr="00C55D08">
        <w:rPr>
          <w:rFonts w:ascii="Avenir" w:eastAsia="Times New Roman" w:hAnsi="Avenir" w:cs="Times New Roman"/>
          <w:color w:val="000000"/>
          <w:kern w:val="0"/>
          <w:sz w:val="22"/>
          <w:szCs w:val="22"/>
          <w:lang w:eastAsia="nb-NO"/>
          <w14:ligatures w14:val="none"/>
        </w:rPr>
        <w:t>velkommen</w:t>
      </w:r>
      <w:proofErr w:type="gramEnd"/>
      <w:r w:rsidRPr="00C55D08">
        <w:rPr>
          <w:rFonts w:ascii="Avenir" w:eastAsia="Times New Roman" w:hAnsi="Avenir" w:cs="Times New Roman"/>
          <w:color w:val="000000"/>
          <w:kern w:val="0"/>
          <w:sz w:val="22"/>
          <w:szCs w:val="22"/>
          <w:lang w:eastAsia="nb-NO"/>
          <w14:ligatures w14:val="none"/>
        </w:rPr>
        <w:t xml:space="preserve"> og det ikke bare er for styret kan midlene brukes på å dra til en </w:t>
      </w:r>
      <w:proofErr w:type="spellStart"/>
      <w:r w:rsidRPr="00C55D08">
        <w:rPr>
          <w:rFonts w:ascii="Avenir" w:eastAsia="Times New Roman" w:hAnsi="Avenir" w:cs="Times New Roman"/>
          <w:color w:val="000000"/>
          <w:kern w:val="0"/>
          <w:sz w:val="22"/>
          <w:szCs w:val="22"/>
          <w:lang w:eastAsia="nb-NO"/>
          <w14:ligatures w14:val="none"/>
        </w:rPr>
        <w:t>slalombakke</w:t>
      </w:r>
      <w:proofErr w:type="spellEnd"/>
      <w:r w:rsidRPr="00C55D08">
        <w:rPr>
          <w:rFonts w:ascii="Avenir" w:eastAsia="Times New Roman" w:hAnsi="Avenir" w:cs="Times New Roman"/>
          <w:color w:val="000000"/>
          <w:kern w:val="0"/>
          <w:sz w:val="22"/>
          <w:szCs w:val="22"/>
          <w:lang w:eastAsia="nb-NO"/>
          <w14:ligatures w14:val="none"/>
        </w:rPr>
        <w:t xml:space="preserve"> på alpint, låne utstyr til dem som ikke har eget, til og med leie en hytte i nærheten for overnatting hvis det er ønskelig.</w:t>
      </w:r>
      <w:r w:rsidRPr="00C55D08">
        <w:rPr>
          <w:rFonts w:ascii="Avenir" w:eastAsia="Times New Roman" w:hAnsi="Avenir" w:cs="Times New Roman"/>
          <w:color w:val="000000"/>
          <w:kern w:val="0"/>
          <w:sz w:val="22"/>
          <w:szCs w:val="22"/>
          <w:lang w:eastAsia="nb-NO"/>
          <w14:ligatures w14:val="none"/>
        </w:rPr>
        <w:br/>
      </w:r>
      <w:r w:rsidRPr="00C55D08">
        <w:rPr>
          <w:rFonts w:ascii="Avenir" w:eastAsia="Times New Roman" w:hAnsi="Avenir" w:cs="Times New Roman"/>
          <w:b/>
          <w:bCs/>
          <w:color w:val="000000"/>
          <w:kern w:val="0"/>
          <w:sz w:val="22"/>
          <w:szCs w:val="22"/>
          <w:lang w:eastAsia="nb-NO"/>
          <w14:ligatures w14:val="none"/>
        </w:rPr>
        <w:t xml:space="preserve">Hva med </w:t>
      </w:r>
      <w:proofErr w:type="spellStart"/>
      <w:r w:rsidRPr="00C55D08">
        <w:rPr>
          <w:rFonts w:ascii="Avenir" w:eastAsia="Times New Roman" w:hAnsi="Avenir" w:cs="Times New Roman"/>
          <w:b/>
          <w:bCs/>
          <w:color w:val="000000"/>
          <w:kern w:val="0"/>
          <w:sz w:val="22"/>
          <w:szCs w:val="22"/>
          <w:lang w:eastAsia="nb-NO"/>
          <w14:ligatures w14:val="none"/>
        </w:rPr>
        <w:t>teambuilding</w:t>
      </w:r>
      <w:proofErr w:type="spellEnd"/>
      <w:r w:rsidRPr="00C55D08">
        <w:rPr>
          <w:rFonts w:ascii="Avenir" w:eastAsia="Times New Roman" w:hAnsi="Avenir" w:cs="Times New Roman"/>
          <w:b/>
          <w:bCs/>
          <w:color w:val="000000"/>
          <w:kern w:val="0"/>
          <w:sz w:val="22"/>
          <w:szCs w:val="22"/>
          <w:lang w:eastAsia="nb-NO"/>
          <w14:ligatures w14:val="none"/>
        </w:rPr>
        <w:t xml:space="preserve"> tur med styre? del 2</w:t>
      </w:r>
      <w:r w:rsidRPr="00C55D08">
        <w:rPr>
          <w:rFonts w:ascii="Avenir" w:eastAsia="Times New Roman" w:hAnsi="Avenir" w:cs="Times New Roman"/>
          <w:color w:val="000000"/>
          <w:kern w:val="0"/>
          <w:sz w:val="22"/>
          <w:szCs w:val="22"/>
          <w:lang w:eastAsia="nb-NO"/>
          <w14:ligatures w14:val="none"/>
        </w:rPr>
        <w:br/>
        <w:t>Ja det er også mulig, men det oppfordres til å kombinere det med medlemsaktivitet som flere kan være med på^^ </w:t>
      </w:r>
    </w:p>
    <w:p w14:paraId="5BFE7936" w14:textId="6B3E088D" w:rsidR="00186431" w:rsidRDefault="00C55D08" w:rsidP="00C55D08">
      <w:r w:rsidRPr="00C55D08">
        <w:rPr>
          <w:rFonts w:ascii="Avenir" w:eastAsia="Times New Roman" w:hAnsi="Avenir" w:cs="Times New Roman"/>
          <w:b/>
          <w:bCs/>
          <w:color w:val="000000"/>
          <w:kern w:val="0"/>
          <w:sz w:val="22"/>
          <w:szCs w:val="22"/>
          <w:lang w:eastAsia="nb-NO"/>
          <w14:ligatures w14:val="none"/>
        </w:rPr>
        <w:t>Burde vi ikke spare på frifondmidlene?</w:t>
      </w:r>
      <w:r w:rsidRPr="00C55D08">
        <w:rPr>
          <w:rFonts w:ascii="Avenir" w:eastAsia="Times New Roman" w:hAnsi="Avenir" w:cs="Times New Roman"/>
          <w:color w:val="000000"/>
          <w:kern w:val="0"/>
          <w:sz w:val="22"/>
          <w:szCs w:val="22"/>
          <w:lang w:eastAsia="nb-NO"/>
          <w14:ligatures w14:val="none"/>
        </w:rPr>
        <w:br/>
        <w:t>Nei. Midlene er til for å brukes og skal skape lokal aktivitet. Det er bedre å gjøre noe “gøy” og ha aktivitet gjennom hele året, enn å spare det til slutten av året og risikere å betale mye tilbake som dere kunne brukt på aktivitet tidligere. Frifondmidler som ikke blir brukt må betales tilbake.</w:t>
      </w:r>
    </w:p>
    <w:sectPr w:rsidR="001864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GT Planar Italic 30">
    <w:panose1 w:val="020B0604020202020204"/>
    <w:charset w:val="4D"/>
    <w:family w:val="auto"/>
    <w:pitch w:val="variable"/>
    <w:sig w:usb0="A000007F" w:usb1="4200E4FB" w:usb2="01000000" w:usb3="00000000" w:csb0="00000093" w:csb1="00000000"/>
  </w:font>
  <w:font w:name="Avenir">
    <w:panose1 w:val="02000503020000020003"/>
    <w:charset w:val="00"/>
    <w:family w:val="auto"/>
    <w:pitch w:val="variable"/>
    <w:sig w:usb0="800000AF" w:usb1="5000204A" w:usb2="00000000" w:usb3="00000000" w:csb0="0000009B"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6446"/>
    <w:multiLevelType w:val="multilevel"/>
    <w:tmpl w:val="1CAC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42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08"/>
    <w:rsid w:val="00186431"/>
    <w:rsid w:val="001A0CF9"/>
    <w:rsid w:val="009458C0"/>
    <w:rsid w:val="00B00C9E"/>
    <w:rsid w:val="00C55D08"/>
    <w:rsid w:val="00DE5FD1"/>
    <w:rsid w:val="00E601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9A1955C"/>
  <w15:chartTrackingRefBased/>
  <w15:docId w15:val="{676FF896-698B-6046-9B3E-FF414320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55D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C55D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C55D08"/>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C55D08"/>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C55D08"/>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C55D08"/>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55D08"/>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55D08"/>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55D08"/>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injenummer">
    <w:name w:val="line number"/>
    <w:basedOn w:val="Standardskriftforavsnitt"/>
    <w:uiPriority w:val="99"/>
    <w:semiHidden/>
    <w:unhideWhenUsed/>
    <w:qFormat/>
    <w:rsid w:val="001A0CF9"/>
    <w:rPr>
      <w:rFonts w:ascii="Avenir Book" w:hAnsi="Avenir Book"/>
      <w:color w:val="000000" w:themeColor="text1"/>
    </w:rPr>
  </w:style>
  <w:style w:type="character" w:customStyle="1" w:styleId="Overskrift1Tegn">
    <w:name w:val="Overskrift 1 Tegn"/>
    <w:basedOn w:val="Standardskriftforavsnitt"/>
    <w:link w:val="Overskrift1"/>
    <w:uiPriority w:val="9"/>
    <w:rsid w:val="00C55D08"/>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C55D08"/>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rsid w:val="00C55D08"/>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C55D08"/>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C55D08"/>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C55D0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55D0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55D0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55D08"/>
    <w:rPr>
      <w:rFonts w:eastAsiaTheme="majorEastAsia" w:cstheme="majorBidi"/>
      <w:color w:val="272727" w:themeColor="text1" w:themeTint="D8"/>
    </w:rPr>
  </w:style>
  <w:style w:type="paragraph" w:styleId="Tittel">
    <w:name w:val="Title"/>
    <w:basedOn w:val="Normal"/>
    <w:next w:val="Normal"/>
    <w:link w:val="TittelTegn"/>
    <w:uiPriority w:val="10"/>
    <w:qFormat/>
    <w:rsid w:val="00C55D08"/>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55D0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55D08"/>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55D0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55D08"/>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C55D08"/>
    <w:rPr>
      <w:i/>
      <w:iCs/>
      <w:color w:val="404040" w:themeColor="text1" w:themeTint="BF"/>
    </w:rPr>
  </w:style>
  <w:style w:type="paragraph" w:styleId="Listeavsnitt">
    <w:name w:val="List Paragraph"/>
    <w:basedOn w:val="Normal"/>
    <w:uiPriority w:val="34"/>
    <w:qFormat/>
    <w:rsid w:val="00C55D08"/>
    <w:pPr>
      <w:ind w:left="720"/>
      <w:contextualSpacing/>
    </w:pPr>
  </w:style>
  <w:style w:type="character" w:styleId="Sterkutheving">
    <w:name w:val="Intense Emphasis"/>
    <w:basedOn w:val="Standardskriftforavsnitt"/>
    <w:uiPriority w:val="21"/>
    <w:qFormat/>
    <w:rsid w:val="00C55D08"/>
    <w:rPr>
      <w:i/>
      <w:iCs/>
      <w:color w:val="2F5496" w:themeColor="accent1" w:themeShade="BF"/>
    </w:rPr>
  </w:style>
  <w:style w:type="paragraph" w:styleId="Sterktsitat">
    <w:name w:val="Intense Quote"/>
    <w:basedOn w:val="Normal"/>
    <w:next w:val="Normal"/>
    <w:link w:val="SterktsitatTegn"/>
    <w:uiPriority w:val="30"/>
    <w:qFormat/>
    <w:rsid w:val="00C55D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C55D08"/>
    <w:rPr>
      <w:i/>
      <w:iCs/>
      <w:color w:val="2F5496" w:themeColor="accent1" w:themeShade="BF"/>
    </w:rPr>
  </w:style>
  <w:style w:type="character" w:styleId="Sterkreferanse">
    <w:name w:val="Intense Reference"/>
    <w:basedOn w:val="Standardskriftforavsnitt"/>
    <w:uiPriority w:val="32"/>
    <w:qFormat/>
    <w:rsid w:val="00C55D08"/>
    <w:rPr>
      <w:b/>
      <w:bCs/>
      <w:smallCaps/>
      <w:color w:val="2F5496" w:themeColor="accent1" w:themeShade="BF"/>
      <w:spacing w:val="5"/>
    </w:rPr>
  </w:style>
  <w:style w:type="paragraph" w:styleId="NormalWeb">
    <w:name w:val="Normal (Web)"/>
    <w:basedOn w:val="Normal"/>
    <w:uiPriority w:val="99"/>
    <w:semiHidden/>
    <w:unhideWhenUsed/>
    <w:rsid w:val="00C55D08"/>
    <w:pPr>
      <w:spacing w:before="100" w:beforeAutospacing="1" w:after="100" w:afterAutospacing="1"/>
    </w:pPr>
    <w:rPr>
      <w:rFonts w:ascii="Times New Roman" w:eastAsia="Times New Roman" w:hAnsi="Times New Roman" w:cs="Times New Roman"/>
      <w:kern w:val="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805</Words>
  <Characters>4270</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Nesvik Voss</dc:creator>
  <cp:keywords/>
  <dc:description/>
  <cp:lastModifiedBy>Andrea Nesvik Voss</cp:lastModifiedBy>
  <cp:revision>1</cp:revision>
  <dcterms:created xsi:type="dcterms:W3CDTF">2026-03-26T15:26:00Z</dcterms:created>
  <dcterms:modified xsi:type="dcterms:W3CDTF">2026-03-26T15:36:00Z</dcterms:modified>
</cp:coreProperties>
</file>