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3DD" w:rsidRDefault="00F933DD" w:rsidP="00F933DD">
      <w:pPr>
        <w:jc w:val="center"/>
      </w:pPr>
      <w:r w:rsidRPr="00EC393E">
        <w:rPr>
          <w:noProof/>
          <w:lang w:eastAsia="lt-LT"/>
        </w:rPr>
        <w:drawing>
          <wp:inline distT="0" distB="0" distL="0" distR="0" wp14:anchorId="1B290F0A" wp14:editId="1132ACEE">
            <wp:extent cx="1362075" cy="1006751"/>
            <wp:effectExtent l="0" t="0" r="0" b="3175"/>
            <wp:docPr id="1" name="Paveikslėlis 1" descr="C:\Users\Pavaduotoja\OneDrive - Nacionalinė švietimo agentūra\Darbalaukis\PRBS_logo juodas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aduotoja\OneDrive - Nacionalinė švietimo agentūra\Darbalaukis\PRBS_logo juodasjp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43" b="13043"/>
                    <a:stretch/>
                  </pic:blipFill>
                  <pic:spPr bwMode="auto">
                    <a:xfrm>
                      <a:off x="0" y="0"/>
                      <a:ext cx="1370026" cy="101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33DD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BENDRUOMENĖ RYTOJ: KOKIĄ JĄ KURIAME ŠIANDIEN? </w:t>
      </w:r>
    </w:p>
    <w:p w:rsidR="00F933DD" w:rsidRPr="00F01D88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F933DD" w:rsidRPr="00EC393E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393E">
        <w:rPr>
          <w:rFonts w:ascii="Times New Roman" w:hAnsi="Times New Roman" w:cs="Times New Roman"/>
          <w:sz w:val="24"/>
          <w:szCs w:val="24"/>
        </w:rPr>
        <w:t xml:space="preserve">2026 m. lapkričio 14 d. </w:t>
      </w:r>
    </w:p>
    <w:p w:rsidR="00F933DD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Staniūnų dvaro sodyba,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Topolių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6, Staniūnai, Panevėžio r. </w:t>
      </w:r>
    </w:p>
    <w:p w:rsidR="00F933DD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33DD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PRELIMINARI KONFERENCIJOS PROGRAMA </w:t>
      </w:r>
    </w:p>
    <w:p w:rsidR="00F933DD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555"/>
        <w:gridCol w:w="3827"/>
        <w:gridCol w:w="4246"/>
      </w:tblGrid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9.30-10.00</w:t>
            </w:r>
          </w:p>
        </w:tc>
        <w:tc>
          <w:tcPr>
            <w:tcW w:w="8073" w:type="dxa"/>
            <w:gridSpan w:val="2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Dalyvių atvykimas, registracija. Pasitikimo kava, arbata. </w:t>
            </w: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10.00-10.15 </w:t>
            </w:r>
          </w:p>
        </w:tc>
        <w:tc>
          <w:tcPr>
            <w:tcW w:w="3827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Konferencijos atidarymas ir sveikinimo žodis 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Panevėžio r. savivaldybės administracijos atstovas </w:t>
            </w: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10.15-10.45</w:t>
            </w:r>
          </w:p>
        </w:tc>
        <w:tc>
          <w:tcPr>
            <w:tcW w:w="3827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2027-ieji – Vietos bendruomenių metai: ko tikimės ir ką galime sukurti kartu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607530" w:rsidRDefault="00607530" w:rsidP="00607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607530" w:rsidP="00607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Eglė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Juozapavičienė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Lietuvos vietos bendruomeninių organizacijų sąjungos pirmininkė</w:t>
            </w: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10.45-11.15</w:t>
            </w:r>
          </w:p>
        </w:tc>
        <w:tc>
          <w:tcPr>
            <w:tcW w:w="3827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Bendruomenė - koks iš tikrųjų jos vaidmuo?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Guoda Burokienė, Inovacijų ir ekonomikos viceministrė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11.15-12.15 </w:t>
            </w:r>
          </w:p>
        </w:tc>
        <w:tc>
          <w:tcPr>
            <w:tcW w:w="3827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Kokia gi turi būti XXI amžiaus vietos bendruomenė?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Saulius </w:t>
            </w:r>
            <w:proofErr w:type="spellStart"/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Nefas</w:t>
            </w:r>
            <w:proofErr w:type="spellEnd"/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, Mykolo Romerio universiteto profesorius daktaras </w:t>
            </w: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12.15-12.45</w:t>
            </w: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Kaimo bendruomenė 2030: kur mes būsime po penkerių metų?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Virginija </w:t>
            </w:r>
            <w:proofErr w:type="spellStart"/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Šetkienė</w:t>
            </w:r>
            <w:proofErr w:type="spellEnd"/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, Lietuvos kaimo bendruomenių sąjungos pirmininkė 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12.45-13.30 </w:t>
            </w:r>
          </w:p>
        </w:tc>
        <w:tc>
          <w:tcPr>
            <w:tcW w:w="8073" w:type="dxa"/>
            <w:gridSpan w:val="2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Pietų pertrauka </w:t>
            </w: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13.30-14.30</w:t>
            </w: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Kodėl žmonės nustoja ateiti? Apie motyvaciją, pasitikėjimą ir bendruomenės santykius</w:t>
            </w:r>
          </w:p>
        </w:tc>
        <w:tc>
          <w:tcPr>
            <w:tcW w:w="4246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Gintautas </w:t>
            </w:r>
            <w:proofErr w:type="spellStart"/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Katulis</w:t>
            </w:r>
            <w:proofErr w:type="spellEnd"/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, Mykolo Romerio universiteto jaunesnysis mokslo darbuotojas 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14.30-15.30</w:t>
            </w: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002E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„Turinio kūrimas socialiniuose tinkluose: ką patikėti DI, o ką – sau?“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Aurelija Šilinskaitė, </w:t>
            </w:r>
            <w:r w:rsidRPr="008002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Vilniaus universiteto dėstytoja, doktorantė, Vilniaus universiteto </w:t>
            </w:r>
            <w:proofErr w:type="spellStart"/>
            <w:r w:rsidRPr="008002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startuolių</w:t>
            </w:r>
            <w:proofErr w:type="spellEnd"/>
            <w:r w:rsidRPr="008002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programos „</w:t>
            </w:r>
            <w:proofErr w:type="spellStart"/>
            <w:r w:rsidRPr="008002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TechHub</w:t>
            </w:r>
            <w:proofErr w:type="spellEnd"/>
            <w:r w:rsidRPr="008002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“ vadovė.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15.30-16.00 </w:t>
            </w: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3" w:type="dxa"/>
            <w:gridSpan w:val="2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Renginio apibendrinimas ir uždarymas</w:t>
            </w:r>
          </w:p>
        </w:tc>
      </w:tr>
    </w:tbl>
    <w:p w:rsidR="000F3909" w:rsidRDefault="000F3909"/>
    <w:sectPr w:rsidR="000F3909" w:rsidSect="00F933DD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F6"/>
    <w:rsid w:val="000F3909"/>
    <w:rsid w:val="00607530"/>
    <w:rsid w:val="00CF11F6"/>
    <w:rsid w:val="00F9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5303A"/>
  <w15:chartTrackingRefBased/>
  <w15:docId w15:val="{308A9EA2-58E8-45D4-8D9A-4A922C26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933D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93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908</Words>
  <Characters>519</Characters>
  <Application>Microsoft Office Word</Application>
  <DocSecurity>0</DocSecurity>
  <Lines>4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Pavaduotoja</cp:lastModifiedBy>
  <cp:revision>3</cp:revision>
  <dcterms:created xsi:type="dcterms:W3CDTF">2026-10-26T11:38:00Z</dcterms:created>
  <dcterms:modified xsi:type="dcterms:W3CDTF">2026-10-26T11:58:00Z</dcterms:modified>
</cp:coreProperties>
</file>