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D99BD" w14:textId="737490D2" w:rsidR="002E06CF" w:rsidRDefault="00C00B9E" w:rsidP="00FF05DA">
      <w:pPr>
        <w:spacing w:after="0" w:line="240" w:lineRule="auto"/>
        <w:rPr>
          <w:rFonts w:ascii="Arial" w:hAnsi="Arial" w:cs="Arial"/>
          <w:b/>
          <w:u w:val="single"/>
        </w:rPr>
      </w:pPr>
      <w:r>
        <w:rPr>
          <w:noProof/>
        </w:rPr>
        <w:drawing>
          <wp:anchor distT="0" distB="0" distL="114300" distR="114300" simplePos="0" relativeHeight="251661312" behindDoc="1" locked="0" layoutInCell="1" allowOverlap="1" wp14:anchorId="481059C3" wp14:editId="6DEAFE84">
            <wp:simplePos x="0" y="0"/>
            <wp:positionH relativeFrom="page">
              <wp:align>right</wp:align>
            </wp:positionH>
            <wp:positionV relativeFrom="paragraph">
              <wp:posOffset>-914400</wp:posOffset>
            </wp:positionV>
            <wp:extent cx="7563163" cy="10698216"/>
            <wp:effectExtent l="0" t="0" r="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63163" cy="106982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2F9BE2" w14:textId="77777777" w:rsidR="002E06CF" w:rsidRDefault="002E06CF" w:rsidP="002E06CF">
      <w:pPr>
        <w:spacing w:after="0" w:line="240" w:lineRule="auto"/>
        <w:jc w:val="center"/>
        <w:rPr>
          <w:rFonts w:ascii="Arial" w:hAnsi="Arial" w:cs="Arial"/>
          <w:b/>
          <w:u w:val="single"/>
        </w:rPr>
      </w:pPr>
    </w:p>
    <w:p w14:paraId="6C7C1E17" w14:textId="77777777" w:rsidR="002E06CF" w:rsidRDefault="002E06CF" w:rsidP="00FF05DA">
      <w:pPr>
        <w:spacing w:after="0" w:line="240" w:lineRule="auto"/>
        <w:rPr>
          <w:rFonts w:ascii="Arial" w:hAnsi="Arial" w:cs="Arial"/>
          <w:b/>
          <w:u w:val="single"/>
        </w:rPr>
      </w:pPr>
    </w:p>
    <w:p w14:paraId="709B5542" w14:textId="72098D09" w:rsidR="002E06CF" w:rsidRDefault="002E06CF" w:rsidP="002E06CF">
      <w:pPr>
        <w:jc w:val="center"/>
        <w:rPr>
          <w:sz w:val="56"/>
          <w:szCs w:val="56"/>
        </w:rPr>
      </w:pPr>
    </w:p>
    <w:p w14:paraId="18B4BC62" w14:textId="183C7AA3" w:rsidR="00A04D2F" w:rsidRDefault="00A04D2F" w:rsidP="002E06CF">
      <w:pPr>
        <w:jc w:val="center"/>
        <w:rPr>
          <w:sz w:val="56"/>
          <w:szCs w:val="56"/>
        </w:rPr>
      </w:pPr>
    </w:p>
    <w:p w14:paraId="1E47EB08" w14:textId="75B6D942" w:rsidR="00A04D2F" w:rsidRDefault="00A04D2F" w:rsidP="00A04D2F">
      <w:pPr>
        <w:pStyle w:val="NormalWeb"/>
        <w:jc w:val="center"/>
      </w:pPr>
    </w:p>
    <w:p w14:paraId="3B7B9D79" w14:textId="77777777" w:rsidR="004A6135" w:rsidRPr="00533F58" w:rsidRDefault="004A6135" w:rsidP="002E06CF">
      <w:pPr>
        <w:jc w:val="center"/>
        <w:rPr>
          <w:sz w:val="40"/>
          <w:szCs w:val="40"/>
        </w:rPr>
      </w:pPr>
    </w:p>
    <w:p w14:paraId="0092467A" w14:textId="77777777" w:rsidR="002E06CF" w:rsidRDefault="002E06CF" w:rsidP="002E06CF">
      <w:pPr>
        <w:rPr>
          <w:sz w:val="32"/>
          <w:szCs w:val="32"/>
        </w:rPr>
      </w:pPr>
      <w:r>
        <w:rPr>
          <w:sz w:val="32"/>
          <w:szCs w:val="32"/>
        </w:rPr>
        <w:br w:type="page"/>
      </w:r>
    </w:p>
    <w:p w14:paraId="113B9A98" w14:textId="1094326D" w:rsidR="002E06CF" w:rsidRDefault="002E06CF" w:rsidP="002E06CF">
      <w:pPr>
        <w:rPr>
          <w:rFonts w:ascii="Arial" w:hAnsi="Arial" w:cs="Arial"/>
        </w:rPr>
      </w:pPr>
    </w:p>
    <w:p w14:paraId="36A665E0" w14:textId="77777777" w:rsidR="002E06CF" w:rsidRDefault="002E06CF" w:rsidP="002E06CF">
      <w:pPr>
        <w:rPr>
          <w:rFonts w:ascii="Arial" w:hAnsi="Arial" w:cs="Arial"/>
        </w:rPr>
      </w:pPr>
      <w:r>
        <w:rPr>
          <w:noProof/>
        </w:rPr>
        <w:drawing>
          <wp:anchor distT="0" distB="0" distL="114300" distR="114300" simplePos="0" relativeHeight="251660288" behindDoc="1" locked="0" layoutInCell="1" allowOverlap="0" wp14:anchorId="16FFB6F0" wp14:editId="6B19E150">
            <wp:simplePos x="0" y="0"/>
            <wp:positionH relativeFrom="page">
              <wp:posOffset>-361950</wp:posOffset>
            </wp:positionH>
            <wp:positionV relativeFrom="page">
              <wp:posOffset>41275</wp:posOffset>
            </wp:positionV>
            <wp:extent cx="7637145" cy="1439545"/>
            <wp:effectExtent l="0" t="0" r="1905" b="8255"/>
            <wp:wrapNone/>
            <wp:docPr id="2" name="Picture 2" descr="logo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ead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37145"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0" wp14:anchorId="5AE5A8E1" wp14:editId="378CB274">
            <wp:simplePos x="0" y="0"/>
            <wp:positionH relativeFrom="page">
              <wp:posOffset>-28575</wp:posOffset>
            </wp:positionH>
            <wp:positionV relativeFrom="page">
              <wp:posOffset>10758805</wp:posOffset>
            </wp:positionV>
            <wp:extent cx="7637145" cy="1439545"/>
            <wp:effectExtent l="0" t="0" r="1905" b="8255"/>
            <wp:wrapNone/>
            <wp:docPr id="1" name="Picture 1" descr="logo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ead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3714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9F261B" w14:textId="77777777" w:rsidR="002E06CF" w:rsidRDefault="002E06CF" w:rsidP="002E06CF">
      <w:pPr>
        <w:rPr>
          <w:rFonts w:ascii="Arial" w:hAnsi="Arial" w:cs="Arial"/>
        </w:rPr>
      </w:pPr>
    </w:p>
    <w:p w14:paraId="7C85AA94" w14:textId="77777777" w:rsidR="002E06CF" w:rsidRPr="00EF3D91" w:rsidRDefault="002E06CF" w:rsidP="002E06CF">
      <w:pPr>
        <w:rPr>
          <w:rFonts w:ascii="Calibri" w:hAnsi="Calibri" w:cs="Calibri"/>
          <w:sz w:val="24"/>
          <w:szCs w:val="24"/>
        </w:rPr>
      </w:pPr>
    </w:p>
    <w:p w14:paraId="2EEDE8A0" w14:textId="457F5E1E" w:rsidR="002E06CF" w:rsidRPr="00EF3D91" w:rsidRDefault="008951BA" w:rsidP="002E06CF">
      <w:pPr>
        <w:rPr>
          <w:rFonts w:ascii="Calibri" w:hAnsi="Calibri" w:cs="Calibri"/>
          <w:sz w:val="24"/>
          <w:szCs w:val="24"/>
        </w:rPr>
      </w:pPr>
      <w:r w:rsidRPr="00EF3D91">
        <w:rPr>
          <w:rFonts w:ascii="Calibri" w:hAnsi="Calibri" w:cs="Calibri"/>
          <w:sz w:val="24"/>
          <w:szCs w:val="24"/>
        </w:rPr>
        <w:t>September 2026</w:t>
      </w:r>
    </w:p>
    <w:p w14:paraId="78021B83" w14:textId="77777777" w:rsidR="002E06CF" w:rsidRPr="00EF3D91" w:rsidRDefault="002E06CF" w:rsidP="002E06CF">
      <w:pPr>
        <w:rPr>
          <w:rFonts w:ascii="Calibri" w:hAnsi="Calibri" w:cs="Calibri"/>
          <w:sz w:val="24"/>
          <w:szCs w:val="24"/>
        </w:rPr>
      </w:pPr>
    </w:p>
    <w:p w14:paraId="03E6652F" w14:textId="77777777" w:rsidR="002E06CF" w:rsidRPr="00EF3D91" w:rsidRDefault="002E06CF" w:rsidP="002E06CF">
      <w:pPr>
        <w:rPr>
          <w:rFonts w:ascii="Calibri" w:hAnsi="Calibri" w:cs="Calibri"/>
          <w:sz w:val="24"/>
          <w:szCs w:val="24"/>
        </w:rPr>
      </w:pPr>
      <w:r w:rsidRPr="00EF3D91">
        <w:rPr>
          <w:rFonts w:ascii="Calibri" w:hAnsi="Calibri" w:cs="Calibri"/>
          <w:sz w:val="24"/>
          <w:szCs w:val="24"/>
        </w:rPr>
        <w:t>Dear Applicant</w:t>
      </w:r>
    </w:p>
    <w:p w14:paraId="38C46177" w14:textId="27D930FA" w:rsidR="002E06CF" w:rsidRPr="00EF3D91" w:rsidRDefault="006406C2" w:rsidP="002E06CF">
      <w:pPr>
        <w:rPr>
          <w:rFonts w:ascii="Calibri" w:hAnsi="Calibri" w:cs="Calibri"/>
          <w:b/>
          <w:sz w:val="24"/>
          <w:szCs w:val="24"/>
          <w:u w:val="single"/>
        </w:rPr>
      </w:pPr>
      <w:r w:rsidRPr="00EF3D91">
        <w:rPr>
          <w:rFonts w:ascii="Calibri" w:hAnsi="Calibri" w:cs="Calibri"/>
          <w:b/>
          <w:sz w:val="24"/>
          <w:szCs w:val="24"/>
          <w:u w:val="single"/>
        </w:rPr>
        <w:t>Choir Administrative Assis</w:t>
      </w:r>
      <w:r w:rsidR="00E60463" w:rsidRPr="00EF3D91">
        <w:rPr>
          <w:rFonts w:ascii="Calibri" w:hAnsi="Calibri" w:cs="Calibri"/>
          <w:b/>
          <w:sz w:val="24"/>
          <w:szCs w:val="24"/>
          <w:u w:val="single"/>
        </w:rPr>
        <w:t>t</w:t>
      </w:r>
      <w:r w:rsidRPr="00EF3D91">
        <w:rPr>
          <w:rFonts w:ascii="Calibri" w:hAnsi="Calibri" w:cs="Calibri"/>
          <w:b/>
          <w:sz w:val="24"/>
          <w:szCs w:val="24"/>
          <w:u w:val="single"/>
        </w:rPr>
        <w:t>ant (Part-Time)</w:t>
      </w:r>
    </w:p>
    <w:p w14:paraId="3DE926ED" w14:textId="675488FD" w:rsidR="001A0917" w:rsidRDefault="002E06CF" w:rsidP="00DF4E40">
      <w:pPr>
        <w:spacing w:after="0" w:line="240" w:lineRule="auto"/>
        <w:rPr>
          <w:rFonts w:ascii="Calibri" w:hAnsi="Calibri" w:cs="Calibri"/>
          <w:sz w:val="24"/>
          <w:szCs w:val="24"/>
        </w:rPr>
      </w:pPr>
      <w:r w:rsidRPr="00EF3D91">
        <w:rPr>
          <w:rFonts w:ascii="Calibri" w:hAnsi="Calibri" w:cs="Calibri"/>
          <w:sz w:val="24"/>
          <w:szCs w:val="24"/>
        </w:rPr>
        <w:t xml:space="preserve">Thank you for your interest in the post of part-time </w:t>
      </w:r>
      <w:r w:rsidR="006406C2" w:rsidRPr="00EF3D91">
        <w:rPr>
          <w:rFonts w:ascii="Calibri" w:hAnsi="Calibri" w:cs="Calibri"/>
          <w:sz w:val="24"/>
          <w:szCs w:val="24"/>
        </w:rPr>
        <w:t>Choir Administrative Assistant at Norwich Cathedral.</w:t>
      </w:r>
      <w:r w:rsidR="00A73327" w:rsidRPr="00EF3D91">
        <w:rPr>
          <w:rFonts w:ascii="Calibri" w:hAnsi="Calibri" w:cs="Calibri"/>
          <w:sz w:val="24"/>
          <w:szCs w:val="24"/>
        </w:rPr>
        <w:t xml:space="preserve"> This part-time role is key in ensuring the efficient organisation and smooth-running of our Cathedral Choirs and busy music department. </w:t>
      </w:r>
      <w:r w:rsidR="006406C2" w:rsidRPr="00EF3D91">
        <w:rPr>
          <w:rFonts w:ascii="Calibri" w:hAnsi="Calibri" w:cs="Calibri"/>
          <w:sz w:val="24"/>
          <w:szCs w:val="24"/>
        </w:rPr>
        <w:t xml:space="preserve"> </w:t>
      </w:r>
      <w:r w:rsidR="001A0917" w:rsidRPr="00EF3D91">
        <w:rPr>
          <w:rFonts w:ascii="Calibri" w:hAnsi="Calibri" w:cs="Calibri"/>
          <w:sz w:val="24"/>
          <w:szCs w:val="24"/>
        </w:rPr>
        <w:t xml:space="preserve">  </w:t>
      </w:r>
    </w:p>
    <w:p w14:paraId="56B8D7A3" w14:textId="77777777" w:rsidR="00DF4E40" w:rsidRPr="00EF3D91" w:rsidRDefault="00DF4E40" w:rsidP="00DF4E40">
      <w:pPr>
        <w:spacing w:after="0" w:line="240" w:lineRule="auto"/>
        <w:rPr>
          <w:rFonts w:ascii="Calibri" w:hAnsi="Calibri" w:cs="Calibri"/>
          <w:sz w:val="24"/>
          <w:szCs w:val="24"/>
        </w:rPr>
      </w:pPr>
    </w:p>
    <w:p w14:paraId="6DE87822" w14:textId="77777777" w:rsidR="002E06CF" w:rsidRDefault="002E06CF" w:rsidP="00DF4E40">
      <w:pPr>
        <w:spacing w:after="0" w:line="240" w:lineRule="auto"/>
        <w:rPr>
          <w:rFonts w:ascii="Calibri" w:hAnsi="Calibri" w:cs="Calibri"/>
          <w:sz w:val="24"/>
          <w:szCs w:val="24"/>
        </w:rPr>
      </w:pPr>
      <w:r w:rsidRPr="00EF3D91">
        <w:rPr>
          <w:rFonts w:ascii="Calibri" w:hAnsi="Calibri" w:cs="Calibri"/>
          <w:sz w:val="24"/>
          <w:szCs w:val="24"/>
        </w:rPr>
        <w:t>As part of the application pack, I am pleased to enclose the following:</w:t>
      </w:r>
    </w:p>
    <w:p w14:paraId="2DE78A03" w14:textId="77777777" w:rsidR="00DF4E40" w:rsidRPr="00EF3D91" w:rsidRDefault="00DF4E40" w:rsidP="00DF4E40">
      <w:pPr>
        <w:spacing w:after="0" w:line="240" w:lineRule="auto"/>
        <w:rPr>
          <w:rFonts w:ascii="Calibri" w:hAnsi="Calibri" w:cs="Calibri"/>
          <w:sz w:val="24"/>
          <w:szCs w:val="24"/>
        </w:rPr>
      </w:pPr>
    </w:p>
    <w:p w14:paraId="0A55AB3D" w14:textId="77777777" w:rsidR="002E06CF" w:rsidRPr="00EF3D91" w:rsidRDefault="002E06CF" w:rsidP="00DF4E40">
      <w:pPr>
        <w:pStyle w:val="ListParagraph"/>
        <w:numPr>
          <w:ilvl w:val="0"/>
          <w:numId w:val="24"/>
        </w:numPr>
        <w:spacing w:after="0" w:line="240" w:lineRule="auto"/>
        <w:jc w:val="both"/>
        <w:rPr>
          <w:rFonts w:ascii="Calibri" w:hAnsi="Calibri" w:cs="Calibri"/>
          <w:sz w:val="24"/>
          <w:szCs w:val="24"/>
        </w:rPr>
      </w:pPr>
      <w:r w:rsidRPr="00EF3D91">
        <w:rPr>
          <w:rFonts w:ascii="Calibri" w:hAnsi="Calibri" w:cs="Calibri"/>
          <w:sz w:val="24"/>
          <w:szCs w:val="24"/>
        </w:rPr>
        <w:t>General Information about Norwich Cathedral and the post</w:t>
      </w:r>
    </w:p>
    <w:p w14:paraId="1396F271" w14:textId="77777777" w:rsidR="002E06CF" w:rsidRPr="00EF3D91" w:rsidRDefault="002E06CF" w:rsidP="00DF4E40">
      <w:pPr>
        <w:pStyle w:val="ListParagraph"/>
        <w:numPr>
          <w:ilvl w:val="0"/>
          <w:numId w:val="24"/>
        </w:numPr>
        <w:spacing w:after="0" w:line="240" w:lineRule="auto"/>
        <w:jc w:val="both"/>
        <w:rPr>
          <w:rFonts w:ascii="Calibri" w:hAnsi="Calibri" w:cs="Calibri"/>
          <w:sz w:val="24"/>
          <w:szCs w:val="24"/>
        </w:rPr>
      </w:pPr>
      <w:r w:rsidRPr="00EF3D91">
        <w:rPr>
          <w:rFonts w:ascii="Calibri" w:hAnsi="Calibri" w:cs="Calibri"/>
          <w:sz w:val="24"/>
          <w:szCs w:val="24"/>
        </w:rPr>
        <w:t>Job Description</w:t>
      </w:r>
    </w:p>
    <w:p w14:paraId="20DFA422" w14:textId="77777777" w:rsidR="002E06CF" w:rsidRPr="00EF3D91" w:rsidRDefault="002E06CF" w:rsidP="00DF4E40">
      <w:pPr>
        <w:pStyle w:val="ListParagraph"/>
        <w:numPr>
          <w:ilvl w:val="0"/>
          <w:numId w:val="24"/>
        </w:numPr>
        <w:spacing w:after="0" w:line="240" w:lineRule="auto"/>
        <w:jc w:val="both"/>
        <w:rPr>
          <w:rFonts w:ascii="Calibri" w:hAnsi="Calibri" w:cs="Calibri"/>
          <w:sz w:val="24"/>
          <w:szCs w:val="24"/>
        </w:rPr>
      </w:pPr>
      <w:r w:rsidRPr="00EF3D91">
        <w:rPr>
          <w:rFonts w:ascii="Calibri" w:hAnsi="Calibri" w:cs="Calibri"/>
          <w:sz w:val="24"/>
          <w:szCs w:val="24"/>
        </w:rPr>
        <w:t>Person Specification</w:t>
      </w:r>
    </w:p>
    <w:p w14:paraId="3EA85FFA" w14:textId="77777777" w:rsidR="002E06CF" w:rsidRPr="00EF3D91" w:rsidRDefault="002E06CF" w:rsidP="00DF4E40">
      <w:pPr>
        <w:pStyle w:val="ListParagraph"/>
        <w:numPr>
          <w:ilvl w:val="0"/>
          <w:numId w:val="24"/>
        </w:numPr>
        <w:spacing w:after="0" w:line="240" w:lineRule="auto"/>
        <w:jc w:val="both"/>
        <w:rPr>
          <w:rFonts w:ascii="Calibri" w:hAnsi="Calibri" w:cs="Calibri"/>
          <w:sz w:val="24"/>
          <w:szCs w:val="24"/>
        </w:rPr>
      </w:pPr>
      <w:r w:rsidRPr="00EF3D91">
        <w:rPr>
          <w:rFonts w:ascii="Calibri" w:hAnsi="Calibri" w:cs="Calibri"/>
          <w:sz w:val="24"/>
          <w:szCs w:val="24"/>
        </w:rPr>
        <w:t>Terms and Conditions</w:t>
      </w:r>
    </w:p>
    <w:p w14:paraId="5C76D96D" w14:textId="77777777" w:rsidR="002E06CF" w:rsidRPr="00EF3D91" w:rsidRDefault="002E06CF" w:rsidP="00DF4E40">
      <w:pPr>
        <w:pStyle w:val="ListParagraph"/>
        <w:numPr>
          <w:ilvl w:val="0"/>
          <w:numId w:val="24"/>
        </w:numPr>
        <w:spacing w:after="0" w:line="240" w:lineRule="auto"/>
        <w:jc w:val="both"/>
        <w:rPr>
          <w:rFonts w:ascii="Calibri" w:hAnsi="Calibri" w:cs="Calibri"/>
          <w:sz w:val="24"/>
          <w:szCs w:val="24"/>
        </w:rPr>
      </w:pPr>
      <w:r w:rsidRPr="00EF3D91">
        <w:rPr>
          <w:rFonts w:ascii="Calibri" w:hAnsi="Calibri" w:cs="Calibri"/>
          <w:sz w:val="24"/>
          <w:szCs w:val="24"/>
        </w:rPr>
        <w:t>Staffing Structure</w:t>
      </w:r>
    </w:p>
    <w:p w14:paraId="5680221B" w14:textId="77777777" w:rsidR="002E06CF" w:rsidRPr="00EF3D91" w:rsidRDefault="002E06CF" w:rsidP="00DF4E40">
      <w:pPr>
        <w:pStyle w:val="ListParagraph"/>
        <w:numPr>
          <w:ilvl w:val="0"/>
          <w:numId w:val="24"/>
        </w:numPr>
        <w:spacing w:after="0" w:line="240" w:lineRule="auto"/>
        <w:jc w:val="both"/>
        <w:rPr>
          <w:rFonts w:ascii="Calibri" w:hAnsi="Calibri" w:cs="Calibri"/>
          <w:sz w:val="24"/>
          <w:szCs w:val="24"/>
        </w:rPr>
      </w:pPr>
      <w:r w:rsidRPr="00EF3D91">
        <w:rPr>
          <w:rFonts w:ascii="Calibri" w:hAnsi="Calibri" w:cs="Calibri"/>
          <w:sz w:val="24"/>
          <w:szCs w:val="24"/>
        </w:rPr>
        <w:t>Application Form</w:t>
      </w:r>
    </w:p>
    <w:p w14:paraId="0C80E216" w14:textId="4037DC5C" w:rsidR="002E06CF" w:rsidRPr="00EF3D91" w:rsidRDefault="002E06CF" w:rsidP="00DF4E40">
      <w:pPr>
        <w:pStyle w:val="ListParagraph"/>
        <w:numPr>
          <w:ilvl w:val="0"/>
          <w:numId w:val="24"/>
        </w:numPr>
        <w:spacing w:after="0" w:line="240" w:lineRule="auto"/>
        <w:jc w:val="both"/>
        <w:rPr>
          <w:rFonts w:ascii="Calibri" w:hAnsi="Calibri" w:cs="Calibri"/>
          <w:sz w:val="24"/>
          <w:szCs w:val="24"/>
        </w:rPr>
      </w:pPr>
      <w:r w:rsidRPr="00EF3D91">
        <w:rPr>
          <w:rFonts w:ascii="Calibri" w:hAnsi="Calibri" w:cs="Calibri"/>
          <w:sz w:val="24"/>
          <w:szCs w:val="24"/>
        </w:rPr>
        <w:t>Job Applicant Privacy Notice</w:t>
      </w:r>
    </w:p>
    <w:p w14:paraId="3520350A" w14:textId="77777777" w:rsidR="004E1852" w:rsidRPr="00EF3D91" w:rsidRDefault="004E1852" w:rsidP="00DF4E40">
      <w:pPr>
        <w:pStyle w:val="ListParagraph"/>
        <w:spacing w:after="0" w:line="240" w:lineRule="auto"/>
        <w:jc w:val="both"/>
        <w:rPr>
          <w:rFonts w:ascii="Calibri" w:hAnsi="Calibri" w:cs="Calibri"/>
          <w:sz w:val="24"/>
          <w:szCs w:val="24"/>
        </w:rPr>
      </w:pPr>
    </w:p>
    <w:p w14:paraId="27755C83" w14:textId="54673E14" w:rsidR="004E1852" w:rsidRPr="008E668C" w:rsidRDefault="002E06CF" w:rsidP="00DF4E40">
      <w:pPr>
        <w:spacing w:after="0" w:line="240" w:lineRule="auto"/>
        <w:jc w:val="both"/>
        <w:rPr>
          <w:rFonts w:ascii="Calibri" w:hAnsi="Calibri" w:cs="Calibri"/>
          <w:b/>
          <w:sz w:val="24"/>
          <w:szCs w:val="24"/>
        </w:rPr>
      </w:pPr>
      <w:r w:rsidRPr="008E668C">
        <w:rPr>
          <w:rFonts w:ascii="Calibri" w:hAnsi="Calibri" w:cs="Calibri"/>
          <w:b/>
          <w:sz w:val="24"/>
          <w:szCs w:val="24"/>
        </w:rPr>
        <w:t>The closing date for applications is</w:t>
      </w:r>
      <w:r w:rsidR="00822AD2" w:rsidRPr="008E668C">
        <w:rPr>
          <w:rFonts w:ascii="Calibri" w:hAnsi="Calibri" w:cs="Calibri"/>
          <w:b/>
          <w:sz w:val="24"/>
          <w:szCs w:val="24"/>
        </w:rPr>
        <w:t xml:space="preserve"> </w:t>
      </w:r>
      <w:r w:rsidR="00BA508E">
        <w:rPr>
          <w:rFonts w:ascii="Calibri" w:hAnsi="Calibri" w:cs="Calibri"/>
          <w:b/>
          <w:sz w:val="24"/>
          <w:szCs w:val="24"/>
        </w:rPr>
        <w:t xml:space="preserve">noon on Wednesday 16 </w:t>
      </w:r>
      <w:r w:rsidR="00A73327" w:rsidRPr="008E668C">
        <w:rPr>
          <w:rFonts w:ascii="Calibri" w:hAnsi="Calibri" w:cs="Calibri"/>
          <w:b/>
          <w:sz w:val="24"/>
          <w:szCs w:val="24"/>
        </w:rPr>
        <w:t>September</w:t>
      </w:r>
      <w:r w:rsidR="008E668C">
        <w:rPr>
          <w:rFonts w:ascii="Calibri" w:hAnsi="Calibri" w:cs="Calibri"/>
          <w:b/>
          <w:sz w:val="24"/>
          <w:szCs w:val="24"/>
        </w:rPr>
        <w:t xml:space="preserve"> 2026</w:t>
      </w:r>
      <w:r w:rsidR="00A73327" w:rsidRPr="008E668C">
        <w:rPr>
          <w:rFonts w:ascii="Calibri" w:hAnsi="Calibri" w:cs="Calibri"/>
          <w:b/>
          <w:sz w:val="24"/>
          <w:szCs w:val="24"/>
        </w:rPr>
        <w:t xml:space="preserve"> </w:t>
      </w:r>
      <w:r w:rsidRPr="008E668C">
        <w:rPr>
          <w:rFonts w:ascii="Calibri" w:hAnsi="Calibri" w:cs="Calibri"/>
          <w:b/>
          <w:sz w:val="24"/>
          <w:szCs w:val="24"/>
        </w:rPr>
        <w:t xml:space="preserve">with interviews to be held </w:t>
      </w:r>
      <w:r w:rsidR="006406C2" w:rsidRPr="008E668C">
        <w:rPr>
          <w:rFonts w:ascii="Calibri" w:hAnsi="Calibri" w:cs="Calibri"/>
          <w:b/>
          <w:sz w:val="24"/>
          <w:szCs w:val="24"/>
        </w:rPr>
        <w:t xml:space="preserve">on </w:t>
      </w:r>
      <w:r w:rsidR="00A73327" w:rsidRPr="008E668C">
        <w:rPr>
          <w:rFonts w:ascii="Calibri" w:hAnsi="Calibri" w:cs="Calibri"/>
          <w:b/>
          <w:sz w:val="24"/>
          <w:szCs w:val="24"/>
        </w:rPr>
        <w:t>Thursday 24 September</w:t>
      </w:r>
      <w:r w:rsidR="00BA508E">
        <w:rPr>
          <w:rFonts w:ascii="Calibri" w:hAnsi="Calibri" w:cs="Calibri"/>
          <w:b/>
          <w:sz w:val="24"/>
          <w:szCs w:val="24"/>
        </w:rPr>
        <w:t xml:space="preserve"> 2026.</w:t>
      </w:r>
    </w:p>
    <w:p w14:paraId="68B5D82A" w14:textId="77777777" w:rsidR="006406C2" w:rsidRPr="00EF3D91" w:rsidRDefault="006406C2" w:rsidP="00DF4E40">
      <w:pPr>
        <w:spacing w:after="0" w:line="240" w:lineRule="auto"/>
        <w:jc w:val="both"/>
        <w:rPr>
          <w:rFonts w:ascii="Calibri" w:hAnsi="Calibri" w:cs="Calibri"/>
          <w:b/>
          <w:sz w:val="24"/>
          <w:szCs w:val="24"/>
        </w:rPr>
      </w:pPr>
    </w:p>
    <w:p w14:paraId="6771CFA4" w14:textId="451D3A1C" w:rsidR="002E06CF" w:rsidRPr="00EF3D91" w:rsidRDefault="002E06CF" w:rsidP="00DF4E40">
      <w:pPr>
        <w:spacing w:after="0" w:line="240" w:lineRule="auto"/>
        <w:jc w:val="both"/>
        <w:rPr>
          <w:rFonts w:ascii="Calibri" w:hAnsi="Calibri" w:cs="Calibri"/>
          <w:sz w:val="24"/>
          <w:szCs w:val="24"/>
        </w:rPr>
      </w:pPr>
      <w:r w:rsidRPr="00EF3D91">
        <w:rPr>
          <w:rFonts w:ascii="Calibri" w:hAnsi="Calibri" w:cs="Calibri"/>
          <w:sz w:val="24"/>
          <w:szCs w:val="24"/>
        </w:rPr>
        <w:t xml:space="preserve">If you would like to discuss the post before you apply and/or visit, please do not hesitate to contact </w:t>
      </w:r>
      <w:r w:rsidR="006406C2" w:rsidRPr="00EF3D91">
        <w:rPr>
          <w:rFonts w:ascii="Calibri" w:hAnsi="Calibri" w:cs="Calibri"/>
          <w:sz w:val="24"/>
          <w:szCs w:val="24"/>
        </w:rPr>
        <w:t>Mr Ashley Grote, Master of Music (</w:t>
      </w:r>
      <w:hyperlink r:id="rId13" w:history="1">
        <w:r w:rsidR="006406C2" w:rsidRPr="00EF3D91">
          <w:rPr>
            <w:rStyle w:val="Hyperlink"/>
            <w:rFonts w:ascii="Calibri" w:hAnsi="Calibri" w:cs="Calibri"/>
            <w:sz w:val="24"/>
            <w:szCs w:val="24"/>
          </w:rPr>
          <w:t>masterofmusic@cathedral.org.uk</w:t>
        </w:r>
      </w:hyperlink>
      <w:r w:rsidR="006406C2" w:rsidRPr="00EF3D91">
        <w:rPr>
          <w:rFonts w:ascii="Calibri" w:hAnsi="Calibri" w:cs="Calibri"/>
          <w:sz w:val="24"/>
          <w:szCs w:val="24"/>
        </w:rPr>
        <w:t xml:space="preserve">) </w:t>
      </w:r>
      <w:r w:rsidRPr="00EF3D91">
        <w:rPr>
          <w:rFonts w:ascii="Calibri" w:hAnsi="Calibri" w:cs="Calibri"/>
          <w:sz w:val="24"/>
          <w:szCs w:val="24"/>
        </w:rPr>
        <w:t>to make an appointment.</w:t>
      </w:r>
    </w:p>
    <w:p w14:paraId="538E93E6" w14:textId="77777777" w:rsidR="008F21DD" w:rsidRPr="00EF3D91" w:rsidRDefault="008F21DD" w:rsidP="00DF4E40">
      <w:pPr>
        <w:spacing w:after="0" w:line="240" w:lineRule="auto"/>
        <w:jc w:val="both"/>
        <w:rPr>
          <w:rFonts w:ascii="Calibri" w:hAnsi="Calibri" w:cs="Calibri"/>
          <w:sz w:val="24"/>
          <w:szCs w:val="24"/>
        </w:rPr>
      </w:pPr>
    </w:p>
    <w:p w14:paraId="1437B45A" w14:textId="77777777" w:rsidR="002E06CF" w:rsidRDefault="002E06CF" w:rsidP="00DF4E40">
      <w:pPr>
        <w:spacing w:after="0" w:line="240" w:lineRule="auto"/>
        <w:jc w:val="both"/>
        <w:rPr>
          <w:rFonts w:ascii="Calibri" w:hAnsi="Calibri" w:cs="Calibri"/>
          <w:sz w:val="24"/>
          <w:szCs w:val="24"/>
        </w:rPr>
      </w:pPr>
      <w:r w:rsidRPr="00EF3D91">
        <w:rPr>
          <w:rFonts w:ascii="Calibri" w:hAnsi="Calibri" w:cs="Calibri"/>
          <w:sz w:val="24"/>
          <w:szCs w:val="24"/>
        </w:rPr>
        <w:t>I look forward to receiving your completed application form in due course.</w:t>
      </w:r>
    </w:p>
    <w:p w14:paraId="77CE7B71" w14:textId="77777777" w:rsidR="00DF4E40" w:rsidRPr="00EF3D91" w:rsidRDefault="00DF4E40" w:rsidP="00DF4E40">
      <w:pPr>
        <w:spacing w:after="0" w:line="240" w:lineRule="auto"/>
        <w:jc w:val="both"/>
        <w:rPr>
          <w:rFonts w:ascii="Calibri" w:hAnsi="Calibri" w:cs="Calibri"/>
          <w:sz w:val="24"/>
          <w:szCs w:val="24"/>
        </w:rPr>
      </w:pPr>
    </w:p>
    <w:p w14:paraId="380E9825" w14:textId="77777777" w:rsidR="002E06CF" w:rsidRPr="00EF3D91" w:rsidRDefault="002E06CF" w:rsidP="00DF4E40">
      <w:pPr>
        <w:spacing w:after="0" w:line="240" w:lineRule="auto"/>
        <w:rPr>
          <w:rFonts w:ascii="Calibri" w:hAnsi="Calibri" w:cs="Calibri"/>
          <w:sz w:val="24"/>
          <w:szCs w:val="24"/>
        </w:rPr>
      </w:pPr>
      <w:r w:rsidRPr="00EF3D91">
        <w:rPr>
          <w:rFonts w:ascii="Calibri" w:hAnsi="Calibri" w:cs="Calibri"/>
          <w:sz w:val="24"/>
          <w:szCs w:val="24"/>
        </w:rPr>
        <w:t>Yours sincerely</w:t>
      </w:r>
    </w:p>
    <w:p w14:paraId="22EF86CE" w14:textId="465AC1D0" w:rsidR="002E06CF" w:rsidRPr="00EF3D91" w:rsidRDefault="00A54335" w:rsidP="002E06CF">
      <w:pPr>
        <w:rPr>
          <w:rFonts w:ascii="Calibri" w:hAnsi="Calibri" w:cs="Calibri"/>
          <w:sz w:val="24"/>
          <w:szCs w:val="24"/>
        </w:rPr>
      </w:pPr>
      <w:r w:rsidRPr="00EF3D91">
        <w:rPr>
          <w:rFonts w:ascii="Calibri" w:hAnsi="Calibri" w:cs="Calibri"/>
          <w:noProof/>
          <w:sz w:val="24"/>
          <w:szCs w:val="24"/>
        </w:rPr>
        <w:drawing>
          <wp:inline distT="0" distB="0" distL="0" distR="0" wp14:anchorId="22CA19DD" wp14:editId="3E4EE9D5">
            <wp:extent cx="1737360" cy="426720"/>
            <wp:effectExtent l="0" t="0" r="0" b="0"/>
            <wp:docPr id="811922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22194" name="Picture 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37360" cy="426720"/>
                    </a:xfrm>
                    <a:prstGeom prst="rect">
                      <a:avLst/>
                    </a:prstGeom>
                    <a:noFill/>
                  </pic:spPr>
                </pic:pic>
              </a:graphicData>
            </a:graphic>
          </wp:inline>
        </w:drawing>
      </w:r>
    </w:p>
    <w:p w14:paraId="301CDDEB" w14:textId="77777777" w:rsidR="006E3CA7" w:rsidRPr="00EF3D91" w:rsidRDefault="006E3CA7" w:rsidP="002E06CF">
      <w:pPr>
        <w:spacing w:after="0" w:line="240" w:lineRule="auto"/>
        <w:rPr>
          <w:rFonts w:ascii="Calibri" w:hAnsi="Calibri" w:cs="Calibri"/>
          <w:sz w:val="24"/>
          <w:szCs w:val="24"/>
        </w:rPr>
      </w:pPr>
      <w:r w:rsidRPr="00EF3D91">
        <w:rPr>
          <w:rFonts w:ascii="Calibri" w:hAnsi="Calibri" w:cs="Calibri"/>
          <w:sz w:val="24"/>
          <w:szCs w:val="24"/>
        </w:rPr>
        <w:t>Dr Jan Sheldon</w:t>
      </w:r>
    </w:p>
    <w:p w14:paraId="5CA5912D" w14:textId="5BF02234" w:rsidR="002E06CF" w:rsidRPr="00EF3D91" w:rsidRDefault="006E3CA7" w:rsidP="002E06CF">
      <w:pPr>
        <w:spacing w:after="0" w:line="240" w:lineRule="auto"/>
        <w:rPr>
          <w:rFonts w:ascii="Calibri" w:hAnsi="Calibri" w:cs="Calibri"/>
          <w:b/>
          <w:sz w:val="24"/>
          <w:szCs w:val="24"/>
        </w:rPr>
      </w:pPr>
      <w:r w:rsidRPr="00EF3D91">
        <w:rPr>
          <w:rFonts w:ascii="Calibri" w:hAnsi="Calibri" w:cs="Calibri"/>
          <w:b/>
          <w:bCs/>
          <w:sz w:val="24"/>
          <w:szCs w:val="24"/>
        </w:rPr>
        <w:t xml:space="preserve">Acting </w:t>
      </w:r>
      <w:r w:rsidR="002E06CF" w:rsidRPr="00EF3D91">
        <w:rPr>
          <w:rFonts w:ascii="Calibri" w:hAnsi="Calibri" w:cs="Calibri"/>
          <w:b/>
          <w:bCs/>
          <w:sz w:val="24"/>
          <w:szCs w:val="24"/>
        </w:rPr>
        <w:t>Chapter</w:t>
      </w:r>
      <w:r w:rsidR="002E06CF" w:rsidRPr="00EF3D91">
        <w:rPr>
          <w:rFonts w:ascii="Calibri" w:hAnsi="Calibri" w:cs="Calibri"/>
          <w:b/>
          <w:sz w:val="24"/>
          <w:szCs w:val="24"/>
        </w:rPr>
        <w:t xml:space="preserve"> Steward</w:t>
      </w:r>
    </w:p>
    <w:p w14:paraId="56BF4BC8" w14:textId="77777777" w:rsidR="002E06CF" w:rsidRPr="00EF3D91" w:rsidRDefault="002E06CF" w:rsidP="002E06CF">
      <w:pPr>
        <w:rPr>
          <w:rFonts w:ascii="Calibri" w:hAnsi="Calibri" w:cs="Calibri"/>
          <w:sz w:val="36"/>
          <w:szCs w:val="36"/>
        </w:rPr>
      </w:pPr>
    </w:p>
    <w:p w14:paraId="5D702235" w14:textId="77777777" w:rsidR="00EF3D91" w:rsidRDefault="00EF3D91" w:rsidP="00EF3D91">
      <w:pPr>
        <w:rPr>
          <w:rFonts w:ascii="Calibri" w:hAnsi="Calibri" w:cs="Calibri"/>
          <w:sz w:val="36"/>
          <w:szCs w:val="36"/>
        </w:rPr>
      </w:pPr>
    </w:p>
    <w:p w14:paraId="7F4DD630" w14:textId="1D3A3781" w:rsidR="00BE4300" w:rsidRPr="00EF3D91" w:rsidRDefault="002E06CF" w:rsidP="00EF3D91">
      <w:pPr>
        <w:rPr>
          <w:b/>
          <w:u w:val="single"/>
          <w:lang w:val="en-US"/>
        </w:rPr>
      </w:pPr>
      <w:r w:rsidRPr="00F64D4B">
        <w:rPr>
          <w:rFonts w:cstheme="minorHAnsi"/>
          <w:b/>
          <w:sz w:val="24"/>
          <w:szCs w:val="24"/>
          <w:u w:val="single"/>
        </w:rPr>
        <w:lastRenderedPageBreak/>
        <w:t xml:space="preserve">Norwich Cathedral </w:t>
      </w:r>
    </w:p>
    <w:p w14:paraId="585C4F48" w14:textId="2C0B0574" w:rsidR="00B05EB4" w:rsidRPr="00F64D4B" w:rsidRDefault="00B05EB4" w:rsidP="00103ECB">
      <w:pPr>
        <w:spacing w:after="0" w:line="240" w:lineRule="auto"/>
        <w:jc w:val="both"/>
        <w:rPr>
          <w:rFonts w:cstheme="minorHAnsi"/>
          <w:b/>
          <w:sz w:val="24"/>
          <w:szCs w:val="24"/>
        </w:rPr>
      </w:pPr>
      <w:r w:rsidRPr="00F64D4B">
        <w:rPr>
          <w:rFonts w:cstheme="minorHAnsi"/>
          <w:b/>
          <w:noProof/>
          <w:sz w:val="24"/>
          <w:szCs w:val="24"/>
        </w:rPr>
        <w:drawing>
          <wp:anchor distT="0" distB="0" distL="114300" distR="114300" simplePos="0" relativeHeight="251662336" behindDoc="0" locked="0" layoutInCell="1" allowOverlap="1" wp14:anchorId="4294C6BB" wp14:editId="2FAF03EE">
            <wp:simplePos x="0" y="0"/>
            <wp:positionH relativeFrom="margin">
              <wp:align>left</wp:align>
            </wp:positionH>
            <wp:positionV relativeFrom="paragraph">
              <wp:posOffset>173355</wp:posOffset>
            </wp:positionV>
            <wp:extent cx="2552700" cy="3829685"/>
            <wp:effectExtent l="0" t="0" r="0" b="0"/>
            <wp:wrapThrough wrapText="bothSides">
              <wp:wrapPolygon edited="0">
                <wp:start x="0" y="0"/>
                <wp:lineTo x="0" y="21489"/>
                <wp:lineTo x="21439" y="21489"/>
                <wp:lineTo x="21439" y="0"/>
                <wp:lineTo x="0" y="0"/>
              </wp:wrapPolygon>
            </wp:wrapThrough>
            <wp:docPr id="415175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75384" name="Picture 41517538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52700" cy="3829685"/>
                    </a:xfrm>
                    <a:prstGeom prst="rect">
                      <a:avLst/>
                    </a:prstGeom>
                  </pic:spPr>
                </pic:pic>
              </a:graphicData>
            </a:graphic>
            <wp14:sizeRelH relativeFrom="page">
              <wp14:pctWidth>0</wp14:pctWidth>
            </wp14:sizeRelH>
            <wp14:sizeRelV relativeFrom="page">
              <wp14:pctHeight>0</wp14:pctHeight>
            </wp14:sizeRelV>
          </wp:anchor>
        </w:drawing>
      </w:r>
    </w:p>
    <w:p w14:paraId="0DC9D7AE" w14:textId="699FA1B1" w:rsidR="002E06CF" w:rsidRPr="00F64D4B" w:rsidRDefault="002E06CF" w:rsidP="00103ECB">
      <w:pPr>
        <w:spacing w:after="0" w:line="240" w:lineRule="auto"/>
        <w:jc w:val="both"/>
        <w:rPr>
          <w:rFonts w:cstheme="minorHAnsi"/>
          <w:b/>
          <w:sz w:val="24"/>
          <w:szCs w:val="24"/>
        </w:rPr>
      </w:pPr>
      <w:r w:rsidRPr="00F64D4B">
        <w:rPr>
          <w:rFonts w:cstheme="minorHAnsi"/>
          <w:b/>
          <w:sz w:val="24"/>
          <w:szCs w:val="24"/>
        </w:rPr>
        <w:t>Background</w:t>
      </w:r>
    </w:p>
    <w:p w14:paraId="640A1A68" w14:textId="77777777" w:rsidR="00103ECB" w:rsidRPr="00F64D4B" w:rsidRDefault="00103ECB" w:rsidP="00103ECB">
      <w:pPr>
        <w:spacing w:after="0" w:line="240" w:lineRule="auto"/>
        <w:jc w:val="both"/>
        <w:rPr>
          <w:rFonts w:cstheme="minorHAnsi"/>
          <w:b/>
          <w:sz w:val="24"/>
          <w:szCs w:val="24"/>
        </w:rPr>
      </w:pPr>
    </w:p>
    <w:p w14:paraId="1363DB52" w14:textId="3BDF99C0" w:rsidR="002E06CF" w:rsidRPr="00F64D4B" w:rsidRDefault="002E06CF" w:rsidP="00103ECB">
      <w:pPr>
        <w:spacing w:after="0" w:line="240" w:lineRule="auto"/>
        <w:jc w:val="both"/>
        <w:rPr>
          <w:rFonts w:cstheme="minorHAnsi"/>
          <w:sz w:val="24"/>
          <w:szCs w:val="24"/>
        </w:rPr>
      </w:pPr>
      <w:bookmarkStart w:id="0" w:name="_Hlk142386184"/>
      <w:r w:rsidRPr="00F64D4B">
        <w:rPr>
          <w:rFonts w:cstheme="minorHAnsi"/>
          <w:sz w:val="24"/>
          <w:szCs w:val="24"/>
        </w:rPr>
        <w:t>Norwich Cathedral has stood for over 900 years as a place of Christian worship, learning and hospitality and the seat of the Bishop of Norwich. Throughout that time</w:t>
      </w:r>
      <w:r w:rsidR="00103ECB" w:rsidRPr="00F64D4B">
        <w:rPr>
          <w:rFonts w:cstheme="minorHAnsi"/>
          <w:sz w:val="24"/>
          <w:szCs w:val="24"/>
        </w:rPr>
        <w:t>,</w:t>
      </w:r>
      <w:r w:rsidRPr="00F64D4B">
        <w:rPr>
          <w:rFonts w:cstheme="minorHAnsi"/>
          <w:sz w:val="24"/>
          <w:szCs w:val="24"/>
        </w:rPr>
        <w:t xml:space="preserve"> it has welcomed visitors and pilgrims. Today it is </w:t>
      </w:r>
      <w:r w:rsidR="00BE4300" w:rsidRPr="00F64D4B">
        <w:rPr>
          <w:rFonts w:cstheme="minorHAnsi"/>
          <w:sz w:val="24"/>
          <w:szCs w:val="24"/>
        </w:rPr>
        <w:t xml:space="preserve">one of </w:t>
      </w:r>
      <w:r w:rsidRPr="00F64D4B">
        <w:rPr>
          <w:rFonts w:cstheme="minorHAnsi"/>
          <w:sz w:val="24"/>
          <w:szCs w:val="24"/>
        </w:rPr>
        <w:t>the county’s leading visitor destination</w:t>
      </w:r>
      <w:r w:rsidR="00BE4300" w:rsidRPr="00F64D4B">
        <w:rPr>
          <w:rFonts w:cstheme="minorHAnsi"/>
          <w:sz w:val="24"/>
          <w:szCs w:val="24"/>
        </w:rPr>
        <w:t>s</w:t>
      </w:r>
      <w:r w:rsidRPr="00F64D4B">
        <w:rPr>
          <w:rFonts w:cstheme="minorHAnsi"/>
          <w:sz w:val="24"/>
          <w:szCs w:val="24"/>
        </w:rPr>
        <w:t>, welcoming over 500,000 people each year. Special events, such as the ‘Dippy the dinosaur’ exhibition which drew over 234,000 visitors, have given the Cathedral a national reputation for embracing bold and thought-provoking visitor initiatives and ways of encountering the Christian faith.</w:t>
      </w:r>
    </w:p>
    <w:p w14:paraId="3B5459BB" w14:textId="77777777" w:rsidR="00AC5F9F" w:rsidRPr="00F64D4B" w:rsidRDefault="00AC5F9F" w:rsidP="00103ECB">
      <w:pPr>
        <w:spacing w:after="0" w:line="240" w:lineRule="auto"/>
        <w:jc w:val="both"/>
        <w:rPr>
          <w:rFonts w:cstheme="minorHAnsi"/>
          <w:sz w:val="24"/>
          <w:szCs w:val="24"/>
        </w:rPr>
      </w:pPr>
    </w:p>
    <w:p w14:paraId="03AF9D2D" w14:textId="17A529D9" w:rsidR="00AC5F9F" w:rsidRPr="00F64D4B" w:rsidRDefault="00AC5F9F" w:rsidP="00103ECB">
      <w:pPr>
        <w:spacing w:after="0" w:line="240" w:lineRule="auto"/>
        <w:jc w:val="both"/>
        <w:rPr>
          <w:rFonts w:cstheme="minorHAnsi"/>
          <w:b/>
          <w:sz w:val="24"/>
          <w:szCs w:val="24"/>
        </w:rPr>
      </w:pPr>
      <w:r w:rsidRPr="00F64D4B">
        <w:rPr>
          <w:rFonts w:cstheme="minorHAnsi"/>
          <w:b/>
          <w:sz w:val="24"/>
          <w:szCs w:val="24"/>
        </w:rPr>
        <w:t xml:space="preserve">Purpose </w:t>
      </w:r>
    </w:p>
    <w:p w14:paraId="032D77E8" w14:textId="77777777" w:rsidR="00AC5F9F" w:rsidRPr="00F64D4B" w:rsidRDefault="00AC5F9F" w:rsidP="00103ECB">
      <w:pPr>
        <w:spacing w:after="0" w:line="240" w:lineRule="auto"/>
        <w:jc w:val="both"/>
        <w:rPr>
          <w:rFonts w:cstheme="minorHAnsi"/>
          <w:sz w:val="24"/>
          <w:szCs w:val="24"/>
        </w:rPr>
      </w:pPr>
      <w:r w:rsidRPr="00F64D4B">
        <w:rPr>
          <w:rFonts w:cstheme="minorHAnsi"/>
          <w:sz w:val="24"/>
          <w:szCs w:val="24"/>
        </w:rPr>
        <w:t xml:space="preserve">Norwich Cathedral is the Mother Church of the Diocese of Norwich, the focus for the </w:t>
      </w:r>
      <w:proofErr w:type="gramStart"/>
      <w:r w:rsidRPr="00F64D4B">
        <w:rPr>
          <w:rFonts w:cstheme="minorHAnsi"/>
          <w:sz w:val="24"/>
          <w:szCs w:val="24"/>
        </w:rPr>
        <w:t>Bishop’s</w:t>
      </w:r>
      <w:proofErr w:type="gramEnd"/>
      <w:r w:rsidRPr="00F64D4B">
        <w:rPr>
          <w:rFonts w:cstheme="minorHAnsi"/>
          <w:sz w:val="24"/>
          <w:szCs w:val="24"/>
        </w:rPr>
        <w:t xml:space="preserve"> ministry, and a place of Christian mission and discipleship. </w:t>
      </w:r>
    </w:p>
    <w:p w14:paraId="46FEFA6C" w14:textId="77777777" w:rsidR="00BE4300" w:rsidRPr="00F64D4B" w:rsidRDefault="00BE4300" w:rsidP="00103ECB">
      <w:pPr>
        <w:spacing w:after="0" w:line="240" w:lineRule="auto"/>
        <w:jc w:val="both"/>
        <w:rPr>
          <w:rFonts w:cstheme="minorHAnsi"/>
          <w:sz w:val="24"/>
          <w:szCs w:val="24"/>
        </w:rPr>
      </w:pPr>
    </w:p>
    <w:p w14:paraId="025DB2DE" w14:textId="77777777" w:rsidR="00AC5F9F" w:rsidRPr="00F64D4B" w:rsidRDefault="00AC5F9F" w:rsidP="00103ECB">
      <w:pPr>
        <w:spacing w:after="0" w:line="240" w:lineRule="auto"/>
        <w:jc w:val="both"/>
        <w:rPr>
          <w:rFonts w:cstheme="minorHAnsi"/>
          <w:sz w:val="24"/>
          <w:szCs w:val="24"/>
        </w:rPr>
      </w:pPr>
      <w:r w:rsidRPr="00F64D4B">
        <w:rPr>
          <w:rFonts w:cstheme="minorHAnsi"/>
          <w:sz w:val="24"/>
          <w:szCs w:val="24"/>
        </w:rPr>
        <w:t>Rooted in a daily rhythm of prayer and worship, it is a home of education, music, art, craftmanship and science, extending hospitality to all in the name of Almighty God.</w:t>
      </w:r>
    </w:p>
    <w:p w14:paraId="49A197F3" w14:textId="77777777" w:rsidR="00BE4300" w:rsidRPr="00F64D4B" w:rsidRDefault="00BE4300" w:rsidP="00103ECB">
      <w:pPr>
        <w:spacing w:after="0" w:line="240" w:lineRule="auto"/>
        <w:jc w:val="both"/>
        <w:rPr>
          <w:rFonts w:cstheme="minorHAnsi"/>
          <w:sz w:val="24"/>
          <w:szCs w:val="24"/>
        </w:rPr>
      </w:pPr>
    </w:p>
    <w:p w14:paraId="5FA3AFF7" w14:textId="77777777" w:rsidR="00AC5F9F" w:rsidRPr="00F64D4B" w:rsidRDefault="00AC5F9F" w:rsidP="00103ECB">
      <w:pPr>
        <w:spacing w:after="0" w:line="240" w:lineRule="auto"/>
        <w:jc w:val="both"/>
        <w:rPr>
          <w:rFonts w:cstheme="minorHAnsi"/>
          <w:b/>
          <w:sz w:val="24"/>
          <w:szCs w:val="24"/>
        </w:rPr>
      </w:pPr>
      <w:r w:rsidRPr="00F64D4B">
        <w:rPr>
          <w:rFonts w:cstheme="minorHAnsi"/>
          <w:b/>
          <w:sz w:val="24"/>
          <w:szCs w:val="24"/>
        </w:rPr>
        <w:t>Priorities</w:t>
      </w:r>
    </w:p>
    <w:p w14:paraId="25A2706A" w14:textId="77777777" w:rsidR="00AC5F9F" w:rsidRPr="00F64D4B" w:rsidRDefault="00AC5F9F" w:rsidP="00103ECB">
      <w:pPr>
        <w:spacing w:after="0" w:line="240" w:lineRule="auto"/>
        <w:jc w:val="both"/>
        <w:rPr>
          <w:rFonts w:cstheme="minorHAnsi"/>
          <w:sz w:val="24"/>
          <w:szCs w:val="24"/>
        </w:rPr>
      </w:pPr>
      <w:r w:rsidRPr="00F64D4B">
        <w:rPr>
          <w:rFonts w:cstheme="minorHAnsi"/>
          <w:sz w:val="24"/>
          <w:szCs w:val="24"/>
        </w:rPr>
        <w:t xml:space="preserve">The Cathedral shares with the whole Diocese in seeking to be transformed by Christ, prayerfully, pastorally and prophetically by:  </w:t>
      </w:r>
    </w:p>
    <w:p w14:paraId="11BFCFB2" w14:textId="77777777" w:rsidR="00BE4300" w:rsidRPr="00F64D4B" w:rsidRDefault="00BE4300" w:rsidP="00103ECB">
      <w:pPr>
        <w:spacing w:after="0" w:line="240" w:lineRule="auto"/>
        <w:jc w:val="both"/>
        <w:rPr>
          <w:rFonts w:cstheme="minorHAnsi"/>
          <w:sz w:val="24"/>
          <w:szCs w:val="24"/>
        </w:rPr>
      </w:pPr>
    </w:p>
    <w:p w14:paraId="63BF46F5" w14:textId="3C1B43E5" w:rsidR="00AC5F9F" w:rsidRPr="00F64D4B" w:rsidRDefault="00AC5F9F" w:rsidP="00103ECB">
      <w:pPr>
        <w:pStyle w:val="NoSpacing"/>
        <w:numPr>
          <w:ilvl w:val="0"/>
          <w:numId w:val="28"/>
        </w:numPr>
        <w:jc w:val="both"/>
        <w:rPr>
          <w:rFonts w:cstheme="minorHAnsi"/>
          <w:sz w:val="24"/>
          <w:szCs w:val="24"/>
        </w:rPr>
      </w:pPr>
      <w:r w:rsidRPr="00F64D4B">
        <w:rPr>
          <w:rFonts w:cstheme="minorHAnsi"/>
          <w:b/>
          <w:i/>
          <w:sz w:val="24"/>
          <w:szCs w:val="24"/>
        </w:rPr>
        <w:t>Growing Faith</w:t>
      </w:r>
      <w:r w:rsidRPr="00F64D4B">
        <w:rPr>
          <w:rFonts w:cstheme="minorHAnsi"/>
          <w:sz w:val="24"/>
          <w:szCs w:val="24"/>
        </w:rPr>
        <w:t>: enabling all who share in the Cathedral’s life to deepen their encounter with the Gospel of Christ in prayer, worship and daily life</w:t>
      </w:r>
      <w:r w:rsidR="00103ECB" w:rsidRPr="00F64D4B">
        <w:rPr>
          <w:rFonts w:cstheme="minorHAnsi"/>
          <w:sz w:val="24"/>
          <w:szCs w:val="24"/>
        </w:rPr>
        <w:t>.</w:t>
      </w:r>
    </w:p>
    <w:p w14:paraId="3C12048A" w14:textId="7D088480" w:rsidR="00AC5F9F" w:rsidRPr="00F64D4B" w:rsidRDefault="00AC5F9F" w:rsidP="00103ECB">
      <w:pPr>
        <w:pStyle w:val="NoSpacing"/>
        <w:numPr>
          <w:ilvl w:val="0"/>
          <w:numId w:val="28"/>
        </w:numPr>
        <w:jc w:val="both"/>
        <w:rPr>
          <w:rFonts w:cstheme="minorHAnsi"/>
          <w:sz w:val="24"/>
          <w:szCs w:val="24"/>
        </w:rPr>
      </w:pPr>
      <w:r w:rsidRPr="00F64D4B">
        <w:rPr>
          <w:rFonts w:cstheme="minorHAnsi"/>
          <w:b/>
          <w:i/>
          <w:sz w:val="24"/>
          <w:szCs w:val="24"/>
        </w:rPr>
        <w:t>Engaging Visitors</w:t>
      </w:r>
      <w:r w:rsidRPr="00F64D4B">
        <w:rPr>
          <w:rFonts w:cstheme="minorHAnsi"/>
          <w:sz w:val="24"/>
          <w:szCs w:val="24"/>
        </w:rPr>
        <w:t>: growing visitor and pilgrim numbers, enabling all who come to be inspired by Norwich Cathedral and engage with it as a place of worship, learning and hospitality</w:t>
      </w:r>
      <w:r w:rsidR="00103ECB" w:rsidRPr="00F64D4B">
        <w:rPr>
          <w:rFonts w:cstheme="minorHAnsi"/>
          <w:sz w:val="24"/>
          <w:szCs w:val="24"/>
        </w:rPr>
        <w:t>.</w:t>
      </w:r>
    </w:p>
    <w:p w14:paraId="1A44EC50" w14:textId="4AD01A4F" w:rsidR="00AC5F9F" w:rsidRPr="00F64D4B" w:rsidRDefault="00AC5F9F" w:rsidP="00103ECB">
      <w:pPr>
        <w:pStyle w:val="ListParagraph"/>
        <w:numPr>
          <w:ilvl w:val="0"/>
          <w:numId w:val="28"/>
        </w:numPr>
        <w:spacing w:after="0" w:line="240" w:lineRule="auto"/>
        <w:jc w:val="both"/>
        <w:rPr>
          <w:rFonts w:cstheme="minorHAnsi"/>
          <w:sz w:val="24"/>
          <w:szCs w:val="24"/>
        </w:rPr>
      </w:pPr>
      <w:r w:rsidRPr="00F64D4B">
        <w:rPr>
          <w:rFonts w:cstheme="minorHAnsi"/>
          <w:b/>
          <w:i/>
          <w:sz w:val="24"/>
          <w:szCs w:val="24"/>
        </w:rPr>
        <w:t>Serving Communities</w:t>
      </w:r>
      <w:r w:rsidRPr="00F64D4B">
        <w:rPr>
          <w:rFonts w:cstheme="minorHAnsi"/>
          <w:sz w:val="24"/>
          <w:szCs w:val="24"/>
        </w:rPr>
        <w:t>: using the Cathedral’s strengths and partnerships to serve the common good, challenge social and environmental injustice, and inspire communities across Norwich, Norfolk and Waveney</w:t>
      </w:r>
      <w:r w:rsidR="00103ECB" w:rsidRPr="00F64D4B">
        <w:rPr>
          <w:rFonts w:cstheme="minorHAnsi"/>
          <w:sz w:val="24"/>
          <w:szCs w:val="24"/>
        </w:rPr>
        <w:t>.</w:t>
      </w:r>
    </w:p>
    <w:p w14:paraId="4BB3AD45" w14:textId="77777777" w:rsidR="00BE4300" w:rsidRPr="00F64D4B" w:rsidRDefault="00BE4300" w:rsidP="00103ECB">
      <w:pPr>
        <w:pStyle w:val="ListParagraph"/>
        <w:spacing w:after="0" w:line="240" w:lineRule="auto"/>
        <w:jc w:val="both"/>
        <w:rPr>
          <w:rFonts w:cstheme="minorHAnsi"/>
          <w:sz w:val="24"/>
          <w:szCs w:val="24"/>
        </w:rPr>
      </w:pPr>
    </w:p>
    <w:p w14:paraId="612A8C28" w14:textId="77777777" w:rsidR="00AC5F9F" w:rsidRPr="00F64D4B" w:rsidRDefault="00AC5F9F" w:rsidP="00103ECB">
      <w:pPr>
        <w:spacing w:after="0" w:line="240" w:lineRule="auto"/>
        <w:jc w:val="both"/>
        <w:rPr>
          <w:rFonts w:cstheme="minorHAnsi"/>
          <w:sz w:val="24"/>
          <w:szCs w:val="24"/>
        </w:rPr>
      </w:pPr>
      <w:r w:rsidRPr="00F64D4B">
        <w:rPr>
          <w:rFonts w:cstheme="minorHAnsi"/>
          <w:sz w:val="24"/>
          <w:szCs w:val="24"/>
        </w:rPr>
        <w:t>This mission is supported by these enabling priorities:</w:t>
      </w:r>
    </w:p>
    <w:p w14:paraId="0CD5A2FA" w14:textId="77777777" w:rsidR="00BE4300" w:rsidRPr="00F64D4B" w:rsidRDefault="00BE4300" w:rsidP="00103ECB">
      <w:pPr>
        <w:spacing w:after="0" w:line="240" w:lineRule="auto"/>
        <w:jc w:val="both"/>
        <w:rPr>
          <w:rFonts w:cstheme="minorHAnsi"/>
          <w:sz w:val="24"/>
          <w:szCs w:val="24"/>
        </w:rPr>
      </w:pPr>
    </w:p>
    <w:p w14:paraId="384FC53B" w14:textId="2C8E33A0" w:rsidR="00AC5F9F" w:rsidRPr="00F64D4B" w:rsidRDefault="00AC5F9F" w:rsidP="00103ECB">
      <w:pPr>
        <w:pStyle w:val="ListParagraph"/>
        <w:numPr>
          <w:ilvl w:val="0"/>
          <w:numId w:val="27"/>
        </w:numPr>
        <w:spacing w:after="0" w:line="240" w:lineRule="auto"/>
        <w:jc w:val="both"/>
        <w:rPr>
          <w:rFonts w:cstheme="minorHAnsi"/>
          <w:sz w:val="24"/>
          <w:szCs w:val="24"/>
        </w:rPr>
      </w:pPr>
      <w:r w:rsidRPr="00F64D4B">
        <w:rPr>
          <w:rFonts w:cstheme="minorHAnsi"/>
          <w:b/>
          <w:i/>
          <w:sz w:val="24"/>
          <w:szCs w:val="24"/>
        </w:rPr>
        <w:t>Safeguarding</w:t>
      </w:r>
      <w:r w:rsidRPr="00F64D4B">
        <w:rPr>
          <w:rFonts w:cstheme="minorHAnsi"/>
          <w:sz w:val="24"/>
          <w:szCs w:val="24"/>
        </w:rPr>
        <w:t xml:space="preserve"> – working together to make the Cathedral a safe place for all</w:t>
      </w:r>
      <w:r w:rsidR="00103ECB" w:rsidRPr="00F64D4B">
        <w:rPr>
          <w:rFonts w:cstheme="minorHAnsi"/>
          <w:sz w:val="24"/>
          <w:szCs w:val="24"/>
        </w:rPr>
        <w:t>.</w:t>
      </w:r>
    </w:p>
    <w:p w14:paraId="674E3515" w14:textId="665F3C51" w:rsidR="00AC5F9F" w:rsidRPr="00F64D4B" w:rsidRDefault="00AC5F9F" w:rsidP="00103ECB">
      <w:pPr>
        <w:pStyle w:val="ListParagraph"/>
        <w:numPr>
          <w:ilvl w:val="0"/>
          <w:numId w:val="27"/>
        </w:numPr>
        <w:spacing w:after="0" w:line="240" w:lineRule="auto"/>
        <w:jc w:val="both"/>
        <w:rPr>
          <w:rFonts w:cstheme="minorHAnsi"/>
          <w:b/>
          <w:sz w:val="24"/>
          <w:szCs w:val="24"/>
        </w:rPr>
      </w:pPr>
      <w:r w:rsidRPr="00F64D4B">
        <w:rPr>
          <w:rFonts w:cstheme="minorHAnsi"/>
          <w:b/>
          <w:i/>
          <w:sz w:val="24"/>
          <w:szCs w:val="24"/>
        </w:rPr>
        <w:t>Stewarding Resources</w:t>
      </w:r>
      <w:r w:rsidRPr="00F64D4B">
        <w:rPr>
          <w:rFonts w:cstheme="minorHAnsi"/>
          <w:b/>
          <w:sz w:val="24"/>
          <w:szCs w:val="24"/>
        </w:rPr>
        <w:t xml:space="preserve"> </w:t>
      </w:r>
      <w:r w:rsidRPr="00F64D4B">
        <w:rPr>
          <w:rFonts w:cstheme="minorHAnsi"/>
          <w:sz w:val="24"/>
          <w:szCs w:val="24"/>
        </w:rPr>
        <w:t>– caring for the wellbeing of both people and planet, supporting and developing Cathedral staff and volunteers, while being financially sustainable</w:t>
      </w:r>
      <w:r w:rsidR="00103ECB" w:rsidRPr="00F64D4B">
        <w:rPr>
          <w:rFonts w:cstheme="minorHAnsi"/>
          <w:sz w:val="24"/>
          <w:szCs w:val="24"/>
        </w:rPr>
        <w:t>.</w:t>
      </w:r>
    </w:p>
    <w:p w14:paraId="16DE4090" w14:textId="311EFDE4" w:rsidR="00BE4300" w:rsidRPr="001B7FBA" w:rsidRDefault="00AC5F9F" w:rsidP="009D1548">
      <w:pPr>
        <w:pStyle w:val="ListParagraph"/>
        <w:numPr>
          <w:ilvl w:val="0"/>
          <w:numId w:val="27"/>
        </w:numPr>
        <w:spacing w:after="0" w:line="240" w:lineRule="auto"/>
        <w:jc w:val="both"/>
        <w:rPr>
          <w:rFonts w:cstheme="minorHAnsi"/>
          <w:b/>
          <w:sz w:val="24"/>
          <w:szCs w:val="24"/>
        </w:rPr>
      </w:pPr>
      <w:r w:rsidRPr="00F64D4B">
        <w:rPr>
          <w:rFonts w:cstheme="minorHAnsi"/>
          <w:b/>
          <w:i/>
          <w:sz w:val="24"/>
          <w:szCs w:val="24"/>
        </w:rPr>
        <w:t>Caring for the Whole Cathedral Estate</w:t>
      </w:r>
      <w:r w:rsidRPr="00F64D4B">
        <w:rPr>
          <w:rFonts w:cstheme="minorHAnsi"/>
          <w:b/>
          <w:sz w:val="24"/>
          <w:szCs w:val="24"/>
        </w:rPr>
        <w:t xml:space="preserve"> </w:t>
      </w:r>
      <w:r w:rsidRPr="00F64D4B">
        <w:rPr>
          <w:rFonts w:cstheme="minorHAnsi"/>
          <w:sz w:val="24"/>
          <w:szCs w:val="24"/>
        </w:rPr>
        <w:t xml:space="preserve">– conserving and enhancing the Cathedral and the wider Close as a place of beauty, heritage and </w:t>
      </w:r>
      <w:r w:rsidRPr="001B7FBA">
        <w:rPr>
          <w:rFonts w:cstheme="minorHAnsi"/>
          <w:sz w:val="24"/>
          <w:szCs w:val="24"/>
        </w:rPr>
        <w:t>hospitalit</w:t>
      </w:r>
      <w:r w:rsidR="00704D43" w:rsidRPr="001B7FBA">
        <w:rPr>
          <w:rFonts w:cstheme="minorHAnsi"/>
          <w:sz w:val="24"/>
          <w:szCs w:val="24"/>
        </w:rPr>
        <w:t>y.</w:t>
      </w:r>
    </w:p>
    <w:p w14:paraId="39057714" w14:textId="3C35274C" w:rsidR="00AC5F9F" w:rsidRPr="00F64D4B" w:rsidRDefault="00AC5F9F" w:rsidP="00103ECB">
      <w:pPr>
        <w:spacing w:after="0" w:line="240" w:lineRule="auto"/>
        <w:jc w:val="both"/>
        <w:rPr>
          <w:rFonts w:cstheme="minorHAnsi"/>
          <w:b/>
          <w:sz w:val="24"/>
          <w:szCs w:val="24"/>
        </w:rPr>
      </w:pPr>
      <w:r w:rsidRPr="00F64D4B">
        <w:rPr>
          <w:rFonts w:cstheme="minorHAnsi"/>
          <w:b/>
          <w:sz w:val="24"/>
          <w:szCs w:val="24"/>
        </w:rPr>
        <w:lastRenderedPageBreak/>
        <w:t>Values</w:t>
      </w:r>
    </w:p>
    <w:p w14:paraId="21B61348" w14:textId="48EE1294" w:rsidR="00AC5F9F" w:rsidRPr="00F64D4B" w:rsidRDefault="00AC5F9F" w:rsidP="00103ECB">
      <w:pPr>
        <w:spacing w:after="0" w:line="240" w:lineRule="auto"/>
        <w:jc w:val="both"/>
        <w:rPr>
          <w:rFonts w:cstheme="minorHAnsi"/>
          <w:sz w:val="24"/>
          <w:szCs w:val="24"/>
        </w:rPr>
      </w:pPr>
      <w:r w:rsidRPr="00F64D4B">
        <w:rPr>
          <w:rFonts w:cstheme="minorHAnsi"/>
          <w:sz w:val="24"/>
          <w:szCs w:val="24"/>
        </w:rPr>
        <w:t>The Cathedral’s values are rooted in the Christian faith and shaped by its Benedictine heritage, especially as expressed in the three Benedictine vows:</w:t>
      </w:r>
    </w:p>
    <w:p w14:paraId="58CC0C54" w14:textId="77777777" w:rsidR="00BE4300" w:rsidRPr="00F64D4B" w:rsidRDefault="00BE4300" w:rsidP="00103ECB">
      <w:pPr>
        <w:spacing w:after="0" w:line="240" w:lineRule="auto"/>
        <w:jc w:val="both"/>
        <w:rPr>
          <w:rFonts w:cstheme="minorHAnsi"/>
          <w:sz w:val="24"/>
          <w:szCs w:val="24"/>
        </w:rPr>
      </w:pPr>
    </w:p>
    <w:p w14:paraId="610E82E7" w14:textId="77777777" w:rsidR="00AC5F9F" w:rsidRPr="00F64D4B" w:rsidRDefault="00AC5F9F" w:rsidP="00103ECB">
      <w:pPr>
        <w:pStyle w:val="ListParagraph"/>
        <w:numPr>
          <w:ilvl w:val="0"/>
          <w:numId w:val="29"/>
        </w:numPr>
        <w:spacing w:after="0" w:line="240" w:lineRule="auto"/>
        <w:jc w:val="both"/>
        <w:rPr>
          <w:rFonts w:cstheme="minorHAnsi"/>
          <w:sz w:val="24"/>
          <w:szCs w:val="24"/>
        </w:rPr>
      </w:pPr>
      <w:r w:rsidRPr="00F64D4B">
        <w:rPr>
          <w:rFonts w:cstheme="minorHAnsi"/>
          <w:sz w:val="24"/>
          <w:szCs w:val="24"/>
        </w:rPr>
        <w:t>Stability (</w:t>
      </w:r>
      <w:proofErr w:type="spellStart"/>
      <w:r w:rsidRPr="00F64D4B">
        <w:rPr>
          <w:rFonts w:cstheme="minorHAnsi"/>
          <w:sz w:val="24"/>
          <w:szCs w:val="24"/>
        </w:rPr>
        <w:t>Stabilitas</w:t>
      </w:r>
      <w:proofErr w:type="spellEnd"/>
      <w:r w:rsidRPr="00F64D4B">
        <w:rPr>
          <w:rFonts w:cstheme="minorHAnsi"/>
          <w:sz w:val="24"/>
          <w:szCs w:val="24"/>
        </w:rPr>
        <w:t>) – a commitment to being a place of sanctuary, support, trust and inclusion where safeguarding and the well-being of all is a priority</w:t>
      </w:r>
    </w:p>
    <w:p w14:paraId="04C0B848" w14:textId="708FE0F3" w:rsidR="00AC5F9F" w:rsidRPr="00F64D4B" w:rsidRDefault="00AC5F9F" w:rsidP="00103ECB">
      <w:pPr>
        <w:pStyle w:val="ListParagraph"/>
        <w:numPr>
          <w:ilvl w:val="0"/>
          <w:numId w:val="29"/>
        </w:numPr>
        <w:spacing w:after="0" w:line="240" w:lineRule="auto"/>
        <w:jc w:val="both"/>
        <w:rPr>
          <w:rFonts w:cstheme="minorHAnsi"/>
          <w:sz w:val="24"/>
          <w:szCs w:val="24"/>
        </w:rPr>
      </w:pPr>
      <w:r w:rsidRPr="00F64D4B">
        <w:rPr>
          <w:rFonts w:cstheme="minorHAnsi"/>
          <w:sz w:val="24"/>
          <w:szCs w:val="24"/>
        </w:rPr>
        <w:t>Obedience (Obedientia) – a commitment to mutual respect, kindness, collaboration and listening well to one another</w:t>
      </w:r>
    </w:p>
    <w:p w14:paraId="706A45E5" w14:textId="08184356" w:rsidR="00AC5F9F" w:rsidRPr="00F64D4B" w:rsidRDefault="00AC5F9F" w:rsidP="00103ECB">
      <w:pPr>
        <w:pStyle w:val="ListParagraph"/>
        <w:numPr>
          <w:ilvl w:val="0"/>
          <w:numId w:val="29"/>
        </w:numPr>
        <w:spacing w:after="0" w:line="240" w:lineRule="auto"/>
        <w:jc w:val="both"/>
        <w:rPr>
          <w:rFonts w:cstheme="minorHAnsi"/>
          <w:sz w:val="24"/>
          <w:szCs w:val="24"/>
        </w:rPr>
      </w:pPr>
      <w:r w:rsidRPr="00F64D4B">
        <w:rPr>
          <w:rFonts w:cstheme="minorHAnsi"/>
          <w:sz w:val="24"/>
          <w:szCs w:val="24"/>
        </w:rPr>
        <w:t>Conversion of Life (</w:t>
      </w:r>
      <w:proofErr w:type="spellStart"/>
      <w:r w:rsidRPr="00F64D4B">
        <w:rPr>
          <w:rFonts w:cstheme="minorHAnsi"/>
          <w:sz w:val="24"/>
          <w:szCs w:val="24"/>
        </w:rPr>
        <w:t>Conversatio</w:t>
      </w:r>
      <w:proofErr w:type="spellEnd"/>
      <w:r w:rsidRPr="00F64D4B">
        <w:rPr>
          <w:rFonts w:cstheme="minorHAnsi"/>
          <w:sz w:val="24"/>
          <w:szCs w:val="24"/>
        </w:rPr>
        <w:t xml:space="preserve"> </w:t>
      </w:r>
      <w:proofErr w:type="spellStart"/>
      <w:r w:rsidRPr="00F64D4B">
        <w:rPr>
          <w:rFonts w:cstheme="minorHAnsi"/>
          <w:sz w:val="24"/>
          <w:szCs w:val="24"/>
        </w:rPr>
        <w:t>morum</w:t>
      </w:r>
      <w:proofErr w:type="spellEnd"/>
      <w:r w:rsidRPr="00F64D4B">
        <w:rPr>
          <w:rFonts w:cstheme="minorHAnsi"/>
          <w:sz w:val="24"/>
          <w:szCs w:val="24"/>
        </w:rPr>
        <w:t>) – a commitment to spiritual growth, learning and creativity as a place that nurtures beauty, wonder, hope and curiosity</w:t>
      </w:r>
    </w:p>
    <w:p w14:paraId="065FFEB6" w14:textId="77777777" w:rsidR="00E636D6" w:rsidRPr="00F64D4B" w:rsidRDefault="00E636D6" w:rsidP="00E636D6">
      <w:pPr>
        <w:spacing w:after="0" w:line="240" w:lineRule="auto"/>
        <w:jc w:val="both"/>
        <w:rPr>
          <w:rFonts w:cstheme="minorHAnsi"/>
          <w:sz w:val="24"/>
          <w:szCs w:val="24"/>
        </w:rPr>
      </w:pPr>
    </w:p>
    <w:p w14:paraId="4BFF0C45" w14:textId="72B2AB20" w:rsidR="00E636D6" w:rsidRPr="00F64D4B" w:rsidRDefault="00E636D6" w:rsidP="00E636D6">
      <w:pPr>
        <w:spacing w:after="0" w:line="240" w:lineRule="auto"/>
        <w:jc w:val="both"/>
        <w:rPr>
          <w:rFonts w:cstheme="minorHAnsi"/>
          <w:sz w:val="24"/>
          <w:szCs w:val="24"/>
        </w:rPr>
      </w:pPr>
    </w:p>
    <w:p w14:paraId="4E6856FF" w14:textId="701C7213" w:rsidR="00E636D6" w:rsidRPr="00F64D4B" w:rsidRDefault="00E636D6" w:rsidP="00E636D6">
      <w:pPr>
        <w:spacing w:after="0" w:line="240" w:lineRule="auto"/>
        <w:jc w:val="both"/>
        <w:rPr>
          <w:rFonts w:cstheme="minorHAnsi"/>
          <w:sz w:val="24"/>
          <w:szCs w:val="24"/>
        </w:rPr>
      </w:pPr>
    </w:p>
    <w:p w14:paraId="3D9838CE" w14:textId="77777777" w:rsidR="00E636D6" w:rsidRPr="00F64D4B" w:rsidRDefault="00E636D6" w:rsidP="00E636D6">
      <w:pPr>
        <w:spacing w:after="0" w:line="240" w:lineRule="auto"/>
        <w:jc w:val="both"/>
        <w:rPr>
          <w:rFonts w:cstheme="minorHAnsi"/>
          <w:sz w:val="24"/>
          <w:szCs w:val="24"/>
        </w:rPr>
      </w:pPr>
    </w:p>
    <w:p w14:paraId="0727AA3A" w14:textId="77777777" w:rsidR="00E636D6" w:rsidRPr="00F64D4B" w:rsidRDefault="00E636D6" w:rsidP="00E636D6">
      <w:pPr>
        <w:spacing w:after="0" w:line="240" w:lineRule="auto"/>
        <w:jc w:val="both"/>
        <w:rPr>
          <w:rFonts w:cstheme="minorHAnsi"/>
          <w:sz w:val="24"/>
          <w:szCs w:val="24"/>
        </w:rPr>
      </w:pPr>
    </w:p>
    <w:p w14:paraId="58F5D698" w14:textId="2B9A53B2" w:rsidR="00E636D6" w:rsidRPr="00F64D4B" w:rsidRDefault="00E636D6" w:rsidP="00E636D6">
      <w:pPr>
        <w:spacing w:after="0" w:line="240" w:lineRule="auto"/>
        <w:jc w:val="both"/>
        <w:rPr>
          <w:rFonts w:cstheme="minorHAnsi"/>
          <w:sz w:val="24"/>
          <w:szCs w:val="24"/>
        </w:rPr>
      </w:pPr>
    </w:p>
    <w:p w14:paraId="44A16056" w14:textId="3BCD5F3E" w:rsidR="00E636D6" w:rsidRPr="00F64D4B" w:rsidRDefault="00E636D6" w:rsidP="00E636D6">
      <w:pPr>
        <w:spacing w:after="0" w:line="240" w:lineRule="auto"/>
        <w:jc w:val="both"/>
        <w:rPr>
          <w:rFonts w:cstheme="minorHAnsi"/>
          <w:sz w:val="24"/>
          <w:szCs w:val="24"/>
        </w:rPr>
      </w:pPr>
    </w:p>
    <w:p w14:paraId="6979BDEA" w14:textId="0E51304D" w:rsidR="00E636D6" w:rsidRDefault="00F64D4B" w:rsidP="00E636D6">
      <w:pPr>
        <w:spacing w:after="0" w:line="240" w:lineRule="auto"/>
        <w:jc w:val="both"/>
        <w:rPr>
          <w:rFonts w:cstheme="minorHAnsi"/>
          <w:sz w:val="24"/>
          <w:szCs w:val="24"/>
        </w:rPr>
      </w:pPr>
      <w:r>
        <w:rPr>
          <w:rFonts w:cstheme="minorHAnsi"/>
          <w:noProof/>
          <w:sz w:val="24"/>
          <w:szCs w:val="24"/>
        </w:rPr>
        <w:drawing>
          <wp:anchor distT="0" distB="0" distL="114300" distR="114300" simplePos="0" relativeHeight="251668480" behindDoc="1" locked="0" layoutInCell="1" allowOverlap="1" wp14:anchorId="0545B4B3" wp14:editId="1AFB04BE">
            <wp:simplePos x="0" y="0"/>
            <wp:positionH relativeFrom="margin">
              <wp:align>right</wp:align>
            </wp:positionH>
            <wp:positionV relativeFrom="paragraph">
              <wp:posOffset>87193</wp:posOffset>
            </wp:positionV>
            <wp:extent cx="5731200" cy="4298400"/>
            <wp:effectExtent l="0" t="0" r="3175" b="6985"/>
            <wp:wrapNone/>
            <wp:docPr id="2166424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42495" name="Picture 21664249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200" cy="4298400"/>
                    </a:xfrm>
                    <a:prstGeom prst="rect">
                      <a:avLst/>
                    </a:prstGeom>
                  </pic:spPr>
                </pic:pic>
              </a:graphicData>
            </a:graphic>
            <wp14:sizeRelH relativeFrom="margin">
              <wp14:pctWidth>0</wp14:pctWidth>
            </wp14:sizeRelH>
            <wp14:sizeRelV relativeFrom="margin">
              <wp14:pctHeight>0</wp14:pctHeight>
            </wp14:sizeRelV>
          </wp:anchor>
        </w:drawing>
      </w:r>
    </w:p>
    <w:p w14:paraId="4FD3D672" w14:textId="77777777" w:rsidR="00E636D6" w:rsidRDefault="00E636D6" w:rsidP="00E636D6">
      <w:pPr>
        <w:spacing w:after="0" w:line="240" w:lineRule="auto"/>
        <w:jc w:val="both"/>
        <w:rPr>
          <w:rFonts w:cstheme="minorHAnsi"/>
          <w:sz w:val="24"/>
          <w:szCs w:val="24"/>
        </w:rPr>
      </w:pPr>
    </w:p>
    <w:p w14:paraId="25E64413" w14:textId="77777777" w:rsidR="00E636D6" w:rsidRDefault="00E636D6" w:rsidP="00E636D6">
      <w:pPr>
        <w:spacing w:after="0" w:line="240" w:lineRule="auto"/>
        <w:jc w:val="both"/>
        <w:rPr>
          <w:rFonts w:cstheme="minorHAnsi"/>
          <w:sz w:val="24"/>
          <w:szCs w:val="24"/>
        </w:rPr>
      </w:pPr>
    </w:p>
    <w:p w14:paraId="41C41EA5" w14:textId="77777777" w:rsidR="00E636D6" w:rsidRDefault="00E636D6" w:rsidP="00E636D6">
      <w:pPr>
        <w:spacing w:after="0" w:line="240" w:lineRule="auto"/>
        <w:jc w:val="both"/>
        <w:rPr>
          <w:rFonts w:cstheme="minorHAnsi"/>
          <w:sz w:val="24"/>
          <w:szCs w:val="24"/>
        </w:rPr>
      </w:pPr>
    </w:p>
    <w:p w14:paraId="5A5D43FC" w14:textId="77777777" w:rsidR="00E636D6" w:rsidRDefault="00E636D6" w:rsidP="00E636D6">
      <w:pPr>
        <w:spacing w:after="0" w:line="240" w:lineRule="auto"/>
        <w:jc w:val="both"/>
        <w:rPr>
          <w:rFonts w:cstheme="minorHAnsi"/>
          <w:sz w:val="24"/>
          <w:szCs w:val="24"/>
        </w:rPr>
      </w:pPr>
    </w:p>
    <w:p w14:paraId="49A89535" w14:textId="77777777" w:rsidR="00E636D6" w:rsidRDefault="00E636D6" w:rsidP="00E636D6">
      <w:pPr>
        <w:spacing w:after="0" w:line="240" w:lineRule="auto"/>
        <w:jc w:val="both"/>
        <w:rPr>
          <w:rFonts w:cstheme="minorHAnsi"/>
          <w:sz w:val="24"/>
          <w:szCs w:val="24"/>
        </w:rPr>
      </w:pPr>
    </w:p>
    <w:p w14:paraId="7DC22A87" w14:textId="77777777" w:rsidR="00E636D6" w:rsidRDefault="00E636D6" w:rsidP="00E636D6">
      <w:pPr>
        <w:spacing w:after="0" w:line="240" w:lineRule="auto"/>
        <w:jc w:val="both"/>
        <w:rPr>
          <w:rFonts w:cstheme="minorHAnsi"/>
          <w:sz w:val="24"/>
          <w:szCs w:val="24"/>
        </w:rPr>
      </w:pPr>
    </w:p>
    <w:p w14:paraId="4E1291A8" w14:textId="77777777" w:rsidR="00E636D6" w:rsidRDefault="00E636D6" w:rsidP="00E636D6">
      <w:pPr>
        <w:spacing w:after="0" w:line="240" w:lineRule="auto"/>
        <w:jc w:val="both"/>
        <w:rPr>
          <w:rFonts w:cstheme="minorHAnsi"/>
          <w:sz w:val="24"/>
          <w:szCs w:val="24"/>
        </w:rPr>
      </w:pPr>
    </w:p>
    <w:p w14:paraId="4C16341C" w14:textId="77777777" w:rsidR="00E636D6" w:rsidRDefault="00E636D6" w:rsidP="00E636D6">
      <w:pPr>
        <w:spacing w:after="0" w:line="240" w:lineRule="auto"/>
        <w:jc w:val="both"/>
        <w:rPr>
          <w:rFonts w:cstheme="minorHAnsi"/>
          <w:sz w:val="24"/>
          <w:szCs w:val="24"/>
        </w:rPr>
      </w:pPr>
    </w:p>
    <w:p w14:paraId="63BA2D34" w14:textId="77777777" w:rsidR="00E636D6" w:rsidRDefault="00E636D6" w:rsidP="00E636D6">
      <w:pPr>
        <w:spacing w:after="0" w:line="240" w:lineRule="auto"/>
        <w:jc w:val="both"/>
        <w:rPr>
          <w:rFonts w:cstheme="minorHAnsi"/>
          <w:sz w:val="24"/>
          <w:szCs w:val="24"/>
        </w:rPr>
      </w:pPr>
    </w:p>
    <w:p w14:paraId="57130D56" w14:textId="77777777" w:rsidR="00E636D6" w:rsidRDefault="00E636D6" w:rsidP="00E636D6">
      <w:pPr>
        <w:spacing w:after="0" w:line="240" w:lineRule="auto"/>
        <w:jc w:val="both"/>
        <w:rPr>
          <w:rFonts w:cstheme="minorHAnsi"/>
          <w:sz w:val="24"/>
          <w:szCs w:val="24"/>
        </w:rPr>
      </w:pPr>
    </w:p>
    <w:p w14:paraId="66EED655" w14:textId="77777777" w:rsidR="00E636D6" w:rsidRDefault="00E636D6" w:rsidP="00E636D6">
      <w:pPr>
        <w:spacing w:after="0" w:line="240" w:lineRule="auto"/>
        <w:jc w:val="both"/>
        <w:rPr>
          <w:rFonts w:cstheme="minorHAnsi"/>
          <w:sz w:val="24"/>
          <w:szCs w:val="24"/>
        </w:rPr>
      </w:pPr>
    </w:p>
    <w:p w14:paraId="141B7064" w14:textId="77777777" w:rsidR="00E636D6" w:rsidRDefault="00E636D6" w:rsidP="00E636D6">
      <w:pPr>
        <w:spacing w:after="0" w:line="240" w:lineRule="auto"/>
        <w:jc w:val="both"/>
        <w:rPr>
          <w:rFonts w:cstheme="minorHAnsi"/>
          <w:sz w:val="24"/>
          <w:szCs w:val="24"/>
        </w:rPr>
      </w:pPr>
    </w:p>
    <w:p w14:paraId="2D8B9B32" w14:textId="77777777" w:rsidR="00E636D6" w:rsidRDefault="00E636D6" w:rsidP="00E636D6">
      <w:pPr>
        <w:spacing w:after="0" w:line="240" w:lineRule="auto"/>
        <w:jc w:val="both"/>
        <w:rPr>
          <w:rFonts w:cstheme="minorHAnsi"/>
          <w:sz w:val="24"/>
          <w:szCs w:val="24"/>
        </w:rPr>
      </w:pPr>
    </w:p>
    <w:p w14:paraId="6E61B07C" w14:textId="77777777" w:rsidR="00E636D6" w:rsidRDefault="00E636D6" w:rsidP="00E636D6">
      <w:pPr>
        <w:spacing w:after="0" w:line="240" w:lineRule="auto"/>
        <w:jc w:val="both"/>
        <w:rPr>
          <w:rFonts w:cstheme="minorHAnsi"/>
          <w:sz w:val="24"/>
          <w:szCs w:val="24"/>
        </w:rPr>
      </w:pPr>
    </w:p>
    <w:p w14:paraId="3A7CB19C" w14:textId="77777777" w:rsidR="00E636D6" w:rsidRDefault="00E636D6" w:rsidP="00E636D6">
      <w:pPr>
        <w:spacing w:after="0" w:line="240" w:lineRule="auto"/>
        <w:jc w:val="both"/>
        <w:rPr>
          <w:rFonts w:cstheme="minorHAnsi"/>
          <w:sz w:val="24"/>
          <w:szCs w:val="24"/>
        </w:rPr>
      </w:pPr>
    </w:p>
    <w:p w14:paraId="5DCD888D" w14:textId="77777777" w:rsidR="00E636D6" w:rsidRDefault="00E636D6" w:rsidP="00E636D6">
      <w:pPr>
        <w:spacing w:after="0" w:line="240" w:lineRule="auto"/>
        <w:jc w:val="both"/>
        <w:rPr>
          <w:rFonts w:cstheme="minorHAnsi"/>
          <w:sz w:val="24"/>
          <w:szCs w:val="24"/>
        </w:rPr>
      </w:pPr>
    </w:p>
    <w:p w14:paraId="5E1AC6DA" w14:textId="77777777" w:rsidR="00E636D6" w:rsidRDefault="00E636D6" w:rsidP="00E636D6">
      <w:pPr>
        <w:spacing w:after="0" w:line="240" w:lineRule="auto"/>
        <w:jc w:val="both"/>
        <w:rPr>
          <w:rFonts w:cstheme="minorHAnsi"/>
          <w:sz w:val="24"/>
          <w:szCs w:val="24"/>
        </w:rPr>
      </w:pPr>
    </w:p>
    <w:p w14:paraId="214626E1" w14:textId="77777777" w:rsidR="00E636D6" w:rsidRDefault="00E636D6" w:rsidP="00E636D6">
      <w:pPr>
        <w:spacing w:after="0" w:line="240" w:lineRule="auto"/>
        <w:jc w:val="both"/>
        <w:rPr>
          <w:rFonts w:cstheme="minorHAnsi"/>
          <w:sz w:val="24"/>
          <w:szCs w:val="24"/>
        </w:rPr>
      </w:pPr>
    </w:p>
    <w:p w14:paraId="2434D64D" w14:textId="77777777" w:rsidR="00E636D6" w:rsidRDefault="00E636D6" w:rsidP="00E636D6">
      <w:pPr>
        <w:spacing w:after="0" w:line="240" w:lineRule="auto"/>
        <w:jc w:val="both"/>
        <w:rPr>
          <w:rFonts w:cstheme="minorHAnsi"/>
          <w:sz w:val="24"/>
          <w:szCs w:val="24"/>
        </w:rPr>
      </w:pPr>
    </w:p>
    <w:p w14:paraId="25D3182F" w14:textId="77777777" w:rsidR="00E636D6" w:rsidRDefault="00E636D6" w:rsidP="00E636D6">
      <w:pPr>
        <w:spacing w:after="0" w:line="240" w:lineRule="auto"/>
        <w:jc w:val="both"/>
        <w:rPr>
          <w:rFonts w:cstheme="minorHAnsi"/>
          <w:sz w:val="24"/>
          <w:szCs w:val="24"/>
        </w:rPr>
      </w:pPr>
    </w:p>
    <w:p w14:paraId="55845389" w14:textId="77777777" w:rsidR="00E636D6" w:rsidRDefault="00E636D6" w:rsidP="00E636D6">
      <w:pPr>
        <w:spacing w:after="0" w:line="240" w:lineRule="auto"/>
        <w:jc w:val="both"/>
        <w:rPr>
          <w:rFonts w:cstheme="minorHAnsi"/>
          <w:sz w:val="24"/>
          <w:szCs w:val="24"/>
        </w:rPr>
      </w:pPr>
    </w:p>
    <w:p w14:paraId="314ED262" w14:textId="77777777" w:rsidR="00E636D6" w:rsidRDefault="00E636D6" w:rsidP="00E636D6">
      <w:pPr>
        <w:spacing w:after="0" w:line="240" w:lineRule="auto"/>
        <w:jc w:val="both"/>
        <w:rPr>
          <w:rFonts w:cstheme="minorHAnsi"/>
          <w:sz w:val="24"/>
          <w:szCs w:val="24"/>
        </w:rPr>
      </w:pPr>
    </w:p>
    <w:p w14:paraId="1F33954E" w14:textId="77777777" w:rsidR="00E636D6" w:rsidRDefault="00E636D6" w:rsidP="00E636D6">
      <w:pPr>
        <w:spacing w:after="0" w:line="240" w:lineRule="auto"/>
        <w:jc w:val="both"/>
        <w:rPr>
          <w:rFonts w:cstheme="minorHAnsi"/>
          <w:sz w:val="24"/>
          <w:szCs w:val="24"/>
        </w:rPr>
      </w:pPr>
    </w:p>
    <w:p w14:paraId="52C4BF84" w14:textId="77777777" w:rsidR="00E636D6" w:rsidRDefault="00E636D6" w:rsidP="00E636D6">
      <w:pPr>
        <w:spacing w:after="0" w:line="240" w:lineRule="auto"/>
        <w:jc w:val="both"/>
        <w:rPr>
          <w:rFonts w:cstheme="minorHAnsi"/>
          <w:sz w:val="24"/>
          <w:szCs w:val="24"/>
        </w:rPr>
      </w:pPr>
    </w:p>
    <w:p w14:paraId="0DF83F72" w14:textId="77777777" w:rsidR="00E636D6" w:rsidRDefault="00E636D6" w:rsidP="00E636D6">
      <w:pPr>
        <w:spacing w:after="0" w:line="240" w:lineRule="auto"/>
        <w:jc w:val="both"/>
        <w:rPr>
          <w:rFonts w:cstheme="minorHAnsi"/>
          <w:sz w:val="24"/>
          <w:szCs w:val="24"/>
        </w:rPr>
      </w:pPr>
    </w:p>
    <w:p w14:paraId="627457CA" w14:textId="77777777" w:rsidR="00F64D4B" w:rsidRDefault="00F64D4B" w:rsidP="00E636D6">
      <w:pPr>
        <w:spacing w:after="0" w:line="240" w:lineRule="auto"/>
        <w:jc w:val="both"/>
        <w:rPr>
          <w:rFonts w:cstheme="minorHAnsi"/>
          <w:sz w:val="24"/>
          <w:szCs w:val="24"/>
        </w:rPr>
      </w:pPr>
    </w:p>
    <w:p w14:paraId="7FD7F5BB" w14:textId="77777777" w:rsidR="00F64D4B" w:rsidRDefault="00F64D4B" w:rsidP="00E636D6">
      <w:pPr>
        <w:spacing w:after="0" w:line="240" w:lineRule="auto"/>
        <w:jc w:val="both"/>
        <w:rPr>
          <w:rFonts w:cstheme="minorHAnsi"/>
          <w:sz w:val="24"/>
          <w:szCs w:val="24"/>
        </w:rPr>
      </w:pPr>
    </w:p>
    <w:p w14:paraId="6F49CCEE" w14:textId="77777777" w:rsidR="00E636D6" w:rsidRDefault="00E636D6" w:rsidP="00E636D6">
      <w:pPr>
        <w:spacing w:after="0" w:line="240" w:lineRule="auto"/>
        <w:jc w:val="both"/>
        <w:rPr>
          <w:rFonts w:cstheme="minorHAnsi"/>
          <w:sz w:val="24"/>
          <w:szCs w:val="24"/>
        </w:rPr>
      </w:pPr>
    </w:p>
    <w:p w14:paraId="45721B5F" w14:textId="77777777" w:rsidR="00E636D6" w:rsidRDefault="00E636D6" w:rsidP="00E636D6">
      <w:pPr>
        <w:spacing w:after="0" w:line="240" w:lineRule="auto"/>
        <w:jc w:val="both"/>
        <w:rPr>
          <w:rFonts w:cstheme="minorHAnsi"/>
          <w:sz w:val="24"/>
          <w:szCs w:val="24"/>
        </w:rPr>
      </w:pPr>
    </w:p>
    <w:p w14:paraId="537B0439" w14:textId="53A75DD6" w:rsidR="00E636D6" w:rsidRDefault="00E636D6" w:rsidP="00E636D6">
      <w:pPr>
        <w:spacing w:after="0" w:line="240" w:lineRule="auto"/>
        <w:jc w:val="both"/>
        <w:rPr>
          <w:rFonts w:cstheme="minorHAnsi"/>
          <w:sz w:val="24"/>
          <w:szCs w:val="24"/>
        </w:rPr>
      </w:pPr>
    </w:p>
    <w:p w14:paraId="7982966E" w14:textId="1A08DD46" w:rsidR="00E636D6" w:rsidRDefault="00E636D6" w:rsidP="00E636D6">
      <w:pPr>
        <w:spacing w:after="0" w:line="240" w:lineRule="auto"/>
        <w:jc w:val="both"/>
        <w:rPr>
          <w:rFonts w:cstheme="minorHAnsi"/>
          <w:sz w:val="24"/>
          <w:szCs w:val="24"/>
        </w:rPr>
      </w:pPr>
      <w:r>
        <w:rPr>
          <w:rFonts w:cstheme="minorHAnsi"/>
          <w:noProof/>
        </w:rPr>
        <w:lastRenderedPageBreak/>
        <w:drawing>
          <wp:anchor distT="0" distB="0" distL="114300" distR="114300" simplePos="0" relativeHeight="251667456" behindDoc="1" locked="0" layoutInCell="1" allowOverlap="1" wp14:anchorId="2B612440" wp14:editId="71D5A64C">
            <wp:simplePos x="0" y="0"/>
            <wp:positionH relativeFrom="margin">
              <wp:posOffset>-70864</wp:posOffset>
            </wp:positionH>
            <wp:positionV relativeFrom="paragraph">
              <wp:posOffset>-2985</wp:posOffset>
            </wp:positionV>
            <wp:extent cx="5983605" cy="2858135"/>
            <wp:effectExtent l="0" t="0" r="0" b="0"/>
            <wp:wrapNone/>
            <wp:docPr id="12389372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37297" name="Picture 1238937297"/>
                    <pic:cNvPicPr/>
                  </pic:nvPicPr>
                  <pic:blipFill rotWithShape="1">
                    <a:blip r:embed="rId17" cstate="print">
                      <a:extLst>
                        <a:ext uri="{28A0092B-C50C-407E-A947-70E740481C1C}">
                          <a14:useLocalDpi xmlns:a14="http://schemas.microsoft.com/office/drawing/2010/main" val="0"/>
                        </a:ext>
                      </a:extLst>
                    </a:blip>
                    <a:srcRect l="6816" t="12104" b="13190"/>
                    <a:stretch>
                      <a:fillRect/>
                    </a:stretch>
                  </pic:blipFill>
                  <pic:spPr bwMode="auto">
                    <a:xfrm>
                      <a:off x="0" y="0"/>
                      <a:ext cx="5983605" cy="2858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11FC97" w14:textId="5B93DE91" w:rsidR="00E636D6" w:rsidRDefault="00E636D6" w:rsidP="00E636D6">
      <w:pPr>
        <w:spacing w:after="0" w:line="240" w:lineRule="auto"/>
        <w:jc w:val="both"/>
        <w:rPr>
          <w:rFonts w:cstheme="minorHAnsi"/>
          <w:sz w:val="24"/>
          <w:szCs w:val="24"/>
        </w:rPr>
      </w:pPr>
    </w:p>
    <w:p w14:paraId="67838F32" w14:textId="77777777" w:rsidR="00E636D6" w:rsidRDefault="00E636D6" w:rsidP="00E636D6">
      <w:pPr>
        <w:spacing w:after="0" w:line="240" w:lineRule="auto"/>
        <w:jc w:val="both"/>
        <w:rPr>
          <w:rFonts w:cstheme="minorHAnsi"/>
          <w:sz w:val="24"/>
          <w:szCs w:val="24"/>
        </w:rPr>
      </w:pPr>
    </w:p>
    <w:p w14:paraId="1167541F" w14:textId="77777777" w:rsidR="00E636D6" w:rsidRDefault="00E636D6" w:rsidP="00E636D6">
      <w:pPr>
        <w:spacing w:after="0" w:line="240" w:lineRule="auto"/>
        <w:jc w:val="both"/>
        <w:rPr>
          <w:rFonts w:cstheme="minorHAnsi"/>
          <w:sz w:val="24"/>
          <w:szCs w:val="24"/>
        </w:rPr>
      </w:pPr>
    </w:p>
    <w:p w14:paraId="2294115E" w14:textId="08860F62" w:rsidR="00E636D6" w:rsidRDefault="00E636D6" w:rsidP="00E636D6">
      <w:pPr>
        <w:spacing w:after="0" w:line="240" w:lineRule="auto"/>
        <w:jc w:val="both"/>
        <w:rPr>
          <w:rFonts w:cstheme="minorHAnsi"/>
          <w:sz w:val="24"/>
          <w:szCs w:val="24"/>
        </w:rPr>
      </w:pPr>
    </w:p>
    <w:p w14:paraId="1863B1AC" w14:textId="77777777" w:rsidR="00E636D6" w:rsidRDefault="00E636D6" w:rsidP="00E636D6">
      <w:pPr>
        <w:spacing w:after="0" w:line="240" w:lineRule="auto"/>
        <w:jc w:val="both"/>
        <w:rPr>
          <w:rFonts w:cstheme="minorHAnsi"/>
          <w:sz w:val="24"/>
          <w:szCs w:val="24"/>
        </w:rPr>
      </w:pPr>
    </w:p>
    <w:p w14:paraId="7F3104B9" w14:textId="77777777" w:rsidR="00E636D6" w:rsidRDefault="00E636D6" w:rsidP="00E636D6">
      <w:pPr>
        <w:spacing w:after="0" w:line="240" w:lineRule="auto"/>
        <w:jc w:val="both"/>
        <w:rPr>
          <w:rFonts w:cstheme="minorHAnsi"/>
          <w:sz w:val="24"/>
          <w:szCs w:val="24"/>
        </w:rPr>
      </w:pPr>
    </w:p>
    <w:p w14:paraId="0C9D349A" w14:textId="77777777" w:rsidR="00E636D6" w:rsidRDefault="00E636D6" w:rsidP="00E636D6">
      <w:pPr>
        <w:spacing w:after="0" w:line="240" w:lineRule="auto"/>
        <w:jc w:val="both"/>
        <w:rPr>
          <w:rFonts w:cstheme="minorHAnsi"/>
          <w:sz w:val="24"/>
          <w:szCs w:val="24"/>
        </w:rPr>
      </w:pPr>
    </w:p>
    <w:p w14:paraId="0CAB5B0D" w14:textId="77777777" w:rsidR="00E636D6" w:rsidRDefault="00E636D6" w:rsidP="00E636D6">
      <w:pPr>
        <w:spacing w:after="0" w:line="240" w:lineRule="auto"/>
        <w:jc w:val="both"/>
        <w:rPr>
          <w:rFonts w:cstheme="minorHAnsi"/>
          <w:sz w:val="24"/>
          <w:szCs w:val="24"/>
        </w:rPr>
      </w:pPr>
    </w:p>
    <w:p w14:paraId="77E93E7F" w14:textId="77777777" w:rsidR="00E636D6" w:rsidRDefault="00E636D6" w:rsidP="00E636D6">
      <w:pPr>
        <w:spacing w:after="0" w:line="240" w:lineRule="auto"/>
        <w:jc w:val="both"/>
        <w:rPr>
          <w:rFonts w:cstheme="minorHAnsi"/>
          <w:sz w:val="24"/>
          <w:szCs w:val="24"/>
        </w:rPr>
      </w:pPr>
    </w:p>
    <w:p w14:paraId="4EC97453" w14:textId="77777777" w:rsidR="00E636D6" w:rsidRDefault="00E636D6" w:rsidP="00E636D6">
      <w:pPr>
        <w:spacing w:after="0" w:line="240" w:lineRule="auto"/>
        <w:jc w:val="both"/>
        <w:rPr>
          <w:rFonts w:cstheme="minorHAnsi"/>
          <w:sz w:val="24"/>
          <w:szCs w:val="24"/>
        </w:rPr>
      </w:pPr>
    </w:p>
    <w:p w14:paraId="579B1459" w14:textId="77777777" w:rsidR="00E636D6" w:rsidRDefault="00E636D6" w:rsidP="00E636D6">
      <w:pPr>
        <w:spacing w:after="0" w:line="240" w:lineRule="auto"/>
        <w:jc w:val="both"/>
        <w:rPr>
          <w:rFonts w:cstheme="minorHAnsi"/>
          <w:sz w:val="24"/>
          <w:szCs w:val="24"/>
        </w:rPr>
      </w:pPr>
    </w:p>
    <w:p w14:paraId="0C2BCBE8" w14:textId="77777777" w:rsidR="00E636D6" w:rsidRDefault="00E636D6" w:rsidP="00E636D6">
      <w:pPr>
        <w:spacing w:after="0" w:line="240" w:lineRule="auto"/>
        <w:jc w:val="both"/>
        <w:rPr>
          <w:rFonts w:cstheme="minorHAnsi"/>
          <w:sz w:val="24"/>
          <w:szCs w:val="24"/>
        </w:rPr>
      </w:pPr>
    </w:p>
    <w:p w14:paraId="5F0E8540" w14:textId="77777777" w:rsidR="00E636D6" w:rsidRDefault="00E636D6" w:rsidP="00E636D6">
      <w:pPr>
        <w:spacing w:after="0" w:line="240" w:lineRule="auto"/>
        <w:jc w:val="both"/>
        <w:rPr>
          <w:rFonts w:cstheme="minorHAnsi"/>
          <w:sz w:val="24"/>
          <w:szCs w:val="24"/>
        </w:rPr>
      </w:pPr>
    </w:p>
    <w:p w14:paraId="5FD65885" w14:textId="77777777" w:rsidR="00E636D6" w:rsidRDefault="00E636D6" w:rsidP="00E636D6">
      <w:pPr>
        <w:spacing w:after="0" w:line="240" w:lineRule="auto"/>
        <w:jc w:val="both"/>
        <w:rPr>
          <w:rFonts w:cstheme="minorHAnsi"/>
          <w:sz w:val="24"/>
          <w:szCs w:val="24"/>
        </w:rPr>
      </w:pPr>
    </w:p>
    <w:p w14:paraId="3D3B79D5" w14:textId="77777777" w:rsidR="004E1852" w:rsidRDefault="004E1852" w:rsidP="00BE4300">
      <w:pPr>
        <w:spacing w:after="0" w:line="240" w:lineRule="auto"/>
        <w:jc w:val="both"/>
        <w:rPr>
          <w:rFonts w:cstheme="minorHAnsi"/>
        </w:rPr>
      </w:pPr>
    </w:p>
    <w:bookmarkEnd w:id="0"/>
    <w:p w14:paraId="57854220" w14:textId="43B81928" w:rsidR="002E06CF" w:rsidRPr="009D1548" w:rsidRDefault="001A0917" w:rsidP="001A0917">
      <w:pPr>
        <w:spacing w:after="0" w:line="240" w:lineRule="auto"/>
        <w:jc w:val="both"/>
        <w:rPr>
          <w:rFonts w:ascii="Calibri" w:hAnsi="Calibri" w:cs="Calibri"/>
          <w:b/>
          <w:bCs/>
          <w:sz w:val="20"/>
          <w:szCs w:val="20"/>
          <w:u w:val="single"/>
        </w:rPr>
      </w:pPr>
      <w:r w:rsidRPr="009D1548">
        <w:rPr>
          <w:rFonts w:ascii="Calibri" w:hAnsi="Calibri" w:cs="Calibri"/>
          <w:b/>
          <w:bCs/>
          <w:sz w:val="24"/>
          <w:szCs w:val="24"/>
          <w:u w:val="single"/>
        </w:rPr>
        <w:t xml:space="preserve">The </w:t>
      </w:r>
      <w:r w:rsidR="004D1D9B" w:rsidRPr="009D1548">
        <w:rPr>
          <w:rFonts w:ascii="Calibri" w:hAnsi="Calibri" w:cs="Calibri"/>
          <w:b/>
          <w:bCs/>
          <w:sz w:val="24"/>
          <w:szCs w:val="24"/>
          <w:u w:val="single"/>
        </w:rPr>
        <w:t xml:space="preserve">Cathedral Music Department and </w:t>
      </w:r>
      <w:r w:rsidRPr="009D1548">
        <w:rPr>
          <w:rFonts w:ascii="Calibri" w:hAnsi="Calibri" w:cs="Calibri"/>
          <w:b/>
          <w:bCs/>
          <w:sz w:val="24"/>
          <w:szCs w:val="24"/>
          <w:u w:val="single"/>
        </w:rPr>
        <w:t xml:space="preserve">Role of </w:t>
      </w:r>
      <w:r w:rsidR="006406C2" w:rsidRPr="009D1548">
        <w:rPr>
          <w:rFonts w:ascii="Calibri" w:hAnsi="Calibri" w:cs="Calibri"/>
          <w:b/>
          <w:bCs/>
          <w:sz w:val="24"/>
          <w:szCs w:val="24"/>
          <w:u w:val="single"/>
        </w:rPr>
        <w:t>Choir Administrative Assistant</w:t>
      </w:r>
    </w:p>
    <w:p w14:paraId="36EB623C" w14:textId="77777777" w:rsidR="004D1D9B" w:rsidRPr="004D1D9B" w:rsidRDefault="004D1D9B" w:rsidP="001A0917">
      <w:pPr>
        <w:spacing w:after="0" w:line="240" w:lineRule="auto"/>
        <w:jc w:val="both"/>
        <w:rPr>
          <w:rFonts w:ascii="Calibri" w:hAnsi="Calibri" w:cs="Calibri"/>
          <w:b/>
          <w:bCs/>
        </w:rPr>
      </w:pPr>
    </w:p>
    <w:p w14:paraId="359E3B80" w14:textId="1892A503" w:rsidR="004D1D9B" w:rsidRDefault="004D1D9B" w:rsidP="004D1D9B">
      <w:pPr>
        <w:spacing w:after="0" w:line="240" w:lineRule="auto"/>
        <w:jc w:val="both"/>
        <w:rPr>
          <w:rFonts w:ascii="Calibri" w:hAnsi="Calibri" w:cs="Calibri"/>
          <w:sz w:val="24"/>
          <w:szCs w:val="24"/>
        </w:rPr>
      </w:pPr>
      <w:r w:rsidRPr="009D1548">
        <w:rPr>
          <w:rFonts w:ascii="Calibri" w:hAnsi="Calibri" w:cs="Calibri"/>
          <w:sz w:val="24"/>
          <w:szCs w:val="24"/>
        </w:rPr>
        <w:t xml:space="preserve">Norwich Cathedral has a flourishing Music Department, </w:t>
      </w:r>
      <w:r w:rsidR="00B05EB4" w:rsidRPr="009D1548">
        <w:rPr>
          <w:rFonts w:ascii="Calibri" w:hAnsi="Calibri" w:cs="Calibri"/>
          <w:sz w:val="24"/>
          <w:szCs w:val="24"/>
        </w:rPr>
        <w:t>with the Cathedral Choir being regarded as one of the finest in the country. Over 100 children and young people and 65 adults regularly sing in the Cathedral’s different choirs.</w:t>
      </w:r>
      <w:r w:rsidR="009D1548">
        <w:rPr>
          <w:rFonts w:ascii="Calibri" w:hAnsi="Calibri" w:cs="Calibri"/>
          <w:sz w:val="24"/>
          <w:szCs w:val="24"/>
        </w:rPr>
        <w:t xml:space="preserve"> </w:t>
      </w:r>
      <w:r w:rsidR="009D1548" w:rsidRPr="009D1548">
        <w:rPr>
          <w:rFonts w:ascii="Calibri" w:hAnsi="Calibri" w:cs="Calibri"/>
          <w:sz w:val="24"/>
          <w:szCs w:val="24"/>
        </w:rPr>
        <w:t xml:space="preserve">We are passionate about the role that music plays in worship, education and in inspiring those who visit us. </w:t>
      </w:r>
      <w:r w:rsidR="009D1548">
        <w:rPr>
          <w:rFonts w:ascii="Calibri" w:hAnsi="Calibri" w:cs="Calibri"/>
          <w:sz w:val="24"/>
          <w:szCs w:val="24"/>
        </w:rPr>
        <w:t xml:space="preserve">We are committed to outstanding pastoral care and work hard to promote a positive safeguarding culture which creates a happy and safe environment for all those who sing here. The Cathedral Choir broadcasts frequently on BBC national radio, makes commercial recordings, gives concerts alongside internationally renowned soloists and tours abroad. That aside, we are also focused on giving as many </w:t>
      </w:r>
      <w:proofErr w:type="gramStart"/>
      <w:r w:rsidR="009D1548">
        <w:rPr>
          <w:rFonts w:ascii="Calibri" w:hAnsi="Calibri" w:cs="Calibri"/>
          <w:sz w:val="24"/>
          <w:szCs w:val="24"/>
        </w:rPr>
        <w:t>children</w:t>
      </w:r>
      <w:proofErr w:type="gramEnd"/>
      <w:r w:rsidR="009D1548">
        <w:rPr>
          <w:rFonts w:ascii="Calibri" w:hAnsi="Calibri" w:cs="Calibri"/>
          <w:sz w:val="24"/>
          <w:szCs w:val="24"/>
        </w:rPr>
        <w:t xml:space="preserve"> and young people the opportunity to learn and make music here, through our Children’s Choir, Senior Boys’ and Senior Girls’ Choirs, and in partnership projects with the Norfolk Music Hub. </w:t>
      </w:r>
    </w:p>
    <w:p w14:paraId="133ACF9C" w14:textId="77777777" w:rsidR="009D1548" w:rsidRDefault="009D1548" w:rsidP="004D1D9B">
      <w:pPr>
        <w:spacing w:after="0" w:line="240" w:lineRule="auto"/>
        <w:jc w:val="both"/>
        <w:rPr>
          <w:rFonts w:ascii="Calibri" w:hAnsi="Calibri" w:cs="Calibri"/>
          <w:sz w:val="24"/>
          <w:szCs w:val="24"/>
        </w:rPr>
      </w:pPr>
    </w:p>
    <w:p w14:paraId="49449609" w14:textId="01389E01" w:rsidR="009D1548" w:rsidRPr="009D1548" w:rsidRDefault="009D1548" w:rsidP="004D1D9B">
      <w:pPr>
        <w:spacing w:after="0" w:line="240" w:lineRule="auto"/>
        <w:jc w:val="both"/>
        <w:rPr>
          <w:rFonts w:ascii="Calibri" w:hAnsi="Calibri" w:cs="Calibri"/>
          <w:sz w:val="24"/>
          <w:szCs w:val="24"/>
        </w:rPr>
      </w:pPr>
      <w:r>
        <w:rPr>
          <w:rFonts w:ascii="Calibri" w:hAnsi="Calibri" w:cs="Calibri"/>
          <w:sz w:val="24"/>
          <w:szCs w:val="24"/>
        </w:rPr>
        <w:t>The Choir Administrative Assistant plays a vital role in delivering all this</w:t>
      </w:r>
      <w:r w:rsidR="00E636D6">
        <w:rPr>
          <w:rFonts w:ascii="Calibri" w:hAnsi="Calibri" w:cs="Calibri"/>
          <w:sz w:val="24"/>
          <w:szCs w:val="24"/>
        </w:rPr>
        <w:t>, through efficient administration of routine and regular tasks that need to be done each week. Excellent communication skills are essential, both with colleagues internally and with those outside the organisation. The Music and Liturgy department is a small but closely knit team, and we are seeking someone who will come in with a positive</w:t>
      </w:r>
      <w:r w:rsidR="00EF3D91">
        <w:rPr>
          <w:rFonts w:ascii="Calibri" w:hAnsi="Calibri" w:cs="Calibri"/>
          <w:sz w:val="24"/>
          <w:szCs w:val="24"/>
        </w:rPr>
        <w:t>,</w:t>
      </w:r>
      <w:r w:rsidR="00E636D6">
        <w:rPr>
          <w:rFonts w:ascii="Calibri" w:hAnsi="Calibri" w:cs="Calibri"/>
          <w:sz w:val="24"/>
          <w:szCs w:val="24"/>
        </w:rPr>
        <w:t xml:space="preserve"> energetic and fun approach, with an eagerness to support the department in whatever way possible.</w:t>
      </w:r>
    </w:p>
    <w:p w14:paraId="349E0544" w14:textId="77777777" w:rsidR="009D1548" w:rsidRDefault="009D1548" w:rsidP="004D1D9B">
      <w:pPr>
        <w:spacing w:after="0" w:line="240" w:lineRule="auto"/>
        <w:jc w:val="both"/>
        <w:rPr>
          <w:rFonts w:ascii="Calibri" w:hAnsi="Calibri" w:cs="Calibri"/>
          <w:sz w:val="24"/>
          <w:szCs w:val="24"/>
        </w:rPr>
      </w:pPr>
    </w:p>
    <w:p w14:paraId="26AC96CC" w14:textId="4BB437CF" w:rsidR="004D1D9B" w:rsidRPr="009D1548" w:rsidRDefault="004D1D9B" w:rsidP="004D1D9B">
      <w:pPr>
        <w:spacing w:after="0" w:line="240" w:lineRule="auto"/>
        <w:jc w:val="both"/>
        <w:rPr>
          <w:rFonts w:ascii="Calibri" w:hAnsi="Calibri" w:cs="Calibri"/>
          <w:sz w:val="24"/>
          <w:szCs w:val="24"/>
        </w:rPr>
      </w:pPr>
      <w:r w:rsidRPr="009D1548">
        <w:rPr>
          <w:rFonts w:ascii="Calibri" w:hAnsi="Calibri" w:cs="Calibri"/>
          <w:sz w:val="24"/>
          <w:szCs w:val="24"/>
        </w:rPr>
        <w:t xml:space="preserve">Overall responsibility for the </w:t>
      </w:r>
      <w:r w:rsidR="00E636D6">
        <w:rPr>
          <w:rFonts w:ascii="Calibri" w:hAnsi="Calibri" w:cs="Calibri"/>
          <w:sz w:val="24"/>
          <w:szCs w:val="24"/>
        </w:rPr>
        <w:t>L</w:t>
      </w:r>
      <w:r w:rsidRPr="009D1548">
        <w:rPr>
          <w:rFonts w:ascii="Calibri" w:hAnsi="Calibri" w:cs="Calibri"/>
          <w:sz w:val="24"/>
          <w:szCs w:val="24"/>
        </w:rPr>
        <w:t xml:space="preserve">iturgy and </w:t>
      </w:r>
      <w:r w:rsidR="00E636D6">
        <w:rPr>
          <w:rFonts w:ascii="Calibri" w:hAnsi="Calibri" w:cs="Calibri"/>
          <w:sz w:val="24"/>
          <w:szCs w:val="24"/>
        </w:rPr>
        <w:t>M</w:t>
      </w:r>
      <w:r w:rsidRPr="009D1548">
        <w:rPr>
          <w:rFonts w:ascii="Calibri" w:hAnsi="Calibri" w:cs="Calibri"/>
          <w:sz w:val="24"/>
          <w:szCs w:val="24"/>
        </w:rPr>
        <w:t xml:space="preserve">usic at Norwich Cathedral lies with the Canon Precentor, </w:t>
      </w:r>
      <w:r w:rsidR="00B05EB4" w:rsidRPr="009D1548">
        <w:rPr>
          <w:rFonts w:ascii="Calibri" w:hAnsi="Calibri" w:cs="Calibri"/>
          <w:b/>
          <w:bCs/>
          <w:sz w:val="24"/>
          <w:szCs w:val="24"/>
        </w:rPr>
        <w:t>Reverend</w:t>
      </w:r>
      <w:r w:rsidRPr="009D1548">
        <w:rPr>
          <w:rFonts w:ascii="Calibri" w:hAnsi="Calibri" w:cs="Calibri"/>
          <w:b/>
          <w:bCs/>
          <w:sz w:val="24"/>
          <w:szCs w:val="24"/>
        </w:rPr>
        <w:t xml:space="preserve"> Aidan Platten</w:t>
      </w:r>
      <w:r w:rsidR="00B05EB4" w:rsidRPr="009D1548">
        <w:rPr>
          <w:rFonts w:ascii="Calibri" w:hAnsi="Calibri" w:cs="Calibri"/>
          <w:sz w:val="24"/>
          <w:szCs w:val="24"/>
        </w:rPr>
        <w:t>,</w:t>
      </w:r>
      <w:r w:rsidRPr="009D1548">
        <w:rPr>
          <w:rFonts w:ascii="Calibri" w:hAnsi="Calibri" w:cs="Calibri"/>
          <w:sz w:val="24"/>
          <w:szCs w:val="24"/>
        </w:rPr>
        <w:t xml:space="preserve"> who joined the Cathedral Chapter in September 2017. </w:t>
      </w:r>
    </w:p>
    <w:p w14:paraId="4621D39F" w14:textId="77777777" w:rsidR="004D1D9B" w:rsidRPr="009D1548" w:rsidRDefault="004D1D9B" w:rsidP="004D1D9B">
      <w:pPr>
        <w:spacing w:after="0" w:line="240" w:lineRule="auto"/>
        <w:jc w:val="both"/>
        <w:rPr>
          <w:rFonts w:ascii="Calibri" w:hAnsi="Calibri" w:cs="Calibri"/>
          <w:sz w:val="24"/>
          <w:szCs w:val="24"/>
        </w:rPr>
      </w:pPr>
    </w:p>
    <w:p w14:paraId="0C0E5D22" w14:textId="16C761D8" w:rsidR="00E91163" w:rsidRPr="009D1548" w:rsidRDefault="004D1D9B" w:rsidP="004D1D9B">
      <w:pPr>
        <w:spacing w:after="0" w:line="240" w:lineRule="auto"/>
        <w:jc w:val="both"/>
        <w:rPr>
          <w:rFonts w:ascii="Calibri" w:hAnsi="Calibri" w:cs="Calibri"/>
          <w:sz w:val="24"/>
          <w:szCs w:val="24"/>
        </w:rPr>
      </w:pPr>
      <w:r w:rsidRPr="009D1548">
        <w:rPr>
          <w:rFonts w:ascii="Calibri" w:hAnsi="Calibri" w:cs="Calibri"/>
          <w:sz w:val="24"/>
          <w:szCs w:val="24"/>
        </w:rPr>
        <w:t xml:space="preserve">The Organist and Master of Music </w:t>
      </w:r>
      <w:proofErr w:type="gramStart"/>
      <w:r w:rsidRPr="009D1548">
        <w:rPr>
          <w:rFonts w:ascii="Calibri" w:hAnsi="Calibri" w:cs="Calibri"/>
          <w:sz w:val="24"/>
          <w:szCs w:val="24"/>
        </w:rPr>
        <w:t>is</w:t>
      </w:r>
      <w:proofErr w:type="gramEnd"/>
      <w:r w:rsidRPr="009D1548">
        <w:rPr>
          <w:rFonts w:ascii="Calibri" w:hAnsi="Calibri" w:cs="Calibri"/>
          <w:sz w:val="24"/>
          <w:szCs w:val="24"/>
        </w:rPr>
        <w:t xml:space="preserve"> </w:t>
      </w:r>
      <w:r w:rsidRPr="009D1548">
        <w:rPr>
          <w:rFonts w:ascii="Calibri" w:hAnsi="Calibri" w:cs="Calibri"/>
          <w:b/>
          <w:bCs/>
          <w:sz w:val="24"/>
          <w:szCs w:val="24"/>
        </w:rPr>
        <w:t>Ashley Grote</w:t>
      </w:r>
      <w:r w:rsidRPr="009D1548">
        <w:rPr>
          <w:rFonts w:ascii="Calibri" w:hAnsi="Calibri" w:cs="Calibri"/>
          <w:sz w:val="24"/>
          <w:szCs w:val="24"/>
        </w:rPr>
        <w:t>, who has been in post since September 2012. He previously held posts as Assistant Director of Music at Gloucester Cathedral, Assistant Organist of Westminster Abbey and Organ Scholar of King’s College Cambridge.</w:t>
      </w:r>
      <w:r w:rsidR="00B05EB4" w:rsidRPr="009D1548">
        <w:rPr>
          <w:rFonts w:ascii="Calibri" w:hAnsi="Calibri" w:cs="Calibri"/>
          <w:sz w:val="24"/>
          <w:szCs w:val="24"/>
        </w:rPr>
        <w:t xml:space="preserve"> Ashley also conducts the Norwich Philharmonic Society Chorus and works regularly as a conductor and accompanist for the BBC Singers.</w:t>
      </w:r>
      <w:r w:rsidRPr="009D1548">
        <w:rPr>
          <w:rFonts w:ascii="Calibri" w:hAnsi="Calibri" w:cs="Calibri"/>
          <w:sz w:val="24"/>
          <w:szCs w:val="24"/>
        </w:rPr>
        <w:t xml:space="preserve"> The Assistant Master of Music and Organist is </w:t>
      </w:r>
      <w:r w:rsidRPr="009D1548">
        <w:rPr>
          <w:rFonts w:ascii="Calibri" w:hAnsi="Calibri" w:cs="Calibri"/>
          <w:b/>
          <w:bCs/>
          <w:sz w:val="24"/>
          <w:szCs w:val="24"/>
        </w:rPr>
        <w:t>Graham Thorpe</w:t>
      </w:r>
      <w:r w:rsidRPr="009D1548">
        <w:rPr>
          <w:rFonts w:ascii="Calibri" w:hAnsi="Calibri" w:cs="Calibri"/>
          <w:sz w:val="24"/>
          <w:szCs w:val="24"/>
        </w:rPr>
        <w:t xml:space="preserve">, and </w:t>
      </w:r>
      <w:r w:rsidR="004A6135" w:rsidRPr="009D1548">
        <w:rPr>
          <w:rFonts w:ascii="Calibri" w:hAnsi="Calibri" w:cs="Calibri"/>
          <w:sz w:val="24"/>
          <w:szCs w:val="24"/>
        </w:rPr>
        <w:t xml:space="preserve">the </w:t>
      </w:r>
      <w:r w:rsidRPr="009D1548">
        <w:rPr>
          <w:rFonts w:ascii="Calibri" w:hAnsi="Calibri" w:cs="Calibri"/>
          <w:sz w:val="24"/>
          <w:szCs w:val="24"/>
        </w:rPr>
        <w:t xml:space="preserve">Assistant Organist </w:t>
      </w:r>
      <w:r w:rsidR="004A6135" w:rsidRPr="009D1548">
        <w:rPr>
          <w:rFonts w:ascii="Calibri" w:hAnsi="Calibri" w:cs="Calibri"/>
          <w:sz w:val="24"/>
          <w:szCs w:val="24"/>
        </w:rPr>
        <w:t xml:space="preserve">is </w:t>
      </w:r>
      <w:r w:rsidRPr="009D1548">
        <w:rPr>
          <w:rFonts w:ascii="Calibri" w:hAnsi="Calibri" w:cs="Calibri"/>
          <w:b/>
          <w:bCs/>
          <w:sz w:val="24"/>
          <w:szCs w:val="24"/>
        </w:rPr>
        <w:t>Christopher Too</w:t>
      </w:r>
      <w:r w:rsidRPr="009D1548">
        <w:rPr>
          <w:rFonts w:ascii="Calibri" w:hAnsi="Calibri" w:cs="Calibri"/>
          <w:sz w:val="24"/>
          <w:szCs w:val="24"/>
        </w:rPr>
        <w:t xml:space="preserve">.  </w:t>
      </w:r>
      <w:r w:rsidR="009D1548" w:rsidRPr="009D1548">
        <w:rPr>
          <w:rFonts w:ascii="Calibri" w:hAnsi="Calibri" w:cs="Calibri"/>
          <w:sz w:val="24"/>
          <w:szCs w:val="24"/>
        </w:rPr>
        <w:t xml:space="preserve">There </w:t>
      </w:r>
      <w:proofErr w:type="gramStart"/>
      <w:r w:rsidR="009D1548" w:rsidRPr="009D1548">
        <w:rPr>
          <w:rFonts w:ascii="Calibri" w:hAnsi="Calibri" w:cs="Calibri"/>
          <w:sz w:val="24"/>
          <w:szCs w:val="24"/>
        </w:rPr>
        <w:t>is</w:t>
      </w:r>
      <w:proofErr w:type="gramEnd"/>
      <w:r w:rsidR="009D1548" w:rsidRPr="009D1548">
        <w:rPr>
          <w:rFonts w:ascii="Calibri" w:hAnsi="Calibri" w:cs="Calibri"/>
          <w:sz w:val="24"/>
          <w:szCs w:val="24"/>
        </w:rPr>
        <w:t xml:space="preserve"> a full-time </w:t>
      </w:r>
      <w:r w:rsidR="009D1548" w:rsidRPr="009D1548">
        <w:rPr>
          <w:rFonts w:ascii="Calibri" w:hAnsi="Calibri" w:cs="Calibri"/>
          <w:b/>
          <w:bCs/>
          <w:sz w:val="24"/>
          <w:szCs w:val="24"/>
        </w:rPr>
        <w:t>Music and Liturgy Administrator</w:t>
      </w:r>
      <w:r w:rsidR="009D1548">
        <w:rPr>
          <w:rFonts w:ascii="Calibri" w:hAnsi="Calibri" w:cs="Calibri"/>
          <w:b/>
          <w:bCs/>
          <w:sz w:val="24"/>
          <w:szCs w:val="24"/>
        </w:rPr>
        <w:t xml:space="preserve"> (Mrs Helen Morsia)</w:t>
      </w:r>
      <w:r w:rsidR="009D1548" w:rsidRPr="009D1548">
        <w:rPr>
          <w:rFonts w:ascii="Calibri" w:hAnsi="Calibri" w:cs="Calibri"/>
          <w:sz w:val="24"/>
          <w:szCs w:val="24"/>
        </w:rPr>
        <w:t>, with whom the part-time Choir Administrative Assistant shares an office.</w:t>
      </w:r>
    </w:p>
    <w:p w14:paraId="08A1671B" w14:textId="3B98DD62" w:rsidR="00E91163" w:rsidRDefault="00E91163" w:rsidP="004D1D9B">
      <w:pPr>
        <w:spacing w:after="0" w:line="240" w:lineRule="auto"/>
        <w:jc w:val="both"/>
        <w:rPr>
          <w:rFonts w:ascii="Calibri" w:hAnsi="Calibri" w:cs="Calibri"/>
        </w:rPr>
      </w:pPr>
      <w:r>
        <w:rPr>
          <w:rFonts w:ascii="Calibri" w:hAnsi="Calibri" w:cs="Calibri"/>
          <w:noProof/>
        </w:rPr>
        <w:lastRenderedPageBreak/>
        <w:drawing>
          <wp:anchor distT="0" distB="0" distL="114300" distR="114300" simplePos="0" relativeHeight="251663360" behindDoc="0" locked="0" layoutInCell="1" allowOverlap="1" wp14:anchorId="16A5585B" wp14:editId="1065CC0B">
            <wp:simplePos x="0" y="0"/>
            <wp:positionH relativeFrom="margin">
              <wp:align>left</wp:align>
            </wp:positionH>
            <wp:positionV relativeFrom="paragraph">
              <wp:posOffset>165735</wp:posOffset>
            </wp:positionV>
            <wp:extent cx="3574415" cy="2383790"/>
            <wp:effectExtent l="0" t="0" r="6985" b="0"/>
            <wp:wrapThrough wrapText="bothSides">
              <wp:wrapPolygon edited="0">
                <wp:start x="0" y="0"/>
                <wp:lineTo x="0" y="21404"/>
                <wp:lineTo x="21527" y="21404"/>
                <wp:lineTo x="21527" y="0"/>
                <wp:lineTo x="0" y="0"/>
              </wp:wrapPolygon>
            </wp:wrapThrough>
            <wp:docPr id="1178307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30762" name="Picture 11783076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74415" cy="2383790"/>
                    </a:xfrm>
                    <a:prstGeom prst="rect">
                      <a:avLst/>
                    </a:prstGeom>
                  </pic:spPr>
                </pic:pic>
              </a:graphicData>
            </a:graphic>
            <wp14:sizeRelH relativeFrom="margin">
              <wp14:pctWidth>0</wp14:pctWidth>
            </wp14:sizeRelH>
            <wp14:sizeRelV relativeFrom="margin">
              <wp14:pctHeight>0</wp14:pctHeight>
            </wp14:sizeRelV>
          </wp:anchor>
        </w:drawing>
      </w:r>
    </w:p>
    <w:p w14:paraId="4AB0C13E" w14:textId="77777777" w:rsidR="00E91163" w:rsidRPr="00E91163" w:rsidRDefault="00B05EB4" w:rsidP="004D1D9B">
      <w:pPr>
        <w:spacing w:after="0" w:line="240" w:lineRule="auto"/>
        <w:jc w:val="both"/>
        <w:rPr>
          <w:rFonts w:ascii="Calibri" w:hAnsi="Calibri" w:cs="Calibri"/>
          <w:sz w:val="24"/>
          <w:szCs w:val="24"/>
        </w:rPr>
      </w:pPr>
      <w:r w:rsidRPr="00E91163">
        <w:rPr>
          <w:rFonts w:ascii="Calibri" w:hAnsi="Calibri" w:cs="Calibri"/>
          <w:sz w:val="24"/>
          <w:szCs w:val="24"/>
        </w:rPr>
        <w:t xml:space="preserve">The </w:t>
      </w:r>
      <w:r w:rsidRPr="00E91163">
        <w:rPr>
          <w:rFonts w:ascii="Calibri" w:hAnsi="Calibri" w:cs="Calibri"/>
          <w:b/>
          <w:bCs/>
          <w:sz w:val="24"/>
          <w:szCs w:val="24"/>
        </w:rPr>
        <w:t>Cathedral Choir</w:t>
      </w:r>
      <w:r w:rsidRPr="00E91163">
        <w:rPr>
          <w:rFonts w:ascii="Calibri" w:hAnsi="Calibri" w:cs="Calibri"/>
          <w:sz w:val="24"/>
          <w:szCs w:val="24"/>
        </w:rPr>
        <w:t xml:space="preserve"> comprises twenty choristers (boys and girls), who receive bursaries to attend Norwich School, which is sited within the Cathedral Close.  </w:t>
      </w:r>
    </w:p>
    <w:p w14:paraId="60E73A3E" w14:textId="77777777" w:rsidR="00E91163" w:rsidRPr="00E91163" w:rsidRDefault="00E91163" w:rsidP="004D1D9B">
      <w:pPr>
        <w:spacing w:after="0" w:line="240" w:lineRule="auto"/>
        <w:jc w:val="both"/>
        <w:rPr>
          <w:rFonts w:ascii="Calibri" w:hAnsi="Calibri" w:cs="Calibri"/>
          <w:sz w:val="24"/>
          <w:szCs w:val="24"/>
        </w:rPr>
      </w:pPr>
    </w:p>
    <w:p w14:paraId="020C6653" w14:textId="319983C9" w:rsidR="00E91163" w:rsidRDefault="00E91163" w:rsidP="004D1D9B">
      <w:pPr>
        <w:spacing w:after="0" w:line="240" w:lineRule="auto"/>
        <w:jc w:val="both"/>
        <w:rPr>
          <w:rFonts w:ascii="Calibri" w:hAnsi="Calibri" w:cs="Calibri"/>
          <w:sz w:val="24"/>
          <w:szCs w:val="24"/>
        </w:rPr>
      </w:pPr>
      <w:r w:rsidRPr="00E91163">
        <w:rPr>
          <w:rFonts w:ascii="Calibri" w:hAnsi="Calibri" w:cs="Calibri"/>
          <w:sz w:val="24"/>
          <w:szCs w:val="24"/>
        </w:rPr>
        <w:t>They sing alongside</w:t>
      </w:r>
      <w:r w:rsidR="004D1D9B" w:rsidRPr="00E91163">
        <w:rPr>
          <w:rFonts w:ascii="Calibri" w:hAnsi="Calibri" w:cs="Calibri"/>
          <w:sz w:val="24"/>
          <w:szCs w:val="24"/>
        </w:rPr>
        <w:t xml:space="preserve"> six Lay Clerks</w:t>
      </w:r>
      <w:r w:rsidR="00B05EB4" w:rsidRPr="00E91163">
        <w:rPr>
          <w:rFonts w:ascii="Calibri" w:hAnsi="Calibri" w:cs="Calibri"/>
          <w:sz w:val="24"/>
          <w:szCs w:val="24"/>
        </w:rPr>
        <w:t xml:space="preserve"> (</w:t>
      </w:r>
      <w:r w:rsidR="00B05EB4" w:rsidRPr="001B7FBA">
        <w:rPr>
          <w:rFonts w:ascii="Calibri" w:hAnsi="Calibri" w:cs="Calibri"/>
          <w:sz w:val="24"/>
          <w:szCs w:val="24"/>
        </w:rPr>
        <w:t>salaried, professional adult singers)</w:t>
      </w:r>
      <w:r w:rsidR="004D1D9B" w:rsidRPr="001B7FBA">
        <w:rPr>
          <w:rFonts w:ascii="Calibri" w:hAnsi="Calibri" w:cs="Calibri"/>
          <w:sz w:val="24"/>
          <w:szCs w:val="24"/>
        </w:rPr>
        <w:t xml:space="preserve"> </w:t>
      </w:r>
      <w:r w:rsidRPr="001B7FBA">
        <w:rPr>
          <w:rFonts w:ascii="Calibri" w:hAnsi="Calibri" w:cs="Calibri"/>
          <w:sz w:val="24"/>
          <w:szCs w:val="24"/>
        </w:rPr>
        <w:t>and</w:t>
      </w:r>
      <w:r w:rsidR="004D1D9B" w:rsidRPr="001B7FBA">
        <w:rPr>
          <w:rFonts w:ascii="Calibri" w:hAnsi="Calibri" w:cs="Calibri"/>
          <w:sz w:val="24"/>
          <w:szCs w:val="24"/>
        </w:rPr>
        <w:t xml:space="preserve"> six Choral Scholars, </w:t>
      </w:r>
      <w:r w:rsidR="00704D43" w:rsidRPr="001B7FBA">
        <w:rPr>
          <w:rFonts w:ascii="Calibri" w:hAnsi="Calibri" w:cs="Calibri"/>
          <w:sz w:val="24"/>
          <w:szCs w:val="24"/>
        </w:rPr>
        <w:t>(</w:t>
      </w:r>
      <w:r w:rsidR="004D1D9B" w:rsidRPr="001B7FBA">
        <w:rPr>
          <w:rFonts w:ascii="Calibri" w:hAnsi="Calibri" w:cs="Calibri"/>
          <w:sz w:val="24"/>
          <w:szCs w:val="24"/>
        </w:rPr>
        <w:t>who are either gap-year or post-graduate singers who typically spend 1-2 years here</w:t>
      </w:r>
      <w:r w:rsidRPr="001B7FBA">
        <w:rPr>
          <w:rFonts w:ascii="Calibri" w:hAnsi="Calibri" w:cs="Calibri"/>
          <w:sz w:val="24"/>
          <w:szCs w:val="24"/>
        </w:rPr>
        <w:t>).</w:t>
      </w:r>
    </w:p>
    <w:p w14:paraId="230215DF" w14:textId="77777777" w:rsidR="00B91FD4" w:rsidRPr="00E91163" w:rsidRDefault="00B91FD4" w:rsidP="004D1D9B">
      <w:pPr>
        <w:spacing w:after="0" w:line="240" w:lineRule="auto"/>
        <w:jc w:val="both"/>
        <w:rPr>
          <w:rFonts w:ascii="Calibri" w:hAnsi="Calibri" w:cs="Calibri"/>
          <w:sz w:val="24"/>
          <w:szCs w:val="24"/>
        </w:rPr>
      </w:pPr>
    </w:p>
    <w:p w14:paraId="71C2F467" w14:textId="7E5DA50F" w:rsidR="004D1D9B" w:rsidRPr="00E91163" w:rsidRDefault="00E91163" w:rsidP="004D1D9B">
      <w:pPr>
        <w:spacing w:after="0" w:line="240" w:lineRule="auto"/>
        <w:jc w:val="both"/>
        <w:rPr>
          <w:rFonts w:ascii="Calibri" w:hAnsi="Calibri" w:cs="Calibri"/>
          <w:sz w:val="24"/>
          <w:szCs w:val="24"/>
        </w:rPr>
      </w:pPr>
      <w:r w:rsidRPr="00E91163">
        <w:rPr>
          <w:rFonts w:ascii="Calibri" w:hAnsi="Calibri" w:cs="Calibri"/>
          <w:noProof/>
          <w:sz w:val="24"/>
          <w:szCs w:val="24"/>
        </w:rPr>
        <w:drawing>
          <wp:anchor distT="0" distB="0" distL="114300" distR="114300" simplePos="0" relativeHeight="251664384" behindDoc="0" locked="0" layoutInCell="1" allowOverlap="1" wp14:anchorId="560079B9" wp14:editId="54D1D1AD">
            <wp:simplePos x="0" y="0"/>
            <wp:positionH relativeFrom="margin">
              <wp:align>right</wp:align>
            </wp:positionH>
            <wp:positionV relativeFrom="paragraph">
              <wp:posOffset>110754</wp:posOffset>
            </wp:positionV>
            <wp:extent cx="2843629" cy="1942275"/>
            <wp:effectExtent l="0" t="0" r="0" b="1270"/>
            <wp:wrapThrough wrapText="bothSides">
              <wp:wrapPolygon edited="0">
                <wp:start x="0" y="0"/>
                <wp:lineTo x="0" y="21402"/>
                <wp:lineTo x="21417" y="21402"/>
                <wp:lineTo x="21417" y="0"/>
                <wp:lineTo x="0" y="0"/>
              </wp:wrapPolygon>
            </wp:wrapThrough>
            <wp:docPr id="1700461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6164" name="Picture 5"/>
                    <pic:cNvPicPr/>
                  </pic:nvPicPr>
                  <pic:blipFill rotWithShape="1">
                    <a:blip r:embed="rId19" cstate="print">
                      <a:extLst>
                        <a:ext uri="{28A0092B-C50C-407E-A947-70E740481C1C}">
                          <a14:useLocalDpi xmlns:a14="http://schemas.microsoft.com/office/drawing/2010/main" val="0"/>
                        </a:ext>
                      </a:extLst>
                    </a:blip>
                    <a:srcRect t="-2463"/>
                    <a:stretch>
                      <a:fillRect/>
                    </a:stretch>
                  </pic:blipFill>
                  <pic:spPr bwMode="auto">
                    <a:xfrm>
                      <a:off x="0" y="0"/>
                      <a:ext cx="2843629" cy="194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9E260F" w14:textId="661DD62B" w:rsidR="004D1D9B" w:rsidRPr="00E91163" w:rsidRDefault="00B05EB4" w:rsidP="00E91163">
      <w:pPr>
        <w:spacing w:after="0" w:line="240" w:lineRule="auto"/>
        <w:rPr>
          <w:rFonts w:ascii="Calibri" w:hAnsi="Calibri" w:cs="Calibri"/>
          <w:sz w:val="24"/>
          <w:szCs w:val="24"/>
        </w:rPr>
      </w:pPr>
      <w:r w:rsidRPr="00E91163">
        <w:rPr>
          <w:rFonts w:ascii="Calibri" w:hAnsi="Calibri" w:cs="Calibri"/>
          <w:sz w:val="24"/>
          <w:szCs w:val="24"/>
        </w:rPr>
        <w:t xml:space="preserve">The </w:t>
      </w:r>
      <w:r w:rsidRPr="00E91163">
        <w:rPr>
          <w:rFonts w:ascii="Calibri" w:hAnsi="Calibri" w:cs="Calibri"/>
          <w:b/>
          <w:bCs/>
          <w:sz w:val="24"/>
          <w:szCs w:val="24"/>
        </w:rPr>
        <w:t>Senior Girls’ Choir</w:t>
      </w:r>
      <w:r w:rsidRPr="00E91163">
        <w:rPr>
          <w:rFonts w:ascii="Calibri" w:hAnsi="Calibri" w:cs="Calibri"/>
          <w:sz w:val="24"/>
          <w:szCs w:val="24"/>
        </w:rPr>
        <w:t xml:space="preserve"> has 24 members, aged 11-18, </w:t>
      </w:r>
      <w:r w:rsidR="004D1D9B" w:rsidRPr="00E91163">
        <w:rPr>
          <w:rFonts w:ascii="Calibri" w:hAnsi="Calibri" w:cs="Calibri"/>
          <w:sz w:val="24"/>
          <w:szCs w:val="24"/>
        </w:rPr>
        <w:t>drawn from schools across the area</w:t>
      </w:r>
      <w:r w:rsidRPr="00E91163">
        <w:rPr>
          <w:rFonts w:ascii="Calibri" w:hAnsi="Calibri" w:cs="Calibri"/>
          <w:sz w:val="24"/>
          <w:szCs w:val="24"/>
        </w:rPr>
        <w:t xml:space="preserve">. They </w:t>
      </w:r>
      <w:r w:rsidR="00E91163" w:rsidRPr="00E91163">
        <w:rPr>
          <w:rFonts w:ascii="Calibri" w:hAnsi="Calibri" w:cs="Calibri"/>
          <w:sz w:val="24"/>
          <w:szCs w:val="24"/>
        </w:rPr>
        <w:t xml:space="preserve">sing Evensong on Tuesdays during term-time, rehearse on Saturday mornings and participate in all the major Festivals and concerts that take place during the year. </w:t>
      </w:r>
      <w:r w:rsidR="004D1D9B" w:rsidRPr="00E91163">
        <w:rPr>
          <w:rFonts w:ascii="Calibri" w:hAnsi="Calibri" w:cs="Calibri"/>
          <w:sz w:val="24"/>
          <w:szCs w:val="24"/>
        </w:rPr>
        <w:t xml:space="preserve">   </w:t>
      </w:r>
    </w:p>
    <w:p w14:paraId="3A26E39E" w14:textId="77777777" w:rsidR="004D1D9B" w:rsidRPr="00E91163" w:rsidRDefault="004D1D9B" w:rsidP="00E91163">
      <w:pPr>
        <w:spacing w:after="0" w:line="240" w:lineRule="auto"/>
        <w:rPr>
          <w:rFonts w:ascii="Calibri" w:hAnsi="Calibri" w:cs="Calibri"/>
          <w:sz w:val="24"/>
          <w:szCs w:val="24"/>
        </w:rPr>
      </w:pPr>
    </w:p>
    <w:p w14:paraId="76616A51" w14:textId="416174DA" w:rsidR="00E91163" w:rsidRPr="00E91163" w:rsidRDefault="00E91163" w:rsidP="00E91163">
      <w:pPr>
        <w:spacing w:after="0" w:line="240" w:lineRule="auto"/>
        <w:rPr>
          <w:rFonts w:ascii="Calibri" w:hAnsi="Calibri" w:cs="Calibri"/>
          <w:sz w:val="24"/>
          <w:szCs w:val="24"/>
        </w:rPr>
      </w:pPr>
      <w:r>
        <w:rPr>
          <w:rFonts w:ascii="Calibri" w:hAnsi="Calibri" w:cs="Calibri"/>
          <w:noProof/>
          <w:sz w:val="24"/>
          <w:szCs w:val="24"/>
        </w:rPr>
        <w:drawing>
          <wp:anchor distT="0" distB="0" distL="114300" distR="114300" simplePos="0" relativeHeight="251665408" behindDoc="0" locked="0" layoutInCell="1" allowOverlap="1" wp14:anchorId="5E4C09EA" wp14:editId="5E12B177">
            <wp:simplePos x="0" y="0"/>
            <wp:positionH relativeFrom="column">
              <wp:posOffset>2885440</wp:posOffset>
            </wp:positionH>
            <wp:positionV relativeFrom="paragraph">
              <wp:posOffset>454281</wp:posOffset>
            </wp:positionV>
            <wp:extent cx="2843629" cy="1890563"/>
            <wp:effectExtent l="0" t="0" r="0" b="0"/>
            <wp:wrapSquare wrapText="bothSides"/>
            <wp:docPr id="9430023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02325" name="Picture 94300232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43629" cy="1890563"/>
                    </a:xfrm>
                    <a:prstGeom prst="rect">
                      <a:avLst/>
                    </a:prstGeom>
                  </pic:spPr>
                </pic:pic>
              </a:graphicData>
            </a:graphic>
            <wp14:sizeRelH relativeFrom="margin">
              <wp14:pctWidth>0</wp14:pctWidth>
            </wp14:sizeRelH>
            <wp14:sizeRelV relativeFrom="margin">
              <wp14:pctHeight>0</wp14:pctHeight>
            </wp14:sizeRelV>
          </wp:anchor>
        </w:drawing>
      </w:r>
      <w:r w:rsidRPr="00E91163">
        <w:rPr>
          <w:rFonts w:ascii="Calibri" w:hAnsi="Calibri" w:cs="Calibri"/>
          <w:sz w:val="24"/>
          <w:szCs w:val="24"/>
        </w:rPr>
        <w:t xml:space="preserve">The </w:t>
      </w:r>
      <w:r w:rsidRPr="00E91163">
        <w:rPr>
          <w:rFonts w:ascii="Calibri" w:hAnsi="Calibri" w:cs="Calibri"/>
          <w:b/>
          <w:bCs/>
          <w:sz w:val="24"/>
          <w:szCs w:val="24"/>
        </w:rPr>
        <w:t xml:space="preserve">Senior Boys’ Choir, </w:t>
      </w:r>
      <w:r w:rsidRPr="00E91163">
        <w:rPr>
          <w:rFonts w:ascii="Calibri" w:hAnsi="Calibri" w:cs="Calibri"/>
          <w:sz w:val="24"/>
          <w:szCs w:val="24"/>
        </w:rPr>
        <w:t xml:space="preserve">started in 2024, is a group for secondary school aged boys with changing voices. They rehearse on Sundays during term time at 4.45pm, singing a service of Compline by Candlelight once a month. </w:t>
      </w:r>
    </w:p>
    <w:p w14:paraId="22790056" w14:textId="25375C24" w:rsidR="00E91163" w:rsidRPr="00E91163" w:rsidRDefault="00E91163" w:rsidP="00E91163">
      <w:pPr>
        <w:spacing w:after="0" w:line="240" w:lineRule="auto"/>
        <w:rPr>
          <w:rFonts w:ascii="Calibri" w:hAnsi="Calibri" w:cs="Calibri"/>
          <w:sz w:val="24"/>
          <w:szCs w:val="24"/>
        </w:rPr>
      </w:pPr>
    </w:p>
    <w:p w14:paraId="00F6F9E5" w14:textId="5A0663F1" w:rsidR="004D1D9B" w:rsidRPr="00E91163" w:rsidRDefault="004D1D9B" w:rsidP="00E91163">
      <w:pPr>
        <w:spacing w:after="0" w:line="240" w:lineRule="auto"/>
        <w:rPr>
          <w:rFonts w:ascii="Calibri" w:hAnsi="Calibri" w:cs="Calibri"/>
          <w:sz w:val="24"/>
          <w:szCs w:val="24"/>
        </w:rPr>
      </w:pPr>
      <w:r w:rsidRPr="00E91163">
        <w:rPr>
          <w:rFonts w:ascii="Calibri" w:hAnsi="Calibri" w:cs="Calibri"/>
          <w:sz w:val="24"/>
          <w:szCs w:val="24"/>
        </w:rPr>
        <w:t xml:space="preserve">The </w:t>
      </w:r>
      <w:r w:rsidRPr="00E91163">
        <w:rPr>
          <w:rFonts w:ascii="Calibri" w:hAnsi="Calibri" w:cs="Calibri"/>
          <w:b/>
          <w:bCs/>
          <w:sz w:val="24"/>
          <w:szCs w:val="24"/>
        </w:rPr>
        <w:t>Cathedral Children’s Choir</w:t>
      </w:r>
      <w:r w:rsidRPr="00E91163">
        <w:rPr>
          <w:rFonts w:ascii="Calibri" w:hAnsi="Calibri" w:cs="Calibri"/>
          <w:sz w:val="24"/>
          <w:szCs w:val="24"/>
        </w:rPr>
        <w:t xml:space="preserve"> is a non-auditioned group for children in school years 2-6, who meet on a Saturday morning for 45 minutes and sing at various services and events throughout the year. </w:t>
      </w:r>
    </w:p>
    <w:p w14:paraId="1DDD8356" w14:textId="4061C254" w:rsidR="004D1D9B" w:rsidRDefault="004D1D9B" w:rsidP="004D1D9B">
      <w:pPr>
        <w:spacing w:after="0" w:line="240" w:lineRule="auto"/>
        <w:jc w:val="both"/>
        <w:rPr>
          <w:rFonts w:ascii="Calibri" w:hAnsi="Calibri" w:cs="Calibri"/>
          <w:sz w:val="24"/>
          <w:szCs w:val="24"/>
        </w:rPr>
      </w:pPr>
    </w:p>
    <w:p w14:paraId="7D405F42" w14:textId="0168F945" w:rsidR="00E91163" w:rsidRPr="00E91163" w:rsidRDefault="009D1548" w:rsidP="00E91163">
      <w:pPr>
        <w:spacing w:after="0" w:line="240" w:lineRule="auto"/>
        <w:jc w:val="right"/>
        <w:rPr>
          <w:rFonts w:ascii="Calibri" w:hAnsi="Calibri" w:cs="Calibri"/>
          <w:sz w:val="24"/>
          <w:szCs w:val="24"/>
        </w:rPr>
      </w:pPr>
      <w:r>
        <w:rPr>
          <w:rFonts w:ascii="Calibri" w:hAnsi="Calibri" w:cs="Calibri"/>
          <w:noProof/>
          <w:sz w:val="24"/>
          <w:szCs w:val="24"/>
        </w:rPr>
        <w:drawing>
          <wp:anchor distT="0" distB="0" distL="114300" distR="114300" simplePos="0" relativeHeight="251666432" behindDoc="1" locked="0" layoutInCell="1" allowOverlap="1" wp14:anchorId="56B39166" wp14:editId="4469A723">
            <wp:simplePos x="0" y="0"/>
            <wp:positionH relativeFrom="margin">
              <wp:align>right</wp:align>
            </wp:positionH>
            <wp:positionV relativeFrom="paragraph">
              <wp:posOffset>20163</wp:posOffset>
            </wp:positionV>
            <wp:extent cx="5728830" cy="2410295"/>
            <wp:effectExtent l="0" t="0" r="5715" b="9525"/>
            <wp:wrapNone/>
            <wp:docPr id="5958270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827079" name="Picture 595827079"/>
                    <pic:cNvPicPr/>
                  </pic:nvPicPr>
                  <pic:blipFill rotWithShape="1">
                    <a:blip r:embed="rId21" cstate="print">
                      <a:extLst>
                        <a:ext uri="{28A0092B-C50C-407E-A947-70E740481C1C}">
                          <a14:useLocalDpi xmlns:a14="http://schemas.microsoft.com/office/drawing/2010/main" val="0"/>
                        </a:ext>
                      </a:extLst>
                    </a:blip>
                    <a:srcRect b="37209"/>
                    <a:stretch>
                      <a:fillRect/>
                    </a:stretch>
                  </pic:blipFill>
                  <pic:spPr bwMode="auto">
                    <a:xfrm>
                      <a:off x="0" y="0"/>
                      <a:ext cx="5728830" cy="2410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E3A7FD" w14:textId="4FFD5635" w:rsidR="00E91163" w:rsidRDefault="00E91163" w:rsidP="004D1D9B">
      <w:pPr>
        <w:spacing w:after="0" w:line="240" w:lineRule="auto"/>
        <w:jc w:val="both"/>
        <w:rPr>
          <w:rFonts w:ascii="Calibri" w:hAnsi="Calibri" w:cs="Calibri"/>
          <w:sz w:val="24"/>
          <w:szCs w:val="24"/>
        </w:rPr>
      </w:pPr>
    </w:p>
    <w:p w14:paraId="6F46161A" w14:textId="6BF2E429" w:rsidR="00E91163" w:rsidRDefault="00E91163" w:rsidP="004D1D9B">
      <w:pPr>
        <w:spacing w:after="0" w:line="240" w:lineRule="auto"/>
        <w:jc w:val="both"/>
        <w:rPr>
          <w:rFonts w:ascii="Calibri" w:hAnsi="Calibri" w:cs="Calibri"/>
          <w:sz w:val="24"/>
          <w:szCs w:val="24"/>
        </w:rPr>
      </w:pPr>
    </w:p>
    <w:p w14:paraId="7852ABA3" w14:textId="77777777" w:rsidR="00E91163" w:rsidRDefault="00E91163" w:rsidP="004D1D9B">
      <w:pPr>
        <w:spacing w:after="0" w:line="240" w:lineRule="auto"/>
        <w:jc w:val="both"/>
        <w:rPr>
          <w:rFonts w:ascii="Calibri" w:hAnsi="Calibri" w:cs="Calibri"/>
          <w:sz w:val="24"/>
          <w:szCs w:val="24"/>
        </w:rPr>
      </w:pPr>
    </w:p>
    <w:p w14:paraId="182263A0" w14:textId="77777777" w:rsidR="00E91163" w:rsidRDefault="00E91163" w:rsidP="004D1D9B">
      <w:pPr>
        <w:spacing w:after="0" w:line="240" w:lineRule="auto"/>
        <w:jc w:val="both"/>
        <w:rPr>
          <w:rFonts w:ascii="Calibri" w:hAnsi="Calibri" w:cs="Calibri"/>
          <w:sz w:val="24"/>
          <w:szCs w:val="24"/>
        </w:rPr>
      </w:pPr>
    </w:p>
    <w:p w14:paraId="1F68F505" w14:textId="77777777" w:rsidR="00E91163" w:rsidRDefault="00E91163" w:rsidP="004D1D9B">
      <w:pPr>
        <w:spacing w:after="0" w:line="240" w:lineRule="auto"/>
        <w:jc w:val="both"/>
        <w:rPr>
          <w:rFonts w:ascii="Calibri" w:hAnsi="Calibri" w:cs="Calibri"/>
          <w:sz w:val="24"/>
          <w:szCs w:val="24"/>
        </w:rPr>
      </w:pPr>
    </w:p>
    <w:p w14:paraId="62BA4BDC" w14:textId="77777777" w:rsidR="00E91163" w:rsidRDefault="00E91163" w:rsidP="004D1D9B">
      <w:pPr>
        <w:spacing w:after="0" w:line="240" w:lineRule="auto"/>
        <w:jc w:val="both"/>
        <w:rPr>
          <w:rFonts w:ascii="Calibri" w:hAnsi="Calibri" w:cs="Calibri"/>
          <w:sz w:val="24"/>
          <w:szCs w:val="24"/>
        </w:rPr>
      </w:pPr>
    </w:p>
    <w:p w14:paraId="4D9DB64D" w14:textId="77777777" w:rsidR="00E91163" w:rsidRDefault="00E91163" w:rsidP="004D1D9B">
      <w:pPr>
        <w:spacing w:after="0" w:line="240" w:lineRule="auto"/>
        <w:jc w:val="both"/>
        <w:rPr>
          <w:rFonts w:ascii="Calibri" w:hAnsi="Calibri" w:cs="Calibri"/>
          <w:sz w:val="24"/>
          <w:szCs w:val="24"/>
        </w:rPr>
      </w:pPr>
    </w:p>
    <w:p w14:paraId="3B67A02F" w14:textId="77777777" w:rsidR="00E91163" w:rsidRDefault="00E91163" w:rsidP="004D1D9B">
      <w:pPr>
        <w:spacing w:after="0" w:line="240" w:lineRule="auto"/>
        <w:jc w:val="both"/>
        <w:rPr>
          <w:rFonts w:ascii="Calibri" w:hAnsi="Calibri" w:cs="Calibri"/>
          <w:sz w:val="24"/>
          <w:szCs w:val="24"/>
        </w:rPr>
      </w:pPr>
    </w:p>
    <w:p w14:paraId="273C0530" w14:textId="77777777" w:rsidR="004D1D9B" w:rsidRPr="00E91163" w:rsidRDefault="004D1D9B" w:rsidP="004D1D9B">
      <w:pPr>
        <w:spacing w:after="0" w:line="240" w:lineRule="auto"/>
        <w:jc w:val="both"/>
        <w:rPr>
          <w:rFonts w:ascii="Calibri" w:hAnsi="Calibri" w:cs="Calibri"/>
          <w:sz w:val="24"/>
          <w:szCs w:val="24"/>
        </w:rPr>
      </w:pPr>
    </w:p>
    <w:p w14:paraId="0E4AD3A3" w14:textId="77777777" w:rsidR="004D1D9B" w:rsidRPr="009D1548" w:rsidRDefault="004D1D9B" w:rsidP="004D1D9B">
      <w:pPr>
        <w:spacing w:after="0" w:line="240" w:lineRule="auto"/>
        <w:jc w:val="both"/>
        <w:rPr>
          <w:rFonts w:ascii="Calibri" w:hAnsi="Calibri" w:cs="Calibri"/>
          <w:sz w:val="24"/>
          <w:szCs w:val="24"/>
        </w:rPr>
      </w:pPr>
    </w:p>
    <w:p w14:paraId="75CCBC96" w14:textId="57751690" w:rsidR="00C56620" w:rsidRPr="009D1548" w:rsidRDefault="00C56620" w:rsidP="00AC5F9F">
      <w:pPr>
        <w:spacing w:after="0" w:line="240" w:lineRule="auto"/>
        <w:ind w:left="709" w:hanging="283"/>
        <w:rPr>
          <w:rFonts w:ascii="Calibri" w:hAnsi="Calibri" w:cs="Calibri"/>
          <w:sz w:val="24"/>
          <w:szCs w:val="24"/>
        </w:rPr>
      </w:pPr>
    </w:p>
    <w:p w14:paraId="1C6A1016" w14:textId="7A71888C" w:rsidR="00EF3D91" w:rsidRDefault="00B91FD4" w:rsidP="00103ECB">
      <w:pPr>
        <w:spacing w:after="0" w:line="240" w:lineRule="auto"/>
        <w:rPr>
          <w:rFonts w:cstheme="minorHAnsi"/>
          <w:sz w:val="24"/>
          <w:szCs w:val="24"/>
        </w:rPr>
      </w:pPr>
      <w:r>
        <w:rPr>
          <w:rFonts w:cstheme="minorHAnsi"/>
          <w:noProof/>
          <w:sz w:val="24"/>
          <w:szCs w:val="24"/>
        </w:rPr>
        <w:lastRenderedPageBreak/>
        <w:drawing>
          <wp:anchor distT="0" distB="0" distL="114300" distR="114300" simplePos="0" relativeHeight="251669504" behindDoc="0" locked="0" layoutInCell="1" allowOverlap="1" wp14:anchorId="3618A5A5" wp14:editId="78B36F96">
            <wp:simplePos x="0" y="0"/>
            <wp:positionH relativeFrom="margin">
              <wp:align>left</wp:align>
            </wp:positionH>
            <wp:positionV relativeFrom="paragraph">
              <wp:posOffset>12700</wp:posOffset>
            </wp:positionV>
            <wp:extent cx="2541270" cy="1695450"/>
            <wp:effectExtent l="0" t="0" r="0" b="0"/>
            <wp:wrapThrough wrapText="bothSides">
              <wp:wrapPolygon edited="0">
                <wp:start x="0" y="0"/>
                <wp:lineTo x="0" y="21357"/>
                <wp:lineTo x="21373" y="21357"/>
                <wp:lineTo x="21373" y="0"/>
                <wp:lineTo x="0" y="0"/>
              </wp:wrapPolygon>
            </wp:wrapThrough>
            <wp:docPr id="8071971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197101" name="Picture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41270" cy="1695450"/>
                    </a:xfrm>
                    <a:prstGeom prst="rect">
                      <a:avLst/>
                    </a:prstGeom>
                  </pic:spPr>
                </pic:pic>
              </a:graphicData>
            </a:graphic>
            <wp14:sizeRelH relativeFrom="margin">
              <wp14:pctWidth>0</wp14:pctWidth>
            </wp14:sizeRelH>
            <wp14:sizeRelV relativeFrom="margin">
              <wp14:pctHeight>0</wp14:pctHeight>
            </wp14:sizeRelV>
          </wp:anchor>
        </w:drawing>
      </w:r>
      <w:r w:rsidR="00EF3D91" w:rsidRPr="00EF3D91">
        <w:rPr>
          <w:rFonts w:cstheme="minorHAnsi"/>
          <w:sz w:val="24"/>
          <w:szCs w:val="24"/>
        </w:rPr>
        <w:t xml:space="preserve">The </w:t>
      </w:r>
      <w:r w:rsidR="00EF3D91" w:rsidRPr="00EF3D91">
        <w:rPr>
          <w:rFonts w:cstheme="minorHAnsi"/>
          <w:b/>
          <w:bCs/>
          <w:sz w:val="24"/>
          <w:szCs w:val="24"/>
        </w:rPr>
        <w:t>Cathedral Chamber Choir</w:t>
      </w:r>
      <w:r w:rsidR="00EF3D91" w:rsidRPr="00EF3D91">
        <w:rPr>
          <w:rFonts w:cstheme="minorHAnsi"/>
          <w:sz w:val="24"/>
          <w:szCs w:val="24"/>
        </w:rPr>
        <w:t xml:space="preserve"> is a group of around 50 excellent amateur singers, who rehearse on Thursday evenings, sing services in the absences of the Cathedral Choir and give concerts throughout the year. They are directed by Graham Thorpe, Assistant Master of Music. </w:t>
      </w:r>
    </w:p>
    <w:p w14:paraId="264CDCF1" w14:textId="77777777" w:rsidR="00EF3D91" w:rsidRDefault="00EF3D91" w:rsidP="00103ECB">
      <w:pPr>
        <w:spacing w:after="0" w:line="240" w:lineRule="auto"/>
        <w:rPr>
          <w:rFonts w:cstheme="minorHAnsi"/>
          <w:sz w:val="24"/>
          <w:szCs w:val="24"/>
        </w:rPr>
      </w:pPr>
    </w:p>
    <w:p w14:paraId="3548C585" w14:textId="519FCC68" w:rsidR="00EF3D91" w:rsidRPr="00EF3D91" w:rsidRDefault="00EF3D91" w:rsidP="00103ECB">
      <w:pPr>
        <w:spacing w:after="0" w:line="240" w:lineRule="auto"/>
        <w:rPr>
          <w:rFonts w:cstheme="minorHAnsi"/>
          <w:sz w:val="24"/>
          <w:szCs w:val="24"/>
        </w:rPr>
      </w:pPr>
    </w:p>
    <w:p w14:paraId="5EB66B0E" w14:textId="77777777" w:rsidR="00EF3D91" w:rsidRDefault="00EF3D91" w:rsidP="00103ECB">
      <w:pPr>
        <w:spacing w:after="0" w:line="240" w:lineRule="auto"/>
        <w:rPr>
          <w:rFonts w:cstheme="minorHAnsi"/>
          <w:b/>
          <w:bCs/>
          <w:sz w:val="24"/>
          <w:szCs w:val="24"/>
          <w:u w:val="single"/>
        </w:rPr>
      </w:pPr>
    </w:p>
    <w:p w14:paraId="08E56A34" w14:textId="77777777" w:rsidR="00EF3D91" w:rsidRDefault="00EF3D91" w:rsidP="00103ECB">
      <w:pPr>
        <w:spacing w:after="0" w:line="240" w:lineRule="auto"/>
        <w:rPr>
          <w:rFonts w:cstheme="minorHAnsi"/>
          <w:b/>
          <w:bCs/>
          <w:sz w:val="24"/>
          <w:szCs w:val="24"/>
          <w:u w:val="single"/>
        </w:rPr>
      </w:pPr>
    </w:p>
    <w:p w14:paraId="6B3603C1" w14:textId="77777777" w:rsidR="00EF3D91" w:rsidRDefault="00EF3D91" w:rsidP="00103ECB">
      <w:pPr>
        <w:spacing w:after="0" w:line="240" w:lineRule="auto"/>
        <w:rPr>
          <w:rFonts w:cstheme="minorHAnsi"/>
          <w:b/>
          <w:bCs/>
          <w:sz w:val="24"/>
          <w:szCs w:val="24"/>
          <w:u w:val="single"/>
        </w:rPr>
      </w:pPr>
    </w:p>
    <w:p w14:paraId="70503556" w14:textId="77777777" w:rsidR="00B91FD4" w:rsidRDefault="00B91FD4" w:rsidP="00103ECB">
      <w:pPr>
        <w:spacing w:after="0" w:line="240" w:lineRule="auto"/>
        <w:rPr>
          <w:rFonts w:cstheme="minorHAnsi"/>
          <w:b/>
          <w:bCs/>
          <w:sz w:val="24"/>
          <w:szCs w:val="24"/>
          <w:u w:val="single"/>
        </w:rPr>
      </w:pPr>
    </w:p>
    <w:p w14:paraId="1542ACD8" w14:textId="6427F02E" w:rsidR="00432FD7" w:rsidRDefault="00103ECB" w:rsidP="00103ECB">
      <w:pPr>
        <w:spacing w:after="0" w:line="240" w:lineRule="auto"/>
        <w:rPr>
          <w:rFonts w:cstheme="minorHAnsi"/>
          <w:b/>
          <w:sz w:val="24"/>
          <w:szCs w:val="24"/>
          <w:u w:val="single"/>
          <w:lang w:eastAsia="en-GB"/>
        </w:rPr>
      </w:pPr>
      <w:r w:rsidRPr="009D1548">
        <w:rPr>
          <w:rFonts w:cstheme="minorHAnsi"/>
          <w:b/>
          <w:bCs/>
          <w:sz w:val="24"/>
          <w:szCs w:val="24"/>
          <w:u w:val="single"/>
        </w:rPr>
        <w:t>Ho</w:t>
      </w:r>
      <w:r w:rsidR="00432FD7" w:rsidRPr="009D1548">
        <w:rPr>
          <w:rFonts w:cstheme="minorHAnsi"/>
          <w:b/>
          <w:bCs/>
          <w:sz w:val="24"/>
          <w:szCs w:val="24"/>
          <w:u w:val="single"/>
          <w:lang w:eastAsia="en-GB"/>
        </w:rPr>
        <w:t>w t</w:t>
      </w:r>
      <w:r w:rsidR="00432FD7" w:rsidRPr="009D1548">
        <w:rPr>
          <w:rFonts w:cstheme="minorHAnsi"/>
          <w:b/>
          <w:sz w:val="24"/>
          <w:szCs w:val="24"/>
          <w:u w:val="single"/>
          <w:lang w:eastAsia="en-GB"/>
        </w:rPr>
        <w:t>o Apply for this Vacancy</w:t>
      </w:r>
    </w:p>
    <w:p w14:paraId="7523BD95" w14:textId="77777777" w:rsidR="00E636D6" w:rsidRPr="009D1548" w:rsidRDefault="00E636D6" w:rsidP="00103ECB">
      <w:pPr>
        <w:spacing w:after="0" w:line="240" w:lineRule="auto"/>
        <w:rPr>
          <w:rFonts w:cstheme="minorHAnsi"/>
          <w:sz w:val="24"/>
          <w:szCs w:val="24"/>
        </w:rPr>
      </w:pPr>
    </w:p>
    <w:p w14:paraId="4B1CB3C3" w14:textId="7A790A32" w:rsidR="00E636D6" w:rsidRPr="009D1548" w:rsidRDefault="00E636D6" w:rsidP="00E636D6">
      <w:pPr>
        <w:spacing w:after="0" w:line="240" w:lineRule="auto"/>
        <w:jc w:val="both"/>
        <w:rPr>
          <w:rFonts w:ascii="Calibri" w:hAnsi="Calibri" w:cs="Calibri"/>
          <w:sz w:val="24"/>
          <w:szCs w:val="24"/>
        </w:rPr>
      </w:pPr>
      <w:r w:rsidRPr="009D1548">
        <w:rPr>
          <w:rFonts w:ascii="Calibri" w:hAnsi="Calibri" w:cs="Calibri"/>
          <w:sz w:val="24"/>
          <w:szCs w:val="24"/>
        </w:rPr>
        <w:t xml:space="preserve">The successful candidate will need to demonstrate that they can be a </w:t>
      </w:r>
      <w:r>
        <w:rPr>
          <w:rFonts w:ascii="Calibri" w:hAnsi="Calibri" w:cs="Calibri"/>
          <w:sz w:val="24"/>
          <w:szCs w:val="24"/>
        </w:rPr>
        <w:t>positive</w:t>
      </w:r>
      <w:r w:rsidRPr="009D1548">
        <w:rPr>
          <w:rFonts w:ascii="Calibri" w:hAnsi="Calibri" w:cs="Calibri"/>
          <w:sz w:val="24"/>
          <w:szCs w:val="24"/>
        </w:rPr>
        <w:t xml:space="preserve"> ambassador for Norwich Cathedral and will have to quickly engage with the philosophy of the Dean and Chapter, appreciating and respecting the sensitivities of what being a Cathedral means.  In this respect</w:t>
      </w:r>
      <w:r>
        <w:rPr>
          <w:rFonts w:ascii="Calibri" w:hAnsi="Calibri" w:cs="Calibri"/>
          <w:sz w:val="24"/>
          <w:szCs w:val="24"/>
        </w:rPr>
        <w:t>, some</w:t>
      </w:r>
      <w:r w:rsidRPr="009D1548">
        <w:rPr>
          <w:rFonts w:ascii="Calibri" w:hAnsi="Calibri" w:cs="Calibri"/>
          <w:sz w:val="24"/>
          <w:szCs w:val="24"/>
        </w:rPr>
        <w:t xml:space="preserve"> knowledge of the Church of England and a strong empathy with the Cathedral’s Benedictine ethos</w:t>
      </w:r>
      <w:r>
        <w:rPr>
          <w:rFonts w:ascii="Calibri" w:hAnsi="Calibri" w:cs="Calibri"/>
          <w:sz w:val="24"/>
          <w:szCs w:val="24"/>
        </w:rPr>
        <w:t xml:space="preserve"> would be advantageous. </w:t>
      </w:r>
    </w:p>
    <w:p w14:paraId="36C51924" w14:textId="77777777" w:rsidR="00E636D6" w:rsidRPr="009D1548" w:rsidRDefault="00E636D6" w:rsidP="00E636D6">
      <w:pPr>
        <w:spacing w:after="0" w:line="240" w:lineRule="auto"/>
        <w:jc w:val="both"/>
        <w:rPr>
          <w:rFonts w:ascii="Calibri" w:hAnsi="Calibri" w:cs="Calibri"/>
          <w:sz w:val="24"/>
          <w:szCs w:val="24"/>
        </w:rPr>
      </w:pPr>
    </w:p>
    <w:p w14:paraId="426238B8" w14:textId="620408DA" w:rsidR="00E636D6" w:rsidRPr="009D1548" w:rsidRDefault="00E636D6" w:rsidP="00E636D6">
      <w:pPr>
        <w:spacing w:after="0" w:line="240" w:lineRule="auto"/>
        <w:jc w:val="both"/>
        <w:rPr>
          <w:rFonts w:ascii="Calibri" w:hAnsi="Calibri" w:cs="Calibri"/>
          <w:sz w:val="24"/>
          <w:szCs w:val="24"/>
        </w:rPr>
      </w:pPr>
      <w:r w:rsidRPr="009D1548">
        <w:rPr>
          <w:rFonts w:ascii="Calibri" w:hAnsi="Calibri" w:cs="Calibri"/>
          <w:sz w:val="24"/>
          <w:szCs w:val="24"/>
          <w:lang w:eastAsia="en-GB"/>
        </w:rPr>
        <w:t>The Choir Administrative Assistant is line managed by the Master of Music</w:t>
      </w:r>
      <w:r>
        <w:rPr>
          <w:rFonts w:ascii="Calibri" w:hAnsi="Calibri" w:cs="Calibri"/>
          <w:sz w:val="24"/>
          <w:szCs w:val="24"/>
          <w:lang w:eastAsia="en-GB"/>
        </w:rPr>
        <w:t xml:space="preserve"> (Mr Ashley Grote)</w:t>
      </w:r>
      <w:r w:rsidRPr="009D1548">
        <w:rPr>
          <w:rFonts w:ascii="Calibri" w:hAnsi="Calibri" w:cs="Calibri"/>
          <w:sz w:val="24"/>
          <w:szCs w:val="24"/>
          <w:lang w:eastAsia="en-GB"/>
        </w:rPr>
        <w:t xml:space="preserve"> and works closely with the </w:t>
      </w:r>
      <w:r>
        <w:rPr>
          <w:rFonts w:ascii="Calibri" w:hAnsi="Calibri" w:cs="Calibri"/>
          <w:sz w:val="24"/>
          <w:szCs w:val="24"/>
          <w:lang w:eastAsia="en-GB"/>
        </w:rPr>
        <w:t>Music and Liturgy Administrator</w:t>
      </w:r>
      <w:r w:rsidRPr="009D1548">
        <w:rPr>
          <w:rFonts w:ascii="Calibri" w:hAnsi="Calibri" w:cs="Calibri"/>
          <w:sz w:val="24"/>
          <w:szCs w:val="24"/>
          <w:lang w:eastAsia="en-GB"/>
        </w:rPr>
        <w:t xml:space="preserve"> </w:t>
      </w:r>
      <w:r>
        <w:rPr>
          <w:rFonts w:ascii="Calibri" w:hAnsi="Calibri" w:cs="Calibri"/>
          <w:sz w:val="24"/>
          <w:szCs w:val="24"/>
          <w:lang w:eastAsia="en-GB"/>
        </w:rPr>
        <w:t>(Mrs Helen Morsia).</w:t>
      </w:r>
    </w:p>
    <w:p w14:paraId="39ED9091" w14:textId="77777777" w:rsidR="00432FD7" w:rsidRPr="009D1548" w:rsidRDefault="00432FD7" w:rsidP="00AC5F9F">
      <w:pPr>
        <w:spacing w:after="0" w:line="240" w:lineRule="auto"/>
        <w:jc w:val="both"/>
        <w:rPr>
          <w:rFonts w:cstheme="minorHAnsi"/>
          <w:sz w:val="24"/>
          <w:szCs w:val="24"/>
          <w:lang w:eastAsia="en-GB"/>
        </w:rPr>
      </w:pPr>
    </w:p>
    <w:p w14:paraId="69CFEA0F" w14:textId="3A5CBA0B" w:rsidR="00432FD7" w:rsidRPr="009D1548" w:rsidRDefault="00432FD7" w:rsidP="00AC5F9F">
      <w:pPr>
        <w:spacing w:after="0" w:line="240" w:lineRule="auto"/>
        <w:jc w:val="both"/>
        <w:rPr>
          <w:rFonts w:cstheme="minorHAnsi"/>
          <w:sz w:val="24"/>
          <w:szCs w:val="24"/>
          <w:lang w:eastAsia="en-GB"/>
        </w:rPr>
      </w:pPr>
      <w:r w:rsidRPr="009D1548">
        <w:rPr>
          <w:rFonts w:cstheme="minorHAnsi"/>
          <w:sz w:val="24"/>
          <w:szCs w:val="24"/>
          <w:lang w:eastAsia="en-GB"/>
        </w:rPr>
        <w:t xml:space="preserve">Please complete the application form supplied.  </w:t>
      </w:r>
      <w:r w:rsidR="002E0302" w:rsidRPr="009D1548">
        <w:rPr>
          <w:rFonts w:cstheme="minorHAnsi"/>
          <w:sz w:val="24"/>
          <w:szCs w:val="24"/>
          <w:lang w:eastAsia="en-GB"/>
        </w:rPr>
        <w:t xml:space="preserve">You </w:t>
      </w:r>
      <w:r w:rsidRPr="009D1548">
        <w:rPr>
          <w:rFonts w:cstheme="minorHAnsi"/>
          <w:sz w:val="24"/>
          <w:szCs w:val="24"/>
          <w:lang w:eastAsia="en-GB"/>
        </w:rPr>
        <w:t xml:space="preserve">can include not only experience gained in paid employment or self-employment, but also relevant experience and skills gained in voluntary work, domestic/family duties etc. </w:t>
      </w:r>
      <w:r w:rsidR="002E0302" w:rsidRPr="009D1548">
        <w:rPr>
          <w:rFonts w:cstheme="minorHAnsi"/>
          <w:sz w:val="24"/>
          <w:szCs w:val="24"/>
          <w:lang w:eastAsia="en-GB"/>
        </w:rPr>
        <w:t xml:space="preserve"> Although we</w:t>
      </w:r>
      <w:r w:rsidRPr="009D1548">
        <w:rPr>
          <w:rFonts w:cstheme="minorHAnsi"/>
          <w:sz w:val="24"/>
          <w:szCs w:val="24"/>
          <w:lang w:eastAsia="en-GB"/>
        </w:rPr>
        <w:t xml:space="preserve"> cannot consider a CV as an application, supporting materials </w:t>
      </w:r>
      <w:r w:rsidR="002E0302" w:rsidRPr="009D1548">
        <w:rPr>
          <w:rFonts w:cstheme="minorHAnsi"/>
          <w:sz w:val="24"/>
          <w:szCs w:val="24"/>
          <w:lang w:eastAsia="en-GB"/>
        </w:rPr>
        <w:t>will</w:t>
      </w:r>
      <w:r w:rsidRPr="009D1548">
        <w:rPr>
          <w:rFonts w:cstheme="minorHAnsi"/>
          <w:sz w:val="24"/>
          <w:szCs w:val="24"/>
          <w:lang w:eastAsia="en-GB"/>
        </w:rPr>
        <w:t xml:space="preserve"> be accepted.</w:t>
      </w:r>
    </w:p>
    <w:p w14:paraId="6853240D" w14:textId="77777777" w:rsidR="00432FD7" w:rsidRPr="009D1548" w:rsidRDefault="00432FD7" w:rsidP="00AC5F9F">
      <w:pPr>
        <w:spacing w:after="0" w:line="240" w:lineRule="auto"/>
        <w:jc w:val="both"/>
        <w:rPr>
          <w:rFonts w:cstheme="minorHAnsi"/>
          <w:sz w:val="24"/>
          <w:szCs w:val="24"/>
          <w:lang w:eastAsia="en-GB"/>
        </w:rPr>
      </w:pPr>
    </w:p>
    <w:p w14:paraId="589B086C" w14:textId="244854CA" w:rsidR="00432FD7" w:rsidRPr="009D1548" w:rsidRDefault="00432FD7" w:rsidP="00AC5F9F">
      <w:pPr>
        <w:spacing w:after="0" w:line="240" w:lineRule="auto"/>
        <w:jc w:val="both"/>
        <w:rPr>
          <w:rFonts w:cstheme="minorHAnsi"/>
          <w:sz w:val="24"/>
          <w:szCs w:val="24"/>
          <w:lang w:eastAsia="en-GB"/>
        </w:rPr>
      </w:pPr>
      <w:r w:rsidRPr="009D1548">
        <w:rPr>
          <w:rFonts w:cstheme="minorHAnsi"/>
          <w:sz w:val="24"/>
          <w:szCs w:val="24"/>
          <w:lang w:eastAsia="en-GB"/>
        </w:rPr>
        <w:t>Applications should be addressed to Susan Bulpitt, Executive Assistant, Norwich Cathedral, 65 The Close, Norwich, NR1 4DH or by email to recruitment@cathedral.org.uk</w:t>
      </w:r>
    </w:p>
    <w:p w14:paraId="4E9F012F" w14:textId="77777777" w:rsidR="00432FD7" w:rsidRPr="009D1548" w:rsidRDefault="00432FD7" w:rsidP="00AC5F9F">
      <w:pPr>
        <w:spacing w:after="0" w:line="240" w:lineRule="auto"/>
        <w:jc w:val="both"/>
        <w:rPr>
          <w:rFonts w:cstheme="minorHAnsi"/>
          <w:sz w:val="24"/>
          <w:szCs w:val="24"/>
          <w:lang w:eastAsia="en-GB"/>
        </w:rPr>
      </w:pPr>
    </w:p>
    <w:p w14:paraId="44FD3BC5" w14:textId="0ADC546D" w:rsidR="00432FD7" w:rsidRPr="009D1548" w:rsidRDefault="00432FD7" w:rsidP="00AC5F9F">
      <w:pPr>
        <w:spacing w:after="0" w:line="240" w:lineRule="auto"/>
        <w:jc w:val="both"/>
        <w:rPr>
          <w:rFonts w:cstheme="minorHAnsi"/>
          <w:b/>
          <w:sz w:val="24"/>
          <w:szCs w:val="24"/>
          <w:lang w:eastAsia="en-GB"/>
        </w:rPr>
      </w:pPr>
      <w:r w:rsidRPr="009D1548">
        <w:rPr>
          <w:rFonts w:cstheme="minorHAnsi"/>
          <w:b/>
          <w:sz w:val="24"/>
          <w:szCs w:val="24"/>
          <w:lang w:eastAsia="en-GB"/>
        </w:rPr>
        <w:t xml:space="preserve">The closing date for applications </w:t>
      </w:r>
      <w:proofErr w:type="gramStart"/>
      <w:r w:rsidRPr="009D1548">
        <w:rPr>
          <w:rFonts w:cstheme="minorHAnsi"/>
          <w:b/>
          <w:sz w:val="24"/>
          <w:szCs w:val="24"/>
          <w:lang w:eastAsia="en-GB"/>
        </w:rPr>
        <w:t>is:</w:t>
      </w:r>
      <w:proofErr w:type="gramEnd"/>
      <w:r w:rsidRPr="009D1548">
        <w:rPr>
          <w:rFonts w:cstheme="minorHAnsi"/>
          <w:b/>
          <w:sz w:val="24"/>
          <w:szCs w:val="24"/>
          <w:lang w:eastAsia="en-GB"/>
        </w:rPr>
        <w:t xml:space="preserve"> noon on </w:t>
      </w:r>
      <w:r w:rsidR="00BA508E">
        <w:rPr>
          <w:rFonts w:cstheme="minorHAnsi"/>
          <w:b/>
          <w:sz w:val="24"/>
          <w:szCs w:val="24"/>
          <w:lang w:eastAsia="en-GB"/>
        </w:rPr>
        <w:t>Wednesday 16 September 2026.</w:t>
      </w:r>
      <w:r w:rsidRPr="009D1548">
        <w:rPr>
          <w:rFonts w:cstheme="minorHAnsi"/>
          <w:b/>
          <w:color w:val="EE0000"/>
          <w:sz w:val="24"/>
          <w:szCs w:val="24"/>
          <w:lang w:eastAsia="en-GB"/>
        </w:rPr>
        <w:t xml:space="preserve">    </w:t>
      </w:r>
    </w:p>
    <w:p w14:paraId="41EACA49" w14:textId="77777777" w:rsidR="00432FD7" w:rsidRPr="009D1548" w:rsidRDefault="00432FD7" w:rsidP="00AC5F9F">
      <w:pPr>
        <w:spacing w:after="0" w:line="240" w:lineRule="auto"/>
        <w:jc w:val="both"/>
        <w:rPr>
          <w:rFonts w:cstheme="minorHAnsi"/>
          <w:b/>
          <w:sz w:val="24"/>
          <w:szCs w:val="24"/>
          <w:lang w:eastAsia="en-GB"/>
        </w:rPr>
      </w:pPr>
    </w:p>
    <w:p w14:paraId="675F2490" w14:textId="77777777" w:rsidR="00432FD7" w:rsidRPr="009D1548" w:rsidRDefault="00432FD7" w:rsidP="00AC5F9F">
      <w:pPr>
        <w:spacing w:after="0" w:line="240" w:lineRule="auto"/>
        <w:jc w:val="both"/>
        <w:rPr>
          <w:rFonts w:cstheme="minorHAnsi"/>
          <w:b/>
          <w:sz w:val="24"/>
          <w:szCs w:val="24"/>
          <w:u w:val="single"/>
          <w:lang w:eastAsia="en-GB"/>
        </w:rPr>
      </w:pPr>
      <w:r w:rsidRPr="009D1548">
        <w:rPr>
          <w:rFonts w:cstheme="minorHAnsi"/>
          <w:b/>
          <w:sz w:val="24"/>
          <w:szCs w:val="24"/>
          <w:u w:val="single"/>
          <w:lang w:eastAsia="en-GB"/>
        </w:rPr>
        <w:t>Interviews</w:t>
      </w:r>
    </w:p>
    <w:p w14:paraId="480AA48B" w14:textId="77777777" w:rsidR="00432FD7" w:rsidRPr="009D1548" w:rsidRDefault="00432FD7" w:rsidP="00AC5F9F">
      <w:pPr>
        <w:spacing w:after="0" w:line="240" w:lineRule="auto"/>
        <w:jc w:val="both"/>
        <w:rPr>
          <w:rFonts w:cstheme="minorHAnsi"/>
          <w:sz w:val="24"/>
          <w:szCs w:val="24"/>
          <w:lang w:eastAsia="en-GB"/>
        </w:rPr>
      </w:pPr>
    </w:p>
    <w:p w14:paraId="02587BF7" w14:textId="22EDCCD1" w:rsidR="00F46D74" w:rsidRPr="00BA508E" w:rsidRDefault="00432FD7" w:rsidP="00AC5F9F">
      <w:pPr>
        <w:spacing w:after="0" w:line="240" w:lineRule="auto"/>
        <w:jc w:val="both"/>
        <w:rPr>
          <w:rFonts w:cstheme="minorHAnsi"/>
          <w:sz w:val="24"/>
          <w:szCs w:val="24"/>
          <w:lang w:eastAsia="en-GB"/>
        </w:rPr>
      </w:pPr>
      <w:r w:rsidRPr="00BA508E">
        <w:rPr>
          <w:rFonts w:cstheme="minorHAnsi"/>
          <w:b/>
          <w:sz w:val="24"/>
          <w:szCs w:val="24"/>
          <w:lang w:eastAsia="en-GB"/>
        </w:rPr>
        <w:t xml:space="preserve">Interviews will take place </w:t>
      </w:r>
      <w:r w:rsidR="00E636D6" w:rsidRPr="00BA508E">
        <w:rPr>
          <w:rFonts w:cstheme="minorHAnsi"/>
          <w:b/>
          <w:sz w:val="24"/>
          <w:szCs w:val="24"/>
          <w:lang w:eastAsia="en-GB"/>
        </w:rPr>
        <w:t>on Thursday 24 September 2026.</w:t>
      </w:r>
      <w:r w:rsidR="004D1D9B" w:rsidRPr="00BA508E">
        <w:rPr>
          <w:rFonts w:cstheme="minorHAnsi"/>
          <w:b/>
          <w:sz w:val="24"/>
          <w:szCs w:val="24"/>
          <w:lang w:eastAsia="en-GB"/>
        </w:rPr>
        <w:t xml:space="preserve"> </w:t>
      </w:r>
      <w:r w:rsidRPr="00BA508E">
        <w:rPr>
          <w:rFonts w:cstheme="minorHAnsi"/>
          <w:sz w:val="24"/>
          <w:szCs w:val="24"/>
          <w:lang w:eastAsia="en-GB"/>
        </w:rPr>
        <w:t>They will consist of a</w:t>
      </w:r>
      <w:r w:rsidR="00F46D74" w:rsidRPr="00BA508E">
        <w:rPr>
          <w:rFonts w:cstheme="minorHAnsi"/>
          <w:sz w:val="24"/>
          <w:szCs w:val="24"/>
          <w:lang w:eastAsia="en-GB"/>
        </w:rPr>
        <w:t xml:space="preserve"> welcome and </w:t>
      </w:r>
      <w:r w:rsidRPr="00BA508E">
        <w:rPr>
          <w:rFonts w:cstheme="minorHAnsi"/>
          <w:sz w:val="24"/>
          <w:szCs w:val="24"/>
          <w:lang w:eastAsia="en-GB"/>
        </w:rPr>
        <w:t xml:space="preserve">introduction to the Cathedral and the </w:t>
      </w:r>
      <w:r w:rsidR="00F46D74" w:rsidRPr="00BA508E">
        <w:rPr>
          <w:rFonts w:cstheme="minorHAnsi"/>
          <w:sz w:val="24"/>
          <w:szCs w:val="24"/>
          <w:lang w:eastAsia="en-GB"/>
        </w:rPr>
        <w:t xml:space="preserve">Liturgy and Music Department, a brief tour of the Cathedral, tests relevant to the post </w:t>
      </w:r>
      <w:r w:rsidR="00E636D6" w:rsidRPr="00BA508E">
        <w:rPr>
          <w:rFonts w:cstheme="minorHAnsi"/>
          <w:sz w:val="24"/>
          <w:szCs w:val="24"/>
          <w:lang w:eastAsia="en-GB"/>
        </w:rPr>
        <w:t>and</w:t>
      </w:r>
      <w:r w:rsidR="00F46D74" w:rsidRPr="00BA508E">
        <w:rPr>
          <w:rFonts w:cstheme="minorHAnsi"/>
          <w:sz w:val="24"/>
          <w:szCs w:val="24"/>
          <w:lang w:eastAsia="en-GB"/>
        </w:rPr>
        <w:t xml:space="preserve"> a formal interview.  </w:t>
      </w:r>
    </w:p>
    <w:p w14:paraId="4DD202B4" w14:textId="77777777" w:rsidR="00F46D74" w:rsidRPr="00BA508E" w:rsidRDefault="00F46D74" w:rsidP="00AC5F9F">
      <w:pPr>
        <w:spacing w:after="0" w:line="240" w:lineRule="auto"/>
        <w:jc w:val="both"/>
        <w:rPr>
          <w:rFonts w:cstheme="minorHAnsi"/>
          <w:sz w:val="24"/>
          <w:szCs w:val="24"/>
          <w:lang w:eastAsia="en-GB"/>
        </w:rPr>
      </w:pPr>
    </w:p>
    <w:p w14:paraId="5B57487A" w14:textId="09589219" w:rsidR="00432FD7" w:rsidRPr="00BA508E" w:rsidRDefault="00432FD7" w:rsidP="00AC5F9F">
      <w:pPr>
        <w:spacing w:after="0" w:line="240" w:lineRule="auto"/>
        <w:jc w:val="both"/>
        <w:rPr>
          <w:rFonts w:cstheme="minorHAnsi"/>
          <w:sz w:val="24"/>
          <w:szCs w:val="24"/>
          <w:lang w:eastAsia="en-GB"/>
        </w:rPr>
      </w:pPr>
      <w:r w:rsidRPr="00BA508E">
        <w:rPr>
          <w:rFonts w:cstheme="minorHAnsi"/>
          <w:sz w:val="24"/>
          <w:szCs w:val="24"/>
          <w:lang w:eastAsia="en-GB"/>
        </w:rPr>
        <w:t xml:space="preserve">Candidates who are selected for interview will be notified by e-mail and/or </w:t>
      </w:r>
      <w:r w:rsidR="00571AEA" w:rsidRPr="00BA508E">
        <w:rPr>
          <w:rFonts w:cstheme="minorHAnsi"/>
          <w:sz w:val="24"/>
          <w:szCs w:val="24"/>
          <w:lang w:eastAsia="en-GB"/>
        </w:rPr>
        <w:t>telephone</w:t>
      </w:r>
      <w:r w:rsidRPr="00BA508E">
        <w:rPr>
          <w:rFonts w:cstheme="minorHAnsi"/>
          <w:sz w:val="24"/>
          <w:szCs w:val="24"/>
          <w:lang w:eastAsia="en-GB"/>
        </w:rPr>
        <w:t xml:space="preserve">. </w:t>
      </w:r>
    </w:p>
    <w:p w14:paraId="152825BD" w14:textId="33A1F8A9" w:rsidR="00644B5E" w:rsidRPr="00BA508E" w:rsidRDefault="00644B5E" w:rsidP="00644B5E">
      <w:pPr>
        <w:spacing w:after="0" w:line="240" w:lineRule="auto"/>
        <w:jc w:val="both"/>
        <w:rPr>
          <w:rFonts w:cstheme="minorHAnsi"/>
          <w:sz w:val="24"/>
          <w:szCs w:val="24"/>
          <w:lang w:eastAsia="en-GB"/>
        </w:rPr>
      </w:pPr>
      <w:r w:rsidRPr="00BA508E">
        <w:rPr>
          <w:rFonts w:cstheme="minorHAnsi"/>
          <w:sz w:val="24"/>
          <w:szCs w:val="24"/>
          <w:lang w:eastAsia="en-GB"/>
        </w:rPr>
        <w:t>We receive many applications and are unfortunately not able to acknowledge them all.  If you have not heard from us by noon on Monday 21 September 2026, please assume that you have not been successful with your application.</w:t>
      </w:r>
    </w:p>
    <w:p w14:paraId="403C714B" w14:textId="77777777" w:rsidR="00644B5E" w:rsidRPr="00BA508E" w:rsidRDefault="00644B5E" w:rsidP="00644B5E">
      <w:pPr>
        <w:spacing w:after="0" w:line="240" w:lineRule="auto"/>
        <w:ind w:left="142" w:right="-1"/>
        <w:jc w:val="both"/>
        <w:rPr>
          <w:rFonts w:cstheme="minorHAnsi"/>
          <w:sz w:val="24"/>
          <w:szCs w:val="24"/>
          <w:lang w:eastAsia="en-GB"/>
        </w:rPr>
      </w:pPr>
    </w:p>
    <w:p w14:paraId="21FD801A" w14:textId="77777777" w:rsidR="00644B5E" w:rsidRPr="00BA508E" w:rsidRDefault="00644B5E" w:rsidP="00AC5F9F">
      <w:pPr>
        <w:spacing w:after="0" w:line="240" w:lineRule="auto"/>
        <w:jc w:val="both"/>
        <w:rPr>
          <w:rFonts w:cstheme="minorHAnsi"/>
          <w:sz w:val="24"/>
          <w:szCs w:val="24"/>
        </w:rPr>
      </w:pPr>
    </w:p>
    <w:p w14:paraId="2741756D" w14:textId="77777777" w:rsidR="00432FD7" w:rsidRPr="009D1548" w:rsidRDefault="00432FD7" w:rsidP="00AC5F9F">
      <w:pPr>
        <w:spacing w:after="0" w:line="240" w:lineRule="auto"/>
        <w:ind w:left="709" w:hanging="283"/>
        <w:rPr>
          <w:rFonts w:cstheme="minorHAnsi"/>
          <w:sz w:val="24"/>
          <w:szCs w:val="24"/>
        </w:rPr>
      </w:pPr>
    </w:p>
    <w:p w14:paraId="0299C9FF" w14:textId="77777777" w:rsidR="00040FDD" w:rsidRPr="009D1548" w:rsidRDefault="00040FDD" w:rsidP="00AC5F9F">
      <w:pPr>
        <w:spacing w:after="0" w:line="240" w:lineRule="auto"/>
        <w:rPr>
          <w:rFonts w:cstheme="minorHAnsi"/>
          <w:b/>
          <w:sz w:val="24"/>
          <w:szCs w:val="24"/>
          <w:u w:val="single"/>
        </w:rPr>
      </w:pPr>
    </w:p>
    <w:p w14:paraId="003B17E0" w14:textId="77777777" w:rsidR="004E1852" w:rsidRPr="00AC5F9F" w:rsidRDefault="004E1852" w:rsidP="00AC5F9F">
      <w:pPr>
        <w:spacing w:after="0" w:line="240" w:lineRule="auto"/>
        <w:jc w:val="both"/>
        <w:rPr>
          <w:rFonts w:cstheme="minorHAnsi"/>
          <w:b/>
          <w:u w:val="single"/>
        </w:rPr>
      </w:pPr>
    </w:p>
    <w:p w14:paraId="09CF1A82" w14:textId="77777777" w:rsidR="001454B9" w:rsidRPr="00F46D74" w:rsidRDefault="001454B9" w:rsidP="001454B9">
      <w:pPr>
        <w:rPr>
          <w:rFonts w:ascii="Calibri" w:hAnsi="Calibri" w:cs="Calibri"/>
          <w:lang w:eastAsia="en-GB"/>
        </w:rPr>
      </w:pPr>
      <w:r w:rsidRPr="00F46D74">
        <w:rPr>
          <w:rFonts w:ascii="Calibri" w:hAnsi="Calibri" w:cs="Calibri"/>
          <w:b/>
          <w:u w:val="single"/>
          <w:lang w:eastAsia="en-GB"/>
        </w:rPr>
        <w:lastRenderedPageBreak/>
        <w:t>JOB DESCRIPTION</w:t>
      </w:r>
    </w:p>
    <w:p w14:paraId="3A6E585B" w14:textId="0D12B60C" w:rsidR="00F46D74" w:rsidRPr="00F46D74" w:rsidRDefault="00F46D74" w:rsidP="00F46D74">
      <w:pPr>
        <w:spacing w:after="0" w:line="240" w:lineRule="auto"/>
        <w:rPr>
          <w:rFonts w:ascii="Calibri" w:hAnsi="Calibri" w:cs="Calibri"/>
        </w:rPr>
      </w:pPr>
      <w:r w:rsidRPr="00F46D74">
        <w:rPr>
          <w:rFonts w:ascii="Calibri" w:hAnsi="Calibri" w:cs="Calibri"/>
          <w:b/>
        </w:rPr>
        <w:t>Job Title:</w:t>
      </w:r>
      <w:r w:rsidRPr="00F46D74">
        <w:rPr>
          <w:rFonts w:ascii="Calibri" w:hAnsi="Calibri" w:cs="Calibri"/>
          <w:b/>
        </w:rPr>
        <w:tab/>
      </w:r>
      <w:r w:rsidRPr="00F46D74">
        <w:rPr>
          <w:rFonts w:ascii="Calibri" w:hAnsi="Calibri" w:cs="Calibri"/>
          <w:b/>
        </w:rPr>
        <w:tab/>
      </w:r>
      <w:r w:rsidRPr="00F46D74">
        <w:rPr>
          <w:rFonts w:ascii="Calibri" w:hAnsi="Calibri" w:cs="Calibri"/>
          <w:b/>
        </w:rPr>
        <w:tab/>
        <w:t>Choir Administrative Assistant</w:t>
      </w:r>
    </w:p>
    <w:p w14:paraId="36405E0C" w14:textId="77777777" w:rsidR="00F46D74" w:rsidRPr="00F46D74" w:rsidRDefault="00F46D74" w:rsidP="00F46D74">
      <w:pPr>
        <w:spacing w:after="0" w:line="240" w:lineRule="auto"/>
        <w:rPr>
          <w:rFonts w:ascii="Calibri" w:hAnsi="Calibri" w:cs="Calibri"/>
        </w:rPr>
      </w:pPr>
    </w:p>
    <w:p w14:paraId="5E64B4AB" w14:textId="77777777" w:rsidR="00F46D74" w:rsidRPr="00F46D74" w:rsidRDefault="00F46D74" w:rsidP="00F46D74">
      <w:pPr>
        <w:spacing w:after="0" w:line="240" w:lineRule="auto"/>
        <w:rPr>
          <w:rFonts w:ascii="Calibri" w:hAnsi="Calibri" w:cs="Calibri"/>
        </w:rPr>
      </w:pPr>
      <w:r w:rsidRPr="00F46D74">
        <w:rPr>
          <w:rFonts w:ascii="Calibri" w:hAnsi="Calibri" w:cs="Calibri"/>
          <w:b/>
        </w:rPr>
        <w:t>Reporting to:</w:t>
      </w:r>
      <w:r w:rsidRPr="00F46D74">
        <w:rPr>
          <w:rFonts w:ascii="Calibri" w:hAnsi="Calibri" w:cs="Calibri"/>
        </w:rPr>
        <w:tab/>
      </w:r>
      <w:r w:rsidRPr="00F46D74">
        <w:rPr>
          <w:rFonts w:ascii="Calibri" w:hAnsi="Calibri" w:cs="Calibri"/>
        </w:rPr>
        <w:tab/>
      </w:r>
      <w:r w:rsidRPr="00F46D74">
        <w:rPr>
          <w:rFonts w:ascii="Calibri" w:hAnsi="Calibri" w:cs="Calibri"/>
        </w:rPr>
        <w:tab/>
        <w:t>The Dean and Chapter</w:t>
      </w:r>
    </w:p>
    <w:p w14:paraId="5873FACE" w14:textId="77777777" w:rsidR="00F46D74" w:rsidRPr="00F46D74" w:rsidRDefault="00F46D74" w:rsidP="00F46D74">
      <w:pPr>
        <w:spacing w:after="0" w:line="240" w:lineRule="auto"/>
        <w:rPr>
          <w:rFonts w:ascii="Calibri" w:hAnsi="Calibri" w:cs="Calibri"/>
          <w:b/>
        </w:rPr>
      </w:pPr>
    </w:p>
    <w:p w14:paraId="7469A63F" w14:textId="21DEB105" w:rsidR="00F46D74" w:rsidRPr="00F46D74" w:rsidRDefault="00F46D74" w:rsidP="00F46D74">
      <w:pPr>
        <w:spacing w:after="0" w:line="240" w:lineRule="auto"/>
        <w:rPr>
          <w:rFonts w:ascii="Calibri" w:hAnsi="Calibri" w:cs="Calibri"/>
          <w:b/>
        </w:rPr>
      </w:pPr>
      <w:r w:rsidRPr="00F46D74">
        <w:rPr>
          <w:rFonts w:ascii="Calibri" w:hAnsi="Calibri" w:cs="Calibri"/>
          <w:b/>
        </w:rPr>
        <w:t>Line Manager:</w:t>
      </w:r>
      <w:r w:rsidRPr="00F46D74">
        <w:rPr>
          <w:rFonts w:ascii="Calibri" w:hAnsi="Calibri" w:cs="Calibri"/>
          <w:b/>
        </w:rPr>
        <w:tab/>
      </w:r>
      <w:r w:rsidRPr="00F46D74">
        <w:rPr>
          <w:rFonts w:ascii="Calibri" w:hAnsi="Calibri" w:cs="Calibri"/>
          <w:b/>
        </w:rPr>
        <w:tab/>
      </w:r>
      <w:r w:rsidRPr="00F46D74">
        <w:rPr>
          <w:rFonts w:ascii="Calibri" w:hAnsi="Calibri" w:cs="Calibri"/>
          <w:b/>
        </w:rPr>
        <w:tab/>
      </w:r>
      <w:r w:rsidRPr="00F46D74">
        <w:rPr>
          <w:rFonts w:ascii="Calibri" w:hAnsi="Calibri" w:cs="Calibri"/>
        </w:rPr>
        <w:t xml:space="preserve">Master of Music </w:t>
      </w:r>
    </w:p>
    <w:p w14:paraId="141BB0EE" w14:textId="77777777" w:rsidR="00F46D74" w:rsidRPr="00F46D74" w:rsidRDefault="00F46D74" w:rsidP="00F46D74">
      <w:pPr>
        <w:spacing w:after="0" w:line="240" w:lineRule="auto"/>
        <w:rPr>
          <w:rFonts w:ascii="Calibri" w:hAnsi="Calibri" w:cs="Calibri"/>
        </w:rPr>
      </w:pPr>
      <w:r w:rsidRPr="00F46D74">
        <w:rPr>
          <w:rFonts w:ascii="Calibri" w:hAnsi="Calibri" w:cs="Calibri"/>
          <w:b/>
        </w:rPr>
        <w:tab/>
      </w:r>
      <w:r w:rsidRPr="00F46D74">
        <w:rPr>
          <w:rFonts w:ascii="Calibri" w:hAnsi="Calibri" w:cs="Calibri"/>
          <w:b/>
        </w:rPr>
        <w:tab/>
      </w:r>
      <w:r w:rsidRPr="00F46D74">
        <w:rPr>
          <w:rFonts w:ascii="Calibri" w:hAnsi="Calibri" w:cs="Calibri"/>
        </w:rPr>
        <w:t xml:space="preserve"> </w:t>
      </w:r>
    </w:p>
    <w:p w14:paraId="055F5FA0" w14:textId="7DD6E0D3" w:rsidR="00F46D74" w:rsidRPr="00F46D74" w:rsidRDefault="00F46D74" w:rsidP="00F46D74">
      <w:pPr>
        <w:spacing w:after="0" w:line="240" w:lineRule="auto"/>
        <w:ind w:left="2880" w:hanging="2880"/>
        <w:rPr>
          <w:rFonts w:ascii="Calibri" w:hAnsi="Calibri" w:cs="Calibri"/>
          <w:bCs/>
        </w:rPr>
      </w:pPr>
      <w:r w:rsidRPr="00F46D74">
        <w:rPr>
          <w:rFonts w:ascii="Calibri" w:hAnsi="Calibri" w:cs="Calibri"/>
          <w:b/>
          <w:bCs/>
        </w:rPr>
        <w:t>Job Summary:</w:t>
      </w:r>
      <w:r w:rsidRPr="00F46D74">
        <w:rPr>
          <w:rFonts w:ascii="Calibri" w:hAnsi="Calibri" w:cs="Calibri"/>
          <w:b/>
          <w:bCs/>
        </w:rPr>
        <w:tab/>
      </w:r>
      <w:r w:rsidRPr="00F46D74">
        <w:rPr>
          <w:rFonts w:ascii="Calibri" w:hAnsi="Calibri" w:cs="Calibri"/>
          <w:bCs/>
        </w:rPr>
        <w:t xml:space="preserve">To </w:t>
      </w:r>
      <w:r w:rsidRPr="00F46D74">
        <w:rPr>
          <w:rFonts w:ascii="Calibri" w:hAnsi="Calibri" w:cs="Calibri"/>
        </w:rPr>
        <w:t>undertake the day</w:t>
      </w:r>
      <w:r w:rsidR="000277C7">
        <w:rPr>
          <w:rFonts w:ascii="Calibri" w:hAnsi="Calibri" w:cs="Calibri"/>
        </w:rPr>
        <w:t>-to-day</w:t>
      </w:r>
      <w:r w:rsidRPr="00F46D74">
        <w:rPr>
          <w:rFonts w:ascii="Calibri" w:hAnsi="Calibri" w:cs="Calibri"/>
        </w:rPr>
        <w:t xml:space="preserve"> administration relating to the Cathedral Choirs, and to support the smooth running of the Liturgy and Music Department</w:t>
      </w:r>
    </w:p>
    <w:p w14:paraId="36E42357" w14:textId="77777777" w:rsidR="00F46D74" w:rsidRPr="00F46D74" w:rsidRDefault="00F46D74" w:rsidP="00F46D74">
      <w:pPr>
        <w:spacing w:after="0" w:line="240" w:lineRule="auto"/>
        <w:jc w:val="both"/>
        <w:rPr>
          <w:rFonts w:ascii="Calibri" w:hAnsi="Calibri" w:cs="Calibri"/>
          <w:bCs/>
        </w:rPr>
      </w:pPr>
      <w:r w:rsidRPr="00F46D74">
        <w:rPr>
          <w:rFonts w:ascii="Calibri" w:hAnsi="Calibri" w:cs="Calibri"/>
          <w:b/>
          <w:bCs/>
        </w:rPr>
        <w:tab/>
      </w:r>
    </w:p>
    <w:p w14:paraId="692C8C81" w14:textId="77777777" w:rsidR="00F46D74" w:rsidRPr="00F46D74" w:rsidRDefault="00F46D74" w:rsidP="00F46D74">
      <w:pPr>
        <w:spacing w:after="0" w:line="240" w:lineRule="auto"/>
        <w:jc w:val="both"/>
        <w:rPr>
          <w:rFonts w:ascii="Calibri" w:hAnsi="Calibri" w:cs="Calibri"/>
          <w:b/>
          <w:bCs/>
        </w:rPr>
      </w:pPr>
      <w:r w:rsidRPr="00F46D74">
        <w:rPr>
          <w:rFonts w:ascii="Calibri" w:hAnsi="Calibri" w:cs="Calibri"/>
          <w:b/>
          <w:bCs/>
        </w:rPr>
        <w:t>Specific Tasks:</w:t>
      </w:r>
    </w:p>
    <w:p w14:paraId="6D173123" w14:textId="77777777" w:rsidR="00F46D74" w:rsidRPr="00F46D74" w:rsidRDefault="00F46D74" w:rsidP="00F46D74">
      <w:pPr>
        <w:pStyle w:val="ListParagraph"/>
        <w:spacing w:after="0"/>
        <w:jc w:val="both"/>
        <w:rPr>
          <w:rFonts w:ascii="Calibri" w:hAnsi="Calibri" w:cs="Calibri"/>
        </w:rPr>
      </w:pPr>
    </w:p>
    <w:p w14:paraId="1343B7E7" w14:textId="39EDF3EC" w:rsidR="00A24133" w:rsidRPr="00003647" w:rsidRDefault="00F46D74" w:rsidP="00003647">
      <w:pPr>
        <w:pStyle w:val="ListParagraph"/>
        <w:numPr>
          <w:ilvl w:val="0"/>
          <w:numId w:val="35"/>
        </w:numPr>
        <w:spacing w:after="0" w:line="240" w:lineRule="auto"/>
        <w:jc w:val="both"/>
        <w:rPr>
          <w:rFonts w:ascii="Calibri" w:hAnsi="Calibri" w:cs="Calibri"/>
        </w:rPr>
      </w:pPr>
      <w:r w:rsidRPr="00003647">
        <w:rPr>
          <w:rFonts w:ascii="Calibri" w:hAnsi="Calibri" w:cs="Calibri"/>
        </w:rPr>
        <w:t xml:space="preserve">To </w:t>
      </w:r>
      <w:r w:rsidR="00A24133" w:rsidRPr="00003647">
        <w:rPr>
          <w:rFonts w:ascii="Calibri" w:hAnsi="Calibri" w:cs="Calibri"/>
        </w:rPr>
        <w:t xml:space="preserve">support the Master of Music in all aspects of administration relating to </w:t>
      </w:r>
      <w:r w:rsidR="00B91FD4">
        <w:rPr>
          <w:rFonts w:ascii="Calibri" w:hAnsi="Calibri" w:cs="Calibri"/>
        </w:rPr>
        <w:t xml:space="preserve">all </w:t>
      </w:r>
      <w:r w:rsidR="00A24133" w:rsidRPr="00003647">
        <w:rPr>
          <w:rFonts w:ascii="Calibri" w:hAnsi="Calibri" w:cs="Calibri"/>
        </w:rPr>
        <w:t xml:space="preserve">the Cathedral Choirs, undertaking any tasks relevant to the post as directed </w:t>
      </w:r>
    </w:p>
    <w:p w14:paraId="44C9CFB5" w14:textId="5CAC57BF" w:rsidR="00A24133" w:rsidRPr="00003647" w:rsidRDefault="00F46D74" w:rsidP="00003647">
      <w:pPr>
        <w:pStyle w:val="ListParagraph"/>
        <w:numPr>
          <w:ilvl w:val="0"/>
          <w:numId w:val="35"/>
        </w:numPr>
        <w:spacing w:after="0" w:line="240" w:lineRule="auto"/>
        <w:jc w:val="both"/>
        <w:rPr>
          <w:rFonts w:ascii="Calibri" w:hAnsi="Calibri" w:cs="Calibri"/>
        </w:rPr>
      </w:pPr>
      <w:r w:rsidRPr="00003647">
        <w:rPr>
          <w:rFonts w:ascii="Calibri" w:hAnsi="Calibri" w:cs="Calibri"/>
        </w:rPr>
        <w:t xml:space="preserve">To be the </w:t>
      </w:r>
      <w:r w:rsidR="00A24133" w:rsidRPr="00003647">
        <w:rPr>
          <w:rFonts w:ascii="Calibri" w:hAnsi="Calibri" w:cs="Calibri"/>
        </w:rPr>
        <w:t xml:space="preserve">administrative </w:t>
      </w:r>
      <w:r w:rsidRPr="00003647">
        <w:rPr>
          <w:rFonts w:ascii="Calibri" w:hAnsi="Calibri" w:cs="Calibri"/>
        </w:rPr>
        <w:t xml:space="preserve">point of contact for all </w:t>
      </w:r>
      <w:r w:rsidR="00A24133" w:rsidRPr="00003647">
        <w:rPr>
          <w:rFonts w:ascii="Calibri" w:hAnsi="Calibri" w:cs="Calibri"/>
        </w:rPr>
        <w:t>matters relating to the Cathedral Choirs, forming positive working relationships with members of the Music and Liturgy Department, and the wider Cathedral Team</w:t>
      </w:r>
    </w:p>
    <w:p w14:paraId="5648A901" w14:textId="77777777" w:rsidR="00F46D74" w:rsidRPr="00003647" w:rsidRDefault="00F46D74" w:rsidP="00003647">
      <w:pPr>
        <w:pStyle w:val="ListParagraph"/>
        <w:numPr>
          <w:ilvl w:val="0"/>
          <w:numId w:val="35"/>
        </w:numPr>
        <w:spacing w:after="0" w:line="240" w:lineRule="auto"/>
        <w:jc w:val="both"/>
        <w:rPr>
          <w:rFonts w:ascii="Calibri" w:hAnsi="Calibri" w:cs="Calibri"/>
        </w:rPr>
      </w:pPr>
      <w:r w:rsidRPr="00003647">
        <w:rPr>
          <w:rFonts w:ascii="Calibri" w:hAnsi="Calibri" w:cs="Calibri"/>
        </w:rPr>
        <w:t>To be the first point of contact for Lay Clerks and Choral Scholars</w:t>
      </w:r>
    </w:p>
    <w:p w14:paraId="3C8875FD" w14:textId="77777777" w:rsidR="00F46D74" w:rsidRPr="00003647" w:rsidRDefault="00F46D74" w:rsidP="00003647">
      <w:pPr>
        <w:pStyle w:val="ListParagraph"/>
        <w:numPr>
          <w:ilvl w:val="0"/>
          <w:numId w:val="35"/>
        </w:numPr>
        <w:spacing w:after="0" w:line="240" w:lineRule="auto"/>
        <w:jc w:val="both"/>
        <w:rPr>
          <w:rFonts w:ascii="Calibri" w:hAnsi="Calibri" w:cs="Calibri"/>
        </w:rPr>
      </w:pPr>
      <w:r w:rsidRPr="00003647">
        <w:rPr>
          <w:rFonts w:ascii="Calibri" w:hAnsi="Calibri" w:cs="Calibri"/>
        </w:rPr>
        <w:t>To be the first point of contact for prospective chorister parents and prospective Choral Scholars</w:t>
      </w:r>
    </w:p>
    <w:p w14:paraId="5A233098" w14:textId="77777777" w:rsidR="00F46D74" w:rsidRPr="00003647" w:rsidRDefault="00F46D74" w:rsidP="00003647">
      <w:pPr>
        <w:pStyle w:val="ListParagraph"/>
        <w:numPr>
          <w:ilvl w:val="0"/>
          <w:numId w:val="35"/>
        </w:numPr>
        <w:spacing w:after="0" w:line="240" w:lineRule="auto"/>
        <w:jc w:val="both"/>
        <w:rPr>
          <w:rFonts w:ascii="Calibri" w:hAnsi="Calibri" w:cs="Calibri"/>
        </w:rPr>
      </w:pPr>
      <w:r w:rsidRPr="00003647">
        <w:rPr>
          <w:rFonts w:ascii="Calibri" w:hAnsi="Calibri" w:cs="Calibri"/>
        </w:rPr>
        <w:t>To maintain proper records, both computerised and manual, including databases and contact details for all choir members and parents</w:t>
      </w:r>
    </w:p>
    <w:p w14:paraId="130C0E37" w14:textId="5DB0A4BA" w:rsidR="00F46D74" w:rsidRPr="00003647" w:rsidRDefault="00F46D74" w:rsidP="00003647">
      <w:pPr>
        <w:pStyle w:val="ListParagraph"/>
        <w:numPr>
          <w:ilvl w:val="0"/>
          <w:numId w:val="35"/>
        </w:numPr>
        <w:spacing w:after="0" w:line="240" w:lineRule="auto"/>
        <w:jc w:val="both"/>
        <w:rPr>
          <w:rFonts w:ascii="Calibri" w:hAnsi="Calibri" w:cs="Calibri"/>
        </w:rPr>
      </w:pPr>
      <w:r w:rsidRPr="00003647">
        <w:rPr>
          <w:rFonts w:ascii="Calibri" w:hAnsi="Calibri" w:cs="Calibri"/>
        </w:rPr>
        <w:t xml:space="preserve">To work with the Master of Music, in consultation with the </w:t>
      </w:r>
      <w:r w:rsidR="00A24133" w:rsidRPr="00003647">
        <w:rPr>
          <w:rFonts w:ascii="Calibri" w:hAnsi="Calibri" w:cs="Calibri"/>
        </w:rPr>
        <w:t xml:space="preserve">Executive Assistant to ensure all adult </w:t>
      </w:r>
      <w:r w:rsidRPr="00003647">
        <w:rPr>
          <w:rFonts w:ascii="Calibri" w:hAnsi="Calibri" w:cs="Calibri"/>
        </w:rPr>
        <w:t xml:space="preserve">members of the Cathedral Choirs and parent volunteers are </w:t>
      </w:r>
      <w:r w:rsidR="00A24133" w:rsidRPr="00003647">
        <w:rPr>
          <w:rFonts w:ascii="Calibri" w:hAnsi="Calibri" w:cs="Calibri"/>
        </w:rPr>
        <w:t xml:space="preserve">safely </w:t>
      </w:r>
      <w:r w:rsidRPr="00003647">
        <w:rPr>
          <w:rFonts w:ascii="Calibri" w:hAnsi="Calibri" w:cs="Calibri"/>
        </w:rPr>
        <w:t>recruited in accordance with the Cathedral’s Safe</w:t>
      </w:r>
      <w:r w:rsidR="00A24133" w:rsidRPr="00003647">
        <w:rPr>
          <w:rFonts w:ascii="Calibri" w:hAnsi="Calibri" w:cs="Calibri"/>
        </w:rPr>
        <w:t>guarding Policies</w:t>
      </w:r>
      <w:r w:rsidRPr="00003647">
        <w:rPr>
          <w:rFonts w:ascii="Calibri" w:hAnsi="Calibri" w:cs="Calibri"/>
        </w:rPr>
        <w:t xml:space="preserve"> </w:t>
      </w:r>
    </w:p>
    <w:p w14:paraId="508A0309" w14:textId="6919265C" w:rsidR="00F46D74" w:rsidRPr="00003647" w:rsidRDefault="00F46D74" w:rsidP="00003647">
      <w:pPr>
        <w:pStyle w:val="ListParagraph"/>
        <w:numPr>
          <w:ilvl w:val="0"/>
          <w:numId w:val="35"/>
        </w:numPr>
        <w:spacing w:after="0" w:line="240" w:lineRule="auto"/>
        <w:jc w:val="both"/>
        <w:rPr>
          <w:rFonts w:ascii="Calibri" w:hAnsi="Calibri" w:cs="Calibri"/>
        </w:rPr>
      </w:pPr>
      <w:r w:rsidRPr="00003647">
        <w:rPr>
          <w:rFonts w:ascii="Calibri" w:hAnsi="Calibri" w:cs="Calibri"/>
        </w:rPr>
        <w:t xml:space="preserve">To </w:t>
      </w:r>
      <w:r w:rsidR="00A24133" w:rsidRPr="00003647">
        <w:rPr>
          <w:rFonts w:ascii="Calibri" w:hAnsi="Calibri" w:cs="Calibri"/>
        </w:rPr>
        <w:t xml:space="preserve">assist the Master of Music with the production of the termly choir dates sheet and the weekly bulletin for chorister parents.  </w:t>
      </w:r>
    </w:p>
    <w:p w14:paraId="1D8B4CED" w14:textId="77777777" w:rsidR="00F46D74" w:rsidRPr="00003647" w:rsidRDefault="00F46D74" w:rsidP="00003647">
      <w:pPr>
        <w:pStyle w:val="ListParagraph"/>
        <w:numPr>
          <w:ilvl w:val="0"/>
          <w:numId w:val="35"/>
        </w:numPr>
        <w:spacing w:after="0" w:line="240" w:lineRule="auto"/>
        <w:jc w:val="both"/>
        <w:rPr>
          <w:rFonts w:ascii="Calibri" w:hAnsi="Calibri" w:cs="Calibri"/>
        </w:rPr>
      </w:pPr>
      <w:r w:rsidRPr="00003647">
        <w:rPr>
          <w:rFonts w:ascii="Calibri" w:hAnsi="Calibri" w:cs="Calibri"/>
        </w:rPr>
        <w:t>Under the direction of the Master of Music to liaise with visiting singing teachers and with Norwich School to arrange timetabling of chorister, Choral Scholar and Lay Clerk vocal tuition</w:t>
      </w:r>
    </w:p>
    <w:p w14:paraId="61935CD7" w14:textId="2E50A0D9" w:rsidR="00F46D74" w:rsidRPr="00003647" w:rsidRDefault="00F46D74" w:rsidP="00003647">
      <w:pPr>
        <w:pStyle w:val="ListParagraph"/>
        <w:numPr>
          <w:ilvl w:val="0"/>
          <w:numId w:val="35"/>
        </w:numPr>
        <w:spacing w:after="0" w:line="240" w:lineRule="auto"/>
        <w:jc w:val="both"/>
        <w:rPr>
          <w:rFonts w:ascii="Calibri" w:hAnsi="Calibri" w:cs="Calibri"/>
        </w:rPr>
      </w:pPr>
      <w:r w:rsidRPr="00003647">
        <w:rPr>
          <w:rFonts w:ascii="Calibri" w:hAnsi="Calibri" w:cs="Calibri"/>
        </w:rPr>
        <w:t xml:space="preserve">To organise the Choral Scholar induction programme in consultation with the Master of Music, and the accommodation changeover in the Choral Scholar houses in consultation with the Estates Manager </w:t>
      </w:r>
      <w:r w:rsidR="00A24133" w:rsidRPr="00003647">
        <w:rPr>
          <w:rFonts w:ascii="Calibri" w:hAnsi="Calibri" w:cs="Calibri"/>
        </w:rPr>
        <w:t>and Executive Assistant</w:t>
      </w:r>
    </w:p>
    <w:p w14:paraId="6D5D898E" w14:textId="64528E5F" w:rsidR="00F46D74" w:rsidRPr="00003647" w:rsidRDefault="00F46D74" w:rsidP="00003647">
      <w:pPr>
        <w:pStyle w:val="ListParagraph"/>
        <w:numPr>
          <w:ilvl w:val="0"/>
          <w:numId w:val="35"/>
        </w:numPr>
        <w:spacing w:after="0" w:line="240" w:lineRule="auto"/>
        <w:jc w:val="both"/>
        <w:rPr>
          <w:rFonts w:ascii="Calibri" w:hAnsi="Calibri" w:cs="Calibri"/>
        </w:rPr>
      </w:pPr>
      <w:r w:rsidRPr="00003647">
        <w:rPr>
          <w:rFonts w:ascii="Calibri" w:hAnsi="Calibri" w:cs="Calibri"/>
        </w:rPr>
        <w:t xml:space="preserve">To assist </w:t>
      </w:r>
      <w:r w:rsidR="000277C7">
        <w:rPr>
          <w:rFonts w:ascii="Calibri" w:hAnsi="Calibri" w:cs="Calibri"/>
        </w:rPr>
        <w:t xml:space="preserve">the </w:t>
      </w:r>
      <w:r w:rsidR="00295421">
        <w:rPr>
          <w:rFonts w:ascii="Calibri" w:hAnsi="Calibri" w:cs="Calibri"/>
        </w:rPr>
        <w:t xml:space="preserve">Music and Liturgy </w:t>
      </w:r>
      <w:r w:rsidR="00B91FD4">
        <w:rPr>
          <w:rFonts w:ascii="Calibri" w:hAnsi="Calibri" w:cs="Calibri"/>
        </w:rPr>
        <w:t>Administrator</w:t>
      </w:r>
      <w:r w:rsidR="006C64E4" w:rsidRPr="00003647">
        <w:rPr>
          <w:rFonts w:ascii="Calibri" w:hAnsi="Calibri" w:cs="Calibri"/>
        </w:rPr>
        <w:t xml:space="preserve"> wit</w:t>
      </w:r>
      <w:r w:rsidRPr="00003647">
        <w:rPr>
          <w:rFonts w:ascii="Calibri" w:hAnsi="Calibri" w:cs="Calibri"/>
        </w:rPr>
        <w:t>h any other administrative work within the Department</w:t>
      </w:r>
    </w:p>
    <w:p w14:paraId="38730A8B" w14:textId="77777777" w:rsidR="00F46D74" w:rsidRPr="00003647" w:rsidRDefault="00F46D74" w:rsidP="00003647">
      <w:pPr>
        <w:pStyle w:val="ListParagraph"/>
        <w:numPr>
          <w:ilvl w:val="0"/>
          <w:numId w:val="35"/>
        </w:numPr>
        <w:spacing w:after="0" w:line="240" w:lineRule="auto"/>
        <w:jc w:val="both"/>
        <w:rPr>
          <w:rFonts w:ascii="Calibri" w:hAnsi="Calibri" w:cs="Calibri"/>
        </w:rPr>
      </w:pPr>
      <w:r w:rsidRPr="00003647">
        <w:rPr>
          <w:rFonts w:ascii="Calibri" w:hAnsi="Calibri" w:cs="Calibri"/>
        </w:rPr>
        <w:t xml:space="preserve">To assist the Master of Music with the planning and administration of Choir Tours and any other Choir travel arrangements.  </w:t>
      </w:r>
    </w:p>
    <w:p w14:paraId="30683703" w14:textId="77777777" w:rsidR="00F46D74" w:rsidRPr="00003647" w:rsidRDefault="00F46D74" w:rsidP="00003647">
      <w:pPr>
        <w:spacing w:after="0" w:line="240" w:lineRule="auto"/>
        <w:ind w:left="360"/>
        <w:jc w:val="both"/>
        <w:rPr>
          <w:rFonts w:ascii="Calibri" w:hAnsi="Calibri" w:cs="Calibri"/>
        </w:rPr>
      </w:pPr>
    </w:p>
    <w:p w14:paraId="603D4F5A" w14:textId="469BC7F2" w:rsidR="00F46D74" w:rsidRPr="00003647" w:rsidRDefault="00F46D74" w:rsidP="00003647">
      <w:pPr>
        <w:spacing w:after="0" w:line="240" w:lineRule="auto"/>
        <w:rPr>
          <w:rFonts w:ascii="Calibri" w:hAnsi="Calibri" w:cs="Calibri"/>
          <w:b/>
        </w:rPr>
      </w:pPr>
      <w:r w:rsidRPr="00003647">
        <w:rPr>
          <w:rFonts w:ascii="Calibri" w:hAnsi="Calibri" w:cs="Calibri"/>
        </w:rPr>
        <w:t xml:space="preserve">  </w:t>
      </w:r>
      <w:r w:rsidRPr="00003647">
        <w:rPr>
          <w:rFonts w:ascii="Calibri" w:hAnsi="Calibri" w:cs="Calibri"/>
          <w:b/>
        </w:rPr>
        <w:t>General:</w:t>
      </w:r>
    </w:p>
    <w:p w14:paraId="2B1A18BF" w14:textId="3C0B5588" w:rsidR="00F46D74" w:rsidRPr="00003647" w:rsidRDefault="00F46D74" w:rsidP="00003647">
      <w:pPr>
        <w:numPr>
          <w:ilvl w:val="0"/>
          <w:numId w:val="35"/>
        </w:numPr>
        <w:spacing w:after="0" w:line="240" w:lineRule="auto"/>
        <w:ind w:left="1134" w:hanging="425"/>
        <w:jc w:val="both"/>
        <w:rPr>
          <w:rFonts w:ascii="Calibri" w:hAnsi="Calibri" w:cs="Calibri"/>
        </w:rPr>
      </w:pPr>
      <w:r w:rsidRPr="00003647">
        <w:rPr>
          <w:rFonts w:ascii="Calibri" w:hAnsi="Calibri" w:cs="Calibri"/>
        </w:rPr>
        <w:t xml:space="preserve">To </w:t>
      </w:r>
      <w:proofErr w:type="gramStart"/>
      <w:r w:rsidRPr="00003647">
        <w:rPr>
          <w:rFonts w:ascii="Calibri" w:hAnsi="Calibri" w:cs="Calibri"/>
        </w:rPr>
        <w:t>support the Dean and Chapter at all times</w:t>
      </w:r>
      <w:proofErr w:type="gramEnd"/>
      <w:r w:rsidRPr="00003647">
        <w:rPr>
          <w:rFonts w:ascii="Calibri" w:hAnsi="Calibri" w:cs="Calibri"/>
        </w:rPr>
        <w:t xml:space="preserve"> </w:t>
      </w:r>
    </w:p>
    <w:p w14:paraId="23342431" w14:textId="77777777" w:rsidR="00F46D74" w:rsidRPr="00003647" w:rsidRDefault="00F46D74" w:rsidP="00003647">
      <w:pPr>
        <w:numPr>
          <w:ilvl w:val="0"/>
          <w:numId w:val="35"/>
        </w:numPr>
        <w:spacing w:after="0" w:line="240" w:lineRule="auto"/>
        <w:ind w:left="1134" w:hanging="425"/>
        <w:jc w:val="both"/>
        <w:rPr>
          <w:rFonts w:ascii="Calibri" w:hAnsi="Calibri" w:cs="Calibri"/>
        </w:rPr>
      </w:pPr>
      <w:r w:rsidRPr="00003647">
        <w:rPr>
          <w:rFonts w:ascii="Calibri" w:hAnsi="Calibri" w:cs="Calibri"/>
        </w:rPr>
        <w:t>To adhere to good safeguarding practice, attending relevant training as directed</w:t>
      </w:r>
    </w:p>
    <w:p w14:paraId="225D263F" w14:textId="77777777" w:rsidR="00F46D74" w:rsidRPr="00003647" w:rsidRDefault="00F46D74" w:rsidP="00003647">
      <w:pPr>
        <w:numPr>
          <w:ilvl w:val="0"/>
          <w:numId w:val="35"/>
        </w:numPr>
        <w:spacing w:after="0" w:line="240" w:lineRule="auto"/>
        <w:ind w:left="1134" w:hanging="425"/>
        <w:jc w:val="both"/>
        <w:rPr>
          <w:rFonts w:ascii="Calibri" w:hAnsi="Calibri" w:cs="Calibri"/>
        </w:rPr>
      </w:pPr>
      <w:r w:rsidRPr="00003647">
        <w:rPr>
          <w:rFonts w:ascii="Calibri" w:hAnsi="Calibri" w:cs="Calibri"/>
        </w:rPr>
        <w:t>To support the smooth running of the Chapter Office, sharing Reception cover as required</w:t>
      </w:r>
    </w:p>
    <w:p w14:paraId="6A910C6F" w14:textId="77777777" w:rsidR="00F46D74" w:rsidRPr="00003647" w:rsidRDefault="00F46D74" w:rsidP="00003647">
      <w:pPr>
        <w:numPr>
          <w:ilvl w:val="0"/>
          <w:numId w:val="35"/>
        </w:numPr>
        <w:spacing w:after="0" w:line="240" w:lineRule="auto"/>
        <w:ind w:left="1134" w:hanging="425"/>
        <w:jc w:val="both"/>
        <w:rPr>
          <w:rFonts w:ascii="Calibri" w:hAnsi="Calibri" w:cs="Calibri"/>
        </w:rPr>
      </w:pPr>
      <w:r w:rsidRPr="00003647">
        <w:rPr>
          <w:rFonts w:ascii="Calibri" w:hAnsi="Calibri" w:cs="Calibri"/>
        </w:rPr>
        <w:t>To attend and participate in training courses as directed</w:t>
      </w:r>
    </w:p>
    <w:p w14:paraId="5996FE73" w14:textId="77777777" w:rsidR="00F46D74" w:rsidRPr="00003647" w:rsidRDefault="00F46D74" w:rsidP="00003647">
      <w:pPr>
        <w:numPr>
          <w:ilvl w:val="0"/>
          <w:numId w:val="35"/>
        </w:numPr>
        <w:spacing w:after="0" w:line="240" w:lineRule="auto"/>
        <w:ind w:left="1134" w:hanging="425"/>
        <w:jc w:val="both"/>
        <w:rPr>
          <w:rFonts w:ascii="Calibri" w:hAnsi="Calibri" w:cs="Calibri"/>
        </w:rPr>
      </w:pPr>
      <w:r w:rsidRPr="00003647">
        <w:rPr>
          <w:rFonts w:ascii="Calibri" w:hAnsi="Calibri" w:cs="Calibri"/>
        </w:rPr>
        <w:t>To adhere to HR policy contained in the Staff Handbook</w:t>
      </w:r>
    </w:p>
    <w:p w14:paraId="10AC72D9" w14:textId="77777777" w:rsidR="00F46D74" w:rsidRPr="00003647" w:rsidRDefault="00F46D74" w:rsidP="00003647">
      <w:pPr>
        <w:numPr>
          <w:ilvl w:val="0"/>
          <w:numId w:val="35"/>
        </w:numPr>
        <w:spacing w:after="0" w:line="240" w:lineRule="auto"/>
        <w:ind w:left="1134" w:hanging="425"/>
        <w:jc w:val="both"/>
        <w:rPr>
          <w:rFonts w:ascii="Calibri" w:hAnsi="Calibri" w:cs="Calibri"/>
        </w:rPr>
      </w:pPr>
      <w:r w:rsidRPr="00003647">
        <w:rPr>
          <w:rFonts w:ascii="Calibri" w:hAnsi="Calibri" w:cs="Calibri"/>
        </w:rPr>
        <w:t>To take part in the Annual Appraisal/Review System</w:t>
      </w:r>
    </w:p>
    <w:p w14:paraId="26F25C09" w14:textId="7501F70A" w:rsidR="00F46D74" w:rsidRPr="000277C7" w:rsidRDefault="00F46D74" w:rsidP="002208AB">
      <w:pPr>
        <w:numPr>
          <w:ilvl w:val="0"/>
          <w:numId w:val="35"/>
        </w:numPr>
        <w:spacing w:after="0" w:line="240" w:lineRule="auto"/>
        <w:ind w:left="1134" w:hanging="425"/>
        <w:jc w:val="both"/>
        <w:rPr>
          <w:rFonts w:ascii="Calibri" w:hAnsi="Calibri" w:cs="Calibri"/>
        </w:rPr>
      </w:pPr>
      <w:r w:rsidRPr="000277C7">
        <w:rPr>
          <w:rFonts w:ascii="Calibri" w:hAnsi="Calibri" w:cs="Calibri"/>
        </w:rPr>
        <w:t>To undertake any other reasonable tasks, relevant to the post</w:t>
      </w:r>
    </w:p>
    <w:p w14:paraId="3AC1948B" w14:textId="77777777" w:rsidR="00F46D74" w:rsidRPr="00F46D74" w:rsidRDefault="00F46D74" w:rsidP="00F46D74">
      <w:pPr>
        <w:spacing w:after="0" w:line="240" w:lineRule="auto"/>
        <w:jc w:val="both"/>
        <w:rPr>
          <w:rFonts w:ascii="Calibri" w:hAnsi="Calibri" w:cs="Calibri"/>
        </w:rPr>
      </w:pPr>
    </w:p>
    <w:p w14:paraId="1A5ACA4D" w14:textId="77777777" w:rsidR="00295421" w:rsidRDefault="00295421" w:rsidP="000277C7">
      <w:pPr>
        <w:spacing w:after="0" w:line="240" w:lineRule="auto"/>
        <w:rPr>
          <w:rFonts w:ascii="Calibri" w:hAnsi="Calibri" w:cs="Calibri"/>
          <w:b/>
          <w:u w:val="single"/>
        </w:rPr>
      </w:pPr>
    </w:p>
    <w:p w14:paraId="79849A89" w14:textId="77777777" w:rsidR="00295421" w:rsidRDefault="00295421" w:rsidP="000277C7">
      <w:pPr>
        <w:spacing w:after="0" w:line="240" w:lineRule="auto"/>
        <w:rPr>
          <w:rFonts w:ascii="Calibri" w:hAnsi="Calibri" w:cs="Calibri"/>
          <w:b/>
          <w:u w:val="single"/>
        </w:rPr>
      </w:pPr>
    </w:p>
    <w:p w14:paraId="2195C11C" w14:textId="77777777" w:rsidR="00295421" w:rsidRDefault="00295421" w:rsidP="000277C7">
      <w:pPr>
        <w:spacing w:after="0" w:line="240" w:lineRule="auto"/>
        <w:rPr>
          <w:rFonts w:ascii="Calibri" w:hAnsi="Calibri" w:cs="Calibri"/>
          <w:b/>
          <w:u w:val="single"/>
        </w:rPr>
      </w:pPr>
    </w:p>
    <w:p w14:paraId="509313A6" w14:textId="6F2961B1" w:rsidR="00F46D74" w:rsidRPr="000277C7" w:rsidRDefault="000277C7" w:rsidP="000277C7">
      <w:pPr>
        <w:spacing w:after="0" w:line="240" w:lineRule="auto"/>
        <w:rPr>
          <w:rFonts w:ascii="Calibri" w:hAnsi="Calibri" w:cs="Calibri"/>
          <w:b/>
          <w:u w:val="single"/>
        </w:rPr>
      </w:pPr>
      <w:r>
        <w:rPr>
          <w:rFonts w:ascii="Calibri" w:hAnsi="Calibri" w:cs="Calibri"/>
          <w:b/>
          <w:u w:val="single"/>
        </w:rPr>
        <w:lastRenderedPageBreak/>
        <w:t>P</w:t>
      </w:r>
      <w:r w:rsidR="00F46D74" w:rsidRPr="00F46D74">
        <w:rPr>
          <w:rFonts w:ascii="Calibri" w:hAnsi="Calibri" w:cs="Calibri"/>
          <w:b/>
          <w:u w:val="single"/>
        </w:rPr>
        <w:t>ERSON SPECIFICATION</w:t>
      </w:r>
    </w:p>
    <w:p w14:paraId="35659874" w14:textId="77777777" w:rsidR="00F46D74" w:rsidRPr="00F46D74" w:rsidRDefault="00F46D74" w:rsidP="000277C7">
      <w:pPr>
        <w:spacing w:after="0" w:line="240" w:lineRule="auto"/>
        <w:jc w:val="both"/>
        <w:rPr>
          <w:rFonts w:ascii="Calibri" w:hAnsi="Calibri" w:cs="Calibri"/>
          <w:b/>
        </w:rPr>
      </w:pPr>
    </w:p>
    <w:p w14:paraId="1596691E" w14:textId="41BDDB11" w:rsidR="00F46D74" w:rsidRDefault="00F46D74" w:rsidP="000277C7">
      <w:pPr>
        <w:spacing w:after="0" w:line="240" w:lineRule="auto"/>
        <w:jc w:val="both"/>
        <w:rPr>
          <w:rFonts w:ascii="Calibri" w:hAnsi="Calibri" w:cs="Calibri"/>
        </w:rPr>
      </w:pPr>
      <w:r w:rsidRPr="00F46D74">
        <w:rPr>
          <w:rFonts w:ascii="Calibri" w:hAnsi="Calibri" w:cs="Calibri"/>
        </w:rPr>
        <w:t>Post:</w:t>
      </w:r>
      <w:r w:rsidRPr="00F46D74">
        <w:rPr>
          <w:rFonts w:ascii="Calibri" w:hAnsi="Calibri" w:cs="Calibri"/>
        </w:rPr>
        <w:tab/>
      </w:r>
      <w:r w:rsidR="00447DA9">
        <w:rPr>
          <w:rFonts w:ascii="Calibri" w:hAnsi="Calibri" w:cs="Calibri"/>
        </w:rPr>
        <w:t xml:space="preserve">Choir </w:t>
      </w:r>
      <w:r w:rsidRPr="00F46D74">
        <w:rPr>
          <w:rFonts w:ascii="Calibri" w:hAnsi="Calibri" w:cs="Calibri"/>
        </w:rPr>
        <w:t xml:space="preserve">Administrative Assistant  </w:t>
      </w:r>
    </w:p>
    <w:p w14:paraId="213136A9" w14:textId="77777777" w:rsidR="000277C7" w:rsidRPr="00F46D74" w:rsidRDefault="000277C7" w:rsidP="000277C7">
      <w:pPr>
        <w:spacing w:after="0" w:line="240" w:lineRule="auto"/>
        <w:jc w:val="both"/>
        <w:rPr>
          <w:rFonts w:ascii="Calibri" w:hAnsi="Calibri" w:cs="Calibri"/>
        </w:rPr>
      </w:pPr>
    </w:p>
    <w:p w14:paraId="11585F30" w14:textId="61773E9F" w:rsidR="00447DA9" w:rsidRPr="000277C7" w:rsidRDefault="004A6135" w:rsidP="000277C7">
      <w:pPr>
        <w:spacing w:after="0" w:line="240" w:lineRule="auto"/>
        <w:jc w:val="both"/>
        <w:rPr>
          <w:u w:val="single"/>
          <w:lang w:eastAsia="en-GB"/>
        </w:rPr>
      </w:pPr>
      <w:r w:rsidRPr="000277C7">
        <w:rPr>
          <w:rFonts w:ascii="Calibri" w:eastAsia="Times New Roman" w:hAnsi="Calibri" w:cs="Calibri"/>
          <w:bCs/>
          <w:u w:val="single"/>
          <w:lang w:eastAsia="en-GB"/>
        </w:rPr>
        <w:t>E</w:t>
      </w:r>
      <w:r w:rsidR="00447DA9" w:rsidRPr="000277C7">
        <w:rPr>
          <w:bCs/>
          <w:u w:val="single"/>
          <w:lang w:eastAsia="en-GB"/>
        </w:rPr>
        <w:t>s</w:t>
      </w:r>
      <w:r w:rsidR="00447DA9" w:rsidRPr="000277C7">
        <w:rPr>
          <w:u w:val="single"/>
          <w:lang w:eastAsia="en-GB"/>
        </w:rPr>
        <w:t>sential Criteria</w:t>
      </w:r>
    </w:p>
    <w:p w14:paraId="06486080" w14:textId="50B83FD3" w:rsidR="00447DA9" w:rsidRPr="000277C7" w:rsidRDefault="00447DA9" w:rsidP="000277C7">
      <w:pPr>
        <w:numPr>
          <w:ilvl w:val="0"/>
          <w:numId w:val="39"/>
        </w:numPr>
        <w:spacing w:after="0" w:line="240" w:lineRule="auto"/>
        <w:jc w:val="both"/>
        <w:rPr>
          <w:rFonts w:eastAsia="Times New Roman"/>
          <w:lang w:eastAsia="en-GB"/>
        </w:rPr>
      </w:pPr>
      <w:r w:rsidRPr="000277C7">
        <w:rPr>
          <w:rFonts w:eastAsia="Times New Roman"/>
          <w:lang w:eastAsia="en-GB"/>
        </w:rPr>
        <w:t xml:space="preserve">Committed to supporting the mission, values and ministry of </w:t>
      </w:r>
      <w:r w:rsidR="004A6135" w:rsidRPr="000277C7">
        <w:rPr>
          <w:rFonts w:eastAsia="Times New Roman"/>
          <w:lang w:eastAsia="en-GB"/>
        </w:rPr>
        <w:t>Norwich Cathedral</w:t>
      </w:r>
    </w:p>
    <w:p w14:paraId="21AAD17D" w14:textId="477555DF" w:rsidR="00447DA9" w:rsidRPr="000277C7" w:rsidRDefault="00447DA9" w:rsidP="000277C7">
      <w:pPr>
        <w:numPr>
          <w:ilvl w:val="0"/>
          <w:numId w:val="39"/>
        </w:numPr>
        <w:spacing w:after="0" w:line="240" w:lineRule="auto"/>
        <w:jc w:val="both"/>
        <w:rPr>
          <w:rFonts w:eastAsia="Times New Roman"/>
          <w:lang w:eastAsia="en-GB"/>
        </w:rPr>
      </w:pPr>
      <w:r w:rsidRPr="000277C7">
        <w:rPr>
          <w:rFonts w:eastAsia="Times New Roman"/>
          <w:lang w:eastAsia="en-GB"/>
        </w:rPr>
        <w:t>Excellent organisational and administrative skills, with the ability to manage priorities effectively</w:t>
      </w:r>
    </w:p>
    <w:p w14:paraId="31336AB9" w14:textId="7B6C2C24"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High level of accuracy and attention to detail</w:t>
      </w:r>
    </w:p>
    <w:p w14:paraId="1C920B88" w14:textId="7FE66300"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Ability to plan, prioritise and manage workload proactively to meet deadlines</w:t>
      </w:r>
    </w:p>
    <w:p w14:paraId="29D12F75" w14:textId="4470F601"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Flexible and adaptable, with a positive and practical approach to responding to changing needs and priorities</w:t>
      </w:r>
    </w:p>
    <w:p w14:paraId="5916672E" w14:textId="3C9A59B5"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Educated to GCSE standard (or equivalent), including English Language and Mathematics</w:t>
      </w:r>
    </w:p>
    <w:p w14:paraId="4B813B15" w14:textId="08704A53"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Excellent verbal and written communication skills</w:t>
      </w:r>
    </w:p>
    <w:p w14:paraId="37C479A2" w14:textId="56E01643"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Strong interpersonal skills, with the ability to build positive relationships with clergy, staff, volunteers, congregation members and visitors</w:t>
      </w:r>
    </w:p>
    <w:p w14:paraId="077B1000" w14:textId="6DC2E673"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Competent IT skills, including Microsoft Office applications (Word, Outlook, Excel and email)</w:t>
      </w:r>
    </w:p>
    <w:p w14:paraId="172182CE" w14:textId="420487E6"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 xml:space="preserve">Willingness and ability to learn and use specialist </w:t>
      </w:r>
      <w:r w:rsidR="004A6135" w:rsidRPr="000277C7">
        <w:rPr>
          <w:rFonts w:eastAsia="Times New Roman"/>
          <w:lang w:eastAsia="en-GB"/>
        </w:rPr>
        <w:t xml:space="preserve">IT </w:t>
      </w:r>
      <w:r w:rsidRPr="000277C7">
        <w:rPr>
          <w:rFonts w:eastAsia="Times New Roman"/>
          <w:lang w:eastAsia="en-GB"/>
        </w:rPr>
        <w:t>systems and equipment as required</w:t>
      </w:r>
    </w:p>
    <w:p w14:paraId="7BA3D227" w14:textId="42DE6CBA"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Previous experience in an administrative, secretarial or office support role</w:t>
      </w:r>
    </w:p>
    <w:p w14:paraId="56C220A5" w14:textId="69FE042B"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Experience of handling confidential and sensitive information with discretion, diplomacy and integrity</w:t>
      </w:r>
    </w:p>
    <w:p w14:paraId="706B4B28" w14:textId="50F2D557"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Understanding of and commitment to maintaining appropriate confidentiality and professional boundaries</w:t>
      </w:r>
    </w:p>
    <w:p w14:paraId="5F2F28FA" w14:textId="0EEF3DC7"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Knowledge of general office procedures, including record management and filing systems (electronic and paper-based)</w:t>
      </w:r>
    </w:p>
    <w:p w14:paraId="2F43EAF1" w14:textId="0B21C699"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Good telephone and reception skills, providing a welcoming and professional service</w:t>
      </w:r>
    </w:p>
    <w:p w14:paraId="5B98FD82" w14:textId="29CCA41D"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Awareness of health and safety responsibilities within the workplace</w:t>
      </w:r>
    </w:p>
    <w:p w14:paraId="17425BE4" w14:textId="2AC0BFC8"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Ability to work effectively both independently and as part of a team</w:t>
      </w:r>
    </w:p>
    <w:p w14:paraId="67CBF060" w14:textId="3F8A2DEE"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Ability to interact appropriately and sensitively with people from a wide range of backgrounds and circumstances</w:t>
      </w:r>
    </w:p>
    <w:p w14:paraId="15D175B5" w14:textId="4FF76F32"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 xml:space="preserve">Calm, courteous and approachable manner, demonstrating sound judgement, </w:t>
      </w:r>
      <w:proofErr w:type="gramStart"/>
      <w:r w:rsidRPr="000277C7">
        <w:rPr>
          <w:rFonts w:eastAsia="Times New Roman"/>
          <w:lang w:eastAsia="en-GB"/>
        </w:rPr>
        <w:t>trust</w:t>
      </w:r>
      <w:r w:rsidR="000277C7">
        <w:rPr>
          <w:rFonts w:eastAsia="Times New Roman"/>
          <w:lang w:eastAsia="en-GB"/>
        </w:rPr>
        <w:t>-</w:t>
      </w:r>
      <w:r w:rsidRPr="000277C7">
        <w:rPr>
          <w:rFonts w:eastAsia="Times New Roman"/>
          <w:lang w:eastAsia="en-GB"/>
        </w:rPr>
        <w:t>worthiness</w:t>
      </w:r>
      <w:proofErr w:type="gramEnd"/>
      <w:r w:rsidRPr="000277C7">
        <w:rPr>
          <w:rFonts w:eastAsia="Times New Roman"/>
          <w:lang w:eastAsia="en-GB"/>
        </w:rPr>
        <w:t xml:space="preserve"> and discretion</w:t>
      </w:r>
    </w:p>
    <w:p w14:paraId="1F9D6AA3" w14:textId="799D3214"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Positive, friendly and service-oriented attitude</w:t>
      </w:r>
      <w:r w:rsidR="00295421">
        <w:rPr>
          <w:rFonts w:eastAsia="Times New Roman"/>
          <w:lang w:eastAsia="en-GB"/>
        </w:rPr>
        <w:t>, with a sense of humour</w:t>
      </w:r>
    </w:p>
    <w:p w14:paraId="7510A66F" w14:textId="4C3CDA9A"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Flexible, proactive and willing to undertake a range of practical and administrative tasks as required</w:t>
      </w:r>
    </w:p>
    <w:p w14:paraId="1ACDEB82" w14:textId="559B1C1D" w:rsidR="00447DA9" w:rsidRPr="000277C7" w:rsidRDefault="00447DA9" w:rsidP="000277C7">
      <w:pPr>
        <w:numPr>
          <w:ilvl w:val="0"/>
          <w:numId w:val="39"/>
        </w:numPr>
        <w:spacing w:before="100" w:beforeAutospacing="1" w:after="100" w:afterAutospacing="1" w:line="300" w:lineRule="atLeast"/>
        <w:jc w:val="both"/>
        <w:rPr>
          <w:rFonts w:eastAsia="Times New Roman"/>
          <w:lang w:eastAsia="en-GB"/>
        </w:rPr>
      </w:pPr>
      <w:r w:rsidRPr="000277C7">
        <w:rPr>
          <w:rFonts w:eastAsia="Times New Roman"/>
          <w:lang w:eastAsia="en-GB"/>
        </w:rPr>
        <w:t>Resilient, dependable and able to remain composed under pressure</w:t>
      </w:r>
    </w:p>
    <w:p w14:paraId="68D0A561" w14:textId="77777777" w:rsidR="00447DA9" w:rsidRPr="000277C7" w:rsidRDefault="00447DA9" w:rsidP="000277C7">
      <w:pPr>
        <w:spacing w:before="100" w:beforeAutospacing="1" w:after="100" w:afterAutospacing="1" w:line="300" w:lineRule="atLeast"/>
        <w:jc w:val="both"/>
        <w:rPr>
          <w:u w:val="single"/>
          <w:lang w:eastAsia="en-GB"/>
        </w:rPr>
      </w:pPr>
      <w:r w:rsidRPr="000277C7">
        <w:rPr>
          <w:u w:val="single"/>
          <w:lang w:eastAsia="en-GB"/>
        </w:rPr>
        <w:t>Desirable Criteria</w:t>
      </w:r>
    </w:p>
    <w:p w14:paraId="5740EF2C" w14:textId="77777777" w:rsidR="00295421" w:rsidRPr="000277C7" w:rsidRDefault="00295421" w:rsidP="00295421">
      <w:pPr>
        <w:numPr>
          <w:ilvl w:val="0"/>
          <w:numId w:val="40"/>
        </w:numPr>
        <w:spacing w:before="100" w:beforeAutospacing="1" w:after="100" w:afterAutospacing="1" w:line="300" w:lineRule="atLeast"/>
        <w:jc w:val="both"/>
        <w:rPr>
          <w:rFonts w:eastAsia="Times New Roman"/>
          <w:lang w:eastAsia="en-GB"/>
        </w:rPr>
      </w:pPr>
      <w:r w:rsidRPr="000277C7">
        <w:rPr>
          <w:rFonts w:eastAsia="Times New Roman"/>
          <w:lang w:eastAsia="en-GB"/>
        </w:rPr>
        <w:t>Administration or IT-related qualifications;</w:t>
      </w:r>
      <w:r w:rsidRPr="000277C7">
        <w:rPr>
          <w:rFonts w:eastAsia="Times New Roman"/>
        </w:rPr>
        <w:t xml:space="preserve"> f</w:t>
      </w:r>
      <w:r w:rsidRPr="000277C7">
        <w:rPr>
          <w:rFonts w:eastAsia="Times New Roman"/>
          <w:lang w:eastAsia="en-GB"/>
        </w:rPr>
        <w:t>amiliarity with administration systems, databases or online communication platforms</w:t>
      </w:r>
    </w:p>
    <w:p w14:paraId="54ABC9D0" w14:textId="77777777" w:rsidR="00295421" w:rsidRPr="000277C7" w:rsidRDefault="00295421" w:rsidP="00295421">
      <w:pPr>
        <w:numPr>
          <w:ilvl w:val="0"/>
          <w:numId w:val="40"/>
        </w:numPr>
        <w:spacing w:before="100" w:beforeAutospacing="1" w:after="100" w:afterAutospacing="1" w:line="300" w:lineRule="atLeast"/>
        <w:jc w:val="both"/>
        <w:rPr>
          <w:rFonts w:eastAsia="Times New Roman"/>
          <w:lang w:eastAsia="en-GB"/>
        </w:rPr>
      </w:pPr>
      <w:r w:rsidRPr="000277C7">
        <w:rPr>
          <w:rFonts w:eastAsia="Times New Roman"/>
          <w:lang w:eastAsia="en-GB"/>
        </w:rPr>
        <w:t>Experience of maintaining records in accordance with data protection and safeguarding requirements</w:t>
      </w:r>
    </w:p>
    <w:p w14:paraId="43B14F4E" w14:textId="77777777" w:rsidR="00295421" w:rsidRPr="000277C7" w:rsidRDefault="00295421" w:rsidP="00295421">
      <w:pPr>
        <w:numPr>
          <w:ilvl w:val="0"/>
          <w:numId w:val="40"/>
        </w:numPr>
        <w:spacing w:before="100" w:beforeAutospacing="1" w:after="100" w:afterAutospacing="1" w:line="300" w:lineRule="atLeast"/>
        <w:jc w:val="both"/>
        <w:rPr>
          <w:rFonts w:eastAsia="Times New Roman"/>
          <w:lang w:eastAsia="en-GB"/>
        </w:rPr>
      </w:pPr>
      <w:r w:rsidRPr="000277C7">
        <w:rPr>
          <w:rFonts w:eastAsia="Times New Roman"/>
          <w:lang w:eastAsia="en-GB"/>
        </w:rPr>
        <w:t>Knowledge of the Church of England, its worship, structures and governance</w:t>
      </w:r>
    </w:p>
    <w:p w14:paraId="27655B33" w14:textId="3A925A07" w:rsidR="00447DA9" w:rsidRPr="000277C7" w:rsidRDefault="00447DA9" w:rsidP="000277C7">
      <w:pPr>
        <w:numPr>
          <w:ilvl w:val="0"/>
          <w:numId w:val="40"/>
        </w:numPr>
        <w:spacing w:before="100" w:beforeAutospacing="1" w:after="100" w:afterAutospacing="1" w:line="300" w:lineRule="atLeast"/>
        <w:jc w:val="both"/>
        <w:rPr>
          <w:rFonts w:eastAsia="Times New Roman"/>
          <w:lang w:eastAsia="en-GB"/>
        </w:rPr>
      </w:pPr>
      <w:r w:rsidRPr="000277C7">
        <w:rPr>
          <w:rFonts w:eastAsia="Times New Roman"/>
          <w:lang w:eastAsia="en-GB"/>
        </w:rPr>
        <w:t>Experience of working within a listed building, heritage site or other unique environment</w:t>
      </w:r>
    </w:p>
    <w:p w14:paraId="168DB2D1" w14:textId="77777777" w:rsidR="00295421" w:rsidRDefault="00295421" w:rsidP="00F46D74">
      <w:pPr>
        <w:spacing w:after="0" w:line="240" w:lineRule="auto"/>
        <w:jc w:val="both"/>
        <w:rPr>
          <w:rFonts w:ascii="Calibri" w:eastAsia="Times New Roman" w:hAnsi="Calibri" w:cs="Calibri"/>
          <w:b/>
          <w:u w:val="single"/>
          <w:lang w:eastAsia="en-GB"/>
        </w:rPr>
      </w:pPr>
    </w:p>
    <w:p w14:paraId="218B9F37" w14:textId="77777777" w:rsidR="00295421" w:rsidRDefault="00295421" w:rsidP="00F46D74">
      <w:pPr>
        <w:spacing w:after="0" w:line="240" w:lineRule="auto"/>
        <w:jc w:val="both"/>
        <w:rPr>
          <w:rFonts w:ascii="Calibri" w:eastAsia="Times New Roman" w:hAnsi="Calibri" w:cs="Calibri"/>
          <w:b/>
          <w:u w:val="single"/>
          <w:lang w:eastAsia="en-GB"/>
        </w:rPr>
      </w:pPr>
    </w:p>
    <w:p w14:paraId="7C3BC664" w14:textId="5511A8F5" w:rsidR="00F46D74" w:rsidRPr="00F46D74" w:rsidRDefault="00F46D74" w:rsidP="00F46D74">
      <w:pPr>
        <w:spacing w:after="0" w:line="240" w:lineRule="auto"/>
        <w:jc w:val="both"/>
        <w:rPr>
          <w:rFonts w:ascii="Calibri" w:eastAsia="Times New Roman" w:hAnsi="Calibri" w:cs="Calibri"/>
          <w:b/>
          <w:u w:val="single"/>
          <w:lang w:eastAsia="en-GB"/>
        </w:rPr>
      </w:pPr>
      <w:r w:rsidRPr="00F46D74">
        <w:rPr>
          <w:rFonts w:ascii="Calibri" w:eastAsia="Times New Roman" w:hAnsi="Calibri" w:cs="Calibri"/>
          <w:b/>
          <w:u w:val="single"/>
          <w:lang w:eastAsia="en-GB"/>
        </w:rPr>
        <w:lastRenderedPageBreak/>
        <w:t>TERMS AND CONDITIONS</w:t>
      </w:r>
    </w:p>
    <w:p w14:paraId="1C36D374" w14:textId="77777777" w:rsidR="00F46D74" w:rsidRPr="00F46D74" w:rsidRDefault="00F46D74" w:rsidP="00F46D74">
      <w:pPr>
        <w:spacing w:after="0" w:line="240" w:lineRule="auto"/>
        <w:jc w:val="both"/>
        <w:rPr>
          <w:rFonts w:ascii="Calibri" w:eastAsia="Times New Roman" w:hAnsi="Calibri" w:cs="Calibri"/>
          <w:lang w:eastAsia="en-GB"/>
        </w:rPr>
      </w:pPr>
    </w:p>
    <w:p w14:paraId="7E5ADCFB" w14:textId="602768D6" w:rsidR="00F46D74" w:rsidRPr="00F46D74" w:rsidRDefault="00F46D74" w:rsidP="00F46D74">
      <w:pPr>
        <w:tabs>
          <w:tab w:val="left" w:pos="2552"/>
        </w:tabs>
        <w:spacing w:after="0" w:line="240" w:lineRule="auto"/>
        <w:jc w:val="both"/>
        <w:rPr>
          <w:rFonts w:ascii="Calibri" w:eastAsia="Times New Roman" w:hAnsi="Calibri" w:cs="Calibri"/>
          <w:lang w:eastAsia="en-GB"/>
        </w:rPr>
      </w:pPr>
      <w:r w:rsidRPr="00F46D74">
        <w:rPr>
          <w:rFonts w:ascii="Calibri" w:eastAsia="Times New Roman" w:hAnsi="Calibri" w:cs="Calibri"/>
          <w:lang w:eastAsia="en-GB"/>
        </w:rPr>
        <w:t>Post:</w:t>
      </w:r>
      <w:r w:rsidRPr="00F46D74">
        <w:rPr>
          <w:rFonts w:ascii="Calibri" w:eastAsia="Times New Roman" w:hAnsi="Calibri" w:cs="Calibri"/>
          <w:lang w:eastAsia="en-GB"/>
        </w:rPr>
        <w:tab/>
      </w:r>
      <w:r w:rsidR="00003647">
        <w:rPr>
          <w:rFonts w:ascii="Calibri" w:eastAsia="Times New Roman" w:hAnsi="Calibri" w:cs="Calibri"/>
          <w:lang w:eastAsia="en-GB"/>
        </w:rPr>
        <w:t xml:space="preserve">Choir </w:t>
      </w:r>
      <w:r w:rsidRPr="00F46D74">
        <w:rPr>
          <w:rFonts w:ascii="Calibri" w:eastAsia="Times New Roman" w:hAnsi="Calibri" w:cs="Calibri"/>
          <w:lang w:eastAsia="en-GB"/>
        </w:rPr>
        <w:t>Administrative Assistant (</w:t>
      </w:r>
      <w:r w:rsidR="00003647">
        <w:rPr>
          <w:rFonts w:ascii="Calibri" w:eastAsia="Times New Roman" w:hAnsi="Calibri" w:cs="Calibri"/>
          <w:lang w:eastAsia="en-GB"/>
        </w:rPr>
        <w:t>part time</w:t>
      </w:r>
      <w:r w:rsidRPr="00F46D74">
        <w:rPr>
          <w:rFonts w:ascii="Calibri" w:eastAsia="Times New Roman" w:hAnsi="Calibri" w:cs="Calibri"/>
          <w:lang w:eastAsia="en-GB"/>
        </w:rPr>
        <w:t>)</w:t>
      </w:r>
    </w:p>
    <w:p w14:paraId="7EDC9333" w14:textId="77777777" w:rsidR="00F46D74" w:rsidRPr="00F46D74" w:rsidRDefault="00F46D74" w:rsidP="00F46D74">
      <w:pPr>
        <w:tabs>
          <w:tab w:val="left" w:pos="2552"/>
        </w:tabs>
        <w:spacing w:after="0" w:line="240" w:lineRule="auto"/>
        <w:jc w:val="both"/>
        <w:rPr>
          <w:rFonts w:ascii="Calibri" w:eastAsia="Times New Roman" w:hAnsi="Calibri" w:cs="Calibri"/>
          <w:lang w:eastAsia="en-GB"/>
        </w:rPr>
      </w:pPr>
    </w:p>
    <w:p w14:paraId="6F07FBD8" w14:textId="4CCE0063" w:rsidR="00F46D74" w:rsidRPr="00F46D74" w:rsidRDefault="00F46D74" w:rsidP="00003647">
      <w:pPr>
        <w:tabs>
          <w:tab w:val="left" w:pos="2552"/>
        </w:tabs>
        <w:spacing w:after="0" w:line="240" w:lineRule="auto"/>
        <w:ind w:left="2550" w:hanging="2550"/>
        <w:jc w:val="both"/>
        <w:rPr>
          <w:rFonts w:ascii="Calibri" w:eastAsia="Times New Roman" w:hAnsi="Calibri" w:cs="Calibri"/>
          <w:lang w:eastAsia="en-GB"/>
        </w:rPr>
      </w:pPr>
      <w:r w:rsidRPr="00F46D74">
        <w:rPr>
          <w:rFonts w:ascii="Calibri" w:eastAsia="Times New Roman" w:hAnsi="Calibri" w:cs="Calibri"/>
          <w:lang w:eastAsia="en-GB"/>
        </w:rPr>
        <w:t>Contract:</w:t>
      </w:r>
      <w:r w:rsidRPr="00F46D74">
        <w:rPr>
          <w:rFonts w:ascii="Calibri" w:eastAsia="Times New Roman" w:hAnsi="Calibri" w:cs="Calibri"/>
          <w:lang w:eastAsia="en-GB"/>
        </w:rPr>
        <w:tab/>
        <w:t>Part Time, Permanent, Term</w:t>
      </w:r>
      <w:r w:rsidR="000277C7">
        <w:rPr>
          <w:rFonts w:ascii="Calibri" w:eastAsia="Times New Roman" w:hAnsi="Calibri" w:cs="Calibri"/>
          <w:lang w:eastAsia="en-GB"/>
        </w:rPr>
        <w:t>-</w:t>
      </w:r>
      <w:r w:rsidRPr="00F46D74">
        <w:rPr>
          <w:rFonts w:ascii="Calibri" w:eastAsia="Times New Roman" w:hAnsi="Calibri" w:cs="Calibri"/>
          <w:lang w:eastAsia="en-GB"/>
        </w:rPr>
        <w:t>Time only (</w:t>
      </w:r>
      <w:r w:rsidR="00003647">
        <w:rPr>
          <w:rFonts w:ascii="Calibri" w:eastAsia="Times New Roman" w:hAnsi="Calibri" w:cs="Calibri"/>
          <w:lang w:eastAsia="en-GB"/>
        </w:rPr>
        <w:t>39</w:t>
      </w:r>
      <w:r w:rsidRPr="00F46D74">
        <w:rPr>
          <w:rFonts w:ascii="Calibri" w:eastAsia="Times New Roman" w:hAnsi="Calibri" w:cs="Calibri"/>
          <w:lang w:eastAsia="en-GB"/>
        </w:rPr>
        <w:t xml:space="preserve"> weeks per year)</w:t>
      </w:r>
      <w:r w:rsidR="00003647">
        <w:rPr>
          <w:rFonts w:ascii="Calibri" w:eastAsia="Times New Roman" w:hAnsi="Calibri" w:cs="Calibri"/>
          <w:lang w:eastAsia="en-GB"/>
        </w:rPr>
        <w:t xml:space="preserve"> plus two weeks (41 weeks per year)</w:t>
      </w:r>
    </w:p>
    <w:p w14:paraId="2055721A" w14:textId="77777777" w:rsidR="00F46D74" w:rsidRPr="00F46D74" w:rsidRDefault="00F46D74" w:rsidP="00F46D74">
      <w:pPr>
        <w:tabs>
          <w:tab w:val="left" w:pos="2552"/>
        </w:tabs>
        <w:spacing w:after="0" w:line="240" w:lineRule="auto"/>
        <w:jc w:val="both"/>
        <w:rPr>
          <w:rFonts w:ascii="Calibri" w:eastAsia="Times New Roman" w:hAnsi="Calibri" w:cs="Calibri"/>
          <w:lang w:eastAsia="en-GB"/>
        </w:rPr>
      </w:pPr>
    </w:p>
    <w:p w14:paraId="090700D4" w14:textId="6507727C" w:rsidR="00F46D74" w:rsidRPr="00176ACA" w:rsidRDefault="00F46D74" w:rsidP="00F46D74">
      <w:pPr>
        <w:tabs>
          <w:tab w:val="left" w:pos="2552"/>
        </w:tabs>
        <w:spacing w:after="0" w:line="240" w:lineRule="auto"/>
        <w:jc w:val="both"/>
        <w:rPr>
          <w:rFonts w:ascii="Calibri" w:eastAsia="Times New Roman" w:hAnsi="Calibri" w:cs="Calibri"/>
          <w:lang w:eastAsia="en-GB"/>
        </w:rPr>
      </w:pPr>
      <w:r w:rsidRPr="00F46D74">
        <w:rPr>
          <w:rFonts w:ascii="Calibri" w:eastAsia="Times New Roman" w:hAnsi="Calibri" w:cs="Calibri"/>
          <w:lang w:eastAsia="en-GB"/>
        </w:rPr>
        <w:t>Salary:</w:t>
      </w:r>
      <w:r w:rsidRPr="00F46D74">
        <w:rPr>
          <w:rFonts w:ascii="Calibri" w:eastAsia="Times New Roman" w:hAnsi="Calibri" w:cs="Calibri"/>
          <w:lang w:eastAsia="en-GB"/>
        </w:rPr>
        <w:tab/>
      </w:r>
      <w:r w:rsidR="00176ACA" w:rsidRPr="00176ACA">
        <w:rPr>
          <w:rFonts w:ascii="Calibri" w:eastAsia="Times New Roman" w:hAnsi="Calibri" w:cs="Calibri"/>
          <w:lang w:eastAsia="en-GB"/>
        </w:rPr>
        <w:t xml:space="preserve">£7,535 </w:t>
      </w:r>
      <w:r w:rsidR="00176ACA" w:rsidRPr="00176ACA">
        <w:rPr>
          <w:rFonts w:ascii="Calibri" w:eastAsia="Times New Roman" w:hAnsi="Calibri" w:cs="Calibri"/>
          <w:lang w:eastAsia="en-GB"/>
        </w:rPr>
        <w:t xml:space="preserve">per </w:t>
      </w:r>
      <w:r w:rsidRPr="00176ACA">
        <w:rPr>
          <w:rFonts w:ascii="Calibri" w:eastAsia="Times New Roman" w:hAnsi="Calibri" w:cs="Calibri"/>
          <w:lang w:eastAsia="en-GB"/>
        </w:rPr>
        <w:t>annum</w:t>
      </w:r>
    </w:p>
    <w:p w14:paraId="6CB76D06" w14:textId="77777777" w:rsidR="00F46D74" w:rsidRPr="00176ACA" w:rsidRDefault="00F46D74" w:rsidP="00F46D74">
      <w:pPr>
        <w:tabs>
          <w:tab w:val="left" w:pos="2552"/>
        </w:tabs>
        <w:spacing w:after="0" w:line="240" w:lineRule="auto"/>
        <w:jc w:val="both"/>
        <w:rPr>
          <w:rFonts w:ascii="Calibri" w:eastAsia="Times New Roman" w:hAnsi="Calibri" w:cs="Calibri"/>
          <w:lang w:eastAsia="en-GB"/>
        </w:rPr>
      </w:pPr>
    </w:p>
    <w:p w14:paraId="53DE7F3B" w14:textId="77777777" w:rsidR="00F46D74" w:rsidRPr="00F46D74" w:rsidRDefault="00F46D74" w:rsidP="00F46D74">
      <w:pPr>
        <w:tabs>
          <w:tab w:val="left" w:pos="2552"/>
        </w:tabs>
        <w:spacing w:after="0" w:line="240" w:lineRule="auto"/>
        <w:ind w:left="2552" w:hanging="2552"/>
        <w:jc w:val="both"/>
        <w:rPr>
          <w:rFonts w:ascii="Calibri" w:eastAsia="Times New Roman" w:hAnsi="Calibri" w:cs="Calibri"/>
          <w:lang w:eastAsia="en-GB"/>
        </w:rPr>
      </w:pPr>
      <w:r w:rsidRPr="00F46D74">
        <w:rPr>
          <w:rFonts w:ascii="Calibri" w:eastAsia="Times New Roman" w:hAnsi="Calibri" w:cs="Calibri"/>
          <w:lang w:eastAsia="en-GB"/>
        </w:rPr>
        <w:t>Holidays:</w:t>
      </w:r>
      <w:r w:rsidRPr="00F46D74">
        <w:rPr>
          <w:rFonts w:ascii="Calibri" w:eastAsia="Times New Roman" w:hAnsi="Calibri" w:cs="Calibri"/>
          <w:lang w:eastAsia="en-GB"/>
        </w:rPr>
        <w:tab/>
        <w:t xml:space="preserve">23 working days’ paid holiday per year, together with all usual Bank and public holidays (pro-rata for part-time employees).   Since this is a term time only post, holidays must be taken outside of terms.  Holiday pay is included within the salary as detailed below.  </w:t>
      </w:r>
    </w:p>
    <w:p w14:paraId="19C3E49C" w14:textId="77777777" w:rsidR="00F46D74" w:rsidRPr="00F46D74" w:rsidRDefault="00F46D74" w:rsidP="00F46D74">
      <w:pPr>
        <w:tabs>
          <w:tab w:val="left" w:pos="2552"/>
        </w:tabs>
        <w:spacing w:after="0" w:line="240" w:lineRule="auto"/>
        <w:jc w:val="both"/>
        <w:rPr>
          <w:rFonts w:ascii="Calibri" w:eastAsia="Times New Roman" w:hAnsi="Calibri" w:cs="Calibri"/>
          <w:lang w:eastAsia="en-GB"/>
        </w:rPr>
      </w:pPr>
    </w:p>
    <w:p w14:paraId="0B25F6E9" w14:textId="4ADE0107" w:rsidR="00F46D74" w:rsidRPr="00F46D74" w:rsidRDefault="00F46D74" w:rsidP="00F46D74">
      <w:pPr>
        <w:tabs>
          <w:tab w:val="left" w:pos="2552"/>
        </w:tabs>
        <w:spacing w:after="0" w:line="240" w:lineRule="auto"/>
        <w:ind w:left="2552" w:hanging="2552"/>
        <w:jc w:val="both"/>
        <w:rPr>
          <w:rFonts w:ascii="Calibri" w:eastAsia="Times New Roman" w:hAnsi="Calibri" w:cs="Calibri"/>
          <w:lang w:eastAsia="en-GB"/>
        </w:rPr>
      </w:pPr>
      <w:r w:rsidRPr="00F46D74">
        <w:rPr>
          <w:rFonts w:ascii="Calibri" w:eastAsia="Times New Roman" w:hAnsi="Calibri" w:cs="Calibri"/>
          <w:lang w:eastAsia="en-GB"/>
        </w:rPr>
        <w:t>Hours:</w:t>
      </w:r>
      <w:r w:rsidRPr="00F46D74">
        <w:rPr>
          <w:rFonts w:ascii="Calibri" w:eastAsia="Times New Roman" w:hAnsi="Calibri" w:cs="Calibri"/>
          <w:lang w:eastAsia="en-GB"/>
        </w:rPr>
        <w:tab/>
        <w:t>The post is 12 hours per week during Choir Term Times (39 weeks per year).  These hours are to b</w:t>
      </w:r>
      <w:r w:rsidRPr="00F46D74">
        <w:rPr>
          <w:rFonts w:ascii="Calibri" w:hAnsi="Calibri" w:cs="Calibri"/>
          <w:lang w:eastAsia="en-GB"/>
        </w:rPr>
        <w:t xml:space="preserve">e worked on regular set days (ideally </w:t>
      </w:r>
      <w:r w:rsidR="00295421">
        <w:rPr>
          <w:rFonts w:ascii="Calibri" w:hAnsi="Calibri" w:cs="Calibri"/>
          <w:lang w:eastAsia="en-GB"/>
        </w:rPr>
        <w:t>4</w:t>
      </w:r>
      <w:r w:rsidRPr="00F46D74">
        <w:rPr>
          <w:rFonts w:ascii="Calibri" w:hAnsi="Calibri" w:cs="Calibri"/>
          <w:lang w:eastAsia="en-GB"/>
        </w:rPr>
        <w:t xml:space="preserve"> hours each day</w:t>
      </w:r>
      <w:r w:rsidR="00003647">
        <w:rPr>
          <w:rFonts w:ascii="Calibri" w:hAnsi="Calibri" w:cs="Calibri"/>
          <w:lang w:eastAsia="en-GB"/>
        </w:rPr>
        <w:t xml:space="preserve">, </w:t>
      </w:r>
      <w:r w:rsidR="00295421">
        <w:rPr>
          <w:rFonts w:ascii="Calibri" w:hAnsi="Calibri" w:cs="Calibri"/>
          <w:lang w:eastAsia="en-GB"/>
        </w:rPr>
        <w:t>3</w:t>
      </w:r>
      <w:r w:rsidR="00003647">
        <w:rPr>
          <w:rFonts w:ascii="Calibri" w:hAnsi="Calibri" w:cs="Calibri"/>
          <w:lang w:eastAsia="en-GB"/>
        </w:rPr>
        <w:t xml:space="preserve"> days per week</w:t>
      </w:r>
      <w:r w:rsidRPr="00F46D74">
        <w:rPr>
          <w:rFonts w:ascii="Calibri" w:hAnsi="Calibri" w:cs="Calibri"/>
          <w:lang w:eastAsia="en-GB"/>
        </w:rPr>
        <w:t>)</w:t>
      </w:r>
      <w:r w:rsidR="00003647">
        <w:rPr>
          <w:rFonts w:ascii="Calibri" w:hAnsi="Calibri" w:cs="Calibri"/>
          <w:lang w:eastAsia="en-GB"/>
        </w:rPr>
        <w:t xml:space="preserve">.  </w:t>
      </w:r>
      <w:r w:rsidR="00003647" w:rsidRPr="00295421">
        <w:rPr>
          <w:rFonts w:ascii="Calibri" w:hAnsi="Calibri" w:cs="Calibri"/>
          <w:i/>
          <w:iCs/>
          <w:lang w:eastAsia="en-GB"/>
        </w:rPr>
        <w:t xml:space="preserve">There </w:t>
      </w:r>
      <w:r w:rsidRPr="00295421">
        <w:rPr>
          <w:rFonts w:ascii="Calibri" w:hAnsi="Calibri" w:cs="Calibri"/>
          <w:i/>
          <w:iCs/>
          <w:lang w:eastAsia="en-GB"/>
        </w:rPr>
        <w:t>is some flexibility as to the nominated exact days and times</w:t>
      </w:r>
      <w:r w:rsidR="00AB015F">
        <w:rPr>
          <w:rFonts w:ascii="Calibri" w:hAnsi="Calibri" w:cs="Calibri"/>
          <w:i/>
          <w:iCs/>
          <w:lang w:eastAsia="en-GB"/>
        </w:rPr>
        <w:t>,</w:t>
      </w:r>
      <w:r w:rsidRPr="00295421">
        <w:rPr>
          <w:rFonts w:ascii="Calibri" w:hAnsi="Calibri" w:cs="Calibri"/>
          <w:i/>
          <w:iCs/>
          <w:lang w:eastAsia="en-GB"/>
        </w:rPr>
        <w:t xml:space="preserve"> within the Cathedral’s core office hours of 9 a.m. – 5 p.m. Monday to Friday</w:t>
      </w:r>
      <w:r w:rsidR="00003647" w:rsidRPr="00295421">
        <w:rPr>
          <w:rFonts w:ascii="Calibri" w:hAnsi="Calibri" w:cs="Calibri"/>
          <w:i/>
          <w:iCs/>
          <w:lang w:eastAsia="en-GB"/>
        </w:rPr>
        <w:t>, although the post must be undertaken Tuesday to Friday (Monday being the day off for the Master of Music).</w:t>
      </w:r>
      <w:r w:rsidR="00003647">
        <w:rPr>
          <w:rFonts w:ascii="Calibri" w:hAnsi="Calibri" w:cs="Calibri"/>
          <w:lang w:eastAsia="en-GB"/>
        </w:rPr>
        <w:t xml:space="preserve">  </w:t>
      </w:r>
    </w:p>
    <w:p w14:paraId="4A7E1200" w14:textId="77777777" w:rsidR="00F46D74" w:rsidRPr="00F46D74" w:rsidRDefault="00F46D74" w:rsidP="00F46D74">
      <w:pPr>
        <w:tabs>
          <w:tab w:val="left" w:pos="2552"/>
        </w:tabs>
        <w:spacing w:after="0" w:line="240" w:lineRule="auto"/>
        <w:ind w:left="2552" w:hanging="2552"/>
        <w:jc w:val="both"/>
        <w:rPr>
          <w:rFonts w:ascii="Calibri" w:eastAsia="Times New Roman" w:hAnsi="Calibri" w:cs="Calibri"/>
          <w:lang w:eastAsia="en-GB"/>
        </w:rPr>
      </w:pPr>
    </w:p>
    <w:p w14:paraId="61855D2B" w14:textId="77777777" w:rsidR="00F46D74" w:rsidRPr="00F46D74" w:rsidRDefault="00F46D74" w:rsidP="00F46D74">
      <w:pPr>
        <w:tabs>
          <w:tab w:val="left" w:pos="2552"/>
        </w:tabs>
        <w:spacing w:after="0" w:line="240" w:lineRule="auto"/>
        <w:ind w:left="2552" w:hanging="2552"/>
        <w:jc w:val="both"/>
        <w:rPr>
          <w:rFonts w:ascii="Calibri" w:eastAsia="Times New Roman" w:hAnsi="Calibri" w:cs="Calibri"/>
          <w:lang w:eastAsia="en-GB"/>
        </w:rPr>
      </w:pPr>
      <w:r w:rsidRPr="00F46D74">
        <w:rPr>
          <w:rFonts w:ascii="Calibri" w:eastAsia="Times New Roman" w:hAnsi="Calibri" w:cs="Calibri"/>
          <w:lang w:eastAsia="en-GB"/>
        </w:rPr>
        <w:tab/>
        <w:t>An additional 24 hours will also be paid to cover preparation for the start and end of Choir Terms.  This will be directed by the Master of Music as line manager.</w:t>
      </w:r>
      <w:r w:rsidRPr="00F46D74">
        <w:rPr>
          <w:rFonts w:ascii="Calibri" w:eastAsia="Times New Roman" w:hAnsi="Calibri" w:cs="Calibri"/>
          <w:lang w:eastAsia="en-GB"/>
        </w:rPr>
        <w:tab/>
      </w:r>
    </w:p>
    <w:p w14:paraId="54542C49" w14:textId="77777777" w:rsidR="00F46D74" w:rsidRPr="00F46D74" w:rsidRDefault="00F46D74" w:rsidP="00F46D74">
      <w:pPr>
        <w:tabs>
          <w:tab w:val="left" w:pos="2552"/>
        </w:tabs>
        <w:spacing w:after="0" w:line="240" w:lineRule="auto"/>
        <w:ind w:left="2552" w:hanging="2552"/>
        <w:jc w:val="both"/>
        <w:rPr>
          <w:rFonts w:ascii="Calibri" w:eastAsia="Times New Roman" w:hAnsi="Calibri" w:cs="Calibri"/>
          <w:lang w:eastAsia="en-GB"/>
        </w:rPr>
      </w:pPr>
    </w:p>
    <w:p w14:paraId="3C33DB6A" w14:textId="77777777" w:rsidR="00F46D74" w:rsidRPr="00F46D74" w:rsidRDefault="00F46D74" w:rsidP="00F46D74">
      <w:pPr>
        <w:tabs>
          <w:tab w:val="left" w:pos="2552"/>
        </w:tabs>
        <w:spacing w:after="0" w:line="240" w:lineRule="auto"/>
        <w:ind w:left="2552"/>
        <w:jc w:val="both"/>
        <w:rPr>
          <w:rFonts w:ascii="Calibri" w:eastAsia="Times New Roman" w:hAnsi="Calibri" w:cs="Calibri"/>
          <w:lang w:eastAsia="en-GB"/>
        </w:rPr>
      </w:pPr>
      <w:r w:rsidRPr="00F46D74">
        <w:rPr>
          <w:rFonts w:ascii="Calibri" w:eastAsia="Times New Roman" w:hAnsi="Calibri" w:cs="Calibri"/>
          <w:lang w:eastAsia="en-GB"/>
        </w:rPr>
        <w:t xml:space="preserve">To summarise: </w:t>
      </w:r>
    </w:p>
    <w:p w14:paraId="2C7544C1" w14:textId="77777777" w:rsidR="00F46D74" w:rsidRPr="00F46D74" w:rsidRDefault="00F46D74" w:rsidP="00F46D74">
      <w:pPr>
        <w:tabs>
          <w:tab w:val="left" w:pos="2552"/>
        </w:tabs>
        <w:spacing w:after="0" w:line="240" w:lineRule="auto"/>
        <w:ind w:left="2552"/>
        <w:jc w:val="both"/>
        <w:rPr>
          <w:rFonts w:ascii="Calibri" w:eastAsia="Times New Roman" w:hAnsi="Calibri" w:cs="Calibri"/>
          <w:lang w:eastAsia="en-GB"/>
        </w:rPr>
      </w:pPr>
      <w:r w:rsidRPr="00F46D74">
        <w:rPr>
          <w:rFonts w:ascii="Calibri" w:eastAsia="Times New Roman" w:hAnsi="Calibri" w:cs="Calibri"/>
          <w:lang w:eastAsia="en-GB"/>
        </w:rPr>
        <w:t>This is 12 hours per week for 41 weeks per year = 492 hours</w:t>
      </w:r>
    </w:p>
    <w:p w14:paraId="29DB7263" w14:textId="77777777" w:rsidR="00F46D74" w:rsidRPr="00F46D74" w:rsidRDefault="00F46D74" w:rsidP="00F46D74">
      <w:pPr>
        <w:tabs>
          <w:tab w:val="left" w:pos="2552"/>
        </w:tabs>
        <w:spacing w:after="0" w:line="240" w:lineRule="auto"/>
        <w:ind w:left="2552"/>
        <w:jc w:val="both"/>
        <w:rPr>
          <w:rFonts w:ascii="Calibri" w:eastAsia="Times New Roman" w:hAnsi="Calibri" w:cs="Calibri"/>
          <w:lang w:eastAsia="en-GB"/>
        </w:rPr>
      </w:pPr>
      <w:r w:rsidRPr="00F46D74">
        <w:rPr>
          <w:rFonts w:ascii="Calibri" w:eastAsia="Times New Roman" w:hAnsi="Calibri" w:cs="Calibri"/>
          <w:lang w:eastAsia="en-GB"/>
        </w:rPr>
        <w:t xml:space="preserve">Plus 6.2 weeks holiday X 12 hours per week = 74.4 hours: Pro rata equivalent 74.4 x 41/52 = 59 hours </w:t>
      </w:r>
    </w:p>
    <w:p w14:paraId="5FDC0D29" w14:textId="77777777" w:rsidR="00003647" w:rsidRDefault="00003647" w:rsidP="00F46D74">
      <w:pPr>
        <w:tabs>
          <w:tab w:val="left" w:pos="2552"/>
        </w:tabs>
        <w:spacing w:after="0" w:line="240" w:lineRule="auto"/>
        <w:ind w:left="2552"/>
        <w:jc w:val="both"/>
        <w:rPr>
          <w:rFonts w:ascii="Calibri" w:eastAsia="Times New Roman" w:hAnsi="Calibri" w:cs="Calibri"/>
          <w:lang w:eastAsia="en-GB"/>
        </w:rPr>
      </w:pPr>
    </w:p>
    <w:p w14:paraId="62C0045F" w14:textId="66919AFE" w:rsidR="00F46D74" w:rsidRPr="00F46D74" w:rsidRDefault="00F46D74" w:rsidP="00F46D74">
      <w:pPr>
        <w:tabs>
          <w:tab w:val="left" w:pos="2552"/>
        </w:tabs>
        <w:spacing w:after="0" w:line="240" w:lineRule="auto"/>
        <w:ind w:left="2552"/>
        <w:jc w:val="both"/>
        <w:rPr>
          <w:rFonts w:ascii="Calibri" w:eastAsia="Times New Roman" w:hAnsi="Calibri" w:cs="Calibri"/>
          <w:lang w:eastAsia="en-GB"/>
        </w:rPr>
      </w:pPr>
      <w:r w:rsidRPr="00F46D74">
        <w:rPr>
          <w:rFonts w:ascii="Calibri" w:eastAsia="Times New Roman" w:hAnsi="Calibri" w:cs="Calibri"/>
          <w:lang w:eastAsia="en-GB"/>
        </w:rPr>
        <w:t>Since this is term time only, holiday pay is included as part of the salary</w:t>
      </w:r>
      <w:r w:rsidR="00003647">
        <w:rPr>
          <w:rFonts w:ascii="Calibri" w:eastAsia="Times New Roman" w:hAnsi="Calibri" w:cs="Calibri"/>
          <w:lang w:eastAsia="en-GB"/>
        </w:rPr>
        <w:t xml:space="preserve">.  This </w:t>
      </w:r>
      <w:r w:rsidRPr="00F46D74">
        <w:rPr>
          <w:rFonts w:ascii="Calibri" w:eastAsia="Times New Roman" w:hAnsi="Calibri" w:cs="Calibri"/>
          <w:lang w:eastAsia="en-GB"/>
        </w:rPr>
        <w:t>will be paid in 12 equal monthly instalments across the year as above.</w:t>
      </w:r>
    </w:p>
    <w:p w14:paraId="7B74AA7E" w14:textId="77777777" w:rsidR="00F46D74" w:rsidRPr="00F46D74" w:rsidRDefault="00F46D74" w:rsidP="00F46D74">
      <w:pPr>
        <w:tabs>
          <w:tab w:val="left" w:pos="2552"/>
        </w:tabs>
        <w:spacing w:after="0" w:line="240" w:lineRule="auto"/>
        <w:ind w:left="2552" w:hanging="2552"/>
        <w:jc w:val="both"/>
        <w:rPr>
          <w:rFonts w:ascii="Calibri" w:eastAsia="Times New Roman" w:hAnsi="Calibri" w:cs="Calibri"/>
          <w:lang w:eastAsia="en-GB"/>
        </w:rPr>
      </w:pPr>
    </w:p>
    <w:p w14:paraId="45BD98E3" w14:textId="77777777" w:rsidR="00F46D74" w:rsidRPr="00F46D74" w:rsidRDefault="00F46D74" w:rsidP="00F46D74">
      <w:pPr>
        <w:tabs>
          <w:tab w:val="left" w:pos="2552"/>
        </w:tabs>
        <w:spacing w:after="0" w:line="240" w:lineRule="auto"/>
        <w:ind w:left="2550" w:hanging="2550"/>
        <w:jc w:val="both"/>
        <w:rPr>
          <w:rFonts w:ascii="Calibri" w:eastAsia="Times New Roman" w:hAnsi="Calibri" w:cs="Calibri"/>
          <w:lang w:eastAsia="en-GB"/>
        </w:rPr>
      </w:pPr>
      <w:r w:rsidRPr="00F46D74">
        <w:rPr>
          <w:rFonts w:ascii="Calibri" w:eastAsia="Times New Roman" w:hAnsi="Calibri" w:cs="Calibri"/>
          <w:lang w:eastAsia="en-GB"/>
        </w:rPr>
        <w:t>Probation:</w:t>
      </w:r>
      <w:r w:rsidRPr="00F46D74">
        <w:rPr>
          <w:rFonts w:ascii="Calibri" w:eastAsia="Times New Roman" w:hAnsi="Calibri" w:cs="Calibri"/>
          <w:lang w:eastAsia="en-GB"/>
        </w:rPr>
        <w:tab/>
        <w:t xml:space="preserve">The post is subject to a probationary period of three months  </w:t>
      </w:r>
    </w:p>
    <w:p w14:paraId="159F12B6" w14:textId="77777777" w:rsidR="00F46D74" w:rsidRPr="00F46D74" w:rsidRDefault="00F46D74" w:rsidP="00F46D74">
      <w:pPr>
        <w:tabs>
          <w:tab w:val="left" w:pos="2552"/>
        </w:tabs>
        <w:spacing w:after="0" w:line="240" w:lineRule="auto"/>
        <w:jc w:val="both"/>
        <w:rPr>
          <w:rFonts w:ascii="Calibri" w:eastAsia="Times New Roman" w:hAnsi="Calibri" w:cs="Calibri"/>
          <w:lang w:eastAsia="en-GB"/>
        </w:rPr>
      </w:pPr>
    </w:p>
    <w:p w14:paraId="129D8638" w14:textId="77777777" w:rsidR="00F46D74" w:rsidRPr="00F46D74" w:rsidRDefault="00F46D74" w:rsidP="00F46D74">
      <w:pPr>
        <w:tabs>
          <w:tab w:val="left" w:pos="2552"/>
        </w:tabs>
        <w:spacing w:after="0" w:line="240" w:lineRule="auto"/>
        <w:ind w:left="2880" w:hanging="2880"/>
        <w:jc w:val="both"/>
        <w:rPr>
          <w:rFonts w:ascii="Calibri" w:eastAsia="Times New Roman" w:hAnsi="Calibri" w:cs="Calibri"/>
          <w:lang w:eastAsia="en-GB"/>
        </w:rPr>
      </w:pPr>
      <w:r w:rsidRPr="00F46D74">
        <w:rPr>
          <w:rFonts w:ascii="Calibri" w:eastAsia="Times New Roman" w:hAnsi="Calibri" w:cs="Calibri"/>
          <w:lang w:eastAsia="en-GB"/>
        </w:rPr>
        <w:t>Place of work:</w:t>
      </w:r>
      <w:r w:rsidRPr="00F46D74">
        <w:rPr>
          <w:rFonts w:ascii="Calibri" w:eastAsia="Times New Roman" w:hAnsi="Calibri" w:cs="Calibri"/>
          <w:lang w:eastAsia="en-GB"/>
        </w:rPr>
        <w:tab/>
        <w:t>The usual place of work is the Chapter Office, Norwich Cathedral</w:t>
      </w:r>
    </w:p>
    <w:p w14:paraId="4032CB5D" w14:textId="77777777" w:rsidR="00F46D74" w:rsidRPr="00F46D74" w:rsidRDefault="00F46D74" w:rsidP="00F46D74">
      <w:pPr>
        <w:tabs>
          <w:tab w:val="left" w:pos="2552"/>
        </w:tabs>
        <w:spacing w:after="0" w:line="240" w:lineRule="auto"/>
        <w:jc w:val="both"/>
        <w:rPr>
          <w:rFonts w:ascii="Calibri" w:eastAsia="Times New Roman" w:hAnsi="Calibri" w:cs="Calibri"/>
          <w:lang w:eastAsia="en-GB"/>
        </w:rPr>
      </w:pPr>
    </w:p>
    <w:p w14:paraId="7CDC41D4" w14:textId="15D83098" w:rsidR="00003647" w:rsidRDefault="00F46D74" w:rsidP="00F46D74">
      <w:pPr>
        <w:tabs>
          <w:tab w:val="left" w:pos="2552"/>
        </w:tabs>
        <w:spacing w:after="0" w:line="240" w:lineRule="auto"/>
        <w:ind w:left="2552" w:hanging="2552"/>
        <w:jc w:val="both"/>
        <w:rPr>
          <w:rFonts w:ascii="Calibri" w:hAnsi="Calibri" w:cs="Calibri"/>
        </w:rPr>
      </w:pPr>
      <w:r w:rsidRPr="00F46D74">
        <w:rPr>
          <w:rFonts w:ascii="Calibri" w:eastAsia="Times New Roman" w:hAnsi="Calibri" w:cs="Calibri"/>
          <w:lang w:eastAsia="en-GB"/>
        </w:rPr>
        <w:t>Pension:</w:t>
      </w:r>
      <w:r w:rsidRPr="00F46D74">
        <w:rPr>
          <w:rFonts w:ascii="Calibri" w:eastAsia="Times New Roman" w:hAnsi="Calibri" w:cs="Calibri"/>
          <w:lang w:eastAsia="en-GB"/>
        </w:rPr>
        <w:tab/>
      </w:r>
      <w:r w:rsidRPr="00F46D74">
        <w:rPr>
          <w:rFonts w:ascii="Calibri" w:hAnsi="Calibri" w:cs="Calibri"/>
        </w:rPr>
        <w:t xml:space="preserve">Norwich Cathedral offers a pension scheme consistent with pension auto-enrolment.  </w:t>
      </w:r>
    </w:p>
    <w:p w14:paraId="517650BE" w14:textId="77777777" w:rsidR="00003647" w:rsidRDefault="00003647" w:rsidP="00F46D74">
      <w:pPr>
        <w:tabs>
          <w:tab w:val="left" w:pos="2552"/>
        </w:tabs>
        <w:spacing w:after="0" w:line="240" w:lineRule="auto"/>
        <w:ind w:left="2552" w:hanging="2552"/>
        <w:jc w:val="both"/>
        <w:rPr>
          <w:rFonts w:ascii="Calibri" w:hAnsi="Calibri" w:cs="Calibri"/>
        </w:rPr>
      </w:pPr>
    </w:p>
    <w:p w14:paraId="77B09163" w14:textId="0159C0DA" w:rsidR="00F46D74" w:rsidRPr="00F46D74" w:rsidRDefault="00003647" w:rsidP="00003647">
      <w:pPr>
        <w:tabs>
          <w:tab w:val="left" w:pos="2552"/>
        </w:tabs>
        <w:spacing w:after="0" w:line="240" w:lineRule="auto"/>
        <w:ind w:left="2552" w:hanging="2552"/>
        <w:jc w:val="both"/>
        <w:rPr>
          <w:rFonts w:ascii="Calibri" w:hAnsi="Calibri" w:cs="Calibri"/>
        </w:rPr>
      </w:pPr>
      <w:r>
        <w:rPr>
          <w:rFonts w:ascii="Calibri" w:hAnsi="Calibri" w:cs="Calibri"/>
        </w:rPr>
        <w:t>Death in Service:</w:t>
      </w:r>
      <w:r>
        <w:rPr>
          <w:rFonts w:ascii="Calibri" w:hAnsi="Calibri" w:cs="Calibri"/>
        </w:rPr>
        <w:tab/>
        <w:t xml:space="preserve">On commencement of employment, staff become a member </w:t>
      </w:r>
      <w:r w:rsidR="00F46D74" w:rsidRPr="00F46D74">
        <w:rPr>
          <w:rFonts w:ascii="Calibri" w:hAnsi="Calibri" w:cs="Calibri"/>
        </w:rPr>
        <w:t>of the Staff Death in Service Benefits Scheme, which entitles nominee(s) to receive a lump sum of twice the employee’s annual salary at the date of death.</w:t>
      </w:r>
    </w:p>
    <w:p w14:paraId="4BC684AA" w14:textId="77777777" w:rsidR="00F46D74" w:rsidRPr="00F46D74" w:rsidRDefault="00F46D74" w:rsidP="00F46D74">
      <w:pPr>
        <w:tabs>
          <w:tab w:val="left" w:pos="2552"/>
        </w:tabs>
        <w:spacing w:after="0" w:line="240" w:lineRule="auto"/>
        <w:ind w:left="2552" w:hanging="2552"/>
        <w:jc w:val="both"/>
        <w:rPr>
          <w:rFonts w:ascii="Calibri" w:hAnsi="Calibri" w:cs="Calibri"/>
        </w:rPr>
      </w:pPr>
    </w:p>
    <w:p w14:paraId="19DC57C9" w14:textId="77777777" w:rsidR="00F46D74" w:rsidRPr="00F46D74" w:rsidRDefault="00F46D74" w:rsidP="00F46D74">
      <w:pPr>
        <w:ind w:left="2552" w:hanging="2552"/>
        <w:jc w:val="both"/>
        <w:rPr>
          <w:rFonts w:ascii="Calibri" w:hAnsi="Calibri" w:cs="Calibri"/>
        </w:rPr>
      </w:pPr>
      <w:r w:rsidRPr="00F46D74">
        <w:rPr>
          <w:rFonts w:ascii="Calibri" w:hAnsi="Calibri" w:cs="Calibri"/>
        </w:rPr>
        <w:t>Medical:</w:t>
      </w:r>
      <w:r w:rsidRPr="00F46D74">
        <w:rPr>
          <w:rFonts w:ascii="Calibri" w:hAnsi="Calibri" w:cs="Calibri"/>
        </w:rPr>
        <w:tab/>
        <w:t>Successful candidates will be required to complete a medical questionnaire.</w:t>
      </w:r>
    </w:p>
    <w:p w14:paraId="35206E52" w14:textId="77777777" w:rsidR="00F46D74" w:rsidRDefault="00F46D74" w:rsidP="00F46D74">
      <w:pPr>
        <w:tabs>
          <w:tab w:val="left" w:pos="2552"/>
        </w:tabs>
        <w:spacing w:after="0" w:line="240" w:lineRule="auto"/>
        <w:ind w:left="2552" w:hanging="2552"/>
        <w:jc w:val="both"/>
        <w:rPr>
          <w:rFonts w:ascii="Calibri" w:eastAsia="Times New Roman" w:hAnsi="Calibri" w:cs="Calibri"/>
          <w:lang w:eastAsia="en-GB"/>
        </w:rPr>
      </w:pPr>
      <w:r w:rsidRPr="00F46D74">
        <w:rPr>
          <w:rFonts w:ascii="Calibri" w:eastAsia="Times New Roman" w:hAnsi="Calibri" w:cs="Calibri"/>
          <w:lang w:eastAsia="en-GB"/>
        </w:rPr>
        <w:t>Smoking:</w:t>
      </w:r>
      <w:r w:rsidRPr="00F46D74">
        <w:rPr>
          <w:rFonts w:ascii="Calibri" w:eastAsia="Times New Roman" w:hAnsi="Calibri" w:cs="Calibri"/>
          <w:lang w:eastAsia="en-GB"/>
        </w:rPr>
        <w:tab/>
        <w:t>The Cathedral operates a no smoking policy.</w:t>
      </w:r>
    </w:p>
    <w:p w14:paraId="551DC860" w14:textId="77777777" w:rsidR="00003647" w:rsidRDefault="00003647" w:rsidP="00F46D74">
      <w:pPr>
        <w:tabs>
          <w:tab w:val="left" w:pos="2552"/>
        </w:tabs>
        <w:spacing w:after="0" w:line="240" w:lineRule="auto"/>
        <w:ind w:left="2552" w:hanging="2552"/>
        <w:jc w:val="both"/>
        <w:rPr>
          <w:rFonts w:ascii="Calibri" w:eastAsia="Times New Roman" w:hAnsi="Calibri" w:cs="Calibri"/>
          <w:lang w:eastAsia="en-GB"/>
        </w:rPr>
      </w:pPr>
    </w:p>
    <w:p w14:paraId="7140EEC5" w14:textId="77777777" w:rsidR="00003647" w:rsidRPr="00AC5F9F" w:rsidRDefault="00003647" w:rsidP="00003647">
      <w:pPr>
        <w:spacing w:after="0" w:line="240" w:lineRule="auto"/>
        <w:ind w:left="2880" w:hanging="2880"/>
        <w:jc w:val="both"/>
        <w:rPr>
          <w:rFonts w:eastAsia="Times New Roman" w:cstheme="minorHAnsi"/>
        </w:rPr>
      </w:pPr>
      <w:r>
        <w:rPr>
          <w:rFonts w:eastAsia="Times New Roman" w:cstheme="minorHAnsi"/>
        </w:rPr>
        <w:lastRenderedPageBreak/>
        <w:t>Equality, Diversity &amp; Inclusion:</w:t>
      </w:r>
      <w:r>
        <w:rPr>
          <w:rFonts w:eastAsia="Times New Roman" w:cstheme="minorHAnsi"/>
        </w:rPr>
        <w:tab/>
        <w:t xml:space="preserve">The Cathedral values and actively strives to have a diverse and inclusive workforce in a working environment free from discrimination. </w:t>
      </w:r>
    </w:p>
    <w:p w14:paraId="6314FDCA" w14:textId="77777777" w:rsidR="00003647" w:rsidRPr="00AC5F9F" w:rsidRDefault="00003647" w:rsidP="00003647">
      <w:pPr>
        <w:spacing w:after="0" w:line="240" w:lineRule="auto"/>
        <w:jc w:val="both"/>
        <w:rPr>
          <w:rFonts w:eastAsia="Times New Roman" w:cstheme="minorHAnsi"/>
        </w:rPr>
      </w:pPr>
    </w:p>
    <w:p w14:paraId="375922E6" w14:textId="77777777" w:rsidR="00003647" w:rsidRPr="00AC5F9F" w:rsidRDefault="00003647" w:rsidP="00003647">
      <w:pPr>
        <w:spacing w:after="0" w:line="240" w:lineRule="auto"/>
        <w:ind w:left="2880" w:hanging="2880"/>
        <w:jc w:val="both"/>
        <w:rPr>
          <w:rFonts w:eastAsia="Times New Roman" w:cstheme="minorHAnsi"/>
        </w:rPr>
      </w:pPr>
      <w:r w:rsidRPr="00AC5F9F">
        <w:rPr>
          <w:rFonts w:eastAsia="Times New Roman" w:cstheme="minorHAnsi"/>
        </w:rPr>
        <w:t>DBS:</w:t>
      </w:r>
      <w:r w:rsidRPr="00AC5F9F">
        <w:rPr>
          <w:rFonts w:eastAsia="Times New Roman" w:cstheme="minorHAnsi"/>
        </w:rPr>
        <w:tab/>
        <w:t>Norwich Cathedral is committed to safeguarding and promoting the welfare of children, young people and vulnerable adults, and all applicants must be willing to undergo screening appropriate to the post, including checks with past employers and an Enhanced check with the Disclosure and Barring Service.  The successful candidate will also be expected to complete local and online Church of England safeguarding training; and keep such training professionally up to date.</w:t>
      </w:r>
    </w:p>
    <w:p w14:paraId="719C9656" w14:textId="77777777" w:rsidR="00003647" w:rsidRPr="00AC5F9F" w:rsidRDefault="00003647" w:rsidP="00003647">
      <w:pPr>
        <w:spacing w:after="0" w:line="240" w:lineRule="auto"/>
        <w:ind w:left="2880" w:hanging="2880"/>
        <w:jc w:val="both"/>
        <w:rPr>
          <w:rFonts w:cstheme="minorHAnsi"/>
        </w:rPr>
      </w:pPr>
    </w:p>
    <w:p w14:paraId="1F4057B5" w14:textId="77777777" w:rsidR="00003647" w:rsidRPr="00AC5F9F" w:rsidRDefault="00003647" w:rsidP="00003647">
      <w:pPr>
        <w:spacing w:after="0" w:line="240" w:lineRule="auto"/>
        <w:ind w:left="2880" w:hanging="2880"/>
        <w:rPr>
          <w:rFonts w:cstheme="minorHAnsi"/>
        </w:rPr>
      </w:pPr>
      <w:r w:rsidRPr="00AC5F9F">
        <w:rPr>
          <w:rFonts w:cstheme="minorHAnsi"/>
        </w:rPr>
        <w:t>Right to Work in the UK:</w:t>
      </w:r>
      <w:r w:rsidRPr="00AC5F9F">
        <w:rPr>
          <w:rFonts w:cstheme="minorHAnsi"/>
        </w:rPr>
        <w:tab/>
        <w:t>You will be required to provide evidence of your right to work in the UK.</w:t>
      </w:r>
    </w:p>
    <w:p w14:paraId="027174FA" w14:textId="77777777" w:rsidR="00003647" w:rsidRPr="00AC5F9F" w:rsidRDefault="00003647" w:rsidP="00003647">
      <w:pPr>
        <w:spacing w:after="0" w:line="240" w:lineRule="auto"/>
        <w:rPr>
          <w:rFonts w:eastAsia="Times New Roman" w:cstheme="minorHAnsi"/>
          <w:color w:val="000000"/>
          <w:lang w:eastAsia="en-GB"/>
        </w:rPr>
      </w:pPr>
    </w:p>
    <w:p w14:paraId="07415AB1" w14:textId="77777777" w:rsidR="00003647" w:rsidRPr="00F46D74" w:rsidRDefault="00003647" w:rsidP="00F46D74">
      <w:pPr>
        <w:tabs>
          <w:tab w:val="left" w:pos="2552"/>
        </w:tabs>
        <w:spacing w:after="0" w:line="240" w:lineRule="auto"/>
        <w:ind w:left="2552" w:hanging="2552"/>
        <w:jc w:val="both"/>
        <w:rPr>
          <w:rFonts w:ascii="Calibri" w:eastAsia="Times New Roman" w:hAnsi="Calibri" w:cs="Calibri"/>
          <w:lang w:eastAsia="en-GB"/>
        </w:rPr>
      </w:pPr>
    </w:p>
    <w:p w14:paraId="38351163" w14:textId="77777777" w:rsidR="00F46D74" w:rsidRPr="00F46D74" w:rsidRDefault="00F46D74" w:rsidP="00F46D74">
      <w:pPr>
        <w:tabs>
          <w:tab w:val="left" w:pos="2552"/>
        </w:tabs>
        <w:spacing w:after="0" w:line="240" w:lineRule="auto"/>
        <w:ind w:left="2552" w:hanging="2552"/>
        <w:jc w:val="both"/>
        <w:rPr>
          <w:rFonts w:ascii="Calibri" w:eastAsia="Times New Roman" w:hAnsi="Calibri" w:cs="Calibri"/>
          <w:lang w:eastAsia="en-GB"/>
        </w:rPr>
      </w:pPr>
    </w:p>
    <w:p w14:paraId="2481778D" w14:textId="77777777" w:rsidR="00F46D74" w:rsidRPr="00F46D74" w:rsidRDefault="00F46D74" w:rsidP="00F46D74">
      <w:pPr>
        <w:spacing w:after="0" w:line="240" w:lineRule="auto"/>
        <w:jc w:val="both"/>
        <w:rPr>
          <w:rFonts w:ascii="Calibri" w:hAnsi="Calibri" w:cs="Calibri"/>
          <w:b/>
          <w:u w:val="single"/>
        </w:rPr>
      </w:pPr>
    </w:p>
    <w:p w14:paraId="15D42B5A" w14:textId="77777777" w:rsidR="00F46D74" w:rsidRPr="00F46D74" w:rsidRDefault="00F46D74" w:rsidP="00F46D74">
      <w:pPr>
        <w:spacing w:after="0" w:line="240" w:lineRule="auto"/>
        <w:rPr>
          <w:rFonts w:ascii="Calibri" w:hAnsi="Calibri" w:cs="Calibri"/>
          <w:b/>
        </w:rPr>
      </w:pPr>
    </w:p>
    <w:sectPr w:rsidR="00F46D74" w:rsidRPr="00F46D74" w:rsidSect="009D1548">
      <w:headerReference w:type="even" r:id="rId23"/>
      <w:headerReference w:type="default" r:id="rId24"/>
      <w:footerReference w:type="even" r:id="rId25"/>
      <w:footerReference w:type="default" r:id="rId26"/>
      <w:headerReference w:type="first" r:id="rId27"/>
      <w:footerReference w:type="first" r:id="rId28"/>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B55C3" w14:textId="77777777" w:rsidR="002D53CE" w:rsidRDefault="002D53CE" w:rsidP="002232AE">
      <w:pPr>
        <w:spacing w:after="0" w:line="240" w:lineRule="auto"/>
      </w:pPr>
      <w:r>
        <w:separator/>
      </w:r>
    </w:p>
  </w:endnote>
  <w:endnote w:type="continuationSeparator" w:id="0">
    <w:p w14:paraId="686B5E94" w14:textId="77777777" w:rsidR="002D53CE" w:rsidRDefault="002D53CE" w:rsidP="00223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02385" w14:textId="77777777" w:rsidR="002232AE" w:rsidRDefault="002232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A476" w14:textId="77777777" w:rsidR="002232AE" w:rsidRDefault="002232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D85F" w14:textId="77777777" w:rsidR="002232AE" w:rsidRDefault="00223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B92BD" w14:textId="77777777" w:rsidR="002D53CE" w:rsidRDefault="002D53CE" w:rsidP="002232AE">
      <w:pPr>
        <w:spacing w:after="0" w:line="240" w:lineRule="auto"/>
      </w:pPr>
      <w:r>
        <w:separator/>
      </w:r>
    </w:p>
  </w:footnote>
  <w:footnote w:type="continuationSeparator" w:id="0">
    <w:p w14:paraId="430A40D5" w14:textId="77777777" w:rsidR="002D53CE" w:rsidRDefault="002D53CE" w:rsidP="00223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9E1C" w14:textId="6F45E2A0" w:rsidR="002232AE" w:rsidRDefault="002232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7F53B" w14:textId="67140F74" w:rsidR="002232AE" w:rsidRDefault="002232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5AE7F" w14:textId="19EB3466" w:rsidR="002232AE" w:rsidRDefault="00223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7A8"/>
    <w:multiLevelType w:val="hybridMultilevel"/>
    <w:tmpl w:val="96142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F10AD"/>
    <w:multiLevelType w:val="hybridMultilevel"/>
    <w:tmpl w:val="DBE433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36557"/>
    <w:multiLevelType w:val="hybridMultilevel"/>
    <w:tmpl w:val="FCC0E3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140034"/>
    <w:multiLevelType w:val="hybridMultilevel"/>
    <w:tmpl w:val="4AC6F07E"/>
    <w:lvl w:ilvl="0" w:tplc="20C810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EA04C5"/>
    <w:multiLevelType w:val="hybridMultilevel"/>
    <w:tmpl w:val="FA263CA0"/>
    <w:lvl w:ilvl="0" w:tplc="EF566AC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AA3B4C"/>
    <w:multiLevelType w:val="hybridMultilevel"/>
    <w:tmpl w:val="8084B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0442D8"/>
    <w:multiLevelType w:val="hybridMultilevel"/>
    <w:tmpl w:val="5C86F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1762C8"/>
    <w:multiLevelType w:val="hybridMultilevel"/>
    <w:tmpl w:val="A5202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BB2066"/>
    <w:multiLevelType w:val="hybridMultilevel"/>
    <w:tmpl w:val="25A8150A"/>
    <w:lvl w:ilvl="0" w:tplc="AB4C2C7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317B12"/>
    <w:multiLevelType w:val="hybridMultilevel"/>
    <w:tmpl w:val="75C23110"/>
    <w:lvl w:ilvl="0" w:tplc="C422F794">
      <w:start w:val="1"/>
      <w:numFmt w:val="decimal"/>
      <w:lvlText w:val="%1."/>
      <w:lvlJc w:val="left"/>
      <w:pPr>
        <w:ind w:left="27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8DCFE1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D208186">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DCCFF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E4220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54A7DA">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8642D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A47CA">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4A1E7C">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F4E2F1C"/>
    <w:multiLevelType w:val="hybridMultilevel"/>
    <w:tmpl w:val="F9D89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1F5896"/>
    <w:multiLevelType w:val="hybridMultilevel"/>
    <w:tmpl w:val="6C5456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5267F0"/>
    <w:multiLevelType w:val="hybridMultilevel"/>
    <w:tmpl w:val="F14C9E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9CF12D3"/>
    <w:multiLevelType w:val="hybridMultilevel"/>
    <w:tmpl w:val="5BF64368"/>
    <w:lvl w:ilvl="0" w:tplc="92F89A1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1D3B3B"/>
    <w:multiLevelType w:val="hybridMultilevel"/>
    <w:tmpl w:val="33B0413C"/>
    <w:lvl w:ilvl="0" w:tplc="5B149D4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0436CC"/>
    <w:multiLevelType w:val="hybridMultilevel"/>
    <w:tmpl w:val="381E66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CF20F3"/>
    <w:multiLevelType w:val="hybridMultilevel"/>
    <w:tmpl w:val="7ED8C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0C2A71"/>
    <w:multiLevelType w:val="hybridMultilevel"/>
    <w:tmpl w:val="1E0AA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0726C3"/>
    <w:multiLevelType w:val="hybridMultilevel"/>
    <w:tmpl w:val="7682E9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560612F"/>
    <w:multiLevelType w:val="multilevel"/>
    <w:tmpl w:val="51B273A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94799F"/>
    <w:multiLevelType w:val="hybridMultilevel"/>
    <w:tmpl w:val="5A9A3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743FA9"/>
    <w:multiLevelType w:val="hybridMultilevel"/>
    <w:tmpl w:val="52E44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0A5223"/>
    <w:multiLevelType w:val="hybridMultilevel"/>
    <w:tmpl w:val="A84A8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CE3AFA"/>
    <w:multiLevelType w:val="hybridMultilevel"/>
    <w:tmpl w:val="6F0A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2A053A"/>
    <w:multiLevelType w:val="hybridMultilevel"/>
    <w:tmpl w:val="4418A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5A50A4"/>
    <w:multiLevelType w:val="hybridMultilevel"/>
    <w:tmpl w:val="D49C26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DF3200"/>
    <w:multiLevelType w:val="hybridMultilevel"/>
    <w:tmpl w:val="EE4C6DEC"/>
    <w:lvl w:ilvl="0" w:tplc="8A66E81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B42F37"/>
    <w:multiLevelType w:val="hybridMultilevel"/>
    <w:tmpl w:val="FE20D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834797"/>
    <w:multiLevelType w:val="hybridMultilevel"/>
    <w:tmpl w:val="8348F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191DB1"/>
    <w:multiLevelType w:val="hybridMultilevel"/>
    <w:tmpl w:val="51905E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E57238"/>
    <w:multiLevelType w:val="hybridMultilevel"/>
    <w:tmpl w:val="FFDC443C"/>
    <w:lvl w:ilvl="0" w:tplc="88DCFE18">
      <w:start w:val="1"/>
      <w:numFmt w:val="bullet"/>
      <w:lvlText w:val="•"/>
      <w:lvlJc w:val="left"/>
      <w:pPr>
        <w:ind w:left="818"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88DCFE18">
      <w:start w:val="1"/>
      <w:numFmt w:val="bullet"/>
      <w:lvlText w:val="•"/>
      <w:lvlJc w:val="left"/>
      <w:pPr>
        <w:ind w:left="1538"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tplc="08090005" w:tentative="1">
      <w:start w:val="1"/>
      <w:numFmt w:val="bullet"/>
      <w:lvlText w:val=""/>
      <w:lvlJc w:val="left"/>
      <w:pPr>
        <w:ind w:left="2258" w:hanging="360"/>
      </w:pPr>
      <w:rPr>
        <w:rFonts w:ascii="Wingdings" w:hAnsi="Wingdings" w:hint="default"/>
      </w:rPr>
    </w:lvl>
    <w:lvl w:ilvl="3" w:tplc="08090001" w:tentative="1">
      <w:start w:val="1"/>
      <w:numFmt w:val="bullet"/>
      <w:lvlText w:val=""/>
      <w:lvlJc w:val="left"/>
      <w:pPr>
        <w:ind w:left="2978" w:hanging="360"/>
      </w:pPr>
      <w:rPr>
        <w:rFonts w:ascii="Symbol" w:hAnsi="Symbol" w:hint="default"/>
      </w:rPr>
    </w:lvl>
    <w:lvl w:ilvl="4" w:tplc="08090003" w:tentative="1">
      <w:start w:val="1"/>
      <w:numFmt w:val="bullet"/>
      <w:lvlText w:val="o"/>
      <w:lvlJc w:val="left"/>
      <w:pPr>
        <w:ind w:left="3698" w:hanging="360"/>
      </w:pPr>
      <w:rPr>
        <w:rFonts w:ascii="Courier New" w:hAnsi="Courier New" w:cs="Courier New" w:hint="default"/>
      </w:rPr>
    </w:lvl>
    <w:lvl w:ilvl="5" w:tplc="08090005" w:tentative="1">
      <w:start w:val="1"/>
      <w:numFmt w:val="bullet"/>
      <w:lvlText w:val=""/>
      <w:lvlJc w:val="left"/>
      <w:pPr>
        <w:ind w:left="4418" w:hanging="360"/>
      </w:pPr>
      <w:rPr>
        <w:rFonts w:ascii="Wingdings" w:hAnsi="Wingdings" w:hint="default"/>
      </w:rPr>
    </w:lvl>
    <w:lvl w:ilvl="6" w:tplc="08090001" w:tentative="1">
      <w:start w:val="1"/>
      <w:numFmt w:val="bullet"/>
      <w:lvlText w:val=""/>
      <w:lvlJc w:val="left"/>
      <w:pPr>
        <w:ind w:left="5138" w:hanging="360"/>
      </w:pPr>
      <w:rPr>
        <w:rFonts w:ascii="Symbol" w:hAnsi="Symbol" w:hint="default"/>
      </w:rPr>
    </w:lvl>
    <w:lvl w:ilvl="7" w:tplc="08090003" w:tentative="1">
      <w:start w:val="1"/>
      <w:numFmt w:val="bullet"/>
      <w:lvlText w:val="o"/>
      <w:lvlJc w:val="left"/>
      <w:pPr>
        <w:ind w:left="5858" w:hanging="360"/>
      </w:pPr>
      <w:rPr>
        <w:rFonts w:ascii="Courier New" w:hAnsi="Courier New" w:cs="Courier New" w:hint="default"/>
      </w:rPr>
    </w:lvl>
    <w:lvl w:ilvl="8" w:tplc="08090005" w:tentative="1">
      <w:start w:val="1"/>
      <w:numFmt w:val="bullet"/>
      <w:lvlText w:val=""/>
      <w:lvlJc w:val="left"/>
      <w:pPr>
        <w:ind w:left="6578" w:hanging="360"/>
      </w:pPr>
      <w:rPr>
        <w:rFonts w:ascii="Wingdings" w:hAnsi="Wingdings" w:hint="default"/>
      </w:rPr>
    </w:lvl>
  </w:abstractNum>
  <w:abstractNum w:abstractNumId="31" w15:restartNumberingAfterBreak="0">
    <w:nsid w:val="636D0776"/>
    <w:multiLevelType w:val="hybridMultilevel"/>
    <w:tmpl w:val="B4DAB788"/>
    <w:lvl w:ilvl="0" w:tplc="B268F73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660A9D"/>
    <w:multiLevelType w:val="hybridMultilevel"/>
    <w:tmpl w:val="9A7C3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4523B"/>
    <w:multiLevelType w:val="hybridMultilevel"/>
    <w:tmpl w:val="1938D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13055B"/>
    <w:multiLevelType w:val="hybridMultilevel"/>
    <w:tmpl w:val="0374F32A"/>
    <w:lvl w:ilvl="0" w:tplc="88DCFE18">
      <w:start w:val="1"/>
      <w:numFmt w:val="bullet"/>
      <w:lvlText w:val="•"/>
      <w:lvlJc w:val="left"/>
      <w:pPr>
        <w:ind w:left="1538"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C00E3F"/>
    <w:multiLevelType w:val="hybridMultilevel"/>
    <w:tmpl w:val="6478EE6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F04C62"/>
    <w:multiLevelType w:val="hybridMultilevel"/>
    <w:tmpl w:val="453A1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E671E2"/>
    <w:multiLevelType w:val="hybridMultilevel"/>
    <w:tmpl w:val="B492B7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DB25AE"/>
    <w:multiLevelType w:val="multilevel"/>
    <w:tmpl w:val="7CB81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79650705">
    <w:abstractNumId w:val="25"/>
  </w:num>
  <w:num w:numId="2" w16cid:durableId="1844979021">
    <w:abstractNumId w:val="22"/>
  </w:num>
  <w:num w:numId="3" w16cid:durableId="1104770480">
    <w:abstractNumId w:val="21"/>
  </w:num>
  <w:num w:numId="4" w16cid:durableId="211427394">
    <w:abstractNumId w:val="11"/>
  </w:num>
  <w:num w:numId="5" w16cid:durableId="2015111046">
    <w:abstractNumId w:val="1"/>
  </w:num>
  <w:num w:numId="6" w16cid:durableId="1147672194">
    <w:abstractNumId w:val="2"/>
  </w:num>
  <w:num w:numId="7" w16cid:durableId="1500583050">
    <w:abstractNumId w:val="37"/>
  </w:num>
  <w:num w:numId="8" w16cid:durableId="1736586118">
    <w:abstractNumId w:val="6"/>
  </w:num>
  <w:num w:numId="9" w16cid:durableId="311375893">
    <w:abstractNumId w:val="15"/>
  </w:num>
  <w:num w:numId="10" w16cid:durableId="1809590001">
    <w:abstractNumId w:val="14"/>
  </w:num>
  <w:num w:numId="11" w16cid:durableId="924067596">
    <w:abstractNumId w:val="8"/>
  </w:num>
  <w:num w:numId="12" w16cid:durableId="373312333">
    <w:abstractNumId w:val="31"/>
  </w:num>
  <w:num w:numId="13" w16cid:durableId="865405722">
    <w:abstractNumId w:val="26"/>
  </w:num>
  <w:num w:numId="14" w16cid:durableId="1349138588">
    <w:abstractNumId w:val="4"/>
  </w:num>
  <w:num w:numId="15" w16cid:durableId="1609392224">
    <w:abstractNumId w:val="3"/>
  </w:num>
  <w:num w:numId="16" w16cid:durableId="17975783">
    <w:abstractNumId w:val="29"/>
  </w:num>
  <w:num w:numId="17" w16cid:durableId="946304343">
    <w:abstractNumId w:val="2"/>
  </w:num>
  <w:num w:numId="18" w16cid:durableId="1897858288">
    <w:abstractNumId w:val="9"/>
  </w:num>
  <w:num w:numId="19" w16cid:durableId="620572071">
    <w:abstractNumId w:val="23"/>
  </w:num>
  <w:num w:numId="20" w16cid:durableId="1988121545">
    <w:abstractNumId w:val="5"/>
  </w:num>
  <w:num w:numId="21" w16cid:durableId="1231580597">
    <w:abstractNumId w:val="33"/>
  </w:num>
  <w:num w:numId="22" w16cid:durableId="438527968">
    <w:abstractNumId w:val="20"/>
  </w:num>
  <w:num w:numId="23" w16cid:durableId="1025716574">
    <w:abstractNumId w:val="30"/>
  </w:num>
  <w:num w:numId="24" w16cid:durableId="741215762">
    <w:abstractNumId w:val="32"/>
  </w:num>
  <w:num w:numId="25" w16cid:durableId="1540818013">
    <w:abstractNumId w:val="13"/>
  </w:num>
  <w:num w:numId="26" w16cid:durableId="580216948">
    <w:abstractNumId w:val="34"/>
  </w:num>
  <w:num w:numId="27" w16cid:durableId="438178881">
    <w:abstractNumId w:val="10"/>
  </w:num>
  <w:num w:numId="28" w16cid:durableId="1679506947">
    <w:abstractNumId w:val="16"/>
  </w:num>
  <w:num w:numId="29" w16cid:durableId="1668246382">
    <w:abstractNumId w:val="17"/>
  </w:num>
  <w:num w:numId="30" w16cid:durableId="816146293">
    <w:abstractNumId w:val="35"/>
  </w:num>
  <w:num w:numId="31" w16cid:durableId="23605676">
    <w:abstractNumId w:val="7"/>
  </w:num>
  <w:num w:numId="32" w16cid:durableId="1138766842">
    <w:abstractNumId w:val="36"/>
  </w:num>
  <w:num w:numId="33" w16cid:durableId="724985086">
    <w:abstractNumId w:val="24"/>
  </w:num>
  <w:num w:numId="34" w16cid:durableId="1254507352">
    <w:abstractNumId w:val="0"/>
  </w:num>
  <w:num w:numId="35" w16cid:durableId="271322177">
    <w:abstractNumId w:val="28"/>
  </w:num>
  <w:num w:numId="36" w16cid:durableId="362481604">
    <w:abstractNumId w:val="27"/>
  </w:num>
  <w:num w:numId="37" w16cid:durableId="1180193092">
    <w:abstractNumId w:val="18"/>
  </w:num>
  <w:num w:numId="38" w16cid:durableId="407776183">
    <w:abstractNumId w:val="12"/>
  </w:num>
  <w:num w:numId="39" w16cid:durableId="1376926850">
    <w:abstractNumId w:val="38"/>
  </w:num>
  <w:num w:numId="40" w16cid:durableId="498160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5DA"/>
    <w:rsid w:val="000007A3"/>
    <w:rsid w:val="00003647"/>
    <w:rsid w:val="0001335C"/>
    <w:rsid w:val="00024591"/>
    <w:rsid w:val="000277C7"/>
    <w:rsid w:val="00040FDD"/>
    <w:rsid w:val="00043F93"/>
    <w:rsid w:val="0007674D"/>
    <w:rsid w:val="00076950"/>
    <w:rsid w:val="00093C6B"/>
    <w:rsid w:val="000D4126"/>
    <w:rsid w:val="000E620A"/>
    <w:rsid w:val="000F0FE1"/>
    <w:rsid w:val="000F157E"/>
    <w:rsid w:val="000F3B1E"/>
    <w:rsid w:val="000F7DE2"/>
    <w:rsid w:val="001020D3"/>
    <w:rsid w:val="00103ECB"/>
    <w:rsid w:val="00117833"/>
    <w:rsid w:val="00125768"/>
    <w:rsid w:val="0013458A"/>
    <w:rsid w:val="00144BE7"/>
    <w:rsid w:val="001454B9"/>
    <w:rsid w:val="00151436"/>
    <w:rsid w:val="00153660"/>
    <w:rsid w:val="0017096C"/>
    <w:rsid w:val="00172E8C"/>
    <w:rsid w:val="00176ACA"/>
    <w:rsid w:val="00190C5D"/>
    <w:rsid w:val="001A0917"/>
    <w:rsid w:val="001A0B24"/>
    <w:rsid w:val="001A123B"/>
    <w:rsid w:val="001B17F1"/>
    <w:rsid w:val="001B7FBA"/>
    <w:rsid w:val="001C26F4"/>
    <w:rsid w:val="001C52C8"/>
    <w:rsid w:val="00214F75"/>
    <w:rsid w:val="002232AE"/>
    <w:rsid w:val="0023480E"/>
    <w:rsid w:val="0025260A"/>
    <w:rsid w:val="00257DCD"/>
    <w:rsid w:val="00295421"/>
    <w:rsid w:val="002B77CA"/>
    <w:rsid w:val="002D53CE"/>
    <w:rsid w:val="002E0302"/>
    <w:rsid w:val="002E06CF"/>
    <w:rsid w:val="00323524"/>
    <w:rsid w:val="00332580"/>
    <w:rsid w:val="003346AC"/>
    <w:rsid w:val="00335FF8"/>
    <w:rsid w:val="00336283"/>
    <w:rsid w:val="00340778"/>
    <w:rsid w:val="0037738F"/>
    <w:rsid w:val="003862D6"/>
    <w:rsid w:val="003933A3"/>
    <w:rsid w:val="00394AAB"/>
    <w:rsid w:val="003A3F10"/>
    <w:rsid w:val="003C325C"/>
    <w:rsid w:val="003C72D3"/>
    <w:rsid w:val="003D0E5F"/>
    <w:rsid w:val="003D7F09"/>
    <w:rsid w:val="003E1799"/>
    <w:rsid w:val="003E72DC"/>
    <w:rsid w:val="0040136E"/>
    <w:rsid w:val="004155FE"/>
    <w:rsid w:val="00425DBB"/>
    <w:rsid w:val="00432FD7"/>
    <w:rsid w:val="00447DA9"/>
    <w:rsid w:val="004821BC"/>
    <w:rsid w:val="00485096"/>
    <w:rsid w:val="00491A98"/>
    <w:rsid w:val="004A0826"/>
    <w:rsid w:val="004A6135"/>
    <w:rsid w:val="004A78C3"/>
    <w:rsid w:val="004D1D9B"/>
    <w:rsid w:val="004E1852"/>
    <w:rsid w:val="005361A6"/>
    <w:rsid w:val="00543362"/>
    <w:rsid w:val="00552859"/>
    <w:rsid w:val="00561646"/>
    <w:rsid w:val="00571AEA"/>
    <w:rsid w:val="0058068C"/>
    <w:rsid w:val="005935BF"/>
    <w:rsid w:val="0059386C"/>
    <w:rsid w:val="00597334"/>
    <w:rsid w:val="005A41BC"/>
    <w:rsid w:val="005B5D15"/>
    <w:rsid w:val="005C3496"/>
    <w:rsid w:val="005D4C9F"/>
    <w:rsid w:val="00614749"/>
    <w:rsid w:val="006308DD"/>
    <w:rsid w:val="00640236"/>
    <w:rsid w:val="006406C2"/>
    <w:rsid w:val="00644B5E"/>
    <w:rsid w:val="006456DB"/>
    <w:rsid w:val="00645AD2"/>
    <w:rsid w:val="00654EEC"/>
    <w:rsid w:val="00662B08"/>
    <w:rsid w:val="00670A33"/>
    <w:rsid w:val="00675958"/>
    <w:rsid w:val="0069365D"/>
    <w:rsid w:val="006A7201"/>
    <w:rsid w:val="006B1E27"/>
    <w:rsid w:val="006C64E4"/>
    <w:rsid w:val="006C7F12"/>
    <w:rsid w:val="006E3CA7"/>
    <w:rsid w:val="006E5CEF"/>
    <w:rsid w:val="006F056E"/>
    <w:rsid w:val="006F65C2"/>
    <w:rsid w:val="00700713"/>
    <w:rsid w:val="0070315F"/>
    <w:rsid w:val="00704D43"/>
    <w:rsid w:val="00726EE2"/>
    <w:rsid w:val="00732215"/>
    <w:rsid w:val="00735FAA"/>
    <w:rsid w:val="007611A7"/>
    <w:rsid w:val="007969E4"/>
    <w:rsid w:val="007B23EA"/>
    <w:rsid w:val="007B3448"/>
    <w:rsid w:val="00822AD2"/>
    <w:rsid w:val="00825527"/>
    <w:rsid w:val="00840796"/>
    <w:rsid w:val="008542BF"/>
    <w:rsid w:val="008669E9"/>
    <w:rsid w:val="00886EB2"/>
    <w:rsid w:val="008951BA"/>
    <w:rsid w:val="008A4569"/>
    <w:rsid w:val="008E203E"/>
    <w:rsid w:val="008E4AB0"/>
    <w:rsid w:val="008E4C8D"/>
    <w:rsid w:val="008E668C"/>
    <w:rsid w:val="008F21DD"/>
    <w:rsid w:val="008F5307"/>
    <w:rsid w:val="00926DD0"/>
    <w:rsid w:val="00927DDA"/>
    <w:rsid w:val="00934073"/>
    <w:rsid w:val="009402AD"/>
    <w:rsid w:val="009470A7"/>
    <w:rsid w:val="009603AE"/>
    <w:rsid w:val="00974CED"/>
    <w:rsid w:val="00974FF0"/>
    <w:rsid w:val="009863B4"/>
    <w:rsid w:val="00996C47"/>
    <w:rsid w:val="009A30F1"/>
    <w:rsid w:val="009B0078"/>
    <w:rsid w:val="009B14A5"/>
    <w:rsid w:val="009B6464"/>
    <w:rsid w:val="009D1548"/>
    <w:rsid w:val="009F4363"/>
    <w:rsid w:val="00A04D2F"/>
    <w:rsid w:val="00A24133"/>
    <w:rsid w:val="00A27C18"/>
    <w:rsid w:val="00A54335"/>
    <w:rsid w:val="00A73327"/>
    <w:rsid w:val="00A76F18"/>
    <w:rsid w:val="00A81C39"/>
    <w:rsid w:val="00AB015F"/>
    <w:rsid w:val="00AB1544"/>
    <w:rsid w:val="00AC5F9F"/>
    <w:rsid w:val="00AD3049"/>
    <w:rsid w:val="00AF27C6"/>
    <w:rsid w:val="00AF66FD"/>
    <w:rsid w:val="00B05EB4"/>
    <w:rsid w:val="00B06BD7"/>
    <w:rsid w:val="00B375EB"/>
    <w:rsid w:val="00B53664"/>
    <w:rsid w:val="00B6408C"/>
    <w:rsid w:val="00B91FD4"/>
    <w:rsid w:val="00BA508E"/>
    <w:rsid w:val="00BE4300"/>
    <w:rsid w:val="00C00B9E"/>
    <w:rsid w:val="00C061E8"/>
    <w:rsid w:val="00C107A1"/>
    <w:rsid w:val="00C5248D"/>
    <w:rsid w:val="00C56488"/>
    <w:rsid w:val="00C56620"/>
    <w:rsid w:val="00C65F0D"/>
    <w:rsid w:val="00C757AC"/>
    <w:rsid w:val="00C765F2"/>
    <w:rsid w:val="00C80B27"/>
    <w:rsid w:val="00C82A8C"/>
    <w:rsid w:val="00C9439F"/>
    <w:rsid w:val="00CA6850"/>
    <w:rsid w:val="00CF2042"/>
    <w:rsid w:val="00D04E20"/>
    <w:rsid w:val="00D07D66"/>
    <w:rsid w:val="00D2219C"/>
    <w:rsid w:val="00D22301"/>
    <w:rsid w:val="00D274D7"/>
    <w:rsid w:val="00D311E6"/>
    <w:rsid w:val="00D35C17"/>
    <w:rsid w:val="00D413D7"/>
    <w:rsid w:val="00D72373"/>
    <w:rsid w:val="00D76B96"/>
    <w:rsid w:val="00DD41CD"/>
    <w:rsid w:val="00DD659D"/>
    <w:rsid w:val="00DE4CD8"/>
    <w:rsid w:val="00DE6A1F"/>
    <w:rsid w:val="00DF4E40"/>
    <w:rsid w:val="00DF6289"/>
    <w:rsid w:val="00E04CF7"/>
    <w:rsid w:val="00E07E40"/>
    <w:rsid w:val="00E24C1B"/>
    <w:rsid w:val="00E401BD"/>
    <w:rsid w:val="00E50351"/>
    <w:rsid w:val="00E60463"/>
    <w:rsid w:val="00E60D8C"/>
    <w:rsid w:val="00E636D6"/>
    <w:rsid w:val="00E758D4"/>
    <w:rsid w:val="00E90347"/>
    <w:rsid w:val="00E91163"/>
    <w:rsid w:val="00ED58FE"/>
    <w:rsid w:val="00EE08E0"/>
    <w:rsid w:val="00EF03A3"/>
    <w:rsid w:val="00EF3D91"/>
    <w:rsid w:val="00F01C68"/>
    <w:rsid w:val="00F07089"/>
    <w:rsid w:val="00F13B41"/>
    <w:rsid w:val="00F144FB"/>
    <w:rsid w:val="00F26732"/>
    <w:rsid w:val="00F35DEA"/>
    <w:rsid w:val="00F46D74"/>
    <w:rsid w:val="00F60BF5"/>
    <w:rsid w:val="00F64D4B"/>
    <w:rsid w:val="00F67B9E"/>
    <w:rsid w:val="00FA31A2"/>
    <w:rsid w:val="00FC4C02"/>
    <w:rsid w:val="00FF0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7FB69"/>
  <w15:chartTrackingRefBased/>
  <w15:docId w15:val="{82ABAF66-5DA8-4D02-80A2-C69BDE681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5DA"/>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5DA"/>
    <w:pPr>
      <w:ind w:left="720"/>
      <w:contextualSpacing/>
    </w:pPr>
  </w:style>
  <w:style w:type="paragraph" w:customStyle="1" w:styleId="BodyText-SingleSpacing">
    <w:name w:val="Body Text-Single Spacing"/>
    <w:basedOn w:val="BodyText"/>
    <w:rsid w:val="00144BE7"/>
    <w:pPr>
      <w:spacing w:after="0" w:line="240" w:lineRule="auto"/>
    </w:pPr>
    <w:rPr>
      <w:rFonts w:ascii="Arial" w:eastAsia="Times New Roman" w:hAnsi="Arial" w:cs="Times New Roman"/>
      <w:szCs w:val="20"/>
      <w:lang w:eastAsia="en-GB"/>
    </w:rPr>
  </w:style>
  <w:style w:type="paragraph" w:styleId="BodyText">
    <w:name w:val="Body Text"/>
    <w:basedOn w:val="Normal"/>
    <w:link w:val="BodyTextChar"/>
    <w:uiPriority w:val="99"/>
    <w:semiHidden/>
    <w:unhideWhenUsed/>
    <w:rsid w:val="00144BE7"/>
    <w:pPr>
      <w:spacing w:after="120"/>
    </w:pPr>
  </w:style>
  <w:style w:type="character" w:customStyle="1" w:styleId="BodyTextChar">
    <w:name w:val="Body Text Char"/>
    <w:basedOn w:val="DefaultParagraphFont"/>
    <w:link w:val="BodyText"/>
    <w:uiPriority w:val="99"/>
    <w:semiHidden/>
    <w:rsid w:val="00144BE7"/>
  </w:style>
  <w:style w:type="paragraph" w:styleId="Header">
    <w:name w:val="header"/>
    <w:basedOn w:val="Normal"/>
    <w:link w:val="HeaderChar"/>
    <w:uiPriority w:val="99"/>
    <w:unhideWhenUsed/>
    <w:rsid w:val="002232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32AE"/>
  </w:style>
  <w:style w:type="paragraph" w:styleId="Footer">
    <w:name w:val="footer"/>
    <w:basedOn w:val="Normal"/>
    <w:link w:val="FooterChar"/>
    <w:uiPriority w:val="99"/>
    <w:unhideWhenUsed/>
    <w:rsid w:val="002232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32AE"/>
  </w:style>
  <w:style w:type="table" w:styleId="TableGrid">
    <w:name w:val="Table Grid"/>
    <w:basedOn w:val="TableNormal"/>
    <w:uiPriority w:val="39"/>
    <w:rsid w:val="002E06CF"/>
    <w:pPr>
      <w:spacing w:after="0" w:line="240" w:lineRule="auto"/>
    </w:pPr>
    <w:rPr>
      <w:rFonts w:eastAsiaTheme="minorEastAsia"/>
      <w:kern w:val="2"/>
      <w:sz w:val="24"/>
      <w:szCs w:val="24"/>
      <w:lang w:eastAsia="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E06CF"/>
    <w:rPr>
      <w:sz w:val="16"/>
      <w:szCs w:val="16"/>
    </w:rPr>
  </w:style>
  <w:style w:type="paragraph" w:styleId="CommentText">
    <w:name w:val="annotation text"/>
    <w:basedOn w:val="Normal"/>
    <w:link w:val="CommentTextChar"/>
    <w:uiPriority w:val="99"/>
    <w:semiHidden/>
    <w:unhideWhenUsed/>
    <w:rsid w:val="002E06CF"/>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2E06C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2E06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6C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36283"/>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36283"/>
    <w:rPr>
      <w:rFonts w:ascii="Calibri" w:eastAsia="Times New Roman" w:hAnsi="Calibri" w:cs="Times New Roman"/>
      <w:b/>
      <w:bCs/>
      <w:sz w:val="20"/>
      <w:szCs w:val="20"/>
    </w:rPr>
  </w:style>
  <w:style w:type="paragraph" w:customStyle="1" w:styleId="MentorText">
    <w:name w:val="Mentor_Text"/>
    <w:basedOn w:val="Normal"/>
    <w:rsid w:val="00425DBB"/>
    <w:pPr>
      <w:keepLines/>
      <w:tabs>
        <w:tab w:val="left" w:pos="454"/>
      </w:tabs>
      <w:spacing w:before="120" w:after="0" w:line="240" w:lineRule="auto"/>
      <w:ind w:left="454"/>
      <w:jc w:val="both"/>
    </w:pPr>
    <w:rPr>
      <w:rFonts w:ascii="Arial" w:eastAsia="Times New Roman" w:hAnsi="Arial" w:cs="Times New Roman"/>
      <w:lang w:eastAsia="en-GB"/>
    </w:rPr>
  </w:style>
  <w:style w:type="paragraph" w:customStyle="1" w:styleId="mentortext0">
    <w:name w:val="mentortext"/>
    <w:basedOn w:val="Normal"/>
    <w:rsid w:val="00732215"/>
    <w:pPr>
      <w:spacing w:before="120" w:after="0" w:line="240" w:lineRule="auto"/>
      <w:ind w:left="454"/>
      <w:jc w:val="both"/>
    </w:pPr>
    <w:rPr>
      <w:rFonts w:ascii="Arial" w:hAnsi="Arial" w:cs="Arial"/>
      <w:lang w:eastAsia="en-GB"/>
    </w:rPr>
  </w:style>
  <w:style w:type="paragraph" w:styleId="NormalWeb">
    <w:name w:val="Normal (Web)"/>
    <w:basedOn w:val="Normal"/>
    <w:uiPriority w:val="99"/>
    <w:semiHidden/>
    <w:unhideWhenUsed/>
    <w:rsid w:val="00A04D2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C5F9F"/>
    <w:pPr>
      <w:spacing w:after="0" w:line="240" w:lineRule="auto"/>
    </w:pPr>
  </w:style>
  <w:style w:type="character" w:styleId="Hyperlink">
    <w:name w:val="Hyperlink"/>
    <w:basedOn w:val="DefaultParagraphFont"/>
    <w:uiPriority w:val="99"/>
    <w:unhideWhenUsed/>
    <w:rsid w:val="006406C2"/>
    <w:rPr>
      <w:color w:val="0563C1" w:themeColor="hyperlink"/>
      <w:u w:val="single"/>
    </w:rPr>
  </w:style>
  <w:style w:type="character" w:styleId="UnresolvedMention">
    <w:name w:val="Unresolved Mention"/>
    <w:basedOn w:val="DefaultParagraphFont"/>
    <w:uiPriority w:val="99"/>
    <w:semiHidden/>
    <w:unhideWhenUsed/>
    <w:rsid w:val="00640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58763">
      <w:bodyDiv w:val="1"/>
      <w:marLeft w:val="0"/>
      <w:marRight w:val="0"/>
      <w:marTop w:val="0"/>
      <w:marBottom w:val="0"/>
      <w:divBdr>
        <w:top w:val="none" w:sz="0" w:space="0" w:color="auto"/>
        <w:left w:val="none" w:sz="0" w:space="0" w:color="auto"/>
        <w:bottom w:val="none" w:sz="0" w:space="0" w:color="auto"/>
        <w:right w:val="none" w:sz="0" w:space="0" w:color="auto"/>
      </w:divBdr>
    </w:div>
    <w:div w:id="926040548">
      <w:bodyDiv w:val="1"/>
      <w:marLeft w:val="0"/>
      <w:marRight w:val="0"/>
      <w:marTop w:val="0"/>
      <w:marBottom w:val="0"/>
      <w:divBdr>
        <w:top w:val="none" w:sz="0" w:space="0" w:color="auto"/>
        <w:left w:val="none" w:sz="0" w:space="0" w:color="auto"/>
        <w:bottom w:val="none" w:sz="0" w:space="0" w:color="auto"/>
        <w:right w:val="none" w:sz="0" w:space="0" w:color="auto"/>
      </w:divBdr>
    </w:div>
    <w:div w:id="1098059861">
      <w:bodyDiv w:val="1"/>
      <w:marLeft w:val="0"/>
      <w:marRight w:val="0"/>
      <w:marTop w:val="0"/>
      <w:marBottom w:val="0"/>
      <w:divBdr>
        <w:top w:val="none" w:sz="0" w:space="0" w:color="auto"/>
        <w:left w:val="none" w:sz="0" w:space="0" w:color="auto"/>
        <w:bottom w:val="none" w:sz="0" w:space="0" w:color="auto"/>
        <w:right w:val="none" w:sz="0" w:space="0" w:color="auto"/>
      </w:divBdr>
    </w:div>
    <w:div w:id="1640958877">
      <w:bodyDiv w:val="1"/>
      <w:marLeft w:val="0"/>
      <w:marRight w:val="0"/>
      <w:marTop w:val="0"/>
      <w:marBottom w:val="0"/>
      <w:divBdr>
        <w:top w:val="none" w:sz="0" w:space="0" w:color="auto"/>
        <w:left w:val="none" w:sz="0" w:space="0" w:color="auto"/>
        <w:bottom w:val="none" w:sz="0" w:space="0" w:color="auto"/>
        <w:right w:val="none" w:sz="0" w:space="0" w:color="auto"/>
      </w:divBdr>
    </w:div>
    <w:div w:id="1953123142">
      <w:bodyDiv w:val="1"/>
      <w:marLeft w:val="0"/>
      <w:marRight w:val="0"/>
      <w:marTop w:val="0"/>
      <w:marBottom w:val="0"/>
      <w:divBdr>
        <w:top w:val="none" w:sz="0" w:space="0" w:color="auto"/>
        <w:left w:val="none" w:sz="0" w:space="0" w:color="auto"/>
        <w:bottom w:val="none" w:sz="0" w:space="0" w:color="auto"/>
        <w:right w:val="none" w:sz="0" w:space="0" w:color="auto"/>
      </w:divBdr>
      <w:divsChild>
        <w:div w:id="3945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sterofmusic@cathedral.org.uk" TargetMode="External"/><Relationship Id="rId18" Type="http://schemas.openxmlformats.org/officeDocument/2006/relationships/image" Target="media/image7.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3C7FF7CF1B2BC48A78092D600A37B6C" ma:contentTypeVersion="4" ma:contentTypeDescription="Create a new document." ma:contentTypeScope="" ma:versionID="d010cb4362c4b088706022350e360335">
  <xsd:schema xmlns:xsd="http://www.w3.org/2001/XMLSchema" xmlns:xs="http://www.w3.org/2001/XMLSchema" xmlns:p="http://schemas.microsoft.com/office/2006/metadata/properties" xmlns:ns3="2a41750f-c6de-4022-8335-d25026e13bf5" targetNamespace="http://schemas.microsoft.com/office/2006/metadata/properties" ma:root="true" ma:fieldsID="e6e173845694294b340117e57740f3f6" ns3:_="">
    <xsd:import namespace="2a41750f-c6de-4022-8335-d25026e13bf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1750f-c6de-4022-8335-d25026e13bf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884AEA-BD2C-410F-A3A4-930AB7ABC325}">
  <ds:schemaRefs>
    <ds:schemaRef ds:uri="http://schemas.microsoft.com/sharepoint/v3/contenttype/forms"/>
  </ds:schemaRefs>
</ds:datastoreItem>
</file>

<file path=customXml/itemProps2.xml><?xml version="1.0" encoding="utf-8"?>
<ds:datastoreItem xmlns:ds="http://schemas.openxmlformats.org/officeDocument/2006/customXml" ds:itemID="{A43CC40C-F6CE-4C10-9BE2-7AAAEC3CFCA5}">
  <ds:schemaRefs>
    <ds:schemaRef ds:uri="http://schemas.openxmlformats.org/officeDocument/2006/bibliography"/>
  </ds:schemaRefs>
</ds:datastoreItem>
</file>

<file path=customXml/itemProps3.xml><?xml version="1.0" encoding="utf-8"?>
<ds:datastoreItem xmlns:ds="http://schemas.openxmlformats.org/officeDocument/2006/customXml" ds:itemID="{17AAC1AB-89BC-479F-B002-E278DE962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1750f-c6de-4022-8335-d25026e13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D8E03D-A3E1-4C9E-B370-FB56B1E5B5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2524</Words>
  <Characters>14387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Gilan Harrison-Hall</dc:creator>
  <cp:keywords/>
  <dc:description/>
  <cp:lastModifiedBy>Susan Bulpitt</cp:lastModifiedBy>
  <cp:revision>7</cp:revision>
  <cp:lastPrinted>2026-07-24T10:02:00Z</cp:lastPrinted>
  <dcterms:created xsi:type="dcterms:W3CDTF">2026-08-11T11:00:00Z</dcterms:created>
  <dcterms:modified xsi:type="dcterms:W3CDTF">2026-08-11T11:11:00Z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0x01010023C7FF7CF1B2BC48A78092D600A37B6C</vt:lpwstr>
  </property>
</Properties>
</file>