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5C64F" w14:textId="77777777" w:rsidR="004F0574" w:rsidRDefault="00000000">
      <w:pPr>
        <w:pBdr>
          <w:top w:val="nil"/>
          <w:left w:val="nil"/>
          <w:bottom w:val="nil"/>
          <w:right w:val="nil"/>
          <w:between w:val="nil"/>
        </w:pBdr>
        <w:ind w:left="180" w:right="-44"/>
        <w:rPr>
          <w:color w:val="000000"/>
          <w:sz w:val="20"/>
          <w:szCs w:val="20"/>
        </w:rPr>
      </w:pPr>
      <w:r>
        <w:rPr>
          <w:noProof/>
          <w:color w:val="000000"/>
          <w:sz w:val="20"/>
          <w:szCs w:val="20"/>
        </w:rPr>
        <w:drawing>
          <wp:inline distT="0" distB="0" distL="0" distR="0" wp14:anchorId="264A2D25" wp14:editId="06B2BA03">
            <wp:extent cx="6001508" cy="1500377"/>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6001508" cy="1500377"/>
                    </a:xfrm>
                    <a:prstGeom prst="rect">
                      <a:avLst/>
                    </a:prstGeom>
                    <a:ln/>
                  </pic:spPr>
                </pic:pic>
              </a:graphicData>
            </a:graphic>
          </wp:inline>
        </w:drawing>
      </w:r>
    </w:p>
    <w:p w14:paraId="41559D6A" w14:textId="77777777" w:rsidR="004F0574" w:rsidRDefault="004F0574">
      <w:pPr>
        <w:pBdr>
          <w:top w:val="nil"/>
          <w:left w:val="nil"/>
          <w:bottom w:val="nil"/>
          <w:right w:val="nil"/>
          <w:between w:val="nil"/>
        </w:pBdr>
        <w:rPr>
          <w:color w:val="000000"/>
          <w:sz w:val="20"/>
          <w:szCs w:val="20"/>
        </w:rPr>
      </w:pPr>
    </w:p>
    <w:p w14:paraId="0C84C7BF" w14:textId="77777777" w:rsidR="004F0574" w:rsidRDefault="004F0574">
      <w:pPr>
        <w:pBdr>
          <w:top w:val="nil"/>
          <w:left w:val="nil"/>
          <w:bottom w:val="nil"/>
          <w:right w:val="nil"/>
          <w:between w:val="nil"/>
        </w:pBdr>
        <w:spacing w:before="8"/>
        <w:rPr>
          <w:color w:val="000000"/>
          <w:sz w:val="25"/>
          <w:szCs w:val="25"/>
        </w:rPr>
      </w:pPr>
    </w:p>
    <w:p w14:paraId="5CEFB4DD" w14:textId="77777777" w:rsidR="004F0574" w:rsidRDefault="00000000">
      <w:pPr>
        <w:pStyle w:val="Title"/>
        <w:ind w:firstLine="1100"/>
        <w:jc w:val="center"/>
      </w:pPr>
      <w:r>
        <w:rPr>
          <w:color w:val="0E101A"/>
        </w:rPr>
        <w:t>Ministry Pivot with Rev. Loxley O'Connor</w:t>
      </w:r>
    </w:p>
    <w:p w14:paraId="72FA7140" w14:textId="77777777" w:rsidR="004F0574" w:rsidRDefault="00000000">
      <w:pPr>
        <w:pStyle w:val="Heading3"/>
        <w:spacing w:before="320" w:after="80"/>
        <w:ind w:left="720"/>
        <w:rPr>
          <w:rFonts w:ascii="Times New Roman" w:eastAsia="Times New Roman" w:hAnsi="Times New Roman" w:cs="Times New Roman"/>
          <w:b/>
          <w:sz w:val="28"/>
          <w:szCs w:val="28"/>
          <w:u w:val="single"/>
        </w:rPr>
      </w:pPr>
      <w:r>
        <w:rPr>
          <w:rFonts w:ascii="Times New Roman" w:eastAsia="Times New Roman" w:hAnsi="Times New Roman" w:cs="Times New Roman"/>
          <w:b/>
          <w:color w:val="434343"/>
          <w:sz w:val="28"/>
          <w:szCs w:val="28"/>
          <w:u w:val="single"/>
        </w:rPr>
        <w:t>Description: </w:t>
      </w:r>
    </w:p>
    <w:p w14:paraId="0CD7A4D5" w14:textId="74D093F4" w:rsidR="004F0574" w:rsidRDefault="00000000">
      <w:pPr>
        <w:widowControl/>
        <w:pBdr>
          <w:top w:val="nil"/>
          <w:left w:val="nil"/>
          <w:bottom w:val="nil"/>
          <w:right w:val="nil"/>
          <w:between w:val="nil"/>
        </w:pBdr>
        <w:ind w:left="720"/>
        <w:rPr>
          <w:color w:val="000000"/>
          <w:sz w:val="28"/>
          <w:szCs w:val="28"/>
        </w:rPr>
      </w:pPr>
      <w:r>
        <w:rPr>
          <w:color w:val="000000"/>
          <w:sz w:val="28"/>
          <w:szCs w:val="28"/>
        </w:rPr>
        <w:t>During this episod</w:t>
      </w:r>
      <w:r>
        <w:rPr>
          <w:sz w:val="28"/>
          <w:szCs w:val="28"/>
        </w:rPr>
        <w:t>e of</w:t>
      </w:r>
      <w:r>
        <w:rPr>
          <w:color w:val="000000"/>
          <w:sz w:val="28"/>
          <w:szCs w:val="28"/>
        </w:rPr>
        <w:t xml:space="preserve"> Ministry Pivot, </w:t>
      </w:r>
      <w:r>
        <w:rPr>
          <w:sz w:val="28"/>
          <w:szCs w:val="28"/>
        </w:rPr>
        <w:t>Rev. Russ</w:t>
      </w:r>
      <w:r w:rsidR="00D04910">
        <w:rPr>
          <w:sz w:val="28"/>
          <w:szCs w:val="28"/>
        </w:rPr>
        <w:t>ell</w:t>
      </w:r>
      <w:r>
        <w:rPr>
          <w:sz w:val="28"/>
          <w:szCs w:val="28"/>
        </w:rPr>
        <w:t xml:space="preserve"> and Rev. Loxley O'Connor discuss finances and how to set intentional steps to become successful. Rev. Loxley shares his extensive financial background and encourages listeners to take risks and invest in opportunities that lead to long-term benefits. The importance of staying up to date with financial information is also emphasized. Tune in to learn how to pivot your finances today for future success.</w:t>
      </w:r>
    </w:p>
    <w:p w14:paraId="47DB272A" w14:textId="77777777" w:rsidR="004F0574" w:rsidRDefault="004F0574">
      <w:pPr>
        <w:rPr>
          <w:sz w:val="28"/>
          <w:szCs w:val="28"/>
        </w:rPr>
      </w:pPr>
    </w:p>
    <w:p w14:paraId="3D7A6168" w14:textId="77777777" w:rsidR="004F0574" w:rsidRDefault="00000000">
      <w:pPr>
        <w:pStyle w:val="Heading3"/>
        <w:spacing w:before="320" w:after="80"/>
        <w:ind w:left="720"/>
        <w:rPr>
          <w:rFonts w:ascii="Times New Roman" w:eastAsia="Times New Roman" w:hAnsi="Times New Roman" w:cs="Times New Roman"/>
          <w:sz w:val="28"/>
          <w:szCs w:val="28"/>
        </w:rPr>
      </w:pPr>
      <w:r>
        <w:rPr>
          <w:rFonts w:ascii="Times New Roman" w:eastAsia="Times New Roman" w:hAnsi="Times New Roman" w:cs="Times New Roman"/>
          <w:b/>
          <w:color w:val="434343"/>
          <w:sz w:val="28"/>
          <w:szCs w:val="28"/>
          <w:u w:val="single"/>
        </w:rPr>
        <w:t>Takeaways</w:t>
      </w:r>
      <w:r>
        <w:rPr>
          <w:rFonts w:ascii="Times New Roman" w:eastAsia="Times New Roman" w:hAnsi="Times New Roman" w:cs="Times New Roman"/>
          <w:color w:val="434343"/>
          <w:sz w:val="28"/>
          <w:szCs w:val="28"/>
        </w:rPr>
        <w:t>: </w:t>
      </w:r>
    </w:p>
    <w:p w14:paraId="1AF7A2E2"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Rev. Loxley has over 30 years of experience in the finance industry and is using his expertise to support his community and ministry.</w:t>
      </w:r>
    </w:p>
    <w:p w14:paraId="2930723F"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 xml:space="preserve">He had the pleasure of working with the first black-owned rice mill in Arkansas, </w:t>
      </w:r>
      <w:hyperlink r:id="rId9">
        <w:r>
          <w:rPr>
            <w:color w:val="1155CC"/>
            <w:sz w:val="28"/>
            <w:szCs w:val="28"/>
            <w:u w:val="single"/>
          </w:rPr>
          <w:t>Arkansas River Rice</w:t>
        </w:r>
      </w:hyperlink>
      <w:r>
        <w:rPr>
          <w:sz w:val="28"/>
          <w:szCs w:val="28"/>
        </w:rPr>
        <w:t>.</w:t>
      </w:r>
    </w:p>
    <w:p w14:paraId="429BB2ED"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Rev. Loxley discusses a pivot moment of investing in a laundromat versus buying a new home.</w:t>
      </w:r>
    </w:p>
    <w:p w14:paraId="6A2C1858"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 xml:space="preserve">Rev. </w:t>
      </w:r>
      <w:proofErr w:type="spellStart"/>
      <w:r>
        <w:rPr>
          <w:sz w:val="28"/>
          <w:szCs w:val="28"/>
        </w:rPr>
        <w:t>Loxely</w:t>
      </w:r>
      <w:proofErr w:type="spellEnd"/>
      <w:r>
        <w:rPr>
          <w:sz w:val="28"/>
          <w:szCs w:val="28"/>
        </w:rPr>
        <w:t xml:space="preserve"> discusses the importance of understanding trends, your financial situation, and goals in the church and as an individual to make informed decisions rather than being impulsive to keep up with others.</w:t>
      </w:r>
    </w:p>
    <w:p w14:paraId="38AED78A"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 xml:space="preserve">He discusses the importance of generational wealth and financial planning for his three daughters. </w:t>
      </w:r>
      <w:r>
        <w:rPr>
          <w:color w:val="000000"/>
          <w:sz w:val="28"/>
          <w:szCs w:val="28"/>
        </w:rPr>
        <w:t> </w:t>
      </w:r>
    </w:p>
    <w:p w14:paraId="268F8E5E"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He discusses the importance of multiple income streams and how they are crucial for success and stability as long as they align with God’s plan.</w:t>
      </w:r>
    </w:p>
    <w:p w14:paraId="6C557FB1" w14:textId="77777777" w:rsidR="004F0574" w:rsidRDefault="00000000">
      <w:pPr>
        <w:widowControl/>
        <w:numPr>
          <w:ilvl w:val="0"/>
          <w:numId w:val="5"/>
        </w:numPr>
        <w:pBdr>
          <w:top w:val="nil"/>
          <w:left w:val="nil"/>
          <w:bottom w:val="nil"/>
          <w:right w:val="nil"/>
          <w:between w:val="nil"/>
        </w:pBdr>
        <w:ind w:left="1440"/>
        <w:rPr>
          <w:color w:val="000000"/>
          <w:sz w:val="28"/>
          <w:szCs w:val="28"/>
        </w:rPr>
      </w:pPr>
      <w:r>
        <w:rPr>
          <w:sz w:val="28"/>
          <w:szCs w:val="28"/>
        </w:rPr>
        <w:t>Rev. Loxley O’Connor also discusses the importance of generating and building a culture of generosity in the congregation.</w:t>
      </w:r>
    </w:p>
    <w:p w14:paraId="27109772" w14:textId="77777777" w:rsidR="004F0574" w:rsidRDefault="00000000">
      <w:pPr>
        <w:pStyle w:val="Heading3"/>
        <w:spacing w:before="320" w:after="80"/>
        <w:ind w:left="720"/>
      </w:pPr>
      <w:r>
        <w:rPr>
          <w:rFonts w:ascii="Times New Roman" w:eastAsia="Times New Roman" w:hAnsi="Times New Roman" w:cs="Times New Roman"/>
          <w:b/>
          <w:color w:val="434343"/>
          <w:sz w:val="28"/>
          <w:szCs w:val="28"/>
          <w:u w:val="single"/>
        </w:rPr>
        <w:t>Other Key Points Suggested by Rev. Loxley O’Connor</w:t>
      </w:r>
    </w:p>
    <w:p w14:paraId="428ECADA" w14:textId="77777777" w:rsidR="004F0574" w:rsidRDefault="00000000">
      <w:pPr>
        <w:widowControl/>
        <w:numPr>
          <w:ilvl w:val="0"/>
          <w:numId w:val="6"/>
        </w:numPr>
        <w:pBdr>
          <w:top w:val="nil"/>
          <w:left w:val="nil"/>
          <w:bottom w:val="nil"/>
          <w:right w:val="nil"/>
          <w:between w:val="nil"/>
        </w:pBdr>
        <w:ind w:left="1440"/>
        <w:rPr>
          <w:color w:val="000000"/>
          <w:sz w:val="28"/>
          <w:szCs w:val="28"/>
        </w:rPr>
      </w:pPr>
      <w:r>
        <w:rPr>
          <w:sz w:val="28"/>
          <w:szCs w:val="28"/>
        </w:rPr>
        <w:t>It is essential to align ourselves with the will of God.</w:t>
      </w:r>
    </w:p>
    <w:p w14:paraId="7B08F03F" w14:textId="77777777" w:rsidR="004F0574" w:rsidRDefault="00000000">
      <w:pPr>
        <w:widowControl/>
        <w:numPr>
          <w:ilvl w:val="0"/>
          <w:numId w:val="6"/>
        </w:numPr>
        <w:pBdr>
          <w:top w:val="nil"/>
          <w:left w:val="nil"/>
          <w:bottom w:val="nil"/>
          <w:right w:val="nil"/>
          <w:between w:val="nil"/>
        </w:pBdr>
        <w:ind w:left="1440"/>
        <w:rPr>
          <w:color w:val="000000"/>
          <w:sz w:val="28"/>
          <w:szCs w:val="28"/>
        </w:rPr>
      </w:pPr>
      <w:r>
        <w:rPr>
          <w:sz w:val="28"/>
          <w:szCs w:val="28"/>
        </w:rPr>
        <w:t>Work smarter, not harder, on the opportunities that are yours.</w:t>
      </w:r>
    </w:p>
    <w:p w14:paraId="20F5A609" w14:textId="77777777" w:rsidR="004F0574" w:rsidRDefault="00000000">
      <w:pPr>
        <w:widowControl/>
        <w:numPr>
          <w:ilvl w:val="0"/>
          <w:numId w:val="6"/>
        </w:numPr>
        <w:pBdr>
          <w:top w:val="nil"/>
          <w:left w:val="nil"/>
          <w:bottom w:val="nil"/>
          <w:right w:val="nil"/>
          <w:between w:val="nil"/>
        </w:pBdr>
        <w:ind w:left="1440"/>
        <w:rPr>
          <w:color w:val="000000"/>
          <w:sz w:val="28"/>
          <w:szCs w:val="28"/>
        </w:rPr>
      </w:pPr>
      <w:r>
        <w:rPr>
          <w:sz w:val="28"/>
          <w:szCs w:val="28"/>
        </w:rPr>
        <w:t>It’s vital to have a proper assessment of who you are.</w:t>
      </w:r>
    </w:p>
    <w:p w14:paraId="0AEF7892" w14:textId="77777777" w:rsidR="004F0574" w:rsidRDefault="00000000">
      <w:pPr>
        <w:widowControl/>
        <w:numPr>
          <w:ilvl w:val="0"/>
          <w:numId w:val="6"/>
        </w:numPr>
        <w:pBdr>
          <w:top w:val="nil"/>
          <w:left w:val="nil"/>
          <w:bottom w:val="nil"/>
          <w:right w:val="nil"/>
          <w:between w:val="nil"/>
        </w:pBdr>
        <w:ind w:left="1440"/>
        <w:rPr>
          <w:color w:val="000000"/>
          <w:sz w:val="28"/>
          <w:szCs w:val="28"/>
        </w:rPr>
      </w:pPr>
      <w:r>
        <w:rPr>
          <w:sz w:val="28"/>
          <w:szCs w:val="28"/>
        </w:rPr>
        <w:t>Let’s bring the Word and make it live in our congregation.</w:t>
      </w:r>
    </w:p>
    <w:p w14:paraId="1FF12F97" w14:textId="77777777" w:rsidR="004F0574" w:rsidRDefault="00000000">
      <w:pPr>
        <w:pStyle w:val="Heading3"/>
        <w:spacing w:before="320" w:after="80"/>
        <w:ind w:left="720"/>
        <w:rPr>
          <w:rFonts w:ascii="Times New Roman" w:eastAsia="Times New Roman" w:hAnsi="Times New Roman" w:cs="Times New Roman"/>
          <w:b/>
          <w:color w:val="434343"/>
          <w:sz w:val="28"/>
          <w:szCs w:val="28"/>
          <w:u w:val="single"/>
        </w:rPr>
      </w:pPr>
      <w:r>
        <w:rPr>
          <w:rFonts w:ascii="Times New Roman" w:eastAsia="Times New Roman" w:hAnsi="Times New Roman" w:cs="Times New Roman"/>
          <w:b/>
          <w:color w:val="434343"/>
          <w:sz w:val="28"/>
          <w:szCs w:val="28"/>
          <w:u w:val="single"/>
        </w:rPr>
        <w:lastRenderedPageBreak/>
        <w:t>Resources </w:t>
      </w:r>
    </w:p>
    <w:p w14:paraId="02BB7054" w14:textId="77777777" w:rsidR="004F0574" w:rsidRDefault="00000000">
      <w:pPr>
        <w:numPr>
          <w:ilvl w:val="0"/>
          <w:numId w:val="1"/>
        </w:numPr>
        <w:rPr>
          <w:sz w:val="26"/>
          <w:szCs w:val="26"/>
        </w:rPr>
      </w:pPr>
      <w:r>
        <w:rPr>
          <w:sz w:val="28"/>
          <w:szCs w:val="28"/>
        </w:rPr>
        <w:t>Simon Sinek</w:t>
      </w:r>
    </w:p>
    <w:p w14:paraId="6BD0EA07" w14:textId="77777777" w:rsidR="004F0574" w:rsidRDefault="00000000">
      <w:pPr>
        <w:numPr>
          <w:ilvl w:val="1"/>
          <w:numId w:val="1"/>
        </w:numPr>
        <w:rPr>
          <w:sz w:val="28"/>
          <w:szCs w:val="28"/>
        </w:rPr>
      </w:pPr>
      <w:r>
        <w:rPr>
          <w:sz w:val="28"/>
          <w:szCs w:val="28"/>
        </w:rPr>
        <w:t xml:space="preserve">Book: </w:t>
      </w:r>
      <w:hyperlink r:id="rId10">
        <w:r>
          <w:rPr>
            <w:color w:val="1155CC"/>
            <w:sz w:val="28"/>
            <w:szCs w:val="28"/>
            <w:u w:val="single"/>
          </w:rPr>
          <w:t>Start with Your Why</w:t>
        </w:r>
      </w:hyperlink>
    </w:p>
    <w:p w14:paraId="48AF127E" w14:textId="77777777" w:rsidR="004F0574" w:rsidRDefault="00000000">
      <w:pPr>
        <w:numPr>
          <w:ilvl w:val="0"/>
          <w:numId w:val="1"/>
        </w:numPr>
        <w:rPr>
          <w:sz w:val="28"/>
          <w:szCs w:val="28"/>
        </w:rPr>
      </w:pPr>
      <w:r>
        <w:rPr>
          <w:sz w:val="28"/>
          <w:szCs w:val="28"/>
        </w:rPr>
        <w:t>Business Magazine</w:t>
      </w:r>
    </w:p>
    <w:p w14:paraId="7F655797" w14:textId="77777777" w:rsidR="004F0574" w:rsidRDefault="00000000">
      <w:pPr>
        <w:numPr>
          <w:ilvl w:val="1"/>
          <w:numId w:val="1"/>
        </w:numPr>
        <w:rPr>
          <w:sz w:val="28"/>
          <w:szCs w:val="28"/>
        </w:rPr>
      </w:pPr>
      <w:hyperlink r:id="rId11">
        <w:r>
          <w:rPr>
            <w:color w:val="1155CC"/>
            <w:sz w:val="28"/>
            <w:szCs w:val="28"/>
            <w:u w:val="single"/>
          </w:rPr>
          <w:t>Forbes</w:t>
        </w:r>
      </w:hyperlink>
    </w:p>
    <w:p w14:paraId="6DDE4AAB" w14:textId="77777777" w:rsidR="004F0574" w:rsidRDefault="00000000">
      <w:pPr>
        <w:numPr>
          <w:ilvl w:val="0"/>
          <w:numId w:val="1"/>
        </w:numPr>
        <w:rPr>
          <w:sz w:val="28"/>
          <w:szCs w:val="28"/>
        </w:rPr>
      </w:pPr>
      <w:r>
        <w:rPr>
          <w:sz w:val="28"/>
          <w:szCs w:val="28"/>
        </w:rPr>
        <w:t>Spencer Johnson</w:t>
      </w:r>
    </w:p>
    <w:p w14:paraId="03E3640E" w14:textId="77777777" w:rsidR="004F0574" w:rsidRDefault="00000000">
      <w:pPr>
        <w:numPr>
          <w:ilvl w:val="1"/>
          <w:numId w:val="1"/>
        </w:numPr>
        <w:rPr>
          <w:sz w:val="28"/>
          <w:szCs w:val="28"/>
        </w:rPr>
      </w:pPr>
      <w:hyperlink r:id="rId12">
        <w:r>
          <w:rPr>
            <w:color w:val="1155CC"/>
            <w:sz w:val="28"/>
            <w:szCs w:val="28"/>
            <w:u w:val="single"/>
          </w:rPr>
          <w:t>Out of the Maze</w:t>
        </w:r>
      </w:hyperlink>
    </w:p>
    <w:p w14:paraId="45823026" w14:textId="77777777" w:rsidR="004F0574" w:rsidRDefault="00000000">
      <w:pPr>
        <w:numPr>
          <w:ilvl w:val="1"/>
          <w:numId w:val="1"/>
        </w:numPr>
        <w:rPr>
          <w:sz w:val="28"/>
          <w:szCs w:val="28"/>
        </w:rPr>
      </w:pPr>
      <w:hyperlink r:id="rId13">
        <w:r>
          <w:rPr>
            <w:color w:val="1155CC"/>
            <w:sz w:val="28"/>
            <w:szCs w:val="28"/>
            <w:u w:val="single"/>
          </w:rPr>
          <w:t>Who Moved My Cheese?</w:t>
        </w:r>
      </w:hyperlink>
    </w:p>
    <w:p w14:paraId="2E7DEB16" w14:textId="77777777" w:rsidR="004F0574" w:rsidRDefault="00000000">
      <w:pPr>
        <w:widowControl/>
        <w:numPr>
          <w:ilvl w:val="0"/>
          <w:numId w:val="1"/>
        </w:numPr>
        <w:pBdr>
          <w:top w:val="nil"/>
          <w:left w:val="nil"/>
          <w:bottom w:val="nil"/>
          <w:right w:val="nil"/>
          <w:between w:val="nil"/>
        </w:pBdr>
        <w:rPr>
          <w:sz w:val="28"/>
          <w:szCs w:val="28"/>
        </w:rPr>
      </w:pPr>
      <w:r>
        <w:rPr>
          <w:sz w:val="28"/>
          <w:szCs w:val="28"/>
        </w:rPr>
        <w:t>Rev Loxley</w:t>
      </w:r>
    </w:p>
    <w:p w14:paraId="2FB07732" w14:textId="77777777" w:rsidR="004F0574" w:rsidRDefault="00000000">
      <w:pPr>
        <w:widowControl/>
        <w:numPr>
          <w:ilvl w:val="1"/>
          <w:numId w:val="1"/>
        </w:numPr>
        <w:pBdr>
          <w:top w:val="nil"/>
          <w:left w:val="nil"/>
          <w:bottom w:val="nil"/>
          <w:right w:val="nil"/>
          <w:between w:val="nil"/>
        </w:pBdr>
        <w:rPr>
          <w:sz w:val="28"/>
          <w:szCs w:val="28"/>
        </w:rPr>
      </w:pPr>
      <w:r>
        <w:rPr>
          <w:sz w:val="28"/>
          <w:szCs w:val="28"/>
        </w:rPr>
        <w:t>Website</w:t>
      </w:r>
      <w:r>
        <w:rPr>
          <w:color w:val="000000"/>
          <w:sz w:val="28"/>
          <w:szCs w:val="28"/>
        </w:rPr>
        <w:t xml:space="preserve">: </w:t>
      </w:r>
      <w:hyperlink r:id="rId14">
        <w:r>
          <w:rPr>
            <w:color w:val="1155CC"/>
            <w:sz w:val="28"/>
            <w:szCs w:val="28"/>
            <w:u w:val="single"/>
          </w:rPr>
          <w:t>https://www.revlox.org/home</w:t>
        </w:r>
      </w:hyperlink>
    </w:p>
    <w:p w14:paraId="1FD98897" w14:textId="77777777" w:rsidR="004F0574" w:rsidRDefault="00000000">
      <w:pPr>
        <w:widowControl/>
        <w:numPr>
          <w:ilvl w:val="1"/>
          <w:numId w:val="1"/>
        </w:numPr>
        <w:pBdr>
          <w:top w:val="nil"/>
          <w:left w:val="nil"/>
          <w:bottom w:val="nil"/>
          <w:right w:val="nil"/>
          <w:between w:val="nil"/>
        </w:pBdr>
        <w:rPr>
          <w:sz w:val="28"/>
          <w:szCs w:val="28"/>
        </w:rPr>
      </w:pPr>
      <w:r>
        <w:rPr>
          <w:sz w:val="28"/>
          <w:szCs w:val="28"/>
        </w:rPr>
        <w:t>LinkedIn</w:t>
      </w:r>
      <w:r>
        <w:rPr>
          <w:color w:val="000000"/>
          <w:sz w:val="28"/>
          <w:szCs w:val="28"/>
        </w:rPr>
        <w:t xml:space="preserve">: </w:t>
      </w:r>
      <w:hyperlink r:id="rId15">
        <w:r>
          <w:rPr>
            <w:color w:val="1155CC"/>
            <w:sz w:val="28"/>
            <w:szCs w:val="28"/>
            <w:u w:val="single"/>
          </w:rPr>
          <w:t>https://www.linkedin.com/in/rexlox/</w:t>
        </w:r>
      </w:hyperlink>
    </w:p>
    <w:p w14:paraId="7759D102" w14:textId="77777777" w:rsidR="004F0574" w:rsidRDefault="00000000">
      <w:pPr>
        <w:widowControl/>
        <w:numPr>
          <w:ilvl w:val="0"/>
          <w:numId w:val="1"/>
        </w:numPr>
        <w:pBdr>
          <w:top w:val="nil"/>
          <w:left w:val="nil"/>
          <w:bottom w:val="nil"/>
          <w:right w:val="nil"/>
          <w:between w:val="nil"/>
        </w:pBdr>
        <w:rPr>
          <w:sz w:val="28"/>
          <w:szCs w:val="28"/>
        </w:rPr>
      </w:pPr>
      <w:r>
        <w:rPr>
          <w:sz w:val="28"/>
          <w:szCs w:val="28"/>
        </w:rPr>
        <w:t xml:space="preserve">Pivoting Your Budget in this Season Featuring Rev. Loxley </w:t>
      </w:r>
      <w:r>
        <w:rPr>
          <w:color w:val="000000"/>
          <w:sz w:val="28"/>
          <w:szCs w:val="28"/>
        </w:rPr>
        <w:t>(</w:t>
      </w:r>
      <w:hyperlink r:id="rId16">
        <w:r>
          <w:rPr>
            <w:color w:val="1155CC"/>
            <w:sz w:val="28"/>
            <w:szCs w:val="28"/>
            <w:u w:val="single"/>
          </w:rPr>
          <w:t>Click Here</w:t>
        </w:r>
      </w:hyperlink>
      <w:r>
        <w:rPr>
          <w:color w:val="000000"/>
          <w:sz w:val="28"/>
          <w:szCs w:val="28"/>
        </w:rPr>
        <w:t xml:space="preserve">) </w:t>
      </w:r>
    </w:p>
    <w:p w14:paraId="4BB436DB" w14:textId="77777777" w:rsidR="004F0574" w:rsidRDefault="00000000">
      <w:pPr>
        <w:widowControl/>
        <w:numPr>
          <w:ilvl w:val="0"/>
          <w:numId w:val="1"/>
        </w:numPr>
        <w:pBdr>
          <w:top w:val="nil"/>
          <w:left w:val="nil"/>
          <w:bottom w:val="nil"/>
          <w:right w:val="nil"/>
          <w:between w:val="nil"/>
        </w:pBdr>
        <w:rPr>
          <w:sz w:val="28"/>
          <w:szCs w:val="28"/>
        </w:rPr>
      </w:pPr>
      <w:r>
        <w:rPr>
          <w:sz w:val="28"/>
          <w:szCs w:val="28"/>
        </w:rPr>
        <w:t>Financial Literacy Courses</w:t>
      </w:r>
    </w:p>
    <w:p w14:paraId="5BA95695" w14:textId="77777777" w:rsidR="004F0574" w:rsidRDefault="00000000">
      <w:pPr>
        <w:widowControl/>
        <w:numPr>
          <w:ilvl w:val="1"/>
          <w:numId w:val="1"/>
        </w:numPr>
        <w:pBdr>
          <w:top w:val="nil"/>
          <w:left w:val="nil"/>
          <w:bottom w:val="nil"/>
          <w:right w:val="nil"/>
          <w:between w:val="nil"/>
        </w:pBdr>
        <w:rPr>
          <w:sz w:val="28"/>
          <w:szCs w:val="28"/>
        </w:rPr>
      </w:pPr>
      <w:hyperlink r:id="rId17">
        <w:r>
          <w:rPr>
            <w:color w:val="1155CC"/>
            <w:sz w:val="28"/>
            <w:szCs w:val="28"/>
            <w:u w:val="single"/>
          </w:rPr>
          <w:t>https://kingdom.global/faith-and-finance/</w:t>
        </w:r>
      </w:hyperlink>
    </w:p>
    <w:p w14:paraId="0A6B88F8" w14:textId="77777777" w:rsidR="004F0574" w:rsidRDefault="00000000">
      <w:pPr>
        <w:widowControl/>
        <w:numPr>
          <w:ilvl w:val="0"/>
          <w:numId w:val="1"/>
        </w:numPr>
        <w:pBdr>
          <w:top w:val="nil"/>
          <w:left w:val="nil"/>
          <w:bottom w:val="nil"/>
          <w:right w:val="nil"/>
          <w:between w:val="nil"/>
        </w:pBdr>
        <w:rPr>
          <w:sz w:val="28"/>
          <w:szCs w:val="28"/>
        </w:rPr>
      </w:pPr>
      <w:r>
        <w:rPr>
          <w:color w:val="000000"/>
          <w:sz w:val="28"/>
          <w:szCs w:val="28"/>
        </w:rPr>
        <w:t xml:space="preserve">5 Minute Pivot and Other Podcast by Rev. Russell </w:t>
      </w:r>
      <w:proofErr w:type="spellStart"/>
      <w:r>
        <w:rPr>
          <w:color w:val="000000"/>
          <w:sz w:val="28"/>
          <w:szCs w:val="28"/>
        </w:rPr>
        <w:t>St.Bernard</w:t>
      </w:r>
      <w:proofErr w:type="spellEnd"/>
      <w:r>
        <w:rPr>
          <w:color w:val="000000"/>
          <w:sz w:val="28"/>
          <w:szCs w:val="28"/>
        </w:rPr>
        <w:t xml:space="preserve"> </w:t>
      </w:r>
      <w:hyperlink r:id="rId18">
        <w:r>
          <w:rPr>
            <w:color w:val="1155CC"/>
            <w:sz w:val="28"/>
            <w:szCs w:val="28"/>
            <w:u w:val="single"/>
          </w:rPr>
          <w:t>https://ministrypivot.com/conversations/</w:t>
        </w:r>
      </w:hyperlink>
    </w:p>
    <w:p w14:paraId="5A7248B7" w14:textId="77777777" w:rsidR="004F0574" w:rsidRDefault="00000000">
      <w:pPr>
        <w:widowControl/>
        <w:numPr>
          <w:ilvl w:val="0"/>
          <w:numId w:val="1"/>
        </w:numPr>
        <w:pBdr>
          <w:top w:val="nil"/>
          <w:left w:val="nil"/>
          <w:bottom w:val="nil"/>
          <w:right w:val="nil"/>
          <w:between w:val="nil"/>
        </w:pBdr>
        <w:rPr>
          <w:sz w:val="28"/>
          <w:szCs w:val="28"/>
        </w:rPr>
      </w:pPr>
      <w:r>
        <w:rPr>
          <w:color w:val="000000"/>
          <w:sz w:val="28"/>
          <w:szCs w:val="28"/>
        </w:rPr>
        <w:t xml:space="preserve">Articles from Rev. Russell St. Bernard </w:t>
      </w:r>
      <w:hyperlink r:id="rId19">
        <w:r>
          <w:rPr>
            <w:color w:val="1155CC"/>
            <w:sz w:val="28"/>
            <w:szCs w:val="28"/>
            <w:u w:val="single"/>
          </w:rPr>
          <w:t>https://ministrypivot.com/articles/</w:t>
        </w:r>
      </w:hyperlink>
    </w:p>
    <w:p w14:paraId="6D5C7E47" w14:textId="77777777" w:rsidR="004F0574" w:rsidRDefault="004F0574">
      <w:pPr>
        <w:rPr>
          <w:sz w:val="28"/>
          <w:szCs w:val="28"/>
        </w:rPr>
      </w:pPr>
    </w:p>
    <w:p w14:paraId="106555EB" w14:textId="77777777" w:rsidR="004F0574" w:rsidRDefault="00000000">
      <w:pPr>
        <w:pStyle w:val="Heading3"/>
        <w:spacing w:before="320" w:after="80"/>
        <w:rPr>
          <w:rFonts w:ascii="Times New Roman" w:eastAsia="Times New Roman" w:hAnsi="Times New Roman" w:cs="Times New Roman"/>
          <w:b/>
          <w:sz w:val="28"/>
          <w:szCs w:val="28"/>
          <w:u w:val="single"/>
        </w:rPr>
      </w:pPr>
      <w:r>
        <w:rPr>
          <w:rFonts w:ascii="Times New Roman" w:eastAsia="Times New Roman" w:hAnsi="Times New Roman" w:cs="Times New Roman"/>
          <w:b/>
          <w:color w:val="434343"/>
          <w:sz w:val="28"/>
          <w:szCs w:val="28"/>
          <w:u w:val="single"/>
        </w:rPr>
        <w:t>Final Takeaway:</w:t>
      </w:r>
    </w:p>
    <w:p w14:paraId="1A9DD00C" w14:textId="77777777" w:rsidR="004F0574" w:rsidRDefault="00000000">
      <w:pPr>
        <w:widowControl/>
        <w:numPr>
          <w:ilvl w:val="0"/>
          <w:numId w:val="2"/>
        </w:numPr>
        <w:pBdr>
          <w:top w:val="nil"/>
          <w:left w:val="nil"/>
          <w:bottom w:val="nil"/>
          <w:right w:val="nil"/>
          <w:between w:val="nil"/>
        </w:pBdr>
        <w:ind w:left="1440"/>
        <w:rPr>
          <w:color w:val="000000"/>
          <w:sz w:val="28"/>
          <w:szCs w:val="28"/>
        </w:rPr>
      </w:pPr>
      <w:r>
        <w:rPr>
          <w:sz w:val="28"/>
          <w:szCs w:val="28"/>
        </w:rPr>
        <w:t>Don’t despise small beginnings</w:t>
      </w:r>
      <w:r>
        <w:rPr>
          <w:color w:val="000000"/>
          <w:sz w:val="28"/>
          <w:szCs w:val="28"/>
        </w:rPr>
        <w:t>.</w:t>
      </w:r>
    </w:p>
    <w:p w14:paraId="33430E43" w14:textId="77777777" w:rsidR="004F0574" w:rsidRDefault="00000000">
      <w:pPr>
        <w:widowControl/>
        <w:numPr>
          <w:ilvl w:val="0"/>
          <w:numId w:val="2"/>
        </w:numPr>
        <w:pBdr>
          <w:top w:val="nil"/>
          <w:left w:val="nil"/>
          <w:bottom w:val="nil"/>
          <w:right w:val="nil"/>
          <w:between w:val="nil"/>
        </w:pBdr>
        <w:ind w:left="1440"/>
        <w:rPr>
          <w:sz w:val="28"/>
          <w:szCs w:val="28"/>
        </w:rPr>
      </w:pPr>
      <w:r>
        <w:rPr>
          <w:sz w:val="28"/>
          <w:szCs w:val="28"/>
        </w:rPr>
        <w:t>Improve your financial literacy.</w:t>
      </w:r>
    </w:p>
    <w:p w14:paraId="2E86F922" w14:textId="77777777" w:rsidR="004F0574" w:rsidRDefault="00000000">
      <w:pPr>
        <w:widowControl/>
        <w:numPr>
          <w:ilvl w:val="0"/>
          <w:numId w:val="2"/>
        </w:numPr>
        <w:pBdr>
          <w:top w:val="nil"/>
          <w:left w:val="nil"/>
          <w:bottom w:val="nil"/>
          <w:right w:val="nil"/>
          <w:between w:val="nil"/>
        </w:pBdr>
        <w:ind w:left="1440"/>
        <w:rPr>
          <w:sz w:val="28"/>
          <w:szCs w:val="28"/>
        </w:rPr>
      </w:pPr>
      <w:r>
        <w:rPr>
          <w:sz w:val="28"/>
          <w:szCs w:val="28"/>
        </w:rPr>
        <w:t>Consider owning a business that generates a steady cash flow.</w:t>
      </w:r>
    </w:p>
    <w:p w14:paraId="0B104A32" w14:textId="77777777" w:rsidR="004F0574" w:rsidRDefault="004F0574">
      <w:pPr>
        <w:pBdr>
          <w:top w:val="nil"/>
          <w:left w:val="nil"/>
          <w:bottom w:val="nil"/>
          <w:right w:val="nil"/>
          <w:between w:val="nil"/>
        </w:pBdr>
        <w:spacing w:before="274"/>
        <w:ind w:left="180" w:right="94"/>
        <w:rPr>
          <w:b/>
          <w:color w:val="0E101A"/>
          <w:sz w:val="24"/>
          <w:szCs w:val="24"/>
          <w:u w:val="single"/>
        </w:rPr>
      </w:pPr>
    </w:p>
    <w:p w14:paraId="0AFB2686" w14:textId="77777777" w:rsidR="004F0574" w:rsidRDefault="004F0574">
      <w:pPr>
        <w:tabs>
          <w:tab w:val="left" w:pos="899"/>
          <w:tab w:val="left" w:pos="900"/>
        </w:tabs>
        <w:spacing w:before="20" w:line="237" w:lineRule="auto"/>
        <w:ind w:right="246"/>
        <w:rPr>
          <w:rFonts w:ascii="Arial" w:eastAsia="Arial" w:hAnsi="Arial" w:cs="Arial"/>
          <w:color w:val="0E101A"/>
          <w:sz w:val="24"/>
          <w:szCs w:val="24"/>
        </w:rPr>
      </w:pPr>
    </w:p>
    <w:p w14:paraId="6001ABA9" w14:textId="77777777" w:rsidR="004F0574" w:rsidRDefault="00000000">
      <w:pPr>
        <w:tabs>
          <w:tab w:val="left" w:pos="899"/>
          <w:tab w:val="left" w:pos="900"/>
        </w:tabs>
        <w:spacing w:before="20" w:line="237" w:lineRule="auto"/>
        <w:ind w:right="246"/>
        <w:rPr>
          <w:b/>
          <w:color w:val="0E101A"/>
          <w:sz w:val="28"/>
          <w:szCs w:val="28"/>
          <w:u w:val="single"/>
        </w:rPr>
      </w:pPr>
      <w:r>
        <w:rPr>
          <w:b/>
          <w:color w:val="0E101A"/>
          <w:sz w:val="28"/>
          <w:szCs w:val="28"/>
          <w:u w:val="single"/>
        </w:rPr>
        <w:t>Discussion Questions: (discuss with your team or reflect on your own?)</w:t>
      </w:r>
    </w:p>
    <w:p w14:paraId="3B234916" w14:textId="77777777" w:rsidR="004F0574" w:rsidRDefault="00000000">
      <w:pPr>
        <w:numPr>
          <w:ilvl w:val="0"/>
          <w:numId w:val="3"/>
        </w:numPr>
        <w:pBdr>
          <w:top w:val="nil"/>
          <w:left w:val="nil"/>
          <w:bottom w:val="nil"/>
          <w:right w:val="nil"/>
          <w:between w:val="nil"/>
        </w:pBdr>
        <w:tabs>
          <w:tab w:val="left" w:pos="899"/>
          <w:tab w:val="left" w:pos="900"/>
        </w:tabs>
        <w:spacing w:before="20" w:line="237" w:lineRule="auto"/>
        <w:ind w:right="246"/>
        <w:rPr>
          <w:color w:val="0E101A"/>
          <w:sz w:val="28"/>
          <w:szCs w:val="28"/>
        </w:rPr>
      </w:pPr>
      <w:r>
        <w:rPr>
          <w:color w:val="0E101A"/>
          <w:sz w:val="28"/>
          <w:szCs w:val="28"/>
        </w:rPr>
        <w:t>What steps can you take to pivot your finances or career, if necessary, and how can you identify when it's time to make a change?</w:t>
      </w:r>
    </w:p>
    <w:p w14:paraId="53B7B0E6" w14:textId="77777777" w:rsidR="004F0574" w:rsidRDefault="00000000">
      <w:pPr>
        <w:numPr>
          <w:ilvl w:val="0"/>
          <w:numId w:val="3"/>
        </w:numPr>
        <w:pBdr>
          <w:top w:val="nil"/>
          <w:left w:val="nil"/>
          <w:bottom w:val="nil"/>
          <w:right w:val="nil"/>
          <w:between w:val="nil"/>
        </w:pBdr>
        <w:tabs>
          <w:tab w:val="left" w:pos="899"/>
          <w:tab w:val="left" w:pos="900"/>
        </w:tabs>
        <w:spacing w:before="20" w:line="237" w:lineRule="auto"/>
        <w:ind w:right="246"/>
        <w:rPr>
          <w:color w:val="0E101A"/>
          <w:sz w:val="28"/>
          <w:szCs w:val="28"/>
        </w:rPr>
      </w:pPr>
      <w:r>
        <w:rPr>
          <w:color w:val="0E101A"/>
          <w:sz w:val="28"/>
          <w:szCs w:val="28"/>
        </w:rPr>
        <w:t>How can you and your team balance financial responsibility and taking calculated risks?</w:t>
      </w:r>
    </w:p>
    <w:p w14:paraId="490A5493" w14:textId="77777777" w:rsidR="004F0574" w:rsidRDefault="00000000">
      <w:pPr>
        <w:numPr>
          <w:ilvl w:val="0"/>
          <w:numId w:val="3"/>
        </w:numPr>
        <w:pBdr>
          <w:top w:val="nil"/>
          <w:left w:val="nil"/>
          <w:bottom w:val="nil"/>
          <w:right w:val="nil"/>
          <w:between w:val="nil"/>
        </w:pBdr>
        <w:tabs>
          <w:tab w:val="left" w:pos="899"/>
          <w:tab w:val="left" w:pos="900"/>
        </w:tabs>
        <w:spacing w:before="20" w:line="237" w:lineRule="auto"/>
        <w:ind w:right="246"/>
        <w:rPr>
          <w:color w:val="0E101A"/>
          <w:sz w:val="28"/>
          <w:szCs w:val="28"/>
        </w:rPr>
      </w:pPr>
      <w:r>
        <w:rPr>
          <w:color w:val="0E101A"/>
          <w:sz w:val="28"/>
          <w:szCs w:val="28"/>
        </w:rPr>
        <w:t xml:space="preserve">How can you identify the type of businesses needed in today’s economy to make the right investment decision? </w:t>
      </w:r>
    </w:p>
    <w:p w14:paraId="2C5B7042" w14:textId="77777777" w:rsidR="004F0574" w:rsidRDefault="004F0574">
      <w:pPr>
        <w:pBdr>
          <w:top w:val="nil"/>
          <w:left w:val="nil"/>
          <w:bottom w:val="nil"/>
          <w:right w:val="nil"/>
          <w:between w:val="nil"/>
        </w:pBdr>
        <w:spacing w:before="8"/>
        <w:rPr>
          <w:color w:val="000000"/>
        </w:rPr>
      </w:pPr>
    </w:p>
    <w:p w14:paraId="4AEE5A2F" w14:textId="77777777" w:rsidR="004F0574" w:rsidRDefault="00000000">
      <w:pPr>
        <w:pStyle w:val="Heading1"/>
        <w:spacing w:before="0"/>
        <w:ind w:left="108"/>
        <w:rPr>
          <w:b w:val="0"/>
          <w:color w:val="000000"/>
          <w:sz w:val="28"/>
          <w:szCs w:val="28"/>
          <w:u w:val="none"/>
        </w:rPr>
      </w:pPr>
      <w:r>
        <w:rPr>
          <w:color w:val="0E101A"/>
          <w:sz w:val="28"/>
          <w:szCs w:val="28"/>
        </w:rPr>
        <w:t>Podcast Resources</w:t>
      </w:r>
    </w:p>
    <w:p w14:paraId="35069E7B" w14:textId="77777777" w:rsidR="004F0574" w:rsidRDefault="00000000">
      <w:pPr>
        <w:numPr>
          <w:ilvl w:val="0"/>
          <w:numId w:val="4"/>
        </w:numPr>
        <w:pBdr>
          <w:top w:val="nil"/>
          <w:left w:val="nil"/>
          <w:bottom w:val="nil"/>
          <w:right w:val="nil"/>
          <w:between w:val="nil"/>
        </w:pBdr>
        <w:tabs>
          <w:tab w:val="left" w:pos="807"/>
          <w:tab w:val="left" w:pos="808"/>
        </w:tabs>
        <w:spacing w:before="90" w:line="275" w:lineRule="auto"/>
        <w:ind w:left="807" w:hanging="361"/>
        <w:rPr>
          <w:color w:val="0E101A"/>
          <w:sz w:val="28"/>
          <w:szCs w:val="28"/>
        </w:rPr>
      </w:pPr>
      <w:r>
        <w:rPr>
          <w:color w:val="0E101A"/>
          <w:sz w:val="28"/>
          <w:szCs w:val="28"/>
        </w:rPr>
        <w:t xml:space="preserve">For more podcasts and articles, visit </w:t>
      </w:r>
      <w:hyperlink r:id="rId20">
        <w:r>
          <w:rPr>
            <w:color w:val="4A6EE0"/>
            <w:sz w:val="28"/>
            <w:szCs w:val="28"/>
            <w:u w:val="single"/>
          </w:rPr>
          <w:t>www.ministrypivot.com</w:t>
        </w:r>
      </w:hyperlink>
    </w:p>
    <w:p w14:paraId="59FAB39E" w14:textId="77777777" w:rsidR="004F0574" w:rsidRDefault="00000000">
      <w:pPr>
        <w:numPr>
          <w:ilvl w:val="0"/>
          <w:numId w:val="4"/>
        </w:numPr>
        <w:pBdr>
          <w:top w:val="nil"/>
          <w:left w:val="nil"/>
          <w:bottom w:val="nil"/>
          <w:right w:val="nil"/>
          <w:between w:val="nil"/>
        </w:pBdr>
        <w:tabs>
          <w:tab w:val="left" w:pos="807"/>
          <w:tab w:val="left" w:pos="808"/>
        </w:tabs>
        <w:spacing w:line="275" w:lineRule="auto"/>
        <w:ind w:left="807" w:hanging="361"/>
        <w:rPr>
          <w:color w:val="0E101A"/>
          <w:sz w:val="28"/>
          <w:szCs w:val="28"/>
        </w:rPr>
      </w:pPr>
      <w:r>
        <w:rPr>
          <w:color w:val="0E101A"/>
          <w:sz w:val="28"/>
          <w:szCs w:val="28"/>
        </w:rPr>
        <w:t xml:space="preserve">Read the articles: </w:t>
      </w:r>
      <w:hyperlink r:id="rId21">
        <w:r>
          <w:rPr>
            <w:color w:val="4A6EE0"/>
            <w:sz w:val="28"/>
            <w:szCs w:val="28"/>
            <w:u w:val="single"/>
          </w:rPr>
          <w:t>Click Here</w:t>
        </w:r>
      </w:hyperlink>
    </w:p>
    <w:p w14:paraId="01C99390" w14:textId="77777777" w:rsidR="004F0574" w:rsidRDefault="00000000">
      <w:pPr>
        <w:numPr>
          <w:ilvl w:val="0"/>
          <w:numId w:val="4"/>
        </w:numPr>
        <w:pBdr>
          <w:top w:val="nil"/>
          <w:left w:val="nil"/>
          <w:bottom w:val="nil"/>
          <w:right w:val="nil"/>
          <w:between w:val="nil"/>
        </w:pBdr>
        <w:tabs>
          <w:tab w:val="left" w:pos="807"/>
          <w:tab w:val="left" w:pos="808"/>
        </w:tabs>
        <w:spacing w:before="3" w:line="269" w:lineRule="auto"/>
        <w:ind w:left="807" w:hanging="361"/>
        <w:rPr>
          <w:color w:val="0E101A"/>
          <w:sz w:val="28"/>
          <w:szCs w:val="28"/>
        </w:rPr>
      </w:pPr>
      <w:r>
        <w:rPr>
          <w:color w:val="0E101A"/>
          <w:sz w:val="28"/>
          <w:szCs w:val="28"/>
        </w:rPr>
        <w:t xml:space="preserve">To watch the video of this conversation: </w:t>
      </w:r>
      <w:hyperlink r:id="rId22">
        <w:r>
          <w:rPr>
            <w:color w:val="4A6EE0"/>
            <w:sz w:val="28"/>
            <w:szCs w:val="28"/>
            <w:u w:val="single"/>
          </w:rPr>
          <w:t>Click Here</w:t>
        </w:r>
      </w:hyperlink>
    </w:p>
    <w:p w14:paraId="2D2EA2A7" w14:textId="77777777" w:rsidR="004F0574" w:rsidRDefault="00000000">
      <w:pPr>
        <w:numPr>
          <w:ilvl w:val="0"/>
          <w:numId w:val="4"/>
        </w:numPr>
        <w:pBdr>
          <w:top w:val="nil"/>
          <w:left w:val="nil"/>
          <w:bottom w:val="nil"/>
          <w:right w:val="nil"/>
          <w:between w:val="nil"/>
        </w:pBdr>
        <w:tabs>
          <w:tab w:val="left" w:pos="807"/>
          <w:tab w:val="left" w:pos="808"/>
        </w:tabs>
        <w:spacing w:line="269" w:lineRule="auto"/>
        <w:ind w:left="807" w:hanging="361"/>
        <w:rPr>
          <w:color w:val="0E101A"/>
          <w:sz w:val="28"/>
          <w:szCs w:val="28"/>
        </w:rPr>
      </w:pPr>
      <w:r>
        <w:rPr>
          <w:color w:val="020003"/>
          <w:sz w:val="28"/>
          <w:szCs w:val="28"/>
        </w:rPr>
        <w:t xml:space="preserve">To Subscribe to the YouTube channel: </w:t>
      </w:r>
      <w:hyperlink r:id="rId23">
        <w:r>
          <w:rPr>
            <w:color w:val="4A6EE0"/>
            <w:sz w:val="28"/>
            <w:szCs w:val="28"/>
            <w:u w:val="single"/>
          </w:rPr>
          <w:t>Click Here</w:t>
        </w:r>
      </w:hyperlink>
    </w:p>
    <w:p w14:paraId="7122A201" w14:textId="77777777" w:rsidR="004F0574" w:rsidRDefault="00000000">
      <w:pPr>
        <w:numPr>
          <w:ilvl w:val="0"/>
          <w:numId w:val="4"/>
        </w:numPr>
        <w:pBdr>
          <w:top w:val="nil"/>
          <w:left w:val="nil"/>
          <w:bottom w:val="nil"/>
          <w:right w:val="nil"/>
          <w:between w:val="nil"/>
        </w:pBdr>
        <w:tabs>
          <w:tab w:val="left" w:pos="807"/>
          <w:tab w:val="left" w:pos="808"/>
        </w:tabs>
        <w:spacing w:before="12"/>
        <w:ind w:left="807" w:hanging="361"/>
        <w:rPr>
          <w:rFonts w:ascii="Arial" w:eastAsia="Arial" w:hAnsi="Arial" w:cs="Arial"/>
          <w:color w:val="0E101A"/>
          <w:sz w:val="20"/>
          <w:szCs w:val="20"/>
        </w:rPr>
        <w:sectPr w:rsidR="004F0574">
          <w:footerReference w:type="default" r:id="rId24"/>
          <w:pgSz w:w="12240" w:h="15840"/>
          <w:pgMar w:top="420" w:right="1340" w:bottom="1020" w:left="1260" w:header="0" w:footer="835" w:gutter="0"/>
          <w:pgNumType w:start="1"/>
          <w:cols w:space="720"/>
        </w:sectPr>
      </w:pPr>
      <w:r>
        <w:rPr>
          <w:color w:val="020003"/>
          <w:sz w:val="28"/>
          <w:szCs w:val="28"/>
        </w:rPr>
        <w:t xml:space="preserve">To Subscribe to the audio Podcast: </w:t>
      </w:r>
      <w:hyperlink r:id="rId25">
        <w:r>
          <w:rPr>
            <w:color w:val="4A6EE0"/>
            <w:sz w:val="28"/>
            <w:szCs w:val="28"/>
            <w:u w:val="single"/>
          </w:rPr>
          <w:t>Click Here</w:t>
        </w:r>
      </w:hyperlink>
    </w:p>
    <w:p w14:paraId="58AE0031" w14:textId="77777777" w:rsidR="004F0574" w:rsidRDefault="004F0574"/>
    <w:sectPr w:rsidR="004F0574">
      <w:pgSz w:w="12240" w:h="15840"/>
      <w:pgMar w:top="1500" w:right="1340" w:bottom="1020" w:left="1260" w:header="0" w:footer="8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5D882" w14:textId="77777777" w:rsidR="00182426" w:rsidRDefault="00182426">
      <w:r>
        <w:separator/>
      </w:r>
    </w:p>
  </w:endnote>
  <w:endnote w:type="continuationSeparator" w:id="0">
    <w:p w14:paraId="4CE609B6" w14:textId="77777777" w:rsidR="00182426" w:rsidRDefault="00182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76BD" w14:textId="77777777" w:rsidR="004F0574" w:rsidRDefault="00000000">
    <w:pPr>
      <w:pBdr>
        <w:top w:val="nil"/>
        <w:left w:val="nil"/>
        <w:bottom w:val="nil"/>
        <w:right w:val="nil"/>
        <w:between w:val="nil"/>
      </w:pBdr>
      <w:spacing w:line="14" w:lineRule="auto"/>
      <w:rPr>
        <w:color w:val="000000"/>
        <w:sz w:val="20"/>
        <w:szCs w:val="20"/>
      </w:rPr>
    </w:pPr>
    <w:r>
      <w:rPr>
        <w:noProof/>
      </w:rPr>
      <w:drawing>
        <wp:anchor distT="0" distB="0" distL="0" distR="0" simplePos="0" relativeHeight="251658240" behindDoc="1" locked="0" layoutInCell="1" hidden="0" allowOverlap="1" wp14:anchorId="716337D0" wp14:editId="066124E5">
          <wp:simplePos x="0" y="0"/>
          <wp:positionH relativeFrom="column">
            <wp:posOffset>-223519</wp:posOffset>
          </wp:positionH>
          <wp:positionV relativeFrom="paragraph">
            <wp:posOffset>0</wp:posOffset>
          </wp:positionV>
          <wp:extent cx="6743698" cy="515594"/>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743698" cy="515594"/>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D736E" w14:textId="77777777" w:rsidR="00182426" w:rsidRDefault="00182426">
      <w:r>
        <w:separator/>
      </w:r>
    </w:p>
  </w:footnote>
  <w:footnote w:type="continuationSeparator" w:id="0">
    <w:p w14:paraId="54F89859" w14:textId="77777777" w:rsidR="00182426" w:rsidRDefault="00182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67F85"/>
    <w:multiLevelType w:val="multilevel"/>
    <w:tmpl w:val="B1405F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7EE70A8"/>
    <w:multiLevelType w:val="multilevel"/>
    <w:tmpl w:val="6D246AB8"/>
    <w:lvl w:ilvl="0">
      <w:numFmt w:val="bullet"/>
      <w:lvlText w:val="•"/>
      <w:lvlJc w:val="left"/>
      <w:pPr>
        <w:ind w:left="900" w:hanging="360"/>
      </w:pPr>
      <w:rPr>
        <w:rFonts w:ascii="Arial" w:eastAsia="Arial" w:hAnsi="Arial" w:cs="Arial"/>
      </w:rPr>
    </w:lvl>
    <w:lvl w:ilvl="1">
      <w:numFmt w:val="bullet"/>
      <w:lvlText w:val="•"/>
      <w:lvlJc w:val="left"/>
      <w:pPr>
        <w:ind w:left="1774" w:hanging="360"/>
      </w:pPr>
    </w:lvl>
    <w:lvl w:ilvl="2">
      <w:numFmt w:val="bullet"/>
      <w:lvlText w:val="•"/>
      <w:lvlJc w:val="left"/>
      <w:pPr>
        <w:ind w:left="2648" w:hanging="360"/>
      </w:pPr>
    </w:lvl>
    <w:lvl w:ilvl="3">
      <w:numFmt w:val="bullet"/>
      <w:lvlText w:val="•"/>
      <w:lvlJc w:val="left"/>
      <w:pPr>
        <w:ind w:left="3522" w:hanging="360"/>
      </w:pPr>
    </w:lvl>
    <w:lvl w:ilvl="4">
      <w:numFmt w:val="bullet"/>
      <w:lvlText w:val="•"/>
      <w:lvlJc w:val="left"/>
      <w:pPr>
        <w:ind w:left="4396" w:hanging="360"/>
      </w:pPr>
    </w:lvl>
    <w:lvl w:ilvl="5">
      <w:numFmt w:val="bullet"/>
      <w:lvlText w:val="•"/>
      <w:lvlJc w:val="left"/>
      <w:pPr>
        <w:ind w:left="5270" w:hanging="360"/>
      </w:pPr>
    </w:lvl>
    <w:lvl w:ilvl="6">
      <w:numFmt w:val="bullet"/>
      <w:lvlText w:val="•"/>
      <w:lvlJc w:val="left"/>
      <w:pPr>
        <w:ind w:left="6144" w:hanging="360"/>
      </w:pPr>
    </w:lvl>
    <w:lvl w:ilvl="7">
      <w:numFmt w:val="bullet"/>
      <w:lvlText w:val="•"/>
      <w:lvlJc w:val="left"/>
      <w:pPr>
        <w:ind w:left="7018" w:hanging="360"/>
      </w:pPr>
    </w:lvl>
    <w:lvl w:ilvl="8">
      <w:numFmt w:val="bullet"/>
      <w:lvlText w:val="•"/>
      <w:lvlJc w:val="left"/>
      <w:pPr>
        <w:ind w:left="7892" w:hanging="360"/>
      </w:pPr>
    </w:lvl>
  </w:abstractNum>
  <w:abstractNum w:abstractNumId="2" w15:restartNumberingAfterBreak="0">
    <w:nsid w:val="2A1F1C64"/>
    <w:multiLevelType w:val="multilevel"/>
    <w:tmpl w:val="DC0EAA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7577233"/>
    <w:multiLevelType w:val="multilevel"/>
    <w:tmpl w:val="B046E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5529AE"/>
    <w:multiLevelType w:val="multilevel"/>
    <w:tmpl w:val="736C64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BE96C15"/>
    <w:multiLevelType w:val="multilevel"/>
    <w:tmpl w:val="83E67C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585724958">
    <w:abstractNumId w:val="2"/>
  </w:num>
  <w:num w:numId="2" w16cid:durableId="1615357878">
    <w:abstractNumId w:val="5"/>
  </w:num>
  <w:num w:numId="3" w16cid:durableId="191576381">
    <w:abstractNumId w:val="3"/>
  </w:num>
  <w:num w:numId="4" w16cid:durableId="1925067465">
    <w:abstractNumId w:val="1"/>
  </w:num>
  <w:num w:numId="5" w16cid:durableId="1564952827">
    <w:abstractNumId w:val="4"/>
  </w:num>
  <w:num w:numId="6" w16cid:durableId="1493060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74"/>
    <w:rsid w:val="00182426"/>
    <w:rsid w:val="004F0574"/>
    <w:rsid w:val="00D04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1C193E"/>
  <w15:docId w15:val="{955A99D3-141B-D541-809A-8967BFA42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90"/>
      <w:ind w:left="180"/>
      <w:outlineLvl w:val="0"/>
    </w:pPr>
    <w:rPr>
      <w:b/>
      <w:bCs/>
      <w:sz w:val="24"/>
      <w:szCs w:val="24"/>
      <w:u w:val="single" w:color="000000"/>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rsid w:val="00975AF2"/>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85"/>
      <w:ind w:left="1100"/>
    </w:pPr>
    <w:rPr>
      <w:b/>
      <w:bCs/>
      <w:sz w:val="36"/>
      <w:szCs w:val="36"/>
    </w:rPr>
  </w:style>
  <w:style w:type="paragraph" w:styleId="BodyText">
    <w:name w:val="Body Text"/>
    <w:basedOn w:val="Normal"/>
    <w:uiPriority w:val="1"/>
    <w:qFormat/>
    <w:pPr>
      <w:ind w:left="900"/>
    </w:pPr>
    <w:rPr>
      <w:sz w:val="24"/>
      <w:szCs w:val="24"/>
    </w:rPr>
  </w:style>
  <w:style w:type="paragraph" w:styleId="ListParagraph">
    <w:name w:val="List Paragraph"/>
    <w:basedOn w:val="Normal"/>
    <w:uiPriority w:val="1"/>
    <w:qFormat/>
    <w:pPr>
      <w:spacing w:before="16"/>
      <w:ind w:left="90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E5143"/>
    <w:rPr>
      <w:color w:val="0000FF" w:themeColor="hyperlink"/>
      <w:u w:val="single"/>
    </w:rPr>
  </w:style>
  <w:style w:type="character" w:styleId="UnresolvedMention">
    <w:name w:val="Unresolved Mention"/>
    <w:basedOn w:val="DefaultParagraphFont"/>
    <w:uiPriority w:val="99"/>
    <w:semiHidden/>
    <w:unhideWhenUsed/>
    <w:rsid w:val="00CE5143"/>
    <w:rPr>
      <w:color w:val="605E5C"/>
      <w:shd w:val="clear" w:color="auto" w:fill="E1DFDD"/>
    </w:rPr>
  </w:style>
  <w:style w:type="character" w:customStyle="1" w:styleId="Heading3Char">
    <w:name w:val="Heading 3 Char"/>
    <w:basedOn w:val="DefaultParagraphFont"/>
    <w:link w:val="Heading3"/>
    <w:uiPriority w:val="9"/>
    <w:semiHidden/>
    <w:rsid w:val="00975AF2"/>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975AF2"/>
    <w:pPr>
      <w:widowControl/>
      <w:spacing w:before="100" w:beforeAutospacing="1" w:after="100" w:afterAutospacing="1"/>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amazon.com/Who-Moved-My-Cheese-audiobook/dp/B07F7LS2ZW/ref=sr_1_1?crid=3UQIFV4ZEH3L9&amp;keywords=who+stole+my+cheese&amp;qid=1682919411&amp;s=audible&amp;sprefix=who+stole+my+chees%2Caudible%2C100&amp;sr=1-1" TargetMode="External"/><Relationship Id="rId18" Type="http://schemas.openxmlformats.org/officeDocument/2006/relationships/hyperlink" Target="https://ministrypivot.com/conversation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inistrypivot.com/articles/" TargetMode="External"/><Relationship Id="rId7" Type="http://schemas.openxmlformats.org/officeDocument/2006/relationships/endnotes" Target="endnotes.xml"/><Relationship Id="rId12" Type="http://schemas.openxmlformats.org/officeDocument/2006/relationships/hyperlink" Target="https://www.amazon.com/Out-of-Maze-audiobook/dp/B07DKRNLBL/ref=sr_1_1?hvadid=295258086888&amp;hvdev=c&amp;hvlocphy=9026931&amp;hvnetw=g&amp;hvqmt=e&amp;hvrand=1195592544496523622&amp;hvtargid=kwd-345544700564&amp;hydadcr=22534_10344589&amp;keywords=out+of+the+maze&amp;qid=1682919358&amp;sr=8-1" TargetMode="External"/><Relationship Id="rId17" Type="http://schemas.openxmlformats.org/officeDocument/2006/relationships/hyperlink" Target="https://kingdom.global/faith-and-finance/" TargetMode="External"/><Relationship Id="rId25" Type="http://schemas.openxmlformats.org/officeDocument/2006/relationships/hyperlink" Target="https://podcasts.apple.com/us/podcast/ministry-pivot-with-russell-st-bernard/id1528485491" TargetMode="External"/><Relationship Id="rId2" Type="http://schemas.openxmlformats.org/officeDocument/2006/relationships/numbering" Target="numbering.xml"/><Relationship Id="rId16" Type="http://schemas.openxmlformats.org/officeDocument/2006/relationships/hyperlink" Target="https://www.youtube.com/watch?v=Q5x1YC2qbbc" TargetMode="External"/><Relationship Id="rId20" Type="http://schemas.openxmlformats.org/officeDocument/2006/relationships/hyperlink" Target="http://www.ministrypivo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orbes.co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linkedin.com/in/rexlox/" TargetMode="External"/><Relationship Id="rId23" Type="http://schemas.openxmlformats.org/officeDocument/2006/relationships/hyperlink" Target="https://www.youtube.com/channel/UCCImzdEx-rB6WUiOlMYziSA" TargetMode="External"/><Relationship Id="rId10" Type="http://schemas.openxmlformats.org/officeDocument/2006/relationships/hyperlink" Target="https://www.amazon.com/Start-Why-Leaders-Inspire-Everyone/dp/1591846447" TargetMode="External"/><Relationship Id="rId19" Type="http://schemas.openxmlformats.org/officeDocument/2006/relationships/hyperlink" Target="https://ministrypivot.com/articles/" TargetMode="External"/><Relationship Id="rId4" Type="http://schemas.openxmlformats.org/officeDocument/2006/relationships/settings" Target="settings.xml"/><Relationship Id="rId9" Type="http://schemas.openxmlformats.org/officeDocument/2006/relationships/hyperlink" Target="https://www.arkansasriverrice.com/" TargetMode="External"/><Relationship Id="rId14" Type="http://schemas.openxmlformats.org/officeDocument/2006/relationships/hyperlink" Target="https://www.revlox.org/home" TargetMode="External"/><Relationship Id="rId22" Type="http://schemas.openxmlformats.org/officeDocument/2006/relationships/hyperlink" Target="https://ministrypivot.com/conversations/"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c4UzIloUrjEdieBFFv2JAl7ZGw==">AMUW2mUlATu0Zm+2T1gbxsUpEcOR0egAWdRxnfNLiOvipva/iDxIKjKbx2UtzyqookOuOhCqjd75GsTS8+40Ohw0rp5SlK1oo83yBQzG3IvPZRg7eEFhzo0=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659</Words>
  <Characters>3759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 Russ</cp:lastModifiedBy>
  <cp:revision>2</cp:revision>
  <dcterms:created xsi:type="dcterms:W3CDTF">2023-05-12T02:51:00Z</dcterms:created>
  <dcterms:modified xsi:type="dcterms:W3CDTF">2023-05-12T02:51:00Z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2021-12-15T00:00:00Z</vt:filetime>
  </property>
  <property fmtid="{D5CDD505-2E9C-101B-9397-08002B2CF9AE}" pid="3" name="Creator">
    <vt:lpwstr>Word</vt:lpwstr>
  </property>
  <property fmtid="{D5CDD505-2E9C-101B-9397-08002B2CF9AE}" pid="4" name="LastSaved">
    <vt:filetime>2022-05-28T00:00:00Z</vt:filetime>
  </property>
</Properties>
</file>