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1047750</wp:posOffset>
            </wp:positionH>
            <wp:positionV relativeFrom="paragraph">
              <wp:posOffset>271463</wp:posOffset>
            </wp:positionV>
            <wp:extent cx="1687286" cy="1905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7286" cy="19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352425</wp:posOffset>
            </wp:positionH>
            <wp:positionV relativeFrom="paragraph">
              <wp:posOffset>119063</wp:posOffset>
            </wp:positionV>
            <wp:extent cx="589200" cy="481647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200" cy="4816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191.727294921875" w:line="240" w:lineRule="auto"/>
        <w:ind w:left="496.98879241943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91.727294921875" w:line="240" w:lineRule="auto"/>
        <w:ind w:left="496.9887924194336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widowControl w:val="0"/>
        <w:spacing w:before="36.171875" w:line="240" w:lineRule="auto"/>
        <w:ind w:left="992.1259842519685" w:right="320.07874015748087" w:firstLine="0"/>
        <w:jc w:val="center"/>
        <w:rPr>
          <w:sz w:val="30"/>
          <w:szCs w:val="30"/>
          <w:vertAlign w:val="baseline"/>
        </w:rPr>
      </w:pPr>
      <w:bookmarkStart w:colFirst="0" w:colLast="0" w:name="_4c7mcu9ydjf1" w:id="0"/>
      <w:bookmarkEnd w:id="0"/>
      <w:r w:rsidDel="00000000" w:rsidR="00000000" w:rsidRPr="00000000">
        <w:rPr>
          <w:sz w:val="30"/>
          <w:szCs w:val="30"/>
          <w:vertAlign w:val="baseline"/>
          <w:rtl w:val="0"/>
        </w:rPr>
        <w:t xml:space="preserve">Medgivande från granne för placering av </w:t>
      </w:r>
      <w:r w:rsidDel="00000000" w:rsidR="00000000" w:rsidRPr="00000000">
        <w:rPr>
          <w:sz w:val="30"/>
          <w:szCs w:val="30"/>
          <w:rtl w:val="0"/>
        </w:rPr>
        <w:t xml:space="preserve">komplementbyggnad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08.6614173228347" w:right="-136.65354330708624" w:firstLine="0"/>
        <w:jc w:val="center"/>
        <w:rPr/>
      </w:pPr>
      <w:r w:rsidDel="00000000" w:rsidR="00000000" w:rsidRPr="00000000">
        <w:rPr>
          <w:vertAlign w:val="baseline"/>
          <w:rtl w:val="0"/>
        </w:rPr>
        <w:t xml:space="preserve">Blanketten gäller för medgivande av placering av </w:t>
      </w:r>
      <w:r w:rsidDel="00000000" w:rsidR="00000000" w:rsidRPr="00000000">
        <w:rPr>
          <w:rtl w:val="0"/>
        </w:rPr>
        <w:t xml:space="preserve">komplementbyggnad</w:t>
      </w:r>
      <w:r w:rsidDel="00000000" w:rsidR="00000000" w:rsidRPr="00000000">
        <w:rPr>
          <w:vertAlign w:val="baseline"/>
          <w:rtl w:val="0"/>
        </w:rPr>
        <w:t xml:space="preserve">. Samtliga fastighetsägare skall lämna ett medgivande</w:t>
      </w:r>
      <w:r w:rsidDel="00000000" w:rsidR="00000000" w:rsidRPr="00000000">
        <w:rPr>
          <w:rtl w:val="0"/>
        </w:rPr>
        <w:t xml:space="preserve">, skulle byggnaden vara placerad närmare än 4,5 meter från fler tomter. Fyller du i en per grannfastighet.</w:t>
      </w:r>
    </w:p>
    <w:p w:rsidR="00000000" w:rsidDel="00000000" w:rsidP="00000000" w:rsidRDefault="00000000" w:rsidRPr="00000000" w14:paraId="00000006">
      <w:pPr>
        <w:pStyle w:val="Heading3"/>
        <w:widowControl w:val="0"/>
        <w:spacing w:before="698.023681640625" w:line="240" w:lineRule="auto"/>
        <w:ind w:left="500.18321990966797" w:firstLine="219.81678009033203"/>
        <w:rPr>
          <w:vertAlign w:val="baseline"/>
        </w:rPr>
      </w:pPr>
      <w:bookmarkStart w:colFirst="0" w:colLast="0" w:name="_3ddfen9ofufa" w:id="1"/>
      <w:bookmarkEnd w:id="1"/>
      <w:r w:rsidDel="00000000" w:rsidR="00000000" w:rsidRPr="00000000">
        <w:rPr>
          <w:vertAlign w:val="baseline"/>
          <w:rtl w:val="0"/>
        </w:rPr>
        <w:t xml:space="preserve">Fastighetst</w:t>
      </w:r>
      <w:r w:rsidDel="00000000" w:rsidR="00000000" w:rsidRPr="00000000">
        <w:rPr>
          <w:rtl w:val="0"/>
        </w:rPr>
        <w:t xml:space="preserve">om</w:t>
      </w:r>
      <w:r w:rsidDel="00000000" w:rsidR="00000000" w:rsidRPr="00000000">
        <w:rPr>
          <w:vertAlign w:val="baseline"/>
          <w:rtl w:val="0"/>
        </w:rPr>
        <w:t xml:space="preserve">ten där </w:t>
      </w:r>
      <w:r w:rsidDel="00000000" w:rsidR="00000000" w:rsidRPr="00000000">
        <w:rPr>
          <w:rtl w:val="0"/>
        </w:rPr>
        <w:t xml:space="preserve">byggnaden </w:t>
      </w:r>
      <w:r w:rsidDel="00000000" w:rsidR="00000000" w:rsidRPr="00000000">
        <w:rPr>
          <w:vertAlign w:val="baseline"/>
          <w:rtl w:val="0"/>
        </w:rPr>
        <w:t xml:space="preserve">ska placeras: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106689453125" w:line="240" w:lineRule="auto"/>
        <w:ind w:left="477.99999237060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8">
      <w:pPr>
        <w:ind w:firstLine="72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Fastighetsbeteckning Adress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727294921875" w:line="240" w:lineRule="auto"/>
        <w:ind w:left="496.9887924194336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727294921875" w:line="240" w:lineRule="auto"/>
        <w:ind w:left="496.9887924194336" w:right="0" w:firstLine="223.0112075805664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Medgivande från fastighetsägare (grannar)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10546875" w:line="240" w:lineRule="auto"/>
        <w:ind w:left="477.99999237060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_______________________________________________________________  </w:t>
      </w:r>
    </w:p>
    <w:p w:rsidR="00000000" w:rsidDel="00000000" w:rsidP="00000000" w:rsidRDefault="00000000" w:rsidRPr="00000000" w14:paraId="0000000C">
      <w:pPr>
        <w:ind w:firstLine="72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Fastighetsbeteckning Adress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496.988792419433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496.9887924194336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Avstånd från min fastighetsgräns / tomtgräns: _____________ meter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548828125" w:line="408.53236198425293" w:lineRule="auto"/>
        <w:ind w:left="481.97437286376953" w:right="1005.25146484375" w:hanging="3.0912017822265625"/>
        <w:jc w:val="left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Byggnad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avser: </w:t>
      </w:r>
      <w:r w:rsidDel="00000000" w:rsidR="00000000" w:rsidRPr="00000000">
        <w:rPr>
          <w:rtl w:val="0"/>
        </w:rPr>
        <w:t xml:space="preserve"> ___ Attefallshus __________ (T.ex. attefallshus, garage/carport eller annat)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548828125" w:line="408.53236198425293" w:lineRule="auto"/>
        <w:ind w:left="481.97437286376953" w:right="1005.25146484375" w:hanging="3.0912017822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Jag har tagit del av följande ritningar: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0760498046875" w:line="240" w:lineRule="auto"/>
        <w:ind w:left="486.169624328613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Situationsplan: ☐ Fasadritningar: ☐ Sektionsritning ☐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496.988792419433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Ritningar daterad: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260498046875" w:line="262.12300300598145" w:lineRule="auto"/>
        <w:ind w:left="489.03995513916016" w:right="126.23779296875" w:hanging="10.1567840576171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 ger härmed vårt medgivande till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placeringen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av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byggnaden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enligt den ritning(ar) och de specifikationer som  har tillhandahållits för byggnationen. Detta medgivande gäller endast för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specifika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byggnaden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och den specifika placering som har beskrivits i denna överenskommelse.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77362060546875" w:line="240" w:lineRule="auto"/>
        <w:ind w:left="495.2223587036133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Undertecknas av grannfastighetens samtliga lagfarna ägare.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rPr>
          <w:sz w:val="18"/>
          <w:szCs w:val="18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Ort Datum: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4014892578125" w:line="240" w:lineRule="auto"/>
        <w:ind w:left="477.99999237060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6.7398071289062" w:line="240" w:lineRule="auto"/>
        <w:ind w:left="493.4799575805664" w:right="0" w:firstLine="226.5200424194336"/>
        <w:jc w:val="left"/>
        <w:rPr>
          <w:sz w:val="18"/>
          <w:szCs w:val="18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Namnteckning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1.5397644042969" w:line="240" w:lineRule="auto"/>
        <w:ind w:left="477.99999237060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Namnförtydligande: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400177001953" w:line="240" w:lineRule="auto"/>
        <w:ind w:left="477.999992370605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sectPr>
      <w:footerReference r:id="rId8" w:type="default"/>
      <w:pgSz w:h="16820" w:w="11900" w:orient="portrait"/>
      <w:pgMar w:bottom="806.3999938964844" w:top="224.000244140625" w:left="242.00000762939453" w:right="1040.07874015748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line="276" w:lineRule="auto"/>
      <w:ind w:left="-1276" w:right="-1459" w:firstLine="1984.6614173228345"/>
      <w:rPr>
        <w:rFonts w:ascii="Roboto Light" w:cs="Roboto Light" w:eastAsia="Roboto Light" w:hAnsi="Roboto Light"/>
        <w:sz w:val="16"/>
        <w:szCs w:val="16"/>
      </w:rPr>
    </w:pPr>
    <w:r w:rsidDel="00000000" w:rsidR="00000000" w:rsidRPr="00000000">
      <w:rPr>
        <w:rFonts w:ascii="Roboto" w:cs="Roboto" w:eastAsia="Roboto" w:hAnsi="Roboto"/>
        <w:b w:val="1"/>
        <w:bCs w:val="1"/>
        <w:sz w:val="16"/>
        <w:szCs w:val="16"/>
        <w:rtl w:val="0"/>
      </w:rPr>
      <w:t xml:space="preserve">S4KON AB</w:t>
      <w:tab/>
    </w:r>
    <w:r w:rsidDel="00000000" w:rsidR="00000000" w:rsidRPr="00000000">
      <w:rPr>
        <w:rFonts w:ascii="Roboto Light" w:cs="Roboto Light" w:eastAsia="Roboto Light" w:hAnsi="Roboto Light"/>
        <w:sz w:val="16"/>
        <w:szCs w:val="16"/>
        <w:rtl w:val="0"/>
      </w:rPr>
      <w:t xml:space="preserve"> </w:t>
      <w:tab/>
      <w:tab/>
      <w:tab/>
      <w:tab/>
      <w:tab/>
      <w:tab/>
      <w:tab/>
      <w:tab/>
      <w:tab/>
      <w:tab/>
      <w:tab/>
      <w:t xml:space="preserve">Tel: 08-400 692 79 </w:t>
    </w:r>
  </w:p>
  <w:p w:rsidR="00000000" w:rsidDel="00000000" w:rsidP="00000000" w:rsidRDefault="00000000" w:rsidRPr="00000000" w14:paraId="0000001F">
    <w:pPr>
      <w:spacing w:line="276" w:lineRule="auto"/>
      <w:ind w:left="0" w:right="-1459" w:firstLine="708.6614173228347"/>
      <w:rPr/>
    </w:pPr>
    <w:r w:rsidDel="00000000" w:rsidR="00000000" w:rsidRPr="00000000">
      <w:rPr>
        <w:rFonts w:ascii="Roboto Light" w:cs="Roboto Light" w:eastAsia="Roboto Light" w:hAnsi="Roboto Light"/>
        <w:sz w:val="16"/>
        <w:szCs w:val="16"/>
        <w:rtl w:val="0"/>
      </w:rPr>
      <w:t xml:space="preserve">559414-2183</w:t>
      <w:tab/>
      <w:tab/>
      <w:tab/>
      <w:tab/>
      <w:tab/>
      <w:tab/>
      <w:tab/>
      <w:tab/>
      <w:tab/>
      <w:tab/>
      <w:tab/>
      <w:t xml:space="preserve">             </w:t>
    </w:r>
    <w:r w:rsidDel="00000000" w:rsidR="00000000" w:rsidRPr="00000000">
      <w:rPr>
        <w:rFonts w:ascii="Roboto" w:cs="Roboto" w:eastAsia="Roboto" w:hAnsi="Roboto"/>
        <w:b w:val="1"/>
        <w:bCs w:val="1"/>
        <w:sz w:val="16"/>
        <w:szCs w:val="16"/>
        <w:rtl w:val="0"/>
      </w:rPr>
      <w:t xml:space="preserve">Konstruktionshjälpen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Light-regular.ttf"/><Relationship Id="rId6" Type="http://schemas.openxmlformats.org/officeDocument/2006/relationships/font" Target="fonts/RobotoLight-bold.ttf"/><Relationship Id="rId7" Type="http://schemas.openxmlformats.org/officeDocument/2006/relationships/font" Target="fonts/RobotoLight-italic.ttf"/><Relationship Id="rId8" Type="http://schemas.openxmlformats.org/officeDocument/2006/relationships/font" Target="fonts/Roboto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