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fr-FR"/>
        </w:rPr>
        <w:t>Pr</w:t>
      </w:r>
      <w:r>
        <w:rPr>
          <w:b w:val="1"/>
          <w:bCs w:val="1"/>
          <w:sz w:val="26"/>
          <w:szCs w:val="26"/>
          <w:rtl w:val="0"/>
          <w:lang w:val="fr-FR"/>
        </w:rPr>
        <w:t>é</w:t>
      </w:r>
      <w:r>
        <w:rPr>
          <w:b w:val="1"/>
          <w:bCs w:val="1"/>
          <w:sz w:val="26"/>
          <w:szCs w:val="26"/>
          <w:rtl w:val="0"/>
          <w:lang w:val="fr-FR"/>
        </w:rPr>
        <w:t>sentation de l</w:t>
      </w:r>
      <w:r>
        <w:rPr>
          <w:b w:val="1"/>
          <w:bCs w:val="1"/>
          <w:sz w:val="26"/>
          <w:szCs w:val="26"/>
          <w:rtl w:val="0"/>
          <w:lang w:val="fr-FR"/>
        </w:rPr>
        <w:t>’œ</w:t>
      </w:r>
      <w:r>
        <w:rPr>
          <w:b w:val="1"/>
          <w:bCs w:val="1"/>
          <w:sz w:val="26"/>
          <w:szCs w:val="26"/>
          <w:rtl w:val="0"/>
          <w:lang w:val="fr-FR"/>
        </w:rPr>
        <w:t>uvre de Karine Tuil</w:t>
      </w:r>
    </w:p>
    <w:p>
      <w:pPr>
        <w:pStyle w:val="Corps"/>
        <w:jc w:val="left"/>
        <w:rPr>
          <w:sz w:val="26"/>
          <w:szCs w:val="26"/>
        </w:rPr>
      </w:pPr>
    </w:p>
    <w:p>
      <w:pPr>
        <w:pStyle w:val="Corps"/>
        <w:jc w:val="left"/>
        <w:rPr>
          <w:sz w:val="24"/>
          <w:szCs w:val="24"/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Style w:val="Aucun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fr-FR"/>
        </w:rPr>
        <w:t>Karine Tuil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, n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e le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"https://fr.wikipedia.org/wiki/3_mai"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3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"https://fr.wikipedia.org/wiki/Mai_1972"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mai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"https://fr.wikipedia.org/wiki/1972_en_litt%C3%A9rature"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1972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 à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"https://fr.wikipedia.org/wiki/Paris"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Paris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, d'un p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re d'origine juive tunisienne. Elle vit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Paris avec son compagnon et leurs trois enfants.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Apr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s son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"https://fr.wikipedia.org/wiki/Baccalaur%C3%A9at_en_France"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baccalaur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at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, elle entreprend des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tudes de droit, obtient un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"https://fr.wikipedia.org/wiki/Dipl%C3%B4me_d%27%C3%A9tudes_approfondies"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DEA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(Droit de la communication)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l'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"https://fr.wikipedia.org/wiki/Universit%C3%A9_Paris-Panth%C3%A9on-Assas"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Universit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de Paris-II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(Panth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on-Assas). Elle exerce la profession de juriste et pr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pare une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"https://fr.wikipedia.org/wiki/Th%C3%A8se"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th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se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qu'elle ne soutient pas. Elle 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cide alors de se consacrer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’é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criture.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Ses livres ont pour th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me les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"https://fr.wikipedia.org/wiki/Contradiction"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contradictions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des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"https://fr.wikipedia.org/wiki/Individualisme"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individus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et les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"https://fr.wikipedia.org/wiki/Hypocrisie"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hypocrisies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de la vie contemporaine, en proposant une analyse sans complaisance de la soci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f2021"/>
          <w:sz w:val="24"/>
          <w:szCs w:val="24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tab/>
        <w:br w:type="textWrapping"/>
      </w:r>
      <w:r>
        <w:rPr>
          <w:rStyle w:val="Aucun"/>
          <w:rFonts w:ascii="Helvetica" w:hAnsi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Premiers romans</w:t>
      </w:r>
      <w:r>
        <w:rPr>
          <w:rStyle w:val="Aucun"/>
          <w:rFonts w:ascii="Helvetica" w:hAnsi="Helvetica"/>
          <w:outline w:val="0"/>
          <w:color w:val="53595d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54595D"/>
            </w14:solidFill>
          </w14:textFill>
        </w:rPr>
        <w:t>[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Les th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mes en sont la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"https://fr.wikipedia.org/wiki/M%C3%A9lancolie"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m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lancolie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, la crise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"https://fr.wikipedia.org/wiki/Existence_(philosophie)"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existentielle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, l'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"https://fr.wikipedia.org/wiki/Humour"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humour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et le rapport au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"https://fr.wikipedia.org/wiki/Juda%C3%AFsme"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juda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ï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sme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, souvent abord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s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la premi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re personne du singulier.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Son premier roman publi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Pour le Pire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, est remarqu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par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"https://fr.wikipedia.org/wiki/Jean-Marie_Rouart"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Jean-Marie Rouart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]. Il est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dit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en septembre 2000 aux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"https://fr.wikipedia.org/wiki/Plon"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ditions Plon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qui inaugurent une collection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Jeunes auteurs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. Il relate la lente 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composition d'un couple.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f2021"/>
          <w:sz w:val="24"/>
          <w:szCs w:val="24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Les </w:t>
      </w:r>
      <w:r>
        <w:rPr>
          <w:rFonts w:ascii="Helvetica" w:hAnsi="Helvetica" w:hint="default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« </w:t>
      </w:r>
      <w:r>
        <w:rPr>
          <w:rFonts w:ascii="Helvetica" w:hAnsi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romans sociaux</w:t>
      </w:r>
      <w:r>
        <w:rPr>
          <w:rFonts w:ascii="Helvetica" w:hAnsi="Helvetica" w:hint="default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 » </w:t>
      </w:r>
      <w:r>
        <w:rPr>
          <w:rFonts w:ascii="Helvetica" w:hAnsi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chez Grasset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En 2003, elle rejoint les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"https://fr.wikipedia.org/wiki/%C3%89ditions_Grasset"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ditions Grasset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o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ù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elle publie son quatri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me roman 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Tout sur mon fr</w:t>
      </w:r>
      <w:r>
        <w:rPr>
          <w:rStyle w:val="Aucun"/>
          <w:rFonts w:ascii="Helvetica" w:hAnsi="Helvetic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re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qui explore les effets pervers de l'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"https://fr.wikipedia.org/wiki/Autofiction"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autofiction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(nomm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pour les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"https://fr.wikipedia.org/wiki/Prix_des_libraires"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des libraires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et finaliste du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"https://fr.wikipedia.org/wiki/Prix_France_T%C3%A9l%C3%A9visions"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France-T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vision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).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En 2005, elle publie 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Quand j'</w:t>
      </w:r>
      <w:r>
        <w:rPr>
          <w:rStyle w:val="Aucun"/>
          <w:rFonts w:ascii="Helvetica" w:hAnsi="Helvetic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tais dr</w:t>
      </w:r>
      <w:r>
        <w:rPr>
          <w:rStyle w:val="Aucun"/>
          <w:rFonts w:ascii="Helvetica" w:hAnsi="Helvetic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ô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le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qui raconte les 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boires d'un comique fran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ç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ais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New York.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En 2007 para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î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t 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Douce France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, un roman social qui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voque le fonctionnement des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"https://fr.wikipedia.org/wiki/Centre_de_r%C3%A9tention_administrative_en_France"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centres de 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tention administrative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En 2008, sort son septi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me roman, 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fr-FR"/>
        </w:rPr>
        <w:t>La Domination</w:t>
      </w:r>
      <w:r>
        <w:rPr>
          <w:rStyle w:val="Aucun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fr-FR"/>
        </w:rPr>
        <w:t>,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pour lequel elle re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ç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oit la Bourse Stendhal du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"https://fr.wikipedia.org/wiki/Minist%C3%A8re_des_Affaires_%C3%A9trang%C3%A8res_(France)"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minist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re des Affaires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trang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res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. Il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voque les jeux de pouvoir dans le milieu de l'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dition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travers les prismes de l'identit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. Il a fait partie des premi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res s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lections du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"https://fr.wikipedia.org/wiki/Prix_Goncourt"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Goncourt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,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"https://fr.wikipedia.org/wiki/Prix_Goncourt_des_lyc%C3%A9ens"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Goncourt des lyc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ens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et du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"https://fr.wikipedia.org/wiki/Prix_de_Flore"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de Flore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1f2021"/>
          <w:sz w:val="24"/>
          <w:szCs w:val="24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Le tournant des ann</w:t>
      </w:r>
      <w:r>
        <w:rPr>
          <w:rFonts w:ascii="Helvetica" w:hAnsi="Helvetica" w:hint="default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es 2010</w:t>
      </w: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1f2021"/>
          <w:sz w:val="24"/>
          <w:szCs w:val="24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Karine Tuil exp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rimente 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partir de 2010 une tonalit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plus sociale et critique, 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« 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questionnant la place de l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individu, qu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il soit artiste lunaire ou citoyen minoritaire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 »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2021"/>
          <w:sz w:val="24"/>
          <w:szCs w:val="24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En 2010, son roman</w:t>
      </w:r>
      <w:r>
        <w:rPr>
          <w:rStyle w:val="Aucun"/>
          <w:rFonts w:ascii="Helvetica" w:hAnsi="Helvetica"/>
          <w:b w:val="1"/>
          <w:bCs w:val="1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 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Six mois, six jours</w:t>
      </w:r>
      <w:r>
        <w:rPr>
          <w:rStyle w:val="Aucun"/>
          <w:rFonts w:ascii="Helvetica" w:hAnsi="Helvetica"/>
          <w:b w:val="1"/>
          <w:bCs w:val="1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fait partie de la premi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re et deuxi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me s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lection du prix Goncourt 2010, de la premi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re s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lection du prix Interalli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et du prix Goncourt des lyc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ens. Il a obtenu en 2011, le prix litt</w:t>
      </w:r>
      <w:r>
        <w:rPr>
          <w:rFonts w:ascii="Helvetica" w:hAnsi="Helvetica" w:hint="default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Helvetica" w:hAnsi="Helvetica"/>
          <w:outline w:val="0"/>
          <w:color w:val="1f2021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raire du Roman News.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2021"/>
          <w:sz w:val="24"/>
          <w:szCs w:val="24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Son neuvi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me roman intitul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fr-FR"/>
        </w:rPr>
        <w:t>L'Invention de nos vies</w:t>
      </w:r>
      <w:r>
        <w:rPr>
          <w:rStyle w:val="Aucun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 para</w:t>
      </w:r>
      <w:r>
        <w:rPr>
          <w:rStyle w:val="Aucun"/>
          <w:rFonts w:ascii="Helvetica" w:hAnsi="Helvetica" w:hint="default"/>
          <w:b w:val="1"/>
          <w:bCs w:val="1"/>
          <w:sz w:val="24"/>
          <w:szCs w:val="24"/>
          <w:shd w:val="clear" w:color="auto" w:fill="ffffff"/>
          <w:rtl w:val="0"/>
          <w:lang w:val="fr-FR"/>
        </w:rPr>
        <w:t>î</w:t>
      </w:r>
      <w:r>
        <w:rPr>
          <w:rStyle w:val="Aucun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t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en septembre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"https://fr.wikipedia.org/wiki/2013_en_litt%C3%A9rature"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2013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 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l'occasion de la rentr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 litt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raire aux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ditions Grasset. Le roman se penche sur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l'histoire d'un jeune homme d'origine arabe, Samir, qui, pour 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ussir sa carri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re d'avocat d'affaires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New York, a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emprunt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 »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une partie de l'identit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de son meilleur ami d'enfance, un Juif nomm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Samue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 »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. Il figure dans plusieurs s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lections de prix litt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raires parmi lesquels le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"https://fr.wikipedia.org/wiki/Prix_Femina"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F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mina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, l'Interalli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, le prix Goncourt, Goncourt des lyc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ens, le prix des libraires. Il est finaliste du prix Goncourt. 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L'invention de nos vies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est traduit dans plusieurs pays.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Son roman</w:t>
      </w:r>
      <w:r>
        <w:rPr>
          <w:rStyle w:val="Aucun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Helvetica" w:hAnsi="Helvetica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fr-FR"/>
        </w:rPr>
        <w:t>L'Insouciance</w:t>
      </w:r>
      <w:r>
        <w:rPr>
          <w:rStyle w:val="Aucun"/>
          <w:rFonts w:ascii="Helvetica" w:hAnsi="Helvetica"/>
          <w:b w:val="1"/>
          <w:bCs w:val="1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est publi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en 2016.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l'occasion de la publication de ce dixi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me roman, le journal 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Le Monde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en 2016 mentionne, sur l'ensemble de ses ouvrages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 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: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« 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Quelques th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mes sautent aux yeux. Par exemple la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"https://fr.wikipedia.org/wiki/Jud%C3%A9it%C3%A9"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jud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it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des personnages. Et ce qui en 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coule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 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: le p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re, la loi, l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humour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"https://fr.wikipedia.org/wiki/Franz_Kafka"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kafka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ï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en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 — 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Style w:val="Aucun"/>
          <w:rFonts w:ascii="Helvetica" w:hAnsi="Helvetic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i w:val="1"/>
          <w:iCs w:val="1"/>
          <w:sz w:val="24"/>
          <w:szCs w:val="24"/>
          <w:shd w:val="clear" w:color="auto" w:fill="ffffff"/>
          <w:rtl w:val="0"/>
          <w:lang w:val="fr-FR"/>
        </w:rPr>
        <w:t>Insouciance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met 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ailleurs en sc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ne la </w:t>
      </w:r>
      <w:r>
        <w:rPr>
          <w:rStyle w:val="Hyperlink.0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"https://fr.wikipedia.org/wiki/Lettre_au_p%C3%A8re"</w:instrText>
      </w:r>
      <w:r>
        <w:rPr>
          <w:rStyle w:val="Hyperlink.0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Lettre au p</w:t>
      </w:r>
      <w:r>
        <w:rPr>
          <w:rStyle w:val="Hyperlink.0"/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Style w:val="Hyperlink.0"/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re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de l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auteur pragois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 »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Le roman obtient le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"https://fr.wikipedia.org/wiki/Prix_Landerneau"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Landerneau des lecteurs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Style w:val="Hyperlink.1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"https://fr.wikipedia.org/wiki/Les_Choses_humaines"</w:instrText>
      </w:r>
      <w:r>
        <w:rPr>
          <w:rStyle w:val="Hyperlink.1"/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Les Choses humaines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est publi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le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"https://fr.wikipedia.org/wiki/22_ao%C3%BBt"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22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"https://fr.wikipedia.org/wiki/Ao%C3%BBt_2019"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ao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û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t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"https://fr.wikipedia.org/wiki/2019_en_litt%C3%A9rature"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2019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aux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"https://fr.wikipedia.org/wiki/%C3%89ditions_Gallimard"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ditions Gallimard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. Consacr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 xml:space="preserve">é à 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une affaire de viol, l'auteure y 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voque aussi des th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mes tels que l'ascenseur social et les rapports de domination. Pr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sent dans plusieurs s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lections pour les prix litt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raires d'automne, dont le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"https://fr.wikipedia.org/wiki/Prix_Goncourt"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Goncourt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et le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"https://fr.wikipedia.org/wiki/Prix_Femina"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Femina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, il est en d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finitive le laur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at du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"https://fr.wikipedia.org/wiki/Prix_Interalli%C3%A9"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Interalli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et du 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begin" w:fldLock="0"/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instrText xml:space="preserve"> HYPERLINK "https://fr.wikipedia.org/wiki/Prix_Goncourt_des_lyc%C3%A9ens"</w:instrTex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separate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prix Goncourt des lyc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ens</w:t>
      </w:r>
      <w:r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cette m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ê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me ann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 2019.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shd w:val="clear" w:color="auto" w:fill="ffffff"/>
          <w:rtl w:val="0"/>
        </w:rPr>
      </w:pPr>
      <w:r>
        <w:rPr>
          <w:rStyle w:val="Hyperlink.1"/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La Guerre par d'autres moyens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 xml:space="preserve"> (2025) pr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tend explorer les vies crois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es de personnalit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 fran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ç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aises fictives, dont un ancien pr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sident de la 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publique (entre Sarkozy et Hollande), deux actrices, un r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alisateur, et leurs familles, pour mieux (d)</w:t>
      </w:r>
      <w:r>
        <w:rPr>
          <w:rFonts w:ascii="Helvetica" w:hAnsi="Helvetic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shd w:val="clear" w:color="auto" w:fill="ffffff"/>
          <w:rtl w:val="0"/>
          <w:lang w:val="fr-FR"/>
        </w:rPr>
        <w:t>noncer l'hypocrisie de tels groupes sociaux.</w:t>
      </w: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 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criture de Karine Tuil prend de front les grands enjeux de notre soci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t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contemporaine avec une grande maitrise de ses sujets.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« 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Le r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ô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le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 xml:space="preserve">un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crivain, c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est de faire du bruit, de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ranger, de d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stabiliser.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 »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 xml:space="preserve">je crois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la litt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rature qui fait changer les mentalit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 xml:space="preserve">s, et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la litt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fr-FR"/>
        </w:rPr>
        <w:t>rature comme force de changement social.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fr-FR"/>
        </w:rPr>
        <w:t> »</w:t>
      </w: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b w:val="1"/>
          <w:bCs w:val="1"/>
          <w:outline w:val="0"/>
          <w:color w:val="101318"/>
          <w:sz w:val="26"/>
          <w:szCs w:val="26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b w:val="1"/>
          <w:bCs w:val="1"/>
          <w:outline w:val="0"/>
          <w:color w:val="101318"/>
          <w:sz w:val="26"/>
          <w:szCs w:val="26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b w:val="1"/>
          <w:bCs w:val="1"/>
          <w:outline w:val="0"/>
          <w:color w:val="101318"/>
          <w:sz w:val="26"/>
          <w:szCs w:val="26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01318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Mes coups de coeur </w:t>
      </w: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b w:val="1"/>
          <w:bCs w:val="1"/>
          <w:outline w:val="0"/>
          <w:color w:val="101318"/>
          <w:sz w:val="26"/>
          <w:szCs w:val="26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b w:val="1"/>
          <w:bCs w:val="1"/>
          <w:outline w:val="0"/>
          <w:color w:val="101318"/>
          <w:sz w:val="26"/>
          <w:szCs w:val="26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01318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Les choses humaines paru en 2019 chez Gallimard </w:t>
      </w: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outline w:val="0"/>
          <w:color w:val="101318"/>
          <w:sz w:val="26"/>
          <w:szCs w:val="26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Roman qui a re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ç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u de nombreuses critiques 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logieuses dont le Prix des Lyc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ens. Ce roman a d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ailleurs 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t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adapt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au cin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ma en 2022.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Georgia" w:cs="Georgia" w:hAnsi="Georgia" w:eastAsia="Georgi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histoire se situe dans un contexte d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une famille tr</w:t>
      </w:r>
      <w:r>
        <w:rPr>
          <w:rFonts w:ascii="Georgia" w:hAnsi="Georgi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è</w:t>
      </w:r>
      <w:r>
        <w:rPr>
          <w:rFonts w:ascii="Georgia" w:hAnsi="Georgi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s en vue.  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a1a1a"/>
          <w:sz w:val="24"/>
          <w:szCs w:val="2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Les Farel forment un couple de pouvoir. Jean est un c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l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è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bre journaliste politique fran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ç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ais, son 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pouse Claire est connue pour ses engagements f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ministes. Ensemble, ils ont un fils, 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tudiant dans une prestigieuse universit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am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ricaine. Tout semble leur r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ussir. Mais une accusation de viol va faire vaciller cette parfaite construction sociale. Dans la mont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e du mouvement me too ce livre aborde de front la question du consentement. Tous les personnages du roman sont 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branl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s par la tournure que prendra 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l'emballement m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diatico-judiciaire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. Le traitement de la victime et de l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’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appareil judiciaire sont d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cortiqu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s 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la loupe. Le proc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è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s occupe une place tr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è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s importante dans le roman. Les impacts psychologiques des personnages sont habilement explor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s. Un livre d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rangeant qui bouscule les codes et d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montrent encore et toujours la violence faites aux femmes dans des causes qui mettent en doute leur int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grit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leur v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rit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. 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a1a1a"/>
          <w:sz w:val="24"/>
          <w:szCs w:val="2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a1a1a"/>
          <w:sz w:val="24"/>
          <w:szCs w:val="2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Georgia" w:hAnsi="Georgi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La d</w:t>
      </w:r>
      <w:r>
        <w:rPr>
          <w:rFonts w:ascii="Georgia" w:hAnsi="Georgia" w:hint="default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Georgia" w:hAnsi="Georgi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cision paru en 2022 </w:t>
      </w: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fr-FR"/>
        </w:rPr>
        <w:t>Dans La d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  <w:lang w:val="fr-FR"/>
        </w:rPr>
        <w:t>cision, Karine Tuil nous plonge dans la t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Fonts w:ascii="Helvetica" w:hAnsi="Helvetica"/>
          <w:sz w:val="24"/>
          <w:szCs w:val="24"/>
          <w:rtl w:val="0"/>
          <w:lang w:val="fr-FR"/>
        </w:rPr>
        <w:t>te et le quotidien d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une juge antiterroriste.  Le livre a 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  <w:lang w:val="fr-FR"/>
        </w:rPr>
        <w:t>t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 é</w:t>
      </w:r>
      <w:r>
        <w:rPr>
          <w:rFonts w:ascii="Helvetica" w:hAnsi="Helvetica"/>
          <w:sz w:val="24"/>
          <w:szCs w:val="24"/>
          <w:rtl w:val="0"/>
          <w:lang w:val="fr-FR"/>
        </w:rPr>
        <w:t>crit durant la p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  <w:lang w:val="fr-FR"/>
        </w:rPr>
        <w:t>riode de confinement pr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Fonts w:ascii="Helvetica" w:hAnsi="Helvetica"/>
          <w:sz w:val="24"/>
          <w:szCs w:val="24"/>
          <w:rtl w:val="0"/>
          <w:lang w:val="fr-FR"/>
        </w:rPr>
        <w:t>cise l</w:t>
      </w:r>
      <w:r>
        <w:rPr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Fonts w:ascii="Helvetica" w:hAnsi="Helvetica"/>
          <w:sz w:val="24"/>
          <w:szCs w:val="24"/>
          <w:rtl w:val="0"/>
          <w:lang w:val="fr-FR"/>
        </w:rPr>
        <w:t xml:space="preserve">auteur. </w:t>
      </w: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1313"/>
          <w:sz w:val="24"/>
          <w:szCs w:val="24"/>
          <w:rtl w:val="0"/>
          <w14:textFill>
            <w14:solidFill>
              <w14:srgbClr w14:val="131313"/>
            </w14:solidFill>
          </w14:textFill>
        </w:rPr>
      </w:pP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Alma Revel est une juge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instruction antiterroriste qui doit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cider du sort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un jeune homme soup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ç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onn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avoir rejoint le groupe 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tat islamique. Va-t-elle le laisser derri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re les barreaux ou le lib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rer au risque qu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il commette un attentat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 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? Est-il repenti, comme il le pr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tend, ou pense-t-il encore au djihad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 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? Quelles cons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quences aura la 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« 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cision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 »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finale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Alma sur la s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curit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du pays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 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? Voil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l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essence m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ê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me de ce roman avec en toile de fond une relation secr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te avec l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avocat du pr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venu. Un dilemme qui se joue 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plusieurs niveaux. Le rythme de l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criture est serr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et les dialogues lors des interrogatoires ajoutent une tension physique et psychologique aux personnages.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Ce qui nous 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branle ce sont ces 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ê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tres  qui ont cette pulsion de mort et pr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ê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ts 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tout pour d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verser leur violence sur les autres. On fait r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f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rence  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ces attentats en France qui ont sem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le chaos et menac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la s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curit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de la population par des groupes terroristes reli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s 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tat islamique. 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est un thriller judiciaire habilement men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, une lecture haletante.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1313"/>
          <w:sz w:val="24"/>
          <w:szCs w:val="24"/>
          <w:rtl w:val="0"/>
          <w14:textFill>
            <w14:solidFill>
              <w14:srgbClr w14:val="131313"/>
            </w14:solidFill>
          </w14:textFill>
        </w:rPr>
      </w:pP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Ce roman ne donne pas qu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un seul point de vue. Bien que domin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par les r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flexions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Alma, le r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cit est ponctu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de nombreuses sc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nes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interrogatoire avec l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inculp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, qui sugg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rent un deuxi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me angle de lecture. Les dialogues permettent de reconstituer le parcours de Kacim et de mieux comprendre les incertitudes de la juge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instruction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…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qui deviennent du m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ê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me coup les n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ô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tres comme lecteur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…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1313"/>
          <w:sz w:val="24"/>
          <w:szCs w:val="24"/>
          <w:rtl w:val="0"/>
          <w14:textFill>
            <w14:solidFill>
              <w14:srgbClr w14:val="131313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1313"/>
          <w:sz w:val="24"/>
          <w:szCs w:val="24"/>
          <w:rtl w:val="0"/>
          <w14:textFill>
            <w14:solidFill>
              <w14:srgbClr w14:val="131313"/>
            </w14:solidFill>
          </w14:textFill>
        </w:rPr>
      </w:pP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On ne peut rester insensible 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la lecture de ce roman. Le doute et la confiance cet aller retour qui tourne dans la t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ê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te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Alma qui doit prendre la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cision de lib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rer ou non le jeune Kacim. Un roman qui d</w:t>
      </w:r>
      <w:r>
        <w:rPr>
          <w:rFonts w:ascii="Helvetica" w:hAnsi="Helvetica" w:hint="default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rtl w:val="0"/>
          <w:lang w:val="fr-FR"/>
          <w14:textFill>
            <w14:solidFill>
              <w14:srgbClr w14:val="131313"/>
            </w14:solidFill>
          </w14:textFill>
        </w:rPr>
        <w:t>range et nous interpelle comme humain.</w:t>
      </w:r>
    </w:p>
    <w:p>
      <w:pPr>
        <w:pStyle w:val="Par défaut"/>
        <w:bidi w:val="0"/>
        <w:ind w:left="0" w:right="0" w:firstLine="0"/>
        <w:jc w:val="left"/>
        <w:rPr>
          <w:rFonts w:ascii="Georgia" w:cs="Georgia" w:hAnsi="Georgia" w:eastAsia="Georgi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La guerre par d</w:t>
      </w:r>
      <w:r>
        <w:rPr>
          <w:rFonts w:ascii="Helvetica" w:hAnsi="Helvetica" w:hint="default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autres moyens 2025</w:t>
      </w: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Politique, amour,  s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duction,  jeux de pouvoir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Karine Tuil dans son plus r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cent roman parle du pouvoir sous toutes ses formes, et de ce qui se produit quand on le perd, la chute </w:t>
      </w:r>
      <w:r>
        <w:rPr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…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Elle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crit les diff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rentes incarnations du pouvoir 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travers les personnages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un pr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sident de la R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publique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chu Dan Lehman et Hilda M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ü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ller, une actrice allemande, 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131313"/>
            </w14:solidFill>
          </w14:textFill>
        </w:rPr>
      </w:pP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avec qui il aura un enfant qui pr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sente un handicap, la petite fille est sourde.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131313"/>
            </w14:solidFill>
          </w14:textFill>
        </w:rPr>
      </w:pP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Son ex-femme Marianne, romanci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re, tente de se relever de la rupture de cette union  qui l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 bless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e profond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ment . Le pr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sident d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chu sombre dans l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alcoolisme et l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apr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s pouvoir est tr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s difficile 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encaisser. Sa jeune femme r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ê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ve d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’ê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tre une vedette 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Cannes le couple bat de l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aile.Tout se complique lorsque l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ex-femme du pr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sident sort de l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ombre avec son roman. Ce dernier sera adapt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au cin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ma et la jeune femme Hilda obtiendra le r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ô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le principal. La soif du pouvoir prend le dessus sur tout. On a droit 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ces jeux de pouvoir et s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duction qui s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affrontent et se jouent avec une certaine cruaut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au niveau des relations hommes femmes.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14:textFill>
            <w14:solidFill>
              <w14:srgbClr w14:val="131313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1313"/>
          <w:sz w:val="24"/>
          <w:szCs w:val="24"/>
          <w:u w:color="000000"/>
          <w:rtl w:val="0"/>
          <w14:textFill>
            <w14:solidFill>
              <w14:srgbClr w14:val="131313"/>
            </w14:solidFill>
          </w14:textFill>
        </w:rPr>
      </w:pP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La guerre ici ne se joue pas seulement dans les sph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res du pouvoir ou sous les feux des projecteurs. C'est la guerre des sentiments, de l'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go supr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ê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me et des illusions perdues. Celle de Marianne, l'ex-femme de Dan, tromp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e et rel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gu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e au second plan, qui doit r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apprendre 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exister. Son livre va enflammer la vie de tout ce petit monde 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pris de leur ego. Celle d'Hilda M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ü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ller, l'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pouse de Dan, actrice vieillissante pr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ê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te 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tout pour ne pas dispara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î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tre dans l'ombre. Celle de M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lanie, actrice de seconde zone, simple doublure, invisible aux yeux du monde, qui tente d'exister dans un syst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me qui ne la voit pas. Et enfin ce r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alisateur de film, Romain, un personnage effrayant sur tous les points qui exploite et humilie les femmes. La derni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re partie du roman nous am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ne justement 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Cannes o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ù 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se joue litt</w:t>
      </w:r>
      <w:r>
        <w:rPr>
          <w:rFonts w:ascii="Helvetica" w:hAnsi="Helvetica" w:hint="default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Fonts w:ascii="Helvetica" w:hAnsi="Helvetica"/>
          <w:outline w:val="0"/>
          <w:color w:val="131313"/>
          <w:sz w:val="24"/>
          <w:szCs w:val="24"/>
          <w:u w:color="000000"/>
          <w:rtl w:val="0"/>
          <w:lang w:val="fr-FR"/>
          <w14:textFill>
            <w14:solidFill>
              <w14:srgbClr w14:val="131313"/>
            </w14:solidFill>
          </w14:textFill>
        </w:rPr>
        <w:t xml:space="preserve">ralement un rapport de force. 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1313"/>
          <w:sz w:val="24"/>
          <w:szCs w:val="24"/>
          <w:u w:color="000000"/>
          <w:rtl w:val="0"/>
          <w14:textFill>
            <w14:solidFill>
              <w14:srgbClr w14:val="131313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31313"/>
          <w:sz w:val="24"/>
          <w:szCs w:val="24"/>
          <w:u w:color="000000"/>
          <w:rtl w:val="0"/>
          <w14:textFill>
            <w14:solidFill>
              <w14:srgbClr w14:val="131313"/>
            </w14:solidFill>
          </w14:textFill>
        </w:rPr>
      </w:pP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Le roman expose les effets et dommages collat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raux de toutes les sph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res de la vie publique et personnelle des personnages. C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est d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ailleurs une des questions que pose le roman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 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: jusqu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o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ù 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sommes-nous pr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ê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ts 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aller pour retrouver le pouvoir ou la lumi</w:t>
      </w:r>
      <w:r>
        <w:rPr>
          <w:rStyle w:val="Aucun"/>
          <w:rFonts w:ascii="Helvetica" w:hAnsi="Helvetica" w:hint="default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31313"/>
          <w:sz w:val="24"/>
          <w:szCs w:val="24"/>
          <w:u w:color="000000"/>
          <w:shd w:val="clear" w:color="auto" w:fill="ffffff"/>
          <w:rtl w:val="0"/>
          <w:lang w:val="fr-FR"/>
          <w14:textFill>
            <w14:solidFill>
              <w14:srgbClr w14:val="131313"/>
            </w14:solidFill>
          </w14:textFill>
        </w:rPr>
        <w:t>re?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a1a1a"/>
          <w:sz w:val="24"/>
          <w:szCs w:val="2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center"/>
        <w:rPr>
          <w:rFonts w:ascii="Helvetica" w:cs="Helvetica" w:hAnsi="Helvetica" w:eastAsia="Helvetica"/>
          <w:outline w:val="0"/>
          <w:color w:val="1a1a1a"/>
          <w:sz w:val="24"/>
          <w:szCs w:val="2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***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a1a1a"/>
          <w:sz w:val="24"/>
          <w:szCs w:val="2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Voici un extrait de l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’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entretien qu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’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elle a donn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au Devoir en mai 2025 suite 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la parution de son dernier roman </w:t>
      </w:r>
      <w:r>
        <w:rPr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« </w:t>
      </w:r>
      <w:r>
        <w:rPr>
          <w:rStyle w:val="Hyperlink.0"/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La Guerre par d</w:t>
      </w:r>
      <w:r>
        <w:rPr>
          <w:rStyle w:val="Hyperlink.0"/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’</w:t>
      </w:r>
      <w:r>
        <w:rPr>
          <w:rStyle w:val="Hyperlink.0"/>
          <w:rFonts w:ascii="Helvetica" w:hAnsi="Helvetica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autres moyens</w:t>
      </w:r>
      <w:r>
        <w:rPr>
          <w:rStyle w:val="Hyperlink.0"/>
          <w:rFonts w:ascii="Helvetica" w:hAnsi="Helvetica" w:hint="default"/>
          <w:outline w:val="0"/>
          <w:color w:val="1a1a1a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 » 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 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Karine Tuil est une romanci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re tr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s engag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e pour elle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tout part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un questionnement. De quelque chose qui l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interpelle,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 xml:space="preserve">un 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l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ment de la soci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t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qui la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stabilise, qui la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range ou qui la fait souffrir. 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« 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Je commence 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à 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crire des bribes, et ce n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est qu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assez tardivement que je comprends la coh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rence et l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int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grit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du projet. Je t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â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tonne tr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s longtemps. C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est comme une exploration un peu dans le noir 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la recherche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une forme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clairage, je n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101418"/>
            </w14:solidFill>
          </w14:textFill>
        </w:rPr>
        <w:t>ose m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ê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me pas dire de lumi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re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 »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, confie la romanci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re, qui souligne ainsi l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it-IT"/>
          <w14:textFill>
            <w14:solidFill>
              <w14:srgbClr w14:val="101418"/>
            </w14:solidFill>
          </w14:textFill>
        </w:rPr>
        <w:t>opacit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du processus de cr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ation. Une r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  <w:t>alit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qui fait de l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’é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criture, 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ses yeux, une exp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rience chaque fois d</w:t>
      </w:r>
      <w:r>
        <w:rPr>
          <w:rStyle w:val="Aucun"/>
          <w:rFonts w:ascii="Helvetica" w:hAnsi="Helvetica" w:hint="default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101318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418"/>
            </w14:solidFill>
          </w14:textFill>
        </w:rPr>
        <w:t>stabilisante.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318"/>
          <w:sz w:val="24"/>
          <w:szCs w:val="24"/>
          <w:shd w:val="clear" w:color="auto" w:fill="ffffff"/>
          <w:rtl w:val="0"/>
          <w14:textFill>
            <w14:solidFill>
              <w14:srgbClr w14:val="101418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010"/>
          <w:sz w:val="24"/>
          <w:szCs w:val="24"/>
          <w:shd w:val="clear" w:color="auto" w:fill="ffffff"/>
          <w:rtl w:val="0"/>
          <w14:textFill>
            <w14:solidFill>
              <w14:srgbClr w14:val="101010"/>
            </w14:solidFill>
          </w14:textFill>
        </w:rPr>
      </w:pP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Le roman, espace du temps long, est pour elle le v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hicule parfait pour faire parler la soci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t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é — 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et peut-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ê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tre m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ê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me, qui sait, pour la faire 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voluer. 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« 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C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est l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espace o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ù 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vous pouvez multiplier les points de vue, 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travers les diff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rents personnages, o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ù 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vous pouvez d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ployer votre pens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e, aborder des sujets qui, aujourd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hui, dans la sph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è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re publique, sont parfois stigmatis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s ou cat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goris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s comme politiquement incorrects. Je trouve qu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on est tr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è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s libre en litt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rature. C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est vraiment un espace qui n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est pas contr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ô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l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. Je ne me suis jamais entrav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 ou sentie limit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e.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 »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010"/>
          <w:sz w:val="24"/>
          <w:szCs w:val="24"/>
          <w:shd w:val="clear" w:color="auto" w:fill="ffffff"/>
          <w:rtl w:val="0"/>
          <w14:textFill>
            <w14:solidFill>
              <w14:srgbClr w14:val="101010"/>
            </w14:solidFill>
          </w14:textFill>
        </w:rPr>
      </w:pP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« 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Et j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aime bien l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ambigu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ï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t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, ajoute Karine Tuil. Je pense que tout ne doit pas 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ê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tre clarifi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. On a besoin d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accepter que, parfois, dans la vie, il y ait des ambigu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ï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t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s, des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010"/>
          <w:sz w:val="24"/>
          <w:szCs w:val="24"/>
          <w:shd w:val="clear" w:color="auto" w:fill="ffffff"/>
          <w:rtl w:val="0"/>
          <w14:textFill>
            <w14:solidFill>
              <w14:srgbClr w14:val="101010"/>
            </w14:solidFill>
          </w14:textFill>
        </w:rPr>
      </w:pP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zones d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ombres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 »</w:t>
      </w:r>
    </w:p>
    <w:p>
      <w:pPr>
        <w:pStyle w:val="Par défaut"/>
        <w:bidi w:val="0"/>
        <w:ind w:left="0" w:right="0" w:firstLine="0"/>
        <w:jc w:val="left"/>
        <w:rPr>
          <w:rFonts w:ascii="Helvetica" w:cs="Helvetica" w:hAnsi="Helvetica" w:eastAsia="Helvetica"/>
          <w:outline w:val="0"/>
          <w:color w:val="1a1a1a"/>
          <w:sz w:val="24"/>
          <w:szCs w:val="2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010"/>
          <w:sz w:val="24"/>
          <w:szCs w:val="24"/>
          <w:shd w:val="clear" w:color="auto" w:fill="ffffff"/>
          <w:rtl w:val="0"/>
          <w14:textFill>
            <w14:solidFill>
              <w14:srgbClr w14:val="101010"/>
            </w14:solidFill>
          </w14:textFill>
        </w:rPr>
      </w:pP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010"/>
          <w:sz w:val="24"/>
          <w:szCs w:val="24"/>
          <w:shd w:val="clear" w:color="auto" w:fill="ffffff"/>
          <w:rtl w:val="0"/>
          <w14:textFill>
            <w14:solidFill>
              <w14:srgbClr w14:val="101010"/>
            </w14:solidFill>
          </w14:textFill>
        </w:rPr>
      </w:pP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Bonne lecture 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tous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010"/>
          <w:sz w:val="24"/>
          <w:szCs w:val="24"/>
          <w:shd w:val="clear" w:color="auto" w:fill="ffffff"/>
          <w:rtl w:val="0"/>
          <w14:textFill>
            <w14:solidFill>
              <w14:srgbClr w14:val="101010"/>
            </w14:solidFill>
          </w14:textFill>
        </w:rPr>
      </w:pP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Diane Pr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vost </w:t>
      </w:r>
    </w:p>
    <w:p>
      <w:pPr>
        <w:pStyle w:val="Par défaut"/>
        <w:bidi w:val="0"/>
        <w:spacing w:line="288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01010"/>
          <w:sz w:val="24"/>
          <w:szCs w:val="24"/>
          <w:shd w:val="clear" w:color="auto" w:fill="ffffff"/>
          <w:rtl w:val="0"/>
          <w14:textFill>
            <w14:solidFill>
              <w14:srgbClr w14:val="101010"/>
            </w14:solidFill>
          </w14:textFill>
        </w:rPr>
      </w:pP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 xml:space="preserve">Voici le lien pour 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é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couter l</w:t>
      </w:r>
      <w:r>
        <w:rPr>
          <w:rFonts w:ascii="Helvetica" w:hAnsi="Helvetica" w:hint="default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’</w:t>
      </w:r>
      <w:r>
        <w:rPr>
          <w:rFonts w:ascii="Helvetica" w:hAnsi="Helvetica"/>
          <w:outline w:val="0"/>
          <w:color w:val="101010"/>
          <w:sz w:val="24"/>
          <w:szCs w:val="24"/>
          <w:shd w:val="clear" w:color="auto" w:fill="ffffff"/>
          <w:rtl w:val="0"/>
          <w:lang w:val="fr-FR"/>
          <w14:textFill>
            <w14:solidFill>
              <w14:srgbClr w14:val="101010"/>
            </w14:solidFill>
          </w14:textFill>
        </w:rPr>
        <w:t>entrevue de Karine Tuil</w:t>
      </w:r>
    </w:p>
    <w:p>
      <w:pPr>
        <w:pStyle w:val="Par défaut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outline w:val="0"/>
          <w:color w:val="0068d8"/>
          <w:sz w:val="24"/>
          <w:szCs w:val="24"/>
          <w:u w:val="single" w:color="0068d8"/>
          <w:rtl w:val="0"/>
          <w:lang w:val="fr-FR"/>
          <w14:textFill>
            <w14:solidFill>
              <w14:srgbClr w14:val="0069D9"/>
            </w14:solidFill>
          </w14:textFill>
        </w:rPr>
        <w:t>https://youtu.be/RBqRbl3AA2c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680"/>
        <w:tab w:val="right" w:pos="9360"/>
        <w:tab w:val="clear" w:pos="9020"/>
      </w:tabs>
      <w:jc w:val="lef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i w:val="1"/>
      <w:iCs w:val="1"/>
    </w:rPr>
  </w:style>
  <w:style w:type="character" w:styleId="Hyperlink.1">
    <w:name w:val="Hyperlink.1"/>
    <w:basedOn w:val="Aucun"/>
    <w:next w:val="Hyperlink.1"/>
    <w:rPr>
      <w:b w:val="1"/>
      <w:bCs w:val="1"/>
      <w:i w:val="1"/>
      <w:i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