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7FA6" w14:textId="77777777" w:rsidR="00B5072B" w:rsidRPr="004C3612" w:rsidRDefault="00B5072B" w:rsidP="00B5072B">
      <w:pPr>
        <w:jc w:val="center"/>
        <w:rPr>
          <w:b/>
          <w:sz w:val="28"/>
          <w:szCs w:val="28"/>
          <w:lang w:val="fr-FR"/>
        </w:rPr>
      </w:pPr>
      <w:r w:rsidRPr="004C3612">
        <w:rPr>
          <w:b/>
          <w:sz w:val="28"/>
          <w:szCs w:val="28"/>
          <w:lang w:val="fr-FR"/>
        </w:rPr>
        <w:t>INTERNATIONAL ORGANISATION FOR STANDARDISATION</w:t>
      </w:r>
    </w:p>
    <w:p w14:paraId="4440BDD3" w14:textId="77777777" w:rsidR="00B5072B" w:rsidRPr="004C3612" w:rsidRDefault="00B5072B" w:rsidP="00B5072B">
      <w:pPr>
        <w:jc w:val="center"/>
        <w:rPr>
          <w:b/>
          <w:sz w:val="28"/>
          <w:lang w:val="fr-FR"/>
        </w:rPr>
      </w:pPr>
      <w:r w:rsidRPr="004C3612">
        <w:rPr>
          <w:b/>
          <w:sz w:val="28"/>
          <w:lang w:val="fr-FR"/>
        </w:rPr>
        <w:t>ORGANISATION INTERNATIONALE DE NORMALISATION</w:t>
      </w:r>
    </w:p>
    <w:p w14:paraId="02BF1C2D" w14:textId="77777777" w:rsidR="00B5072B" w:rsidRPr="002D5A17" w:rsidRDefault="00B5072B" w:rsidP="00B5072B">
      <w:pPr>
        <w:jc w:val="center"/>
        <w:rPr>
          <w:b/>
          <w:sz w:val="28"/>
        </w:rPr>
      </w:pPr>
      <w:r w:rsidRPr="002D5A17">
        <w:rPr>
          <w:b/>
          <w:sz w:val="28"/>
        </w:rPr>
        <w:t>ISO/IEC JTC1/SC29/WG11</w:t>
      </w:r>
    </w:p>
    <w:p w14:paraId="78A899A0" w14:textId="77777777" w:rsidR="00B5072B" w:rsidRPr="002D5A17" w:rsidRDefault="00B5072B" w:rsidP="00B5072B">
      <w:pPr>
        <w:jc w:val="center"/>
        <w:rPr>
          <w:b/>
        </w:rPr>
      </w:pPr>
      <w:r w:rsidRPr="002D5A17">
        <w:rPr>
          <w:b/>
          <w:sz w:val="28"/>
        </w:rPr>
        <w:t>CODING OF MOVING PICTURES AND AUDIO</w:t>
      </w:r>
    </w:p>
    <w:p w14:paraId="771A8091" w14:textId="77777777" w:rsidR="00B5072B" w:rsidRPr="002D5A17" w:rsidRDefault="00B5072B" w:rsidP="00B5072B">
      <w:pPr>
        <w:tabs>
          <w:tab w:val="left" w:pos="5387"/>
        </w:tabs>
        <w:spacing w:line="240" w:lineRule="exact"/>
        <w:jc w:val="center"/>
        <w:rPr>
          <w:b/>
        </w:rPr>
      </w:pPr>
    </w:p>
    <w:p w14:paraId="4EC32BBE" w14:textId="63B21B83" w:rsidR="00B5072B" w:rsidRPr="002D5A17" w:rsidRDefault="00B5072B" w:rsidP="00B5072B">
      <w:pPr>
        <w:jc w:val="right"/>
        <w:rPr>
          <w:b/>
        </w:rPr>
      </w:pPr>
      <w:r w:rsidRPr="002D5A17">
        <w:rPr>
          <w:b/>
        </w:rPr>
        <w:t>ISO/IEC JTC1/SC29/WG11 MPEG20</w:t>
      </w:r>
      <w:r w:rsidRPr="002D5A17">
        <w:rPr>
          <w:b/>
          <w:lang w:eastAsia="ja-JP"/>
        </w:rPr>
        <w:t>19</w:t>
      </w:r>
      <w:r w:rsidRPr="002D5A17">
        <w:rPr>
          <w:b/>
        </w:rPr>
        <w:t>/</w:t>
      </w:r>
      <w:r w:rsidR="00F9464D" w:rsidRPr="002D5A17">
        <w:rPr>
          <w:b/>
          <w:bCs/>
          <w:shd w:val="clear" w:color="auto" w:fill="FFFFFF"/>
        </w:rPr>
        <w:t>m50848</w:t>
      </w:r>
    </w:p>
    <w:p w14:paraId="3071F59C" w14:textId="1532A18E" w:rsidR="00B5072B" w:rsidRPr="002D5A17" w:rsidRDefault="008A36BE" w:rsidP="00B5072B">
      <w:pPr>
        <w:wordWrap w:val="0"/>
        <w:jc w:val="right"/>
        <w:rPr>
          <w:b/>
          <w:lang w:eastAsia="ja-JP"/>
        </w:rPr>
      </w:pPr>
      <w:r w:rsidRPr="002D5A17">
        <w:rPr>
          <w:b/>
          <w:lang w:eastAsia="ja-JP"/>
        </w:rPr>
        <w:t>October</w:t>
      </w:r>
      <w:r w:rsidR="00B5072B" w:rsidRPr="002D5A17">
        <w:rPr>
          <w:b/>
          <w:lang w:eastAsia="ja-JP"/>
        </w:rPr>
        <w:t xml:space="preserve"> 2019</w:t>
      </w:r>
      <w:r w:rsidR="00B5072B" w:rsidRPr="002D5A17">
        <w:rPr>
          <w:rFonts w:eastAsia="Malgun Gothic"/>
          <w:b/>
        </w:rPr>
        <w:t xml:space="preserve">, </w:t>
      </w:r>
      <w:r w:rsidR="00B5072B" w:rsidRPr="002D5A17">
        <w:rPr>
          <w:b/>
          <w:lang w:eastAsia="ja-JP"/>
        </w:rPr>
        <w:t>G</w:t>
      </w:r>
      <w:r w:rsidRPr="002D5A17">
        <w:rPr>
          <w:b/>
          <w:lang w:eastAsia="ja-JP"/>
        </w:rPr>
        <w:t>eneva</w:t>
      </w:r>
      <w:r w:rsidR="00B5072B" w:rsidRPr="002D5A17">
        <w:rPr>
          <w:b/>
          <w:lang w:eastAsia="ja-JP"/>
        </w:rPr>
        <w:t>,</w:t>
      </w:r>
      <w:r w:rsidR="00B5072B" w:rsidRPr="002D5A17">
        <w:rPr>
          <w:rFonts w:eastAsia="Malgun Gothic"/>
          <w:b/>
        </w:rPr>
        <w:t xml:space="preserve"> </w:t>
      </w:r>
      <w:r w:rsidRPr="002D5A17">
        <w:rPr>
          <w:rFonts w:eastAsia="Malgun Gothic"/>
          <w:b/>
        </w:rPr>
        <w:t>CH</w:t>
      </w:r>
    </w:p>
    <w:p w14:paraId="1EE8367E" w14:textId="77777777" w:rsidR="00B5072B" w:rsidRPr="002D5A17" w:rsidRDefault="00B5072B" w:rsidP="00B5072B">
      <w:pPr>
        <w:jc w:val="right"/>
        <w:rPr>
          <w:b/>
          <w:lang w:eastAsia="ja-JP"/>
        </w:rPr>
      </w:pPr>
    </w:p>
    <w:p w14:paraId="4D7F4AED" w14:textId="77777777" w:rsidR="00B5072B" w:rsidRPr="002D5A17" w:rsidRDefault="00B5072B" w:rsidP="00B5072B">
      <w:pPr>
        <w:jc w:val="right"/>
        <w:rPr>
          <w:b/>
          <w:lang w:eastAsia="ja-JP"/>
        </w:rPr>
      </w:pPr>
    </w:p>
    <w:p w14:paraId="276A470F" w14:textId="77777777" w:rsidR="00B5072B" w:rsidRPr="002D5A17" w:rsidRDefault="00B5072B" w:rsidP="00B5072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B5072B" w:rsidRPr="002D5A17" w14:paraId="4955BE8D" w14:textId="77777777" w:rsidTr="008E36A6">
        <w:tc>
          <w:tcPr>
            <w:tcW w:w="1080" w:type="dxa"/>
          </w:tcPr>
          <w:p w14:paraId="3334BF93" w14:textId="77777777" w:rsidR="00B5072B" w:rsidRPr="002D5A17" w:rsidRDefault="00B5072B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09A63BEE" w14:textId="77777777" w:rsidR="00B5072B" w:rsidRPr="002D5A17" w:rsidRDefault="00B5072B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>InterDigital</w:t>
            </w:r>
          </w:p>
        </w:tc>
      </w:tr>
      <w:tr w:rsidR="00B5072B" w:rsidRPr="002D5A17" w14:paraId="7D89956E" w14:textId="77777777" w:rsidTr="008E36A6">
        <w:tc>
          <w:tcPr>
            <w:tcW w:w="1080" w:type="dxa"/>
          </w:tcPr>
          <w:p w14:paraId="797BFDB0" w14:textId="77777777" w:rsidR="00B5072B" w:rsidRPr="002D5A17" w:rsidRDefault="00B5072B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24C03A4E" w14:textId="77777777" w:rsidR="00B5072B" w:rsidRPr="002D5A17" w:rsidRDefault="00B5072B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>Input Contribution</w:t>
            </w:r>
          </w:p>
        </w:tc>
      </w:tr>
      <w:tr w:rsidR="00B5072B" w:rsidRPr="002D5A17" w14:paraId="78233E3A" w14:textId="77777777" w:rsidTr="008E36A6">
        <w:tc>
          <w:tcPr>
            <w:tcW w:w="1080" w:type="dxa"/>
          </w:tcPr>
          <w:p w14:paraId="223687A9" w14:textId="77777777" w:rsidR="00B5072B" w:rsidRPr="002D5A17" w:rsidRDefault="00B5072B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20FF2B0C" w14:textId="5AEACB14" w:rsidR="00B5072B" w:rsidRPr="002D5A17" w:rsidRDefault="007C3E5D" w:rsidP="008E36A6">
            <w:pPr>
              <w:suppressAutoHyphens/>
              <w:rPr>
                <w:b/>
              </w:rPr>
            </w:pPr>
            <w:r w:rsidRPr="002D5A17">
              <w:rPr>
                <w:b/>
              </w:rPr>
              <w:t xml:space="preserve"> [VPCC][CE] CE2.17 </w:t>
            </w:r>
            <w:r w:rsidR="00C9065C" w:rsidRPr="002D5A17">
              <w:rPr>
                <w:b/>
              </w:rPr>
              <w:t xml:space="preserve">Patch Border Filtering </w:t>
            </w:r>
            <w:r w:rsidRPr="002D5A17">
              <w:rPr>
                <w:b/>
              </w:rPr>
              <w:t>Report</w:t>
            </w:r>
          </w:p>
        </w:tc>
      </w:tr>
      <w:tr w:rsidR="00B5072B" w:rsidRPr="004C3612" w14:paraId="77402AAE" w14:textId="77777777" w:rsidTr="008E36A6">
        <w:tc>
          <w:tcPr>
            <w:tcW w:w="1080" w:type="dxa"/>
          </w:tcPr>
          <w:p w14:paraId="7B173339" w14:textId="77777777" w:rsidR="00B5072B" w:rsidRPr="002D5A17" w:rsidRDefault="00B5072B" w:rsidP="008E36A6">
            <w:pPr>
              <w:rPr>
                <w:b/>
              </w:rPr>
            </w:pPr>
            <w:r w:rsidRPr="002D5A17"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44151129" w14:textId="0CCF2492" w:rsidR="00B5072B" w:rsidRPr="004C3612" w:rsidRDefault="005A0EBA" w:rsidP="008E36A6">
            <w:pPr>
              <w:rPr>
                <w:lang w:val="fr-FR" w:eastAsia="ja-JP"/>
              </w:rPr>
            </w:pPr>
            <w:r w:rsidRPr="004C3612">
              <w:rPr>
                <w:lang w:val="fr-FR"/>
              </w:rPr>
              <w:t>Julien Ricard, Céline Guede, </w:t>
            </w:r>
            <w:r w:rsidR="003B28F8" w:rsidRPr="004C3612">
              <w:rPr>
                <w:lang w:val="fr-FR"/>
              </w:rPr>
              <w:t>Pierre Andrivon</w:t>
            </w:r>
          </w:p>
        </w:tc>
      </w:tr>
    </w:tbl>
    <w:p w14:paraId="73B25EC7" w14:textId="77777777" w:rsidR="00B5072B" w:rsidRPr="004C3612" w:rsidRDefault="00B5072B" w:rsidP="00B5072B">
      <w:pPr>
        <w:rPr>
          <w:lang w:val="fr-FR"/>
        </w:rPr>
      </w:pPr>
    </w:p>
    <w:p w14:paraId="1ED08FB6" w14:textId="7A249A3B" w:rsidR="00B5072B" w:rsidRPr="002D5A17" w:rsidRDefault="00B5072B" w:rsidP="008F1DFF">
      <w:pPr>
        <w:pStyle w:val="Heading1"/>
      </w:pPr>
      <w:r w:rsidRPr="002D5A17">
        <w:t>Introduction</w:t>
      </w:r>
    </w:p>
    <w:p w14:paraId="693DB734" w14:textId="4233DBCB" w:rsidR="007C3E5D" w:rsidRPr="002D5A17" w:rsidRDefault="007C3E5D" w:rsidP="007C3E5D"/>
    <w:p w14:paraId="63581DFE" w14:textId="7357D271" w:rsidR="00DD18AD" w:rsidRPr="002D5A17" w:rsidRDefault="00550292" w:rsidP="007C3E5D">
      <w:r w:rsidRPr="002D5A17">
        <w:t xml:space="preserve">This document presents the results of </w:t>
      </w:r>
      <w:r w:rsidR="000D3CB0" w:rsidRPr="002D5A17">
        <w:t xml:space="preserve">CE2.17 </w:t>
      </w:r>
      <w:r w:rsidR="001A66FD">
        <w:t xml:space="preserve">on </w:t>
      </w:r>
      <w:r w:rsidR="002F6C16" w:rsidRPr="002D5A17">
        <w:t xml:space="preserve">Patch Border Filtering (PBF) </w:t>
      </w:r>
      <w:r w:rsidRPr="002D5A17">
        <w:t>proposal [</w:t>
      </w:r>
      <w:r w:rsidR="002F6C16" w:rsidRPr="002D5A17">
        <w:t>m47479].</w:t>
      </w:r>
    </w:p>
    <w:p w14:paraId="7CD67883" w14:textId="77777777" w:rsidR="004C3612" w:rsidRDefault="004C3612" w:rsidP="009B57AA"/>
    <w:p w14:paraId="3933916E" w14:textId="73BE5AB2" w:rsidR="009B57AA" w:rsidRPr="002D5A17" w:rsidRDefault="009B57AA" w:rsidP="009B57AA">
      <w:r w:rsidRPr="002D5A17">
        <w:t xml:space="preserve">The CE mandates are </w:t>
      </w:r>
      <w:r w:rsidR="001A66FD">
        <w:t>as</w:t>
      </w:r>
      <w:r w:rsidRPr="002D5A17">
        <w:t xml:space="preserve"> follow</w:t>
      </w:r>
      <w:r w:rsidR="001A66FD">
        <w:t>s</w:t>
      </w:r>
      <w:r w:rsidRPr="002D5A17">
        <w:t>:</w:t>
      </w:r>
    </w:p>
    <w:p w14:paraId="0A5EF012" w14:textId="66753021" w:rsidR="009B57AA" w:rsidRPr="002D5A17" w:rsidRDefault="006D15A4" w:rsidP="000D6C5F">
      <w:pPr>
        <w:pStyle w:val="ListParagraph"/>
        <w:numPr>
          <w:ilvl w:val="0"/>
          <w:numId w:val="5"/>
        </w:numPr>
        <w:autoSpaceDN/>
        <w:spacing w:before="100" w:beforeAutospacing="1" w:after="100" w:afterAutospacing="1"/>
        <w:contextualSpacing w:val="0"/>
        <w:jc w:val="left"/>
        <w:textAlignment w:val="auto"/>
      </w:pPr>
      <w:r>
        <w:t xml:space="preserve">Anchor: </w:t>
      </w:r>
      <w:r w:rsidR="009B57AA" w:rsidRPr="002D5A17">
        <w:t>TMC2v7 Anchor, including tool B (</w:t>
      </w:r>
      <w:r w:rsidR="009B57AA" w:rsidRPr="002D5A17">
        <w:rPr>
          <w:rFonts w:asciiTheme="minorHAnsi" w:hAnsiTheme="minorHAnsi" w:cstheme="minorHAnsi"/>
          <w:b/>
          <w:bCs/>
        </w:rPr>
        <w:t>m43501</w:t>
      </w:r>
      <w:r w:rsidR="009B57AA" w:rsidRPr="002D5A17">
        <w:rPr>
          <w:rFonts w:asciiTheme="minorHAnsi" w:hAnsiTheme="minorHAnsi" w:cstheme="minorHAnsi"/>
        </w:rPr>
        <w:t>)</w:t>
      </w:r>
    </w:p>
    <w:p w14:paraId="772CA479" w14:textId="6F9AECA5" w:rsidR="009B57AA" w:rsidRPr="002D5A17" w:rsidRDefault="006D15A4" w:rsidP="000D6C5F">
      <w:pPr>
        <w:pStyle w:val="ListParagraph"/>
        <w:numPr>
          <w:ilvl w:val="0"/>
          <w:numId w:val="5"/>
        </w:numPr>
        <w:autoSpaceDN/>
        <w:spacing w:before="100" w:beforeAutospacing="1" w:after="100" w:afterAutospacing="1"/>
        <w:contextualSpacing w:val="0"/>
        <w:jc w:val="left"/>
        <w:textAlignment w:val="auto"/>
      </w:pPr>
      <w:r>
        <w:t xml:space="preserve">PBF: </w:t>
      </w:r>
      <w:r w:rsidR="009B57AA" w:rsidRPr="002D5A17">
        <w:t>TMC2v7 with tool A (</w:t>
      </w:r>
      <w:r w:rsidR="009B57AA" w:rsidRPr="001A66FD">
        <w:rPr>
          <w:rFonts w:asciiTheme="minorHAnsi" w:hAnsiTheme="minorHAnsi" w:cstheme="minorHAnsi"/>
          <w:b/>
          <w:bCs/>
        </w:rPr>
        <w:fldChar w:fldCharType="begin"/>
      </w:r>
      <w:r w:rsidR="009B57AA" w:rsidRPr="001A66FD">
        <w:rPr>
          <w:rFonts w:asciiTheme="minorHAnsi" w:hAnsiTheme="minorHAnsi" w:cstheme="minorHAnsi"/>
          <w:b/>
          <w:bCs/>
        </w:rPr>
        <w:instrText xml:space="preserve"> REF TCH_m47479 \h </w:instrText>
      </w:r>
      <w:r w:rsidR="009B57AA" w:rsidRPr="001A66FD">
        <w:rPr>
          <w:rFonts w:asciiTheme="minorHAnsi" w:hAnsiTheme="minorHAnsi" w:cstheme="minorHAnsi"/>
          <w:b/>
          <w:bCs/>
        </w:rPr>
      </w:r>
      <w:r w:rsidR="001A66FD">
        <w:rPr>
          <w:rFonts w:asciiTheme="minorHAnsi" w:hAnsiTheme="minorHAnsi" w:cstheme="minorHAnsi"/>
          <w:b/>
          <w:bCs/>
        </w:rPr>
        <w:instrText xml:space="preserve"> \* MERGEFORMAT </w:instrText>
      </w:r>
      <w:r w:rsidR="009B57AA" w:rsidRPr="001A66FD">
        <w:rPr>
          <w:rFonts w:asciiTheme="minorHAnsi" w:hAnsiTheme="minorHAnsi" w:cstheme="minorHAnsi"/>
          <w:b/>
          <w:bCs/>
        </w:rPr>
        <w:fldChar w:fldCharType="separate"/>
      </w:r>
      <w:r w:rsidR="009B57AA" w:rsidRPr="001A66FD">
        <w:rPr>
          <w:rFonts w:asciiTheme="minorHAnsi" w:hAnsiTheme="minorHAnsi" w:cstheme="minorHAnsi"/>
          <w:b/>
          <w:bCs/>
        </w:rPr>
        <w:t>m47479</w:t>
      </w:r>
      <w:r w:rsidR="009B57AA" w:rsidRPr="001A66FD">
        <w:rPr>
          <w:rFonts w:asciiTheme="minorHAnsi" w:hAnsiTheme="minorHAnsi" w:cstheme="minorHAnsi"/>
          <w:b/>
          <w:bCs/>
        </w:rPr>
        <w:fldChar w:fldCharType="end"/>
      </w:r>
      <w:r w:rsidR="009B57AA" w:rsidRPr="002D5A17">
        <w:t xml:space="preserve">) enabled and tool B disabled </w:t>
      </w:r>
    </w:p>
    <w:p w14:paraId="06AEB02B" w14:textId="5C7CD712" w:rsidR="009B57AA" w:rsidRDefault="006D15A4" w:rsidP="000D6C5F">
      <w:pPr>
        <w:pStyle w:val="ListParagraph"/>
        <w:numPr>
          <w:ilvl w:val="0"/>
          <w:numId w:val="5"/>
        </w:numPr>
        <w:autoSpaceDN/>
        <w:spacing w:before="100" w:beforeAutospacing="1" w:after="100" w:afterAutospacing="1"/>
        <w:contextualSpacing w:val="0"/>
        <w:jc w:val="left"/>
        <w:textAlignment w:val="auto"/>
      </w:pPr>
      <w:r>
        <w:t xml:space="preserve">WS: </w:t>
      </w:r>
      <w:r w:rsidR="009B57AA" w:rsidRPr="002D5A17">
        <w:t>TMC2v7 Anchor without geometry smoothing (i.e., tool B disabled)</w:t>
      </w:r>
    </w:p>
    <w:p w14:paraId="620EB973" w14:textId="2D7C326A" w:rsidR="007A4137" w:rsidRPr="002D5A17" w:rsidRDefault="007A4137" w:rsidP="007A4137">
      <w:pPr>
        <w:spacing w:before="100" w:beforeAutospacing="1" w:after="100" w:afterAutospacing="1"/>
        <w:jc w:val="left"/>
      </w:pPr>
      <w:r>
        <w:t xml:space="preserve">The PBF process is described </w:t>
      </w:r>
      <w:r w:rsidR="00392D5C">
        <w:t xml:space="preserve">in </w:t>
      </w:r>
      <w:r>
        <w:t xml:space="preserve">the following contribution: </w:t>
      </w:r>
      <w:bookmarkStart w:id="0" w:name="TCH_m47479"/>
      <w:r w:rsidRPr="005236FC">
        <w:rPr>
          <w:rFonts w:asciiTheme="minorHAnsi" w:hAnsiTheme="minorHAnsi" w:cstheme="minorHAnsi"/>
        </w:rPr>
        <w:t>m47479</w:t>
      </w:r>
      <w:bookmarkEnd w:id="0"/>
      <w:r w:rsidRPr="005236FC">
        <w:rPr>
          <w:rFonts w:asciiTheme="minorHAnsi" w:hAnsiTheme="minorHAnsi" w:cstheme="minorHAnsi"/>
        </w:rPr>
        <w:t xml:space="preserve"> [VPCC][New proposal] Patch border filtering, Geneva, Switzerland, March 2019, ISO/IEC JTC1/SC29 WG11.</w:t>
      </w:r>
    </w:p>
    <w:p w14:paraId="180136C6" w14:textId="4FDB3D57" w:rsidR="008A36BE" w:rsidRDefault="008A36BE" w:rsidP="008A36BE">
      <w:pPr>
        <w:pStyle w:val="Heading1"/>
      </w:pPr>
      <w:r w:rsidRPr="002D5A17">
        <w:t>Results</w:t>
      </w:r>
    </w:p>
    <w:p w14:paraId="724C70CE" w14:textId="0A665390" w:rsidR="0047277A" w:rsidRDefault="0047277A" w:rsidP="0047277A">
      <w:pPr>
        <w:rPr>
          <w:lang w:eastAsia="ko-KR"/>
        </w:rPr>
      </w:pPr>
      <w:r>
        <w:rPr>
          <w:lang w:eastAsia="ko-KR"/>
        </w:rPr>
        <w:t>BD-Rate</w:t>
      </w:r>
      <w:r w:rsidR="00392D5C">
        <w:rPr>
          <w:lang w:eastAsia="ko-KR"/>
        </w:rPr>
        <w:t xml:space="preserve"> is</w:t>
      </w:r>
      <w:r>
        <w:rPr>
          <w:lang w:eastAsia="ko-KR"/>
        </w:rPr>
        <w:t xml:space="preserve"> obtained with the implementation of PBF on top of V-PCC V7.0 (see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w18666_TMC2_R7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Pr="005B1D01">
        <w:rPr>
          <w:rFonts w:eastAsia="Times New Roman"/>
          <w:bCs/>
          <w:lang w:eastAsia="zh-CN"/>
        </w:rPr>
        <w:t>[</w:t>
      </w:r>
      <w:r w:rsidRPr="00713B18">
        <w:rPr>
          <w:rFonts w:ascii="Arial" w:hAnsi="Arial" w:cs="Arial"/>
          <w:sz w:val="20"/>
          <w:szCs w:val="20"/>
        </w:rPr>
        <w:t>w18666</w:t>
      </w:r>
      <w:r w:rsidRPr="005B1D01">
        <w:rPr>
          <w:rFonts w:eastAsia="Times New Roman"/>
          <w:bCs/>
          <w:lang w:eastAsia="zh-CN"/>
        </w:rPr>
        <w:t xml:space="preserve">] </w:t>
      </w:r>
      <w:r>
        <w:rPr>
          <w:lang w:eastAsia="ko-KR"/>
        </w:rPr>
        <w:fldChar w:fldCharType="end"/>
      </w:r>
      <w:r>
        <w:rPr>
          <w:lang w:eastAsia="ko-KR"/>
        </w:rPr>
        <w:t xml:space="preserve">) using CTC (see 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w18665_CTC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val="en-GB" w:eastAsia="ko-KR"/>
        </w:rPr>
        <w:t>[</w:t>
      </w:r>
      <w:r w:rsidRPr="002C70D1">
        <w:rPr>
          <w:rStyle w:val="Hyperlink"/>
          <w:rFonts w:ascii="Arial" w:hAnsi="Arial" w:cs="Arial"/>
          <w:sz w:val="20"/>
          <w:szCs w:val="20"/>
        </w:rPr>
        <w:t>w18665</w:t>
      </w:r>
      <w:r>
        <w:rPr>
          <w:lang w:val="en-GB" w:eastAsia="ko-KR"/>
        </w:rPr>
        <w:t>]</w:t>
      </w:r>
      <w:r>
        <w:rPr>
          <w:lang w:eastAsia="ko-KR"/>
        </w:rPr>
        <w:fldChar w:fldCharType="end"/>
      </w:r>
      <w:r>
        <w:rPr>
          <w:lang w:eastAsia="ko-KR"/>
        </w:rPr>
        <w:t xml:space="preserve">).  </w:t>
      </w:r>
    </w:p>
    <w:p w14:paraId="7990764F" w14:textId="77777777" w:rsidR="0047277A" w:rsidRDefault="0047277A" w:rsidP="0047277A">
      <w:pPr>
        <w:rPr>
          <w:szCs w:val="22"/>
        </w:rPr>
      </w:pPr>
    </w:p>
    <w:p w14:paraId="3617AF0F" w14:textId="77777777" w:rsidR="0047277A" w:rsidRDefault="0047277A" w:rsidP="0047277A">
      <w:pPr>
        <w:rPr>
          <w:szCs w:val="22"/>
        </w:rPr>
      </w:pPr>
      <w:r>
        <w:rPr>
          <w:szCs w:val="22"/>
        </w:rPr>
        <w:t>This proposition is applicable to the category 2 test model of the MPEG 3DG Ad Hoc on Point Cloud Compression for lossy compression.</w:t>
      </w:r>
    </w:p>
    <w:p w14:paraId="45A39DC1" w14:textId="77777777" w:rsidR="0047277A" w:rsidRDefault="0047277A" w:rsidP="0047277A">
      <w:pPr>
        <w:rPr>
          <w:lang w:eastAsia="ja-JP"/>
        </w:rPr>
      </w:pPr>
    </w:p>
    <w:p w14:paraId="5CA035CB" w14:textId="77777777" w:rsidR="0047277A" w:rsidRDefault="0047277A" w:rsidP="0047277A">
      <w:pPr>
        <w:rPr>
          <w:lang w:eastAsia="ja-JP"/>
        </w:rPr>
      </w:pPr>
      <w:r>
        <w:rPr>
          <w:lang w:eastAsia="ja-JP"/>
        </w:rPr>
        <w:t>R</w:t>
      </w:r>
      <w:r w:rsidRPr="0000558F">
        <w:rPr>
          <w:lang w:eastAsia="ja-JP"/>
        </w:rPr>
        <w:t>esult</w:t>
      </w:r>
      <w:r>
        <w:rPr>
          <w:lang w:eastAsia="ja-JP"/>
        </w:rPr>
        <w:t>s</w:t>
      </w:r>
      <w:r w:rsidRPr="0000558F">
        <w:rPr>
          <w:lang w:eastAsia="ja-JP"/>
        </w:rPr>
        <w:t xml:space="preserve"> for </w:t>
      </w:r>
      <w:r>
        <w:rPr>
          <w:lang w:eastAsia="ja-JP"/>
        </w:rPr>
        <w:t xml:space="preserve">ALL </w:t>
      </w:r>
      <w:r w:rsidRPr="0000558F">
        <w:rPr>
          <w:lang w:eastAsia="ja-JP"/>
        </w:rPr>
        <w:t xml:space="preserve">frames </w:t>
      </w:r>
      <w:r>
        <w:rPr>
          <w:lang w:eastAsia="ja-JP"/>
        </w:rPr>
        <w:t>are provided, comparing:</w:t>
      </w:r>
    </w:p>
    <w:p w14:paraId="5187CED2" w14:textId="0DA51ED1" w:rsidR="0047277A" w:rsidRPr="0047277A" w:rsidRDefault="0047277A" w:rsidP="000D6C5F">
      <w:pPr>
        <w:pStyle w:val="ListParagraph"/>
        <w:numPr>
          <w:ilvl w:val="0"/>
          <w:numId w:val="10"/>
        </w:numPr>
        <w:rPr>
          <w:szCs w:val="22"/>
        </w:rPr>
      </w:pPr>
      <w:r>
        <w:rPr>
          <w:lang w:eastAsia="ja-JP"/>
        </w:rPr>
        <w:t>PBF [2] versus the TMC2 as anchor [1].</w:t>
      </w:r>
    </w:p>
    <w:p w14:paraId="72449546" w14:textId="2D2F60E6" w:rsidR="0047277A" w:rsidRPr="0047277A" w:rsidRDefault="0047277A" w:rsidP="000D6C5F">
      <w:pPr>
        <w:pStyle w:val="ListParagraph"/>
        <w:numPr>
          <w:ilvl w:val="0"/>
          <w:numId w:val="10"/>
        </w:numPr>
        <w:rPr>
          <w:szCs w:val="22"/>
        </w:rPr>
      </w:pPr>
      <w:r>
        <w:rPr>
          <w:lang w:eastAsia="ja-JP"/>
        </w:rPr>
        <w:t>TMC2 without grid smoothing [3] versus the TMC2 as anchor [1].</w:t>
      </w:r>
    </w:p>
    <w:p w14:paraId="12C07A88" w14:textId="4B5AB7A8" w:rsidR="0047277A" w:rsidRPr="0047277A" w:rsidRDefault="0047277A" w:rsidP="0047277A">
      <w:pPr>
        <w:pStyle w:val="Heading2"/>
        <w:rPr>
          <w:lang w:val="en-US"/>
        </w:rPr>
      </w:pPr>
      <w:r w:rsidRPr="0047277A">
        <w:rPr>
          <w:lang w:val="en-US"/>
        </w:rPr>
        <w:t>PBF [2] versus the TMC2 as anchor [1]</w:t>
      </w:r>
    </w:p>
    <w:p w14:paraId="379B10A4" w14:textId="12A08126" w:rsidR="0043440D" w:rsidRPr="002D5A17" w:rsidRDefault="0043440D" w:rsidP="0043440D">
      <w:r w:rsidRPr="002D5A17">
        <w:t>Anchor: Tm2 r7.0</w:t>
      </w:r>
    </w:p>
    <w:p w14:paraId="6C8E6E5D" w14:textId="7A63F738" w:rsidR="0043440D" w:rsidRPr="002D5A17" w:rsidRDefault="0043440D" w:rsidP="009B57AA">
      <w:pPr>
        <w:spacing w:line="360" w:lineRule="auto"/>
        <w:rPr>
          <w:sz w:val="26"/>
          <w:szCs w:val="26"/>
        </w:rPr>
      </w:pPr>
      <w:r w:rsidRPr="002D5A17">
        <w:t>Tested</w:t>
      </w:r>
      <w:r w:rsidR="00392D5C">
        <w:t>:</w:t>
      </w:r>
      <w:r w:rsidRPr="002D5A17">
        <w:t xml:space="preserve"> Tm2 r7.0 with PBF</w:t>
      </w:r>
    </w:p>
    <w:p w14:paraId="786AE333" w14:textId="6E31E69F" w:rsidR="0043440D" w:rsidRPr="002D5A17" w:rsidRDefault="0043440D" w:rsidP="008E36A6">
      <w:pPr>
        <w:pStyle w:val="Heading3"/>
        <w:rPr>
          <w:lang w:val="en-US"/>
        </w:rPr>
      </w:pPr>
      <w:r w:rsidRPr="002D5A17">
        <w:rPr>
          <w:lang w:val="en-US"/>
        </w:rPr>
        <w:t>Metrics</w:t>
      </w:r>
    </w:p>
    <w:p w14:paraId="4B01D3FB" w14:textId="77777777" w:rsidR="0043440D" w:rsidRPr="002D5A17" w:rsidRDefault="0043440D" w:rsidP="0043440D"/>
    <w:p w14:paraId="1276171C" w14:textId="5852BB8D" w:rsidR="0043440D" w:rsidRPr="002D5A17" w:rsidRDefault="0043440D" w:rsidP="0043440D">
      <w:pPr>
        <w:jc w:val="center"/>
      </w:pPr>
      <w:r w:rsidRPr="002D5A17">
        <w:rPr>
          <w:noProof/>
        </w:rPr>
        <w:lastRenderedPageBreak/>
        <w:drawing>
          <wp:inline distT="0" distB="0" distL="0" distR="0" wp14:anchorId="20AAC1A1" wp14:editId="703EE84F">
            <wp:extent cx="5940425" cy="2292350"/>
            <wp:effectExtent l="0" t="0" r="317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20183" w14:textId="7730F101" w:rsidR="003B51D3" w:rsidRPr="002D5A17" w:rsidRDefault="003B51D3" w:rsidP="0043440D">
      <w:pPr>
        <w:jc w:val="center"/>
      </w:pPr>
    </w:p>
    <w:p w14:paraId="5FF636EE" w14:textId="129BE170" w:rsidR="002D5A17" w:rsidRPr="002D5A17" w:rsidRDefault="002D5A17" w:rsidP="003B51D3">
      <w:r w:rsidRPr="002D5A17">
        <w:t>PBF has similar gains for all intra and random access:</w:t>
      </w:r>
    </w:p>
    <w:p w14:paraId="2B9A9B4A" w14:textId="0CB6BE86" w:rsidR="003B51D3" w:rsidRPr="002D5A17" w:rsidRDefault="002D5A17" w:rsidP="000D6C5F">
      <w:pPr>
        <w:pStyle w:val="ListParagraph"/>
        <w:numPr>
          <w:ilvl w:val="0"/>
          <w:numId w:val="6"/>
        </w:numPr>
      </w:pPr>
      <w:r w:rsidRPr="002D5A17">
        <w:t xml:space="preserve">AI </w:t>
      </w:r>
      <w:r w:rsidR="0047277A">
        <w:sym w:font="Wingdings" w:char="F0E0"/>
      </w:r>
      <w:r w:rsidR="0047277A">
        <w:t xml:space="preserve"> 1</w:t>
      </w:r>
      <w:r w:rsidR="003B51D3" w:rsidRPr="002D5A17">
        <w:t>.5% in D1, 6.4% in D2. For attributes, the gain is 0.9% in luma.</w:t>
      </w:r>
    </w:p>
    <w:p w14:paraId="6A9A329A" w14:textId="21C22652" w:rsidR="003B51D3" w:rsidRPr="002D5A17" w:rsidRDefault="002D5A17" w:rsidP="000D6C5F">
      <w:pPr>
        <w:pStyle w:val="ListParagraph"/>
        <w:numPr>
          <w:ilvl w:val="0"/>
          <w:numId w:val="6"/>
        </w:numPr>
      </w:pPr>
      <w:r w:rsidRPr="002D5A17">
        <w:t>RA</w:t>
      </w:r>
      <w:r w:rsidR="0047277A">
        <w:t xml:space="preserve"> </w:t>
      </w:r>
      <w:r w:rsidR="0047277A">
        <w:sym w:font="Wingdings" w:char="F0E0"/>
      </w:r>
      <w:r w:rsidRPr="002D5A17">
        <w:t xml:space="preserve"> </w:t>
      </w:r>
      <w:r w:rsidR="003B51D3" w:rsidRPr="002D5A17">
        <w:t>2% in D1, 6.4% in D2. For attributes, the gain is 0.8% in luma</w:t>
      </w:r>
    </w:p>
    <w:p w14:paraId="44DAA965" w14:textId="0B695A7A" w:rsidR="008F1DFF" w:rsidRPr="002D5A17" w:rsidRDefault="008F1DFF" w:rsidP="008F1DFF">
      <w:pPr>
        <w:pStyle w:val="Heading3"/>
        <w:rPr>
          <w:lang w:val="en-US"/>
        </w:rPr>
      </w:pPr>
      <w:r w:rsidRPr="002D5A17">
        <w:rPr>
          <w:lang w:val="en-US"/>
        </w:rPr>
        <w:t>Times</w:t>
      </w:r>
    </w:p>
    <w:p w14:paraId="63C09F68" w14:textId="2A8D5E7D" w:rsidR="0043440D" w:rsidRPr="002D5A17" w:rsidRDefault="0043440D" w:rsidP="0043440D">
      <w:pPr>
        <w:jc w:val="center"/>
      </w:pPr>
      <w:r w:rsidRPr="002D5A17">
        <w:rPr>
          <w:noProof/>
        </w:rPr>
        <w:drawing>
          <wp:inline distT="0" distB="0" distL="0" distR="0" wp14:anchorId="1D63B62A" wp14:editId="1874994A">
            <wp:extent cx="2936240" cy="945515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EA85F" w14:textId="118AB5F6" w:rsidR="002D5A17" w:rsidRPr="002D5A17" w:rsidRDefault="002D5A17" w:rsidP="002D5A17">
      <w:r w:rsidRPr="002D5A17">
        <w:t xml:space="preserve">In term of </w:t>
      </w:r>
      <w:r w:rsidR="006D15A4" w:rsidRPr="002D5A17">
        <w:t>self-run</w:t>
      </w:r>
      <w:r w:rsidRPr="002D5A17">
        <w:t xml:space="preserve"> time, PBF is similar on encoder side and 24% less complex on the decoder side.</w:t>
      </w:r>
    </w:p>
    <w:p w14:paraId="64078BF3" w14:textId="45171DB9" w:rsidR="008F1DFF" w:rsidRDefault="008F1DFF" w:rsidP="008F1DFF">
      <w:pPr>
        <w:pStyle w:val="Heading3"/>
        <w:rPr>
          <w:lang w:val="en-US"/>
        </w:rPr>
      </w:pPr>
      <w:r w:rsidRPr="002D5A17">
        <w:rPr>
          <w:lang w:val="en-US"/>
        </w:rPr>
        <w:t>Memory usage</w:t>
      </w:r>
    </w:p>
    <w:p w14:paraId="60C214C7" w14:textId="3FEAB94D" w:rsidR="00D029EF" w:rsidRPr="002D5A17" w:rsidRDefault="00D029EF" w:rsidP="008F1DFF"/>
    <w:p w14:paraId="2AD38EB3" w14:textId="535D7180" w:rsidR="008F1DFF" w:rsidRPr="002D5A17" w:rsidRDefault="0043440D" w:rsidP="0025232D">
      <w:pPr>
        <w:jc w:val="center"/>
      </w:pPr>
      <w:r w:rsidRPr="002D5A17">
        <w:rPr>
          <w:noProof/>
        </w:rPr>
        <w:drawing>
          <wp:inline distT="0" distB="0" distL="0" distR="0" wp14:anchorId="424DEAB3" wp14:editId="79588118">
            <wp:extent cx="3137535" cy="2438400"/>
            <wp:effectExtent l="0" t="0" r="571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1D64E" w14:textId="5F3310C4" w:rsidR="002D5A17" w:rsidRDefault="002D5A17" w:rsidP="002D5A17">
      <w:r w:rsidRPr="002D5A17">
        <w:t>In term of memory consumption</w:t>
      </w:r>
      <w:r>
        <w:t xml:space="preserve">, </w:t>
      </w:r>
      <w:r w:rsidRPr="002D5A17">
        <w:t xml:space="preserve">PBF </w:t>
      </w:r>
      <w:r>
        <w:t>take</w:t>
      </w:r>
      <w:r w:rsidR="006D15A4">
        <w:t>s</w:t>
      </w:r>
      <w:r>
        <w:t xml:space="preserve"> more memory on encoder</w:t>
      </w:r>
      <w:r w:rsidR="0047277A">
        <w:t xml:space="preserve"> </w:t>
      </w:r>
      <w:r>
        <w:t xml:space="preserve">side </w:t>
      </w:r>
      <w:r w:rsidR="000D6C5F">
        <w:t xml:space="preserve">(8%) </w:t>
      </w:r>
      <w:r>
        <w:t>and less on decoder side</w:t>
      </w:r>
      <w:r w:rsidR="000D6C5F">
        <w:t xml:space="preserve"> (10%)</w:t>
      </w:r>
      <w:r w:rsidRPr="002D5A17">
        <w:t>.</w:t>
      </w:r>
    </w:p>
    <w:p w14:paraId="4C3EAAC6" w14:textId="31AB9FB2" w:rsidR="006D15A4" w:rsidRDefault="000D6C5F" w:rsidP="00007ED5">
      <w:pPr>
        <w:pStyle w:val="Heading3"/>
      </w:pPr>
      <w:r>
        <w:rPr>
          <w:lang w:val="en-US"/>
        </w:rPr>
        <w:t xml:space="preserve">Hardware </w:t>
      </w:r>
      <w:r w:rsidR="006D15A4">
        <w:rPr>
          <w:lang w:val="en-US"/>
        </w:rPr>
        <w:t>Performance</w:t>
      </w:r>
    </w:p>
    <w:p w14:paraId="0E995FEA" w14:textId="77777777" w:rsidR="006D15A4" w:rsidRDefault="006D15A4" w:rsidP="006D15A4">
      <w:r>
        <w:t xml:space="preserve">The Papi (Performance API) version 5.7.0 tool has been used to get hardware performance counters on Anchor and PBF. </w:t>
      </w:r>
    </w:p>
    <w:p w14:paraId="16C47BA1" w14:textId="52FC52A6" w:rsidR="006D15A4" w:rsidRDefault="006D15A4" w:rsidP="006D15A4">
      <w:r>
        <w:t xml:space="preserve">The code has been instrumented with the Papi tool </w:t>
      </w:r>
      <w:r w:rsidR="000D6C5F">
        <w:t xml:space="preserve">to track </w:t>
      </w:r>
      <w:r>
        <w:t xml:space="preserve">the smoothing process only. This code has been delivered </w:t>
      </w:r>
      <w:r w:rsidR="004F7849">
        <w:t>to cross-checkers</w:t>
      </w:r>
      <w:r>
        <w:t>.</w:t>
      </w:r>
    </w:p>
    <w:p w14:paraId="3FD984B2" w14:textId="77777777" w:rsidR="006D15A4" w:rsidRPr="006D15A4" w:rsidRDefault="006D15A4" w:rsidP="006D15A4"/>
    <w:p w14:paraId="70EBFD7B" w14:textId="06288A15" w:rsidR="006862C8" w:rsidRDefault="006862C8" w:rsidP="002D5A17">
      <w:r w:rsidRPr="006862C8">
        <w:rPr>
          <w:noProof/>
        </w:rPr>
        <w:drawing>
          <wp:inline distT="0" distB="0" distL="0" distR="0" wp14:anchorId="51E2F44A" wp14:editId="1A57F366">
            <wp:extent cx="5939155" cy="421767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21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EB2F6" w14:textId="49DE5D07" w:rsidR="006862C8" w:rsidRDefault="006862C8" w:rsidP="002D5A17">
      <w:r>
        <w:t>The following counters have been tracked:</w:t>
      </w:r>
    </w:p>
    <w:p w14:paraId="7B7EC884" w14:textId="43E1713B" w:rsidR="001A5F6B" w:rsidRDefault="001A5F6B" w:rsidP="000D6C5F">
      <w:pPr>
        <w:pStyle w:val="ListParagraph"/>
        <w:numPr>
          <w:ilvl w:val="0"/>
          <w:numId w:val="7"/>
        </w:numPr>
      </w:pPr>
      <w:r>
        <w:t>Instruction counting:</w:t>
      </w:r>
    </w:p>
    <w:p w14:paraId="3AC1B249" w14:textId="75D400C9" w:rsidR="004B65C3" w:rsidRDefault="004B65C3" w:rsidP="000D6C5F">
      <w:pPr>
        <w:pStyle w:val="ListParagraph"/>
        <w:numPr>
          <w:ilvl w:val="0"/>
          <w:numId w:val="8"/>
        </w:numPr>
      </w:pPr>
      <w:r w:rsidRPr="004B65C3">
        <w:t>PAPI_TOT_INS</w:t>
      </w:r>
      <w:r w:rsidRPr="004B65C3">
        <w:tab/>
        <w:t>Instructions completed</w:t>
      </w:r>
    </w:p>
    <w:p w14:paraId="612F2690" w14:textId="2F762475" w:rsidR="004B65C3" w:rsidRDefault="004B65C3" w:rsidP="000D6C5F">
      <w:pPr>
        <w:pStyle w:val="ListParagraph"/>
        <w:numPr>
          <w:ilvl w:val="0"/>
          <w:numId w:val="8"/>
        </w:numPr>
      </w:pPr>
      <w:r w:rsidRPr="004B65C3">
        <w:t>PAPI_TOT_CYC</w:t>
      </w:r>
      <w:r w:rsidRPr="004B65C3">
        <w:tab/>
        <w:t>Total cycles</w:t>
      </w:r>
    </w:p>
    <w:p w14:paraId="489FDF5F" w14:textId="626177C4" w:rsidR="001A5F6B" w:rsidRDefault="001A5F6B" w:rsidP="000D6C5F">
      <w:pPr>
        <w:pStyle w:val="ListParagraph"/>
        <w:numPr>
          <w:ilvl w:val="0"/>
          <w:numId w:val="7"/>
        </w:numPr>
      </w:pPr>
      <w:r>
        <w:t>Cache access</w:t>
      </w:r>
    </w:p>
    <w:p w14:paraId="503C7D2F" w14:textId="4F01F80C" w:rsidR="004B65C3" w:rsidRPr="004C3612" w:rsidRDefault="004B65C3" w:rsidP="000D6C5F">
      <w:pPr>
        <w:pStyle w:val="ListParagraph"/>
        <w:numPr>
          <w:ilvl w:val="0"/>
          <w:numId w:val="9"/>
        </w:numPr>
        <w:rPr>
          <w:lang w:val="fr-FR"/>
        </w:rPr>
      </w:pPr>
      <w:r w:rsidRPr="004C3612">
        <w:rPr>
          <w:lang w:val="fr-FR"/>
        </w:rPr>
        <w:t>PAPI_L2_TCA</w:t>
      </w:r>
      <w:r w:rsidRPr="004C3612">
        <w:rPr>
          <w:lang w:val="fr-FR"/>
        </w:rPr>
        <w:tab/>
        <w:t>L2 total cache accesses</w:t>
      </w:r>
    </w:p>
    <w:p w14:paraId="1995BF1A" w14:textId="70E9115B" w:rsidR="004B65C3" w:rsidRPr="004C3612" w:rsidRDefault="004B65C3" w:rsidP="000D6C5F">
      <w:pPr>
        <w:pStyle w:val="ListParagraph"/>
        <w:numPr>
          <w:ilvl w:val="0"/>
          <w:numId w:val="9"/>
        </w:numPr>
        <w:rPr>
          <w:lang w:val="fr-FR"/>
        </w:rPr>
      </w:pPr>
      <w:r w:rsidRPr="004C3612">
        <w:rPr>
          <w:lang w:val="fr-FR"/>
        </w:rPr>
        <w:t>PAPI_L3_TCA</w:t>
      </w:r>
      <w:r w:rsidRPr="004C3612">
        <w:rPr>
          <w:lang w:val="fr-FR"/>
        </w:rPr>
        <w:tab/>
        <w:t>L3 total cache accesses</w:t>
      </w:r>
    </w:p>
    <w:p w14:paraId="384BC2B3" w14:textId="153E06F1" w:rsidR="004B65C3" w:rsidRPr="004C3612" w:rsidRDefault="004B65C3" w:rsidP="000D6C5F">
      <w:pPr>
        <w:pStyle w:val="ListParagraph"/>
        <w:numPr>
          <w:ilvl w:val="0"/>
          <w:numId w:val="9"/>
        </w:numPr>
        <w:rPr>
          <w:lang w:val="fr-FR"/>
        </w:rPr>
      </w:pPr>
      <w:r w:rsidRPr="004C3612">
        <w:rPr>
          <w:lang w:val="fr-FR"/>
        </w:rPr>
        <w:t>PAPI_L1_DCM</w:t>
      </w:r>
      <w:r w:rsidRPr="004C3612">
        <w:rPr>
          <w:lang w:val="fr-FR"/>
        </w:rPr>
        <w:tab/>
        <w:t>L1 data cache misses</w:t>
      </w:r>
    </w:p>
    <w:p w14:paraId="079CFA29" w14:textId="4BF11831" w:rsidR="004B65C3" w:rsidRPr="004C3612" w:rsidRDefault="004B65C3" w:rsidP="000D6C5F">
      <w:pPr>
        <w:pStyle w:val="ListParagraph"/>
        <w:numPr>
          <w:ilvl w:val="0"/>
          <w:numId w:val="9"/>
        </w:numPr>
        <w:rPr>
          <w:lang w:val="fr-FR"/>
        </w:rPr>
      </w:pPr>
      <w:r w:rsidRPr="004C3612">
        <w:rPr>
          <w:lang w:val="fr-FR"/>
        </w:rPr>
        <w:t>PAPI_L2_DCM</w:t>
      </w:r>
      <w:r w:rsidRPr="004C3612">
        <w:rPr>
          <w:lang w:val="fr-FR"/>
        </w:rPr>
        <w:tab/>
        <w:t>L2 data cache misses</w:t>
      </w:r>
    </w:p>
    <w:p w14:paraId="7B39FDF6" w14:textId="77777777" w:rsidR="004B65C3" w:rsidRPr="004C3612" w:rsidRDefault="004B65C3" w:rsidP="001A5F6B">
      <w:pPr>
        <w:rPr>
          <w:lang w:val="fr-FR"/>
        </w:rPr>
      </w:pPr>
    </w:p>
    <w:p w14:paraId="36BFB6A9" w14:textId="10EC34E4" w:rsidR="006862C8" w:rsidRPr="002D5A17" w:rsidRDefault="006862C8" w:rsidP="002D5A17">
      <w:r>
        <w:t>For all counter</w:t>
      </w:r>
      <w:r w:rsidR="004B65C3">
        <w:t>s</w:t>
      </w:r>
      <w:r>
        <w:t xml:space="preserve">, PBF </w:t>
      </w:r>
      <w:r w:rsidR="004B65C3">
        <w:t>performs better</w:t>
      </w:r>
      <w:r>
        <w:t xml:space="preserve"> than the anchor.</w:t>
      </w:r>
    </w:p>
    <w:p w14:paraId="59CE18B2" w14:textId="77777777" w:rsidR="0047277A" w:rsidRPr="0047277A" w:rsidRDefault="0047277A" w:rsidP="0047277A">
      <w:pPr>
        <w:pStyle w:val="Heading2"/>
        <w:rPr>
          <w:lang w:val="en-US"/>
        </w:rPr>
      </w:pPr>
      <w:r w:rsidRPr="0047277A">
        <w:rPr>
          <w:lang w:val="en-US"/>
        </w:rPr>
        <w:t>TMC2 without grid smoothing [3] versus the TMC2 as anchor [1]</w:t>
      </w:r>
    </w:p>
    <w:p w14:paraId="14150645" w14:textId="77777777" w:rsidR="009B57AA" w:rsidRPr="002D5A17" w:rsidRDefault="009B57AA" w:rsidP="009B57AA">
      <w:r w:rsidRPr="002D5A17">
        <w:t>Anchor : Tm2 r7.0</w:t>
      </w:r>
    </w:p>
    <w:p w14:paraId="059E53D2" w14:textId="77777777" w:rsidR="009B57AA" w:rsidRPr="002D5A17" w:rsidRDefault="009B57AA" w:rsidP="009B57AA">
      <w:r w:rsidRPr="002D5A17">
        <w:t xml:space="preserve">Tested : Tm2 r7.0 without smoothing </w:t>
      </w:r>
    </w:p>
    <w:p w14:paraId="26024F18" w14:textId="77777777" w:rsidR="009B57AA" w:rsidRPr="002D5A17" w:rsidRDefault="009B57AA" w:rsidP="009B57AA">
      <w:pPr>
        <w:pStyle w:val="Heading3"/>
        <w:rPr>
          <w:lang w:val="en-US"/>
        </w:rPr>
      </w:pPr>
      <w:r w:rsidRPr="002D5A17">
        <w:rPr>
          <w:lang w:val="en-US"/>
        </w:rPr>
        <w:t>Metrics</w:t>
      </w:r>
    </w:p>
    <w:p w14:paraId="41A12136" w14:textId="77777777" w:rsidR="009B57AA" w:rsidRPr="002D5A17" w:rsidRDefault="009B57AA" w:rsidP="009B57AA"/>
    <w:p w14:paraId="5D83F81F" w14:textId="72A3BF7D" w:rsidR="009B57AA" w:rsidRDefault="009B57AA" w:rsidP="009B57AA">
      <w:pPr>
        <w:jc w:val="center"/>
      </w:pPr>
      <w:r w:rsidRPr="002D5A17">
        <w:rPr>
          <w:noProof/>
        </w:rPr>
        <w:lastRenderedPageBreak/>
        <w:drawing>
          <wp:inline distT="0" distB="0" distL="0" distR="0" wp14:anchorId="11FB7F5C" wp14:editId="7851B52D">
            <wp:extent cx="5940425" cy="2292350"/>
            <wp:effectExtent l="0" t="0" r="317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438BA" w14:textId="77777777" w:rsidR="000D6C5F" w:rsidRDefault="000D6C5F" w:rsidP="000D6C5F"/>
    <w:p w14:paraId="0EF61879" w14:textId="05DE2E43" w:rsidR="000D6C5F" w:rsidRDefault="000D6C5F" w:rsidP="000D6C5F">
      <w:r>
        <w:t>For both all intra and random access, TMC2 without smoothing has poor performance.</w:t>
      </w:r>
      <w:r w:rsidR="0082261A">
        <w:t xml:space="preserve"> </w:t>
      </w:r>
    </w:p>
    <w:p w14:paraId="2AD29F7F" w14:textId="77777777" w:rsidR="009B57AA" w:rsidRPr="002D5A17" w:rsidRDefault="009B57AA" w:rsidP="009B57AA">
      <w:pPr>
        <w:pStyle w:val="Heading3"/>
        <w:rPr>
          <w:lang w:val="en-US"/>
        </w:rPr>
      </w:pPr>
      <w:r w:rsidRPr="002D5A17">
        <w:rPr>
          <w:lang w:val="en-US"/>
        </w:rPr>
        <w:t>Times</w:t>
      </w:r>
    </w:p>
    <w:p w14:paraId="6D3D83A1" w14:textId="4FE12EEE" w:rsidR="009B57AA" w:rsidRDefault="009B57AA" w:rsidP="009B57AA">
      <w:pPr>
        <w:jc w:val="center"/>
      </w:pPr>
      <w:r w:rsidRPr="002D5A17">
        <w:rPr>
          <w:noProof/>
        </w:rPr>
        <w:drawing>
          <wp:inline distT="0" distB="0" distL="0" distR="0" wp14:anchorId="71A0677F" wp14:editId="31AF5F8F">
            <wp:extent cx="2936240" cy="945515"/>
            <wp:effectExtent l="0" t="0" r="0" b="698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247F1" w14:textId="6546EC81" w:rsidR="000D6C5F" w:rsidRDefault="000D6C5F" w:rsidP="000D6C5F"/>
    <w:p w14:paraId="6CEC0B5E" w14:textId="3D730F02" w:rsidR="0082261A" w:rsidRDefault="0082261A" w:rsidP="000D6C5F">
      <w:r>
        <w:t>TMC2 without grid smoothing is 22% less time consuming.</w:t>
      </w:r>
    </w:p>
    <w:p w14:paraId="6BEFB60A" w14:textId="77777777" w:rsidR="009B57AA" w:rsidRPr="002D5A17" w:rsidRDefault="009B57AA" w:rsidP="009B57AA">
      <w:pPr>
        <w:pStyle w:val="Heading3"/>
        <w:rPr>
          <w:lang w:val="en-US"/>
        </w:rPr>
      </w:pPr>
      <w:r w:rsidRPr="002D5A17">
        <w:rPr>
          <w:lang w:val="en-US"/>
        </w:rPr>
        <w:t>Memory usage</w:t>
      </w:r>
    </w:p>
    <w:p w14:paraId="662795E4" w14:textId="02138A82" w:rsidR="009B57AA" w:rsidRDefault="009B57AA" w:rsidP="009B57AA">
      <w:pPr>
        <w:jc w:val="center"/>
      </w:pPr>
      <w:r w:rsidRPr="002D5A17">
        <w:rPr>
          <w:noProof/>
        </w:rPr>
        <w:drawing>
          <wp:inline distT="0" distB="0" distL="0" distR="0" wp14:anchorId="2FF1C47F" wp14:editId="690C03EA">
            <wp:extent cx="3137535" cy="2438400"/>
            <wp:effectExtent l="0" t="0" r="571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55B58" w14:textId="77777777" w:rsidR="0082261A" w:rsidRPr="002D5A17" w:rsidRDefault="0082261A" w:rsidP="0082261A"/>
    <w:p w14:paraId="16E76435" w14:textId="34E9FA1F" w:rsidR="0082261A" w:rsidRDefault="0082261A" w:rsidP="0082261A">
      <w:r>
        <w:t>TMC2 without grid smoothing takes less memory than TMC2.</w:t>
      </w:r>
    </w:p>
    <w:p w14:paraId="1F2A32BD" w14:textId="558C8C15" w:rsidR="009B57AA" w:rsidRPr="002D5A17" w:rsidRDefault="009B57AA" w:rsidP="009B57AA">
      <w:pPr>
        <w:pStyle w:val="Heading1"/>
      </w:pPr>
      <w:r w:rsidRPr="002D5A17">
        <w:t>Proposed specification</w:t>
      </w:r>
    </w:p>
    <w:p w14:paraId="30E93B74" w14:textId="77777777" w:rsidR="009B57AA" w:rsidRPr="002D5A17" w:rsidRDefault="009B57AA" w:rsidP="009B57AA"/>
    <w:p w14:paraId="118C227B" w14:textId="371F6989" w:rsidR="007E1F13" w:rsidRDefault="007E1F13" w:rsidP="009B57AA">
      <w:r>
        <w:t xml:space="preserve">Here is </w:t>
      </w:r>
      <w:r w:rsidR="004F7849">
        <w:t>a suggested</w:t>
      </w:r>
      <w:r>
        <w:t xml:space="preserve"> specification, starting from </w:t>
      </w:r>
      <w:r w:rsidRPr="00425FD0">
        <w:t xml:space="preserve">DIS </w:t>
      </w:r>
      <w:r w:rsidR="009B57AA" w:rsidRPr="00425FD0">
        <w:t>V-PCC_SCD_d40.docx</w:t>
      </w:r>
      <w:r>
        <w:t xml:space="preserve"> with the description of the PBF process.</w:t>
      </w:r>
    </w:p>
    <w:p w14:paraId="0A1AA4D9" w14:textId="77777777" w:rsidR="009B57AA" w:rsidRPr="002D5A17" w:rsidRDefault="009B57AA" w:rsidP="009B57AA">
      <w:pPr>
        <w:pStyle w:val="Heading2"/>
        <w:tabs>
          <w:tab w:val="left" w:pos="540"/>
          <w:tab w:val="left" w:pos="700"/>
        </w:tabs>
        <w:suppressAutoHyphens/>
        <w:spacing w:before="100" w:beforeAutospacing="1" w:after="100" w:afterAutospacing="1" w:line="250" w:lineRule="atLeast"/>
        <w:ind w:left="0" w:firstLine="0"/>
        <w:jc w:val="left"/>
        <w:rPr>
          <w:lang w:val="en-US"/>
        </w:rPr>
      </w:pPr>
      <w:r w:rsidRPr="002D5A17">
        <w:rPr>
          <w:lang w:val="en-US"/>
        </w:rPr>
        <w:lastRenderedPageBreak/>
        <w:t xml:space="preserve">Boundary points and neighboring patches identification </w:t>
      </w:r>
    </w:p>
    <w:p w14:paraId="3B32D2E7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This process is invoked before the patch border filtering process.</w:t>
      </w:r>
    </w:p>
    <w:p w14:paraId="27D1B8FE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Inputs to this process are:</w:t>
      </w:r>
    </w:p>
    <w:p w14:paraId="33B2B048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Atlas coordinates (x, y).</w:t>
      </w:r>
    </w:p>
    <w:p w14:paraId="692182FC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Patch coordinates (u, v).</w:t>
      </w:r>
    </w:p>
    <w:p w14:paraId="45AAECAA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 xml:space="preserve">Index of the patch, </w:t>
      </w:r>
      <w:r w:rsidRPr="002D5A17">
        <w:rPr>
          <w:sz w:val="22"/>
          <w:szCs w:val="22"/>
        </w:rPr>
        <w:t>p</w:t>
      </w:r>
      <w:r w:rsidRPr="002D5A17">
        <w:rPr>
          <w:color w:val="000000" w:themeColor="text1"/>
          <w:sz w:val="22"/>
          <w:szCs w:val="22"/>
        </w:rPr>
        <w:t>.</w:t>
      </w:r>
    </w:p>
    <w:p w14:paraId="49461DE8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sz w:val="22"/>
          <w:szCs w:val="22"/>
          <w:lang w:eastAsia="ja-JP"/>
        </w:rPr>
      </w:pPr>
      <w:r w:rsidRPr="002D5A17">
        <w:rPr>
          <w:color w:val="000000" w:themeColor="text1"/>
          <w:sz w:val="22"/>
          <w:szCs w:val="22"/>
        </w:rPr>
        <w:t>gFrame[ 0 ][ y ][ x ][0], first component of the decoded geometry frames at nominal resolution, where  y = 0..asps_frame_height – 1, x = 0.. asps_frame_width – 1.</w:t>
      </w:r>
    </w:p>
    <w:p w14:paraId="21F6398E" w14:textId="60616D16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sz w:val="22"/>
          <w:szCs w:val="22"/>
          <w:lang w:eastAsia="ja-JP"/>
        </w:rPr>
      </w:pPr>
      <w:r w:rsidRPr="002D5A17">
        <w:rPr>
          <w:color w:val="000000" w:themeColor="text1"/>
          <w:sz w:val="22"/>
          <w:szCs w:val="22"/>
        </w:rPr>
        <w:t>oFrame[ y ][x</w:t>
      </w:r>
      <w:r w:rsidR="006069BB">
        <w:rPr>
          <w:color w:val="000000" w:themeColor="text1"/>
          <w:sz w:val="22"/>
          <w:szCs w:val="22"/>
        </w:rPr>
        <w:t>][</w:t>
      </w:r>
      <w:r w:rsidRPr="002D5A17">
        <w:rPr>
          <w:color w:val="000000" w:themeColor="text1"/>
          <w:sz w:val="22"/>
          <w:szCs w:val="22"/>
        </w:rPr>
        <w:t>0], first component of the occupancy map corresponding to the current point cloud frame at nominal resolution, where y = 0..asps_frame_height – 1, x = 0..asps_frame_width – 1.</w:t>
      </w:r>
    </w:p>
    <w:p w14:paraId="7E0AC21E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Outputs to this process are:</w:t>
      </w:r>
    </w:p>
    <w:p w14:paraId="7DC5E850" w14:textId="3EBAC8E1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sz w:val="22"/>
          <w:szCs w:val="22"/>
        </w:rPr>
      </w:pPr>
      <w:r w:rsidRPr="002D5A17">
        <w:rPr>
          <w:rFonts w:cs="Courier New"/>
          <w:color w:val="000000" w:themeColor="text1"/>
          <w:sz w:val="22"/>
          <w:szCs w:val="22"/>
        </w:rPr>
        <w:t>dilatedGe</w:t>
      </w:r>
      <w:r w:rsidR="008E36A6">
        <w:rPr>
          <w:rFonts w:cs="Courier New"/>
          <w:color w:val="000000" w:themeColor="text1"/>
          <w:sz w:val="22"/>
          <w:szCs w:val="22"/>
        </w:rPr>
        <w:t>oFrame[</w:t>
      </w:r>
      <w:r w:rsidRPr="002D5A17">
        <w:rPr>
          <w:rFonts w:cs="Courier New"/>
          <w:color w:val="000000" w:themeColor="text1"/>
          <w:sz w:val="22"/>
          <w:szCs w:val="22"/>
        </w:rPr>
        <w:t xml:space="preserve">p][x][y][0], </w:t>
      </w:r>
      <w:r w:rsidRPr="002D5A17">
        <w:rPr>
          <w:color w:val="000000" w:themeColor="text1"/>
          <w:sz w:val="22"/>
          <w:szCs w:val="22"/>
        </w:rPr>
        <w:t xml:space="preserve">first component of the dilated geometry frames at nominal resolution </w:t>
      </w:r>
      <w:r w:rsidRPr="002D5A17">
        <w:rPr>
          <w:sz w:val="22"/>
          <w:szCs w:val="22"/>
        </w:rPr>
        <w:t>for a patch of index p</w:t>
      </w:r>
      <w:r w:rsidRPr="002D5A17">
        <w:rPr>
          <w:color w:val="000000" w:themeColor="text1"/>
          <w:sz w:val="22"/>
          <w:szCs w:val="22"/>
        </w:rPr>
        <w:t>, where  y = 0..</w:t>
      </w:r>
      <w:r w:rsidRPr="002D5A17">
        <w:rPr>
          <w:rFonts w:cs="Courier New"/>
          <w:color w:val="000000" w:themeColor="text1"/>
          <w:sz w:val="22"/>
          <w:szCs w:val="22"/>
        </w:rPr>
        <w:t xml:space="preserve"> Patch2dSizeX[ p ] </w:t>
      </w:r>
      <w:r w:rsidRPr="002D5A17">
        <w:rPr>
          <w:color w:val="000000" w:themeColor="text1"/>
          <w:sz w:val="22"/>
          <w:szCs w:val="22"/>
        </w:rPr>
        <w:t>– 1, x = 0.. </w:t>
      </w:r>
      <w:r w:rsidRPr="002D5A17">
        <w:rPr>
          <w:rFonts w:cs="Courier New"/>
          <w:color w:val="000000" w:themeColor="text1"/>
          <w:sz w:val="22"/>
          <w:szCs w:val="22"/>
        </w:rPr>
        <w:t>Patch2dSizeY[ p ]</w:t>
      </w:r>
      <w:r w:rsidRPr="002D5A17">
        <w:rPr>
          <w:color w:val="000000" w:themeColor="text1"/>
          <w:sz w:val="22"/>
          <w:szCs w:val="22"/>
        </w:rPr>
        <w:t>– 1.</w:t>
      </w:r>
    </w:p>
    <w:p w14:paraId="2C6E492A" w14:textId="77777777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borderPoints</w:t>
      </w:r>
      <w:r w:rsidRPr="002D5A17">
        <w:rPr>
          <w:sz w:val="22"/>
          <w:szCs w:val="22"/>
        </w:rPr>
        <w:t>[p], a 3D border points list for a patch of index p.</w:t>
      </w:r>
    </w:p>
    <w:p w14:paraId="1DF98CBA" w14:textId="77777777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sz w:val="22"/>
          <w:szCs w:val="22"/>
        </w:rPr>
      </w:pPr>
      <w:r w:rsidRPr="002D5A17">
        <w:rPr>
          <w:sz w:val="22"/>
          <w:szCs w:val="22"/>
        </w:rPr>
        <w:t>borderBoundingBox[p], a border bounding box list for a patch of index p.</w:t>
      </w:r>
    </w:p>
    <w:p w14:paraId="09988574" w14:textId="77777777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sz w:val="22"/>
          <w:szCs w:val="22"/>
        </w:rPr>
      </w:pPr>
      <w:r w:rsidRPr="002D5A17">
        <w:rPr>
          <w:sz w:val="22"/>
          <w:szCs w:val="22"/>
        </w:rPr>
        <w:t>neighbouringPatches[p], a list for all patches of neighbouring patches for a patch of index p.</w:t>
      </w:r>
    </w:p>
    <w:p w14:paraId="3B446A5D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The process is divided into two steps:</w:t>
      </w:r>
    </w:p>
    <w:p w14:paraId="4AB1469B" w14:textId="77777777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Dilatation of geometry map</w:t>
      </w:r>
    </w:p>
    <w:p w14:paraId="0DEE7377" w14:textId="77777777" w:rsidR="009B57AA" w:rsidRPr="002D5A17" w:rsidRDefault="009B57AA" w:rsidP="000D6C5F">
      <w:pPr>
        <w:pStyle w:val="ListParagraph"/>
        <w:numPr>
          <w:ilvl w:val="0"/>
          <w:numId w:val="4"/>
        </w:numPr>
        <w:tabs>
          <w:tab w:val="left" w:pos="403"/>
        </w:tabs>
        <w:autoSpaceDN/>
        <w:spacing w:before="100" w:beforeAutospacing="1" w:after="100" w:afterAutospacing="1" w:line="240" w:lineRule="atLeast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Identification of boundary points and neighbouring patches</w:t>
      </w:r>
    </w:p>
    <w:p w14:paraId="0FD056D4" w14:textId="77777777" w:rsidR="009B57AA" w:rsidRPr="002D5A17" w:rsidRDefault="009B57AA" w:rsidP="009B57AA">
      <w:pPr>
        <w:pStyle w:val="Heading3"/>
        <w:rPr>
          <w:lang w:val="en-US"/>
        </w:rPr>
      </w:pPr>
      <w:r w:rsidRPr="002D5A17">
        <w:rPr>
          <w:lang w:val="en-US"/>
        </w:rPr>
        <w:t>Dilatation of geometry map</w:t>
      </w:r>
    </w:p>
    <w:p w14:paraId="469FB824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 w:cs="Courier New"/>
          <w:color w:val="000000" w:themeColor="text1"/>
          <w:sz w:val="22"/>
          <w:szCs w:val="22"/>
        </w:rPr>
      </w:pPr>
      <w:r w:rsidRPr="002D5A17">
        <w:rPr>
          <w:rFonts w:ascii="Cambria" w:hAnsi="Cambria" w:cs="Courier New"/>
          <w:color w:val="000000" w:themeColor="text1"/>
          <w:sz w:val="22"/>
          <w:szCs w:val="22"/>
        </w:rPr>
        <w:t xml:space="preserve">Issued from the </w:t>
      </w:r>
      <w:r w:rsidRPr="002D5A17">
        <w:rPr>
          <w:rFonts w:ascii="Cambria" w:hAnsi="Cambria"/>
          <w:color w:val="000000"/>
          <w:sz w:val="22"/>
          <w:szCs w:val="22"/>
        </w:rPr>
        <w:t xml:space="preserve">push-pull algorithm, the dilation process 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>fills the background pixels of gFrame[ 0 ][ y ][ x ][0] with pixel values from lower levels:</w:t>
      </w:r>
    </w:p>
    <w:p w14:paraId="78680E99" w14:textId="77777777" w:rsidR="009B57AA" w:rsidRPr="002D5A17" w:rsidRDefault="009B57AA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For all patch, p, the following applies:</w:t>
      </w:r>
    </w:p>
    <w:p w14:paraId="4B04F566" w14:textId="06FD3811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N= Ceil(Log2(max (Patch2dSizeX[ p ] , Patch2dSizeY[ p ] )))</w:t>
      </w:r>
    </w:p>
    <w:p w14:paraId="1847209A" w14:textId="6CFB9344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width [N] = Patch2dSizeX[ p ] </w:t>
      </w:r>
    </w:p>
    <w:p w14:paraId="7BBA5F8D" w14:textId="0A4D7EE2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height[N] =Patch2dSizeY[ p ] </w:t>
      </w:r>
    </w:p>
    <w:p w14:paraId="37F0997C" w14:textId="7FB8B475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For u = 0..Patch2dSizeX[ p ] − 1, v = 0..Patch2dSizeY[ p ] – 1, the following applies:</w:t>
      </w:r>
    </w:p>
    <w:p w14:paraId="243D0E3A" w14:textId="42ADDD68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C16C33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geo [p][N][u][v][0] = gFrame[0][u][v][0]</w:t>
      </w:r>
    </w:p>
    <w:p w14:paraId="55579B4A" w14:textId="2313BEEB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ocm[N][u][v][0] = oFrame[u][v][0]</w:t>
      </w:r>
    </w:p>
    <w:p w14:paraId="1CED4605" w14:textId="2ADCAC81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for each level, l = N..1 </w:t>
      </w:r>
    </w:p>
    <w:p w14:paraId="55A3E304" w14:textId="0FFD4F50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width [l-1] = ( width [l] + 1 ) /2 </w:t>
      </w:r>
    </w:p>
    <w:p w14:paraId="0B48E8F2" w14:textId="144B7EEC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height[l-1] =( height[l] + 1 ) /2 </w:t>
      </w:r>
    </w:p>
    <w:p w14:paraId="071D5340" w14:textId="28E5551D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For  u = 0..width[ l-1 ] , v = 0..height[ l-1 ]</w:t>
      </w:r>
    </w:p>
    <w:p w14:paraId="0B0F6EBB" w14:textId="2FCC6A4D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w1 = ocm[l][u*2][v*2][0] : 255 : 0</w:t>
      </w:r>
    </w:p>
    <w:p w14:paraId="6A17C36A" w14:textId="095AC31E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w2 = ocm[l][u*2+1][v*2][0] : 255 : 0</w:t>
      </w:r>
    </w:p>
    <w:p w14:paraId="2CB09E4A" w14:textId="22BE66B7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w3 = ocm[l][u*2][v*2+1][0] : 255 : 0</w:t>
      </w:r>
    </w:p>
    <w:p w14:paraId="0EB53C20" w14:textId="5DA4097F" w:rsidR="009B57AA" w:rsidRPr="002D5A17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w4 = ocm[l][u*2+1][v*2+1][0] : 255 : 0</w:t>
      </w:r>
    </w:p>
    <w:p w14:paraId="6AE6CD7A" w14:textId="1E6BBB0F" w:rsidR="007E1F13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if (w1+w2+w3+w4 &gt; 0)</w:t>
      </w:r>
    </w:p>
    <w:p w14:paraId="666DA35D" w14:textId="14475D59" w:rsidR="00C16C33" w:rsidRDefault="007E1F1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geo [p][l-1][u][v][0] = (w1* geo[p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l][u*2][v*2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0] + w2 * </w:t>
      </w:r>
      <w:r w:rsidR="00C16C33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geo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[l][u*2+1][v*2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 +</w:t>
      </w:r>
    </w:p>
    <w:p w14:paraId="0286999A" w14:textId="05BCBFF1" w:rsidR="00C16C33" w:rsidRDefault="00C16C3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w3* geo[p][l][u*2][v*2+1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  + w4 * geo[p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l][u*1][v*2+1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0])</w:t>
      </w: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/ (w1+w2+</w:t>
      </w: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>w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3+w4) 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br/>
      </w: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ocm[l-1][u][v][0] = 1</w:t>
      </w:r>
    </w:p>
    <w:p w14:paraId="6BFE0B9C" w14:textId="77777777" w:rsidR="00C16C33" w:rsidRDefault="009B57AA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for each level, l = 1 to N</w:t>
      </w:r>
    </w:p>
    <w:p w14:paraId="520DF8DD" w14:textId="44548D66" w:rsidR="00C16C33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f</w:t>
      </w: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or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u = 0..width[ l ], v = 0.. height[ l ]</w:t>
      </w:r>
    </w:p>
    <w:p w14:paraId="073A6D95" w14:textId="7FB01AD2" w:rsidR="00C16C33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lastRenderedPageBreak/>
        <w:t xml:space="preserve">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if (!ocm[l][u][v][0])</w:t>
      </w:r>
    </w:p>
    <w:p w14:paraId="12C2D239" w14:textId="1760DEAC" w:rsidR="00C16C33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geo [p][l-1][u][v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 = ( 144 * geo[p][l-1][u&gt;&gt;1][v&gt;&gt;1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  </w:t>
      </w:r>
    </w:p>
    <w:p w14:paraId="3E276210" w14:textId="2F217186" w:rsidR="00C16C33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    +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48 * geo[p][l-1][u&gt;&gt;1 + (u%2== 0 ? -1 :1 ) ][v&gt;&gt;1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</w:t>
      </w:r>
    </w:p>
    <w:p w14:paraId="5ABE1A7E" w14:textId="57960BF5" w:rsidR="00C16C33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+ 48 * geo[p][l-1][u&gt;&gt;1  ][v&gt;&gt;1 + (v%2== 0 ? -1 :1 )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0] </w:t>
      </w:r>
    </w:p>
    <w:p w14:paraId="3B025B88" w14:textId="17C6DFC8" w:rsidR="00C16C33" w:rsidRDefault="00C16C33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eastAsiaTheme="minorEastAsia" w:hAnsi="Cambria" w:cs="Courier New"/>
          <w:color w:val="000000" w:themeColor="text1"/>
          <w:sz w:val="22"/>
          <w:szCs w:val="22"/>
        </w:rPr>
        <w:t xml:space="preserve">                       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+16 * geo[p][l-1][u&gt;&gt;1  + (u%2== 0 ? -1 :1 ) ][v&gt;&gt;1 + (v%2== 0 ? -1 :1 )</w:t>
      </w:r>
      <w:r w:rsidR="006069BB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0] ) / 255</w:t>
      </w:r>
    </w:p>
    <w:p w14:paraId="3E55598E" w14:textId="4044F292" w:rsidR="009B57AA" w:rsidRPr="002D5A17" w:rsidRDefault="009B57AA" w:rsidP="007E1F1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 w:rsidRPr="002D5A17">
        <w:rPr>
          <w:rFonts w:ascii="Cambria" w:hAnsi="Cambria" w:cs="Courier New"/>
          <w:color w:val="000000" w:themeColor="text1"/>
          <w:sz w:val="22"/>
          <w:szCs w:val="22"/>
        </w:rPr>
        <w:t>dilate</w:t>
      </w:r>
      <w:r w:rsidRPr="002D5A17">
        <w:rPr>
          <w:rFonts w:cs="Courier New"/>
          <w:color w:val="000000" w:themeColor="text1"/>
          <w:sz w:val="22"/>
          <w:szCs w:val="22"/>
        </w:rPr>
        <w:t>d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>Ge</w:t>
      </w:r>
      <w:r w:rsidR="008E36A6">
        <w:rPr>
          <w:rFonts w:ascii="Cambria" w:hAnsi="Cambria" w:cs="Courier New"/>
          <w:color w:val="000000" w:themeColor="text1"/>
          <w:sz w:val="22"/>
          <w:szCs w:val="22"/>
        </w:rPr>
        <w:t>oFrame[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>p</w:t>
      </w: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>x</w:t>
      </w: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][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>y</w:t>
      </w: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][0]</w:t>
      </w:r>
      <w:r w:rsidRPr="002D5A17">
        <w:rPr>
          <w:rFonts w:ascii="Cambria" w:hAnsi="Cambria" w:cs="Courier New"/>
          <w:color w:val="000000" w:themeColor="text1"/>
          <w:sz w:val="22"/>
          <w:szCs w:val="22"/>
        </w:rPr>
        <w:t xml:space="preserve"> = </w:t>
      </w:r>
      <w:r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geo [p][N][u][v][0];</w:t>
      </w:r>
    </w:p>
    <w:p w14:paraId="6B5975C0" w14:textId="7AB38B8A" w:rsidR="009B57AA" w:rsidRDefault="009B57AA" w:rsidP="009B57AA">
      <w:pPr>
        <w:pStyle w:val="Heading3"/>
        <w:rPr>
          <w:lang w:val="en-US"/>
        </w:rPr>
      </w:pPr>
      <w:r w:rsidRPr="002D5A17">
        <w:rPr>
          <w:lang w:val="en-US"/>
        </w:rPr>
        <w:t>Identification of boundary points and neighbouring patches</w:t>
      </w:r>
    </w:p>
    <w:p w14:paraId="54FD337A" w14:textId="77777777" w:rsidR="00C16C33" w:rsidRPr="00C16C33" w:rsidRDefault="00C16C33" w:rsidP="00C16C33"/>
    <w:p w14:paraId="6207266F" w14:textId="700EB16C" w:rsidR="009B57AA" w:rsidRPr="002D5A17" w:rsidRDefault="00C16C33" w:rsidP="00C16C33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>
        <w:rPr>
          <w:rFonts w:ascii="Cambria" w:hAnsi="Cambria"/>
          <w:sz w:val="22"/>
          <w:szCs w:val="22"/>
        </w:rPr>
        <w:t>f</w:t>
      </w:r>
      <w:r w:rsidRPr="002D5A17">
        <w:rPr>
          <w:rFonts w:ascii="Cambria" w:hAnsi="Cambria"/>
          <w:sz w:val="22"/>
          <w:szCs w:val="22"/>
        </w:rPr>
        <w:t xml:space="preserve">or </w:t>
      </w:r>
      <w:r w:rsidR="009B57AA" w:rsidRPr="002D5A17">
        <w:rPr>
          <w:rFonts w:ascii="Cambria" w:eastAsiaTheme="minorEastAsia" w:hAnsi="Cambria" w:cs="Courier New"/>
          <w:color w:val="000000" w:themeColor="text1"/>
          <w:sz w:val="22"/>
          <w:szCs w:val="22"/>
        </w:rPr>
        <w:t>u = 0..Patch2dSizeX[ p ] − 1, v = 0..Patch2dSizeY[ p ] – 1, the following applies:</w:t>
      </w:r>
    </w:p>
    <w:p w14:paraId="781C2536" w14:textId="49D18B6A" w:rsidR="00C16C33" w:rsidRDefault="00C16C33" w:rsidP="00C16C33">
      <w:pPr>
        <w:rPr>
          <w:rFonts w:ascii="Cambria" w:hAnsi="Cambria" w:cs="Courier New"/>
          <w:sz w:val="22"/>
          <w:szCs w:val="22"/>
        </w:rPr>
      </w:pPr>
      <w:r>
        <w:rPr>
          <w:rFonts w:ascii="Cambria" w:hAnsi="Cambria" w:cs="Courier New"/>
          <w:sz w:val="22"/>
          <w:szCs w:val="22"/>
        </w:rPr>
        <w:t xml:space="preserve">    </w:t>
      </w:r>
      <w:r w:rsidR="009B57AA" w:rsidRPr="002D5A17">
        <w:rPr>
          <w:rFonts w:ascii="Cambria" w:hAnsi="Cambria" w:cs="Courier New"/>
          <w:sz w:val="22"/>
          <w:szCs w:val="22"/>
        </w:rPr>
        <w:t xml:space="preserve">if ( oFrame[u][v][0] &amp; ( !oFrame[u-1][v][0] | !oFrame[u+1][v][0] || </w:t>
      </w:r>
    </w:p>
    <w:p w14:paraId="36E3AD9A" w14:textId="7F70F8EE" w:rsidR="00C16C33" w:rsidRDefault="00C16C33" w:rsidP="00C16C33">
      <w:pPr>
        <w:rPr>
          <w:rFonts w:ascii="Cambria" w:hAnsi="Cambria" w:cs="Courier New"/>
          <w:sz w:val="22"/>
          <w:szCs w:val="22"/>
        </w:rPr>
      </w:pPr>
      <w:r>
        <w:rPr>
          <w:rFonts w:ascii="Cambria" w:hAnsi="Cambria" w:cs="Courier New"/>
          <w:sz w:val="22"/>
          <w:szCs w:val="22"/>
        </w:rPr>
        <w:t xml:space="preserve">          </w:t>
      </w:r>
      <w:r w:rsidR="009B57AA" w:rsidRPr="002D5A17">
        <w:rPr>
          <w:rFonts w:ascii="Cambria" w:hAnsi="Cambria" w:cs="Courier New"/>
          <w:sz w:val="22"/>
          <w:szCs w:val="22"/>
        </w:rPr>
        <w:t xml:space="preserve">!oFrame[u][v-1][0] | !oFrame[u][v+1][0] | !oFrame[u-2][v]  [0] ) || </w:t>
      </w:r>
    </w:p>
    <w:p w14:paraId="45401A36" w14:textId="3253D718" w:rsidR="00C16C33" w:rsidRDefault="00C16C33" w:rsidP="00C16C33">
      <w:pPr>
        <w:rPr>
          <w:rFonts w:ascii="Cambria" w:hAnsi="Cambria" w:cs="Courier New"/>
          <w:sz w:val="22"/>
          <w:szCs w:val="22"/>
        </w:rPr>
      </w:pPr>
      <w:r>
        <w:rPr>
          <w:rFonts w:ascii="Cambria" w:hAnsi="Cambria" w:cs="Courier New"/>
          <w:sz w:val="22"/>
          <w:szCs w:val="22"/>
        </w:rPr>
        <w:t xml:space="preserve">          </w:t>
      </w:r>
      <w:r w:rsidR="009B57AA" w:rsidRPr="002D5A17">
        <w:rPr>
          <w:rFonts w:ascii="Cambria" w:hAnsi="Cambria" w:cs="Courier New"/>
          <w:sz w:val="22"/>
          <w:szCs w:val="22"/>
        </w:rPr>
        <w:t>!oFrame[u+2][v][0] | !oFrame[u][v-2][0] | !oFrame[u][v+2][0] ) ||</w:t>
      </w:r>
    </w:p>
    <w:p w14:paraId="475A4884" w14:textId="507666DD" w:rsidR="009B57AA" w:rsidRPr="002D5A17" w:rsidRDefault="00C16C33" w:rsidP="00C16C33">
      <w:pPr>
        <w:rPr>
          <w:rFonts w:ascii="Cambria" w:hAnsi="Cambria" w:cs="Courier New"/>
          <w:sz w:val="22"/>
          <w:szCs w:val="22"/>
        </w:rPr>
      </w:pPr>
      <w:r>
        <w:rPr>
          <w:rFonts w:ascii="Cambria" w:hAnsi="Cambria" w:cs="Courier New"/>
          <w:sz w:val="22"/>
          <w:szCs w:val="22"/>
        </w:rPr>
        <w:t xml:space="preserve">         </w:t>
      </w:r>
      <w:r w:rsidR="009B57AA" w:rsidRPr="002D5A17">
        <w:rPr>
          <w:rFonts w:ascii="Cambria" w:hAnsi="Cambria" w:cs="Courier New"/>
          <w:sz w:val="22"/>
          <w:szCs w:val="22"/>
        </w:rPr>
        <w:t> !oFrame[u-1][v-1][0] |!oFrame[u-1][v+1][0] | !oFrame[u+1][v-1][0] || !oFrame[u+1][v+1][0] </w:t>
      </w:r>
      <w:r>
        <w:rPr>
          <w:rFonts w:ascii="Cambria" w:hAnsi="Cambria" w:cs="Courier New"/>
          <w:sz w:val="22"/>
          <w:szCs w:val="22"/>
        </w:rPr>
        <w:t>)</w:t>
      </w:r>
    </w:p>
    <w:p w14:paraId="6D9CC1C6" w14:textId="5E95099C" w:rsidR="009B57AA" w:rsidRPr="002D5A17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</w:t>
      </w:r>
      <w:r w:rsidR="009B57AA" w:rsidRPr="002D5A17">
        <w:rPr>
          <w:rFonts w:ascii="Cambria" w:hAnsi="Cambria"/>
          <w:sz w:val="22"/>
          <w:szCs w:val="22"/>
        </w:rPr>
        <w:t>reconstruct a 3D point, point, as described in 9.4.6 “reconstruct 3D point position” [V-PCC_SCD_d</w:t>
      </w:r>
      <w:r>
        <w:rPr>
          <w:rFonts w:ascii="Cambria" w:hAnsi="Cambria"/>
          <w:sz w:val="22"/>
          <w:szCs w:val="22"/>
        </w:rPr>
        <w:t>40</w:t>
      </w:r>
      <w:r w:rsidR="009B57AA" w:rsidRPr="002D5A17">
        <w:rPr>
          <w:rFonts w:ascii="Cambria" w:hAnsi="Cambria"/>
          <w:sz w:val="22"/>
          <w:szCs w:val="22"/>
        </w:rPr>
        <w:t>]</w:t>
      </w:r>
    </w:p>
    <w:p w14:paraId="31C2B042" w14:textId="569A7342" w:rsidR="009B57AA" w:rsidRPr="002D5A17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</w:t>
      </w:r>
      <w:r w:rsidR="009B57AA" w:rsidRPr="002D5A17">
        <w:rPr>
          <w:rFonts w:ascii="Cambria" w:hAnsi="Cambria"/>
          <w:sz w:val="22"/>
          <w:szCs w:val="22"/>
        </w:rPr>
        <w:t>add point to borderPoints[p] and borderBoundingBox[p]</w:t>
      </w:r>
    </w:p>
    <w:p w14:paraId="14F09A0A" w14:textId="652DB2AC" w:rsidR="009B57AA" w:rsidRPr="002D5A17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f</w:t>
      </w:r>
      <w:r w:rsidR="009B57AA" w:rsidRPr="002D5A17">
        <w:rPr>
          <w:rFonts w:ascii="Cambria" w:hAnsi="Cambria"/>
          <w:sz w:val="22"/>
          <w:szCs w:val="22"/>
        </w:rPr>
        <w:t>or each patch, p</w:t>
      </w:r>
    </w:p>
    <w:p w14:paraId="02932783" w14:textId="3542CF59" w:rsidR="00C16C33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f</w:t>
      </w:r>
      <w:r w:rsidRPr="002D5A17">
        <w:rPr>
          <w:rFonts w:ascii="Cambria" w:hAnsi="Cambria"/>
          <w:sz w:val="22"/>
          <w:szCs w:val="22"/>
        </w:rPr>
        <w:t xml:space="preserve">or </w:t>
      </w:r>
      <w:r w:rsidR="009B57AA" w:rsidRPr="002D5A17">
        <w:rPr>
          <w:rFonts w:ascii="Cambria" w:hAnsi="Cambria"/>
          <w:sz w:val="22"/>
          <w:szCs w:val="22"/>
        </w:rPr>
        <w:t xml:space="preserve">each patch, candidatePatch, with candidatePatchIndex != p </w:t>
      </w:r>
    </w:p>
    <w:p w14:paraId="02721FD7" w14:textId="0E3F3AC9" w:rsidR="009B57AA" w:rsidRPr="002D5A17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</w:t>
      </w:r>
      <w:r w:rsidR="009B57AA" w:rsidRPr="002D5A17">
        <w:rPr>
          <w:rFonts w:ascii="Cambria" w:hAnsi="Cambria"/>
          <w:sz w:val="22"/>
          <w:szCs w:val="22"/>
        </w:rPr>
        <w:t>if boundingBox of patch intersects the boundingBox of candidatePatch</w:t>
      </w:r>
    </w:p>
    <w:p w14:paraId="6F3C3339" w14:textId="4EF94B6C" w:rsidR="009B57AA" w:rsidRPr="002D5A17" w:rsidRDefault="00C16C33" w:rsidP="00C16C33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</w:t>
      </w:r>
      <w:r w:rsidR="009B57AA" w:rsidRPr="002D5A17">
        <w:rPr>
          <w:rFonts w:ascii="Cambria" w:hAnsi="Cambria"/>
          <w:sz w:val="22"/>
          <w:szCs w:val="22"/>
        </w:rPr>
        <w:t>add candidatePatch to neighbouringPatches[p]</w:t>
      </w:r>
    </w:p>
    <w:p w14:paraId="738613C8" w14:textId="77777777" w:rsidR="009B57AA" w:rsidRPr="002D5A17" w:rsidRDefault="009B57AA" w:rsidP="009B57AA">
      <w:pPr>
        <w:pStyle w:val="Heading2"/>
        <w:rPr>
          <w:lang w:val="en-US"/>
        </w:rPr>
      </w:pPr>
      <w:r w:rsidRPr="002D5A17">
        <w:rPr>
          <w:lang w:val="en-US"/>
        </w:rPr>
        <w:t>Patch Border Filtering</w:t>
      </w:r>
    </w:p>
    <w:p w14:paraId="79B1DD28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Inputs to this process are:</w:t>
      </w:r>
    </w:p>
    <w:p w14:paraId="377E5153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Atlas coordinates (x, y).</w:t>
      </w:r>
    </w:p>
    <w:p w14:paraId="0402B87E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Patch coordinates (u, v).</w:t>
      </w:r>
    </w:p>
    <w:p w14:paraId="776C7D5B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color w:val="000000" w:themeColor="text1"/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 xml:space="preserve">Index of the patch, </w:t>
      </w:r>
      <w:r w:rsidRPr="002D5A17">
        <w:rPr>
          <w:sz w:val="22"/>
          <w:szCs w:val="22"/>
        </w:rPr>
        <w:t>p</w:t>
      </w:r>
      <w:r w:rsidRPr="002D5A17">
        <w:rPr>
          <w:color w:val="000000" w:themeColor="text1"/>
          <w:sz w:val="22"/>
          <w:szCs w:val="22"/>
        </w:rPr>
        <w:t>.</w:t>
      </w:r>
    </w:p>
    <w:p w14:paraId="1812061F" w14:textId="2F01F018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sz w:val="22"/>
          <w:szCs w:val="22"/>
          <w:lang w:eastAsia="ja-JP"/>
        </w:rPr>
      </w:pPr>
      <w:r w:rsidRPr="002D5A17">
        <w:rPr>
          <w:color w:val="000000" w:themeColor="text1"/>
          <w:sz w:val="22"/>
          <w:szCs w:val="22"/>
        </w:rPr>
        <w:t>oFrame[ y ][x</w:t>
      </w:r>
      <w:r w:rsidR="006069BB">
        <w:rPr>
          <w:color w:val="000000" w:themeColor="text1"/>
          <w:sz w:val="22"/>
          <w:szCs w:val="22"/>
        </w:rPr>
        <w:t>][</w:t>
      </w:r>
      <w:r w:rsidRPr="002D5A17">
        <w:rPr>
          <w:color w:val="000000" w:themeColor="text1"/>
          <w:sz w:val="22"/>
          <w:szCs w:val="22"/>
        </w:rPr>
        <w:t>0], first component of the occupancy map corresponding to the current point cloud frame at nominal resolution, where y = 0..asps_frame_height – 1, x = 0..asps_frame_width – 1.</w:t>
      </w:r>
    </w:p>
    <w:p w14:paraId="068182B2" w14:textId="094DFC40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26" w:hanging="426"/>
        <w:contextualSpacing w:val="0"/>
        <w:textAlignment w:val="auto"/>
        <w:rPr>
          <w:sz w:val="22"/>
          <w:szCs w:val="22"/>
        </w:rPr>
      </w:pPr>
      <w:r w:rsidRPr="002D5A17">
        <w:rPr>
          <w:rFonts w:cs="Courier New"/>
          <w:color w:val="000000" w:themeColor="text1"/>
          <w:sz w:val="22"/>
          <w:szCs w:val="22"/>
        </w:rPr>
        <w:t>dilatedGe</w:t>
      </w:r>
      <w:r w:rsidR="008E36A6">
        <w:rPr>
          <w:rFonts w:cs="Courier New"/>
          <w:color w:val="000000" w:themeColor="text1"/>
          <w:sz w:val="22"/>
          <w:szCs w:val="22"/>
        </w:rPr>
        <w:t>oFrame[</w:t>
      </w:r>
      <w:r w:rsidRPr="002D5A17">
        <w:rPr>
          <w:rFonts w:cs="Courier New"/>
          <w:color w:val="000000" w:themeColor="text1"/>
          <w:sz w:val="22"/>
          <w:szCs w:val="22"/>
        </w:rPr>
        <w:t xml:space="preserve">p][x][y][0], </w:t>
      </w:r>
      <w:r w:rsidRPr="002D5A17">
        <w:rPr>
          <w:color w:val="000000" w:themeColor="text1"/>
          <w:sz w:val="22"/>
          <w:szCs w:val="22"/>
        </w:rPr>
        <w:t xml:space="preserve">first component of the dilated geometry frames at nominal resolution </w:t>
      </w:r>
      <w:r w:rsidRPr="002D5A17">
        <w:rPr>
          <w:sz w:val="22"/>
          <w:szCs w:val="22"/>
        </w:rPr>
        <w:t>for a patch of index p</w:t>
      </w:r>
      <w:r w:rsidRPr="002D5A17">
        <w:rPr>
          <w:color w:val="000000" w:themeColor="text1"/>
          <w:sz w:val="22"/>
          <w:szCs w:val="22"/>
        </w:rPr>
        <w:t>, where  y = 0..</w:t>
      </w:r>
      <w:r w:rsidRPr="002D5A17">
        <w:rPr>
          <w:rFonts w:cs="Courier New"/>
          <w:color w:val="000000" w:themeColor="text1"/>
          <w:sz w:val="22"/>
          <w:szCs w:val="22"/>
        </w:rPr>
        <w:t xml:space="preserve"> Patch2dSizeX[ p ] </w:t>
      </w:r>
      <w:r w:rsidRPr="002D5A17">
        <w:rPr>
          <w:color w:val="000000" w:themeColor="text1"/>
          <w:sz w:val="22"/>
          <w:szCs w:val="22"/>
        </w:rPr>
        <w:t>– 1, x = 0.. </w:t>
      </w:r>
      <w:r w:rsidRPr="002D5A17">
        <w:rPr>
          <w:rFonts w:cs="Courier New"/>
          <w:color w:val="000000" w:themeColor="text1"/>
          <w:sz w:val="22"/>
          <w:szCs w:val="22"/>
        </w:rPr>
        <w:t>Patch2dSizeY[ p ]</w:t>
      </w:r>
      <w:r w:rsidRPr="002D5A17">
        <w:rPr>
          <w:color w:val="000000" w:themeColor="text1"/>
          <w:sz w:val="22"/>
          <w:szCs w:val="22"/>
        </w:rPr>
        <w:t>– 1.</w:t>
      </w:r>
    </w:p>
    <w:p w14:paraId="317F9951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26" w:hanging="426"/>
        <w:contextualSpacing w:val="0"/>
        <w:textAlignment w:val="auto"/>
        <w:rPr>
          <w:sz w:val="22"/>
          <w:szCs w:val="22"/>
        </w:rPr>
      </w:pPr>
      <w:r w:rsidRPr="002D5A17">
        <w:rPr>
          <w:color w:val="000000" w:themeColor="text1"/>
          <w:sz w:val="22"/>
          <w:szCs w:val="22"/>
        </w:rPr>
        <w:t>borderPoints</w:t>
      </w:r>
      <w:r w:rsidRPr="002D5A17">
        <w:rPr>
          <w:sz w:val="22"/>
          <w:szCs w:val="22"/>
        </w:rPr>
        <w:t>[p], a 3D border points list for a patch of index p.</w:t>
      </w:r>
    </w:p>
    <w:p w14:paraId="07298A2D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26" w:hanging="426"/>
        <w:contextualSpacing w:val="0"/>
        <w:textAlignment w:val="auto"/>
        <w:rPr>
          <w:sz w:val="22"/>
          <w:szCs w:val="22"/>
        </w:rPr>
      </w:pPr>
      <w:r w:rsidRPr="002D5A17">
        <w:rPr>
          <w:sz w:val="22"/>
          <w:szCs w:val="22"/>
        </w:rPr>
        <w:t>borderBoundingBox[p], a border bounding box list for a patch of index p.</w:t>
      </w:r>
    </w:p>
    <w:p w14:paraId="5FA69A57" w14:textId="77777777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26" w:hanging="426"/>
        <w:contextualSpacing w:val="0"/>
        <w:textAlignment w:val="auto"/>
        <w:rPr>
          <w:sz w:val="22"/>
          <w:szCs w:val="22"/>
        </w:rPr>
      </w:pPr>
      <w:r w:rsidRPr="002D5A17">
        <w:rPr>
          <w:sz w:val="22"/>
          <w:szCs w:val="22"/>
        </w:rPr>
        <w:t>neighbouringPatches[p], a list for all patches of neighbouring patches for a patch of index p.</w:t>
      </w:r>
    </w:p>
    <w:p w14:paraId="157BEC13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Outputs to this process are:</w:t>
      </w:r>
    </w:p>
    <w:p w14:paraId="4E1C6107" w14:textId="43678B8A" w:rsidR="009B57AA" w:rsidRPr="002D5A17" w:rsidRDefault="009B57AA" w:rsidP="000D6C5F">
      <w:pPr>
        <w:pStyle w:val="ListParagraph"/>
        <w:numPr>
          <w:ilvl w:val="0"/>
          <w:numId w:val="3"/>
        </w:numPr>
        <w:tabs>
          <w:tab w:val="left" w:pos="403"/>
        </w:tabs>
        <w:autoSpaceDN/>
        <w:spacing w:before="100" w:beforeAutospacing="1" w:after="100" w:afterAutospacing="1" w:line="240" w:lineRule="atLeast"/>
        <w:ind w:left="403" w:hanging="403"/>
        <w:contextualSpacing w:val="0"/>
        <w:textAlignment w:val="auto"/>
        <w:rPr>
          <w:sz w:val="22"/>
          <w:szCs w:val="22"/>
          <w:lang w:eastAsia="ja-JP"/>
        </w:rPr>
      </w:pPr>
      <w:r w:rsidRPr="002D5A17">
        <w:rPr>
          <w:color w:val="000000" w:themeColor="text1"/>
          <w:sz w:val="22"/>
          <w:szCs w:val="22"/>
        </w:rPr>
        <w:t>oPbfFrame[ y ][x</w:t>
      </w:r>
      <w:r w:rsidR="006069BB">
        <w:rPr>
          <w:color w:val="000000" w:themeColor="text1"/>
          <w:sz w:val="22"/>
          <w:szCs w:val="22"/>
        </w:rPr>
        <w:t>][</w:t>
      </w:r>
      <w:r w:rsidRPr="002D5A17">
        <w:rPr>
          <w:color w:val="000000" w:themeColor="text1"/>
          <w:sz w:val="22"/>
          <w:szCs w:val="22"/>
        </w:rPr>
        <w:t>0], first component of the updated occupancy map corresponding to the current point cloud frame at nominal resolution, where y = 0..asps_frame_height – 1, x = 0..asps_frame_width – 1.</w:t>
      </w:r>
    </w:p>
    <w:p w14:paraId="31C3385D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The process is the following:</w:t>
      </w:r>
    </w:p>
    <w:p w14:paraId="2593FB56" w14:textId="29186475" w:rsidR="00984FC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  <w:u w:val="single"/>
        </w:rPr>
      </w:pPr>
      <w:r w:rsidRPr="002D5A17">
        <w:rPr>
          <w:rFonts w:ascii="Cambria" w:hAnsi="Cambria"/>
          <w:sz w:val="22"/>
          <w:szCs w:val="22"/>
          <w:u w:val="single"/>
        </w:rPr>
        <w:t xml:space="preserve">Build </w:t>
      </w:r>
      <w:r w:rsidR="00200F27" w:rsidRPr="002D5A17">
        <w:rPr>
          <w:rFonts w:ascii="Cambria" w:hAnsi="Cambria"/>
          <w:sz w:val="22"/>
          <w:szCs w:val="22"/>
          <w:u w:val="single"/>
        </w:rPr>
        <w:t>neighborhood</w:t>
      </w:r>
    </w:p>
    <w:p w14:paraId="57101B58" w14:textId="6CB08E31" w:rsidR="00984FC7" w:rsidRPr="00D956FB" w:rsidRDefault="00984FC7" w:rsidP="00984FC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</w:rPr>
      </w:pPr>
      <w:r w:rsidRPr="00D956FB">
        <w:rPr>
          <w:rFonts w:ascii="Cambria" w:eastAsia="Times New Roman" w:hAnsi="Cambria"/>
          <w:color w:val="000000"/>
          <w:sz w:val="22"/>
          <w:szCs w:val="22"/>
        </w:rPr>
        <w:t>for each patch, p</w:t>
      </w:r>
    </w:p>
    <w:p w14:paraId="1FF5E52C" w14:textId="77777777" w:rsidR="00984FC7" w:rsidRPr="00D956FB" w:rsidRDefault="00984FC7" w:rsidP="00984FC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D956FB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for each </w:t>
      </w:r>
      <w:r w:rsidRPr="00D956FB">
        <w:rPr>
          <w:sz w:val="22"/>
          <w:szCs w:val="22"/>
        </w:rPr>
        <w:t xml:space="preserve">neighbouringPatches[p], q </w:t>
      </w:r>
    </w:p>
    <w:p w14:paraId="37659988" w14:textId="12C9DF4B" w:rsidR="00984FC7" w:rsidRPr="00D956FB" w:rsidRDefault="00984FC7" w:rsidP="00984FC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D956FB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       for all 3D border points</w:t>
      </w:r>
      <w:r w:rsidR="00D956FB" w:rsidRPr="00D956FB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of q</w:t>
      </w:r>
      <w:r w:rsidRPr="00D956FB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, b</w:t>
      </w:r>
    </w:p>
    <w:p w14:paraId="4FBFDA5C" w14:textId="4445ABC5" w:rsidR="00984FC7" w:rsidRPr="00D956FB" w:rsidRDefault="00984FC7" w:rsidP="00984FC7">
      <w:pPr>
        <w:shd w:val="clear" w:color="auto" w:fill="FFFFFF"/>
        <w:rPr>
          <w:sz w:val="22"/>
          <w:szCs w:val="22"/>
        </w:rPr>
      </w:pPr>
      <w:r w:rsidRPr="00D956FB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             if  b in </w:t>
      </w:r>
      <w:r w:rsidRPr="00D956FB">
        <w:rPr>
          <w:sz w:val="22"/>
          <w:szCs w:val="22"/>
        </w:rPr>
        <w:t>borderBoundingBox[p]</w:t>
      </w:r>
    </w:p>
    <w:p w14:paraId="0E28E11A" w14:textId="2198C583" w:rsidR="00984FC7" w:rsidRPr="00D956FB" w:rsidRDefault="00984FC7" w:rsidP="00984FC7">
      <w:pPr>
        <w:shd w:val="clear" w:color="auto" w:fill="FFFFFF"/>
        <w:rPr>
          <w:sz w:val="22"/>
          <w:szCs w:val="22"/>
        </w:rPr>
      </w:pPr>
      <w:r w:rsidRPr="00D956FB">
        <w:rPr>
          <w:sz w:val="22"/>
          <w:szCs w:val="22"/>
        </w:rPr>
        <w:t xml:space="preserve">                  (ur,vr,dr) </w:t>
      </w:r>
      <w:r w:rsidR="00DB7D56" w:rsidRPr="00D956FB">
        <w:rPr>
          <w:sz w:val="22"/>
          <w:szCs w:val="22"/>
        </w:rPr>
        <w:t xml:space="preserve">= </w:t>
      </w:r>
      <w:r w:rsidRPr="00D956FB">
        <w:rPr>
          <w:sz w:val="22"/>
          <w:szCs w:val="22"/>
        </w:rPr>
        <w:t xml:space="preserve">generate2D( p, r )   </w:t>
      </w:r>
    </w:p>
    <w:p w14:paraId="51506894" w14:textId="68FADE65" w:rsidR="00984FC7" w:rsidRPr="00D956FB" w:rsidRDefault="00984FC7" w:rsidP="00984FC7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D956FB">
        <w:rPr>
          <w:sz w:val="22"/>
          <w:szCs w:val="22"/>
        </w:rPr>
        <w:t xml:space="preserve">                  </w:t>
      </w:r>
      <w:r w:rsidR="00DB7D56" w:rsidRPr="00D956FB">
        <w:rPr>
          <w:sz w:val="22"/>
          <w:szCs w:val="22"/>
        </w:rPr>
        <w:t>i</w:t>
      </w:r>
      <w:r w:rsidRPr="00D956FB">
        <w:rPr>
          <w:sz w:val="22"/>
          <w:szCs w:val="22"/>
        </w:rPr>
        <w:t xml:space="preserve">f ( | dr – </w:t>
      </w:r>
      <w:r w:rsidRPr="00D956FB">
        <w:rPr>
          <w:rFonts w:cs="Courier New"/>
          <w:color w:val="000000" w:themeColor="text1"/>
          <w:sz w:val="22"/>
          <w:szCs w:val="22"/>
        </w:rPr>
        <w:t>dilatedGeoFrame[</w:t>
      </w:r>
      <w:r w:rsidRPr="00D956FB">
        <w:rPr>
          <w:rFonts w:eastAsia="Times New Roman"/>
          <w:color w:val="000000"/>
          <w:sz w:val="22"/>
          <w:szCs w:val="22"/>
          <w:shd w:val="clear" w:color="auto" w:fill="FFFFFF"/>
        </w:rPr>
        <w:t>p][ur][vr][</w:t>
      </w:r>
      <w:r w:rsidRPr="00D956FB">
        <w:rPr>
          <w:rFonts w:eastAsia="Times New Roman"/>
          <w:color w:val="000000"/>
          <w:sz w:val="22"/>
          <w:szCs w:val="22"/>
        </w:rPr>
        <w:t>0]</w:t>
      </w:r>
      <w:r w:rsidRPr="00D956FB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| &lt; 10 )</w:t>
      </w:r>
    </w:p>
    <w:p w14:paraId="14C8D035" w14:textId="6C007B53" w:rsidR="00984FC7" w:rsidRDefault="00984FC7" w:rsidP="00984FC7">
      <w:pPr>
        <w:shd w:val="clear" w:color="auto" w:fill="FFFFFF"/>
        <w:rPr>
          <w:sz w:val="22"/>
          <w:szCs w:val="22"/>
        </w:rPr>
      </w:pPr>
      <w:r w:rsidRPr="00D956FB">
        <w:rPr>
          <w:rFonts w:eastAsia="Times New Roman"/>
          <w:color w:val="000000"/>
          <w:sz w:val="22"/>
          <w:szCs w:val="22"/>
          <w:shd w:val="clear" w:color="auto" w:fill="FFFFFF"/>
        </w:rPr>
        <w:lastRenderedPageBreak/>
        <w:t xml:space="preserve">                       </w:t>
      </w:r>
      <w:r w:rsidRPr="00D956FB">
        <w:rPr>
          <w:rFonts w:eastAsia="Times New Roman"/>
          <w:sz w:val="22"/>
          <w:szCs w:val="22"/>
        </w:rPr>
        <w:t>neighborDepth</w:t>
      </w:r>
      <w:r w:rsidRPr="00D956FB">
        <w:rPr>
          <w:color w:val="000000" w:themeColor="text1"/>
          <w:sz w:val="22"/>
          <w:szCs w:val="22"/>
        </w:rPr>
        <w:t>[ur][vr]= dr</w:t>
      </w:r>
    </w:p>
    <w:p w14:paraId="304C0C73" w14:textId="77777777" w:rsidR="009B57AA" w:rsidRPr="002D5A17" w:rsidRDefault="009B57AA" w:rsidP="009B57AA">
      <w:pPr>
        <w:spacing w:before="100" w:beforeAutospacing="1" w:after="100" w:afterAutospacing="1"/>
        <w:rPr>
          <w:rFonts w:ascii="Cambria" w:hAnsi="Cambria"/>
          <w:sz w:val="22"/>
          <w:szCs w:val="22"/>
          <w:u w:val="single"/>
        </w:rPr>
      </w:pPr>
      <w:r w:rsidRPr="002D5A17">
        <w:rPr>
          <w:rFonts w:ascii="Cambria" w:hAnsi="Cambria"/>
          <w:sz w:val="22"/>
          <w:szCs w:val="22"/>
          <w:u w:val="single"/>
        </w:rPr>
        <w:t>Erode occupancy frame</w:t>
      </w:r>
    </w:p>
    <w:p w14:paraId="708670A4" w14:textId="17506C24" w:rsidR="009B57AA" w:rsidRPr="002D5A17" w:rsidRDefault="00D956FB" w:rsidP="00D956FB">
      <w:pPr>
        <w:shd w:val="clear" w:color="auto" w:fill="FFFFFF"/>
        <w:rPr>
          <w:rFonts w:eastAsia="Times New Roman"/>
          <w:color w:val="000000"/>
          <w:sz w:val="22"/>
          <w:szCs w:val="22"/>
        </w:rPr>
      </w:pPr>
      <w:r w:rsidRPr="00D956FB">
        <w:rPr>
          <w:rFonts w:ascii="Cambria" w:eastAsia="Times New Roman" w:hAnsi="Cambria"/>
          <w:color w:val="000000"/>
          <w:sz w:val="22"/>
          <w:szCs w:val="22"/>
        </w:rPr>
        <w:t>for each patch, p</w:t>
      </w:r>
      <w:r>
        <w:rPr>
          <w:rFonts w:ascii="Cambria" w:eastAsia="Times New Roman" w:hAnsi="Cambria"/>
          <w:color w:val="000000"/>
          <w:sz w:val="22"/>
          <w:szCs w:val="22"/>
        </w:rPr>
        <w:t xml:space="preserve">,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iter = 0..1, </w:t>
      </w:r>
      <w:r w:rsidR="009B57AA" w:rsidRPr="002D5A17">
        <w:rPr>
          <w:rFonts w:eastAsia="Times New Roman"/>
          <w:color w:val="000000"/>
          <w:sz w:val="22"/>
          <w:szCs w:val="22"/>
        </w:rPr>
        <w:t>u = 0.. sizeU, v =0..sizeV </w:t>
      </w:r>
    </w:p>
    <w:p w14:paraId="709C2DC0" w14:textId="26A40DD2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</w:t>
      </w:r>
      <w:r w:rsidR="009B57AA" w:rsidRPr="002D5A17">
        <w:rPr>
          <w:rFonts w:eastAsia="Times New Roman"/>
          <w:color w:val="000000"/>
          <w:sz w:val="22"/>
          <w:szCs w:val="22"/>
        </w:rPr>
        <w:t xml:space="preserve">if( 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</w:rPr>
        <w:t xml:space="preserve">u][v][0] ) </w:t>
      </w:r>
    </w:p>
    <w:p w14:paraId="3294076D" w14:textId="05F03221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</w:t>
      </w:r>
      <w:r w:rsidR="009B57AA" w:rsidRPr="002D5A17">
        <w:rPr>
          <w:rFonts w:eastAsia="Times New Roman"/>
          <w:color w:val="000000"/>
          <w:sz w:val="22"/>
          <w:szCs w:val="22"/>
        </w:rPr>
        <w:t>countNeighbor = </w:t>
      </w:r>
      <w:r w:rsidR="009B57AA" w:rsidRPr="002D5A17">
        <w:rPr>
          <w:color w:val="000000" w:themeColor="text1"/>
          <w:sz w:val="22"/>
          <w:szCs w:val="22"/>
        </w:rPr>
        <w:t>oFrame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[u-1][v]</w:t>
      </w:r>
      <w:r w:rsidR="009B57AA" w:rsidRPr="002D5A17">
        <w:rPr>
          <w:rFonts w:eastAsia="Times New Roman"/>
          <w:color w:val="000000"/>
          <w:sz w:val="22"/>
          <w:szCs w:val="22"/>
        </w:rPr>
        <w:t>[0]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</w:t>
      </w:r>
      <w:r w:rsidR="009B57AA" w:rsidRPr="002D5A17">
        <w:rPr>
          <w:color w:val="000000" w:themeColor="text1"/>
          <w:sz w:val="22"/>
          <w:szCs w:val="22"/>
        </w:rPr>
        <w:t>oFrame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[u+1][v]</w:t>
      </w:r>
      <w:r w:rsidR="009B57AA" w:rsidRPr="002D5A17">
        <w:rPr>
          <w:rFonts w:eastAsia="Times New Roman"/>
          <w:color w:val="000000"/>
          <w:sz w:val="22"/>
          <w:szCs w:val="22"/>
        </w:rPr>
        <w:t>[0]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</w:t>
      </w:r>
      <w:r w:rsidR="009B57AA" w:rsidRPr="002D5A17">
        <w:rPr>
          <w:color w:val="000000" w:themeColor="text1"/>
          <w:sz w:val="22"/>
          <w:szCs w:val="22"/>
        </w:rPr>
        <w:t>oFrame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[u][v-1]</w:t>
      </w:r>
      <w:r w:rsidR="009B57AA" w:rsidRPr="002D5A17">
        <w:rPr>
          <w:rFonts w:eastAsia="Times New Roman"/>
          <w:color w:val="000000"/>
          <w:sz w:val="22"/>
          <w:szCs w:val="22"/>
        </w:rPr>
        <w:t>[0]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</w:t>
      </w:r>
      <w:r w:rsidR="009B57AA" w:rsidRPr="002D5A17">
        <w:rPr>
          <w:color w:val="000000" w:themeColor="text1"/>
          <w:sz w:val="22"/>
          <w:szCs w:val="22"/>
        </w:rPr>
        <w:t>oFrame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[u][v+1</w:t>
      </w:r>
      <w:r w:rsidR="006069BB"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 </w:t>
      </w:r>
    </w:p>
    <w:p w14:paraId="73EDB0FE" w14:textId="31535461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</w:t>
      </w:r>
      <w:r w:rsidR="009B57AA" w:rsidRPr="002D5A17">
        <w:rPr>
          <w:rFonts w:eastAsia="Times New Roman"/>
          <w:color w:val="000000"/>
          <w:sz w:val="22"/>
          <w:szCs w:val="22"/>
        </w:rPr>
        <w:t>if ( !countNeighbor ) </w:t>
      </w:r>
    </w:p>
    <w:p w14:paraId="00ABFCA9" w14:textId="47E4096D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9B57AA" w:rsidRPr="002D5A17">
        <w:rPr>
          <w:color w:val="000000" w:themeColor="text1"/>
          <w:sz w:val="22"/>
          <w:szCs w:val="22"/>
        </w:rPr>
        <w:t>oPbf</w:t>
      </w:r>
      <w:r w:rsidR="006069BB">
        <w:rPr>
          <w:color w:val="000000" w:themeColor="text1"/>
          <w:sz w:val="22"/>
          <w:szCs w:val="22"/>
        </w:rPr>
        <w:t>Frame[</w:t>
      </w:r>
      <w:r w:rsidR="009B57AA" w:rsidRPr="002D5A17">
        <w:rPr>
          <w:rFonts w:eastAsia="Times New Roman"/>
          <w:color w:val="000000"/>
          <w:sz w:val="22"/>
          <w:szCs w:val="22"/>
        </w:rPr>
        <w:t>u][v][0] = 0</w:t>
      </w:r>
    </w:p>
    <w:p w14:paraId="61088096" w14:textId="1ADCE7BD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</w:t>
      </w:r>
      <w:r w:rsidR="009B57AA" w:rsidRPr="002D5A17">
        <w:rPr>
          <w:rFonts w:eastAsia="Times New Roman"/>
          <w:color w:val="000000"/>
          <w:sz w:val="22"/>
          <w:szCs w:val="22"/>
        </w:rPr>
        <w:t>else if( countNeighbor &lt; 4) </w:t>
      </w:r>
    </w:p>
    <w:p w14:paraId="4BFD4E65" w14:textId="4FD18839" w:rsidR="006069BB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orientation = orientation[ 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u-1][v-1</w:t>
      </w:r>
      <w:r w:rsidR="006069BB"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&lt;&lt;7)|(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u][v-1</w:t>
      </w:r>
      <w:r w:rsidR="006069BB"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&lt;&lt;6)|</w:t>
      </w:r>
    </w:p>
    <w:p w14:paraId="66A62501" w14:textId="02F6223C" w:rsidR="006069BB" w:rsidRDefault="006069BB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u+1][v1]</w:t>
      </w:r>
      <w:r w:rsidR="009B57AA" w:rsidRPr="002D5A17">
        <w:rPr>
          <w:rFonts w:eastAsia="Times New Roman"/>
          <w:color w:val="000000"/>
          <w:sz w:val="22"/>
          <w:szCs w:val="22"/>
        </w:rPr>
        <w:t>[0]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&lt;&lt;5)|</w:t>
      </w:r>
      <w:r w:rsidR="009B57AA" w:rsidRPr="002D5A17">
        <w:rPr>
          <w:rFonts w:eastAsia="Times New Roman"/>
          <w:color w:val="000000"/>
          <w:sz w:val="22"/>
          <w:szCs w:val="22"/>
        </w:rPr>
        <w:t>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</w:rPr>
        <w:t>u1][v][0]&lt;&lt;4)|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u+1][v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&lt;&lt;3)|</w:t>
      </w:r>
    </w:p>
    <w:p w14:paraId="1E39E63E" w14:textId="5B749443" w:rsidR="009B57AA" w:rsidRPr="002D5A17" w:rsidRDefault="006069BB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u-1][v+1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&lt;&lt;2)|(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u][v+1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&lt;&lt;1)|(</w:t>
      </w:r>
      <w:r w:rsidR="009B57AA" w:rsidRPr="002D5A17">
        <w:rPr>
          <w:color w:val="000000" w:themeColor="text1"/>
          <w:sz w:val="22"/>
          <w:szCs w:val="22"/>
        </w:rPr>
        <w:t xml:space="preserve"> </w:t>
      </w:r>
      <w:r w:rsidR="008E36A6">
        <w:rPr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u+1][v+1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) ]</w:t>
      </w:r>
    </w:p>
    <w:p w14:paraId="2E429F1B" w14:textId="236F6336" w:rsidR="009B57AA" w:rsidRPr="004C3612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  <w:lang w:val="fr-FR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9B57AA" w:rsidRPr="004C3612">
        <w:rPr>
          <w:rFonts w:eastAsia="Times New Roman"/>
          <w:color w:val="000000"/>
          <w:sz w:val="22"/>
          <w:szCs w:val="22"/>
          <w:shd w:val="clear" w:color="auto" w:fill="FFFFFF"/>
          <w:lang w:val="fr-FR"/>
        </w:rPr>
        <w:t>vX = vectorOrientation[orientation]</w:t>
      </w:r>
    </w:p>
    <w:p w14:paraId="4CDEACB1" w14:textId="0619768D" w:rsidR="009B57AA" w:rsidRPr="004C3612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  <w:lang w:val="fr-FR"/>
        </w:rPr>
      </w:pPr>
      <w:r w:rsidRPr="004C3612">
        <w:rPr>
          <w:rFonts w:eastAsia="Times New Roman"/>
          <w:color w:val="000000"/>
          <w:sz w:val="22"/>
          <w:szCs w:val="22"/>
          <w:lang w:val="fr-FR"/>
        </w:rPr>
        <w:t xml:space="preserve">            </w:t>
      </w:r>
      <w:r w:rsidR="009B57AA" w:rsidRPr="004C3612">
        <w:rPr>
          <w:rFonts w:eastAsia="Times New Roman"/>
          <w:color w:val="000000"/>
          <w:sz w:val="22"/>
          <w:szCs w:val="22"/>
          <w:shd w:val="clear" w:color="auto" w:fill="FFFFFF"/>
          <w:lang w:val="fr-FR"/>
        </w:rPr>
        <w:t>vY = vectorOrientation[(orientation+2)%8]</w:t>
      </w:r>
    </w:p>
    <w:p w14:paraId="1593F2FF" w14:textId="763462E4" w:rsidR="009B57AA" w:rsidRPr="002D5A17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4C3612">
        <w:rPr>
          <w:rFonts w:eastAsia="Times New Roman"/>
          <w:color w:val="000000"/>
          <w:sz w:val="22"/>
          <w:szCs w:val="22"/>
          <w:lang w:val="fr-FR"/>
        </w:rPr>
        <w:t xml:space="preserve">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for xW = -sizeWindowX..sizeWindowsX,  yW = -sizeWindowY..sizeWindowsY</w:t>
      </w:r>
    </w:p>
    <w:p w14:paraId="67DDDB4E" w14:textId="6A58CE0D" w:rsidR="009B57AA" w:rsidRPr="002D5A17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</w:rPr>
        <w:t xml:space="preserve">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if ( neighborDepth[p][u+vX[0]*xW+vY[0]*yW][v+vX[1]*xW+vY[1]*yW])</w:t>
      </w:r>
    </w:p>
    <w:p w14:paraId="6F6993A9" w14:textId="494C21DD" w:rsidR="001775FF" w:rsidRDefault="001775FF" w:rsidP="001775FF">
      <w:pPr>
        <w:rPr>
          <w:rFonts w:eastAsia="Times New Roman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</w:t>
      </w:r>
      <w:r w:rsidR="009B57AA" w:rsidRPr="002D5A17">
        <w:rPr>
          <w:rFonts w:eastAsia="Times New Roman"/>
          <w:sz w:val="22"/>
          <w:szCs w:val="22"/>
        </w:rPr>
        <w:t>sumP += sqrt( (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xW</w:t>
      </w:r>
      <w:r w:rsidR="009B57AA" w:rsidRPr="002D5A17">
        <w:rPr>
          <w:rFonts w:eastAsia="Times New Roman"/>
          <w:sz w:val="22"/>
          <w:szCs w:val="22"/>
        </w:rPr>
        <w:t>*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vX</w:t>
      </w:r>
      <w:r w:rsidR="009B57AA" w:rsidRPr="002D5A17">
        <w:rPr>
          <w:rFonts w:eastAsia="Times New Roman"/>
          <w:sz w:val="22"/>
          <w:szCs w:val="22"/>
        </w:rPr>
        <w:t>[0]+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yW</w:t>
      </w:r>
      <w:r w:rsidR="009B57AA" w:rsidRPr="002D5A17">
        <w:rPr>
          <w:rFonts w:eastAsia="Times New Roman"/>
          <w:sz w:val="22"/>
          <w:szCs w:val="22"/>
        </w:rPr>
        <w:t>*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vY</w:t>
      </w:r>
      <w:r w:rsidR="009B57AA" w:rsidRPr="002D5A17">
        <w:rPr>
          <w:rFonts w:eastAsia="Times New Roman"/>
          <w:sz w:val="22"/>
          <w:szCs w:val="22"/>
        </w:rPr>
        <w:t>[0])</w:t>
      </w:r>
      <w:r>
        <w:rPr>
          <w:rFonts w:eastAsia="Times New Roman"/>
          <w:sz w:val="22"/>
          <w:szCs w:val="22"/>
        </w:rPr>
        <w:t>^2</w:t>
      </w:r>
      <w:r w:rsidR="009B57AA" w:rsidRPr="002D5A17">
        <w:rPr>
          <w:rFonts w:eastAsia="Times New Roman"/>
          <w:sz w:val="22"/>
          <w:szCs w:val="22"/>
        </w:rPr>
        <w:t>+pow(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xW</w:t>
      </w:r>
      <w:r w:rsidR="009B57AA" w:rsidRPr="002D5A17">
        <w:rPr>
          <w:rFonts w:eastAsia="Times New Roman"/>
          <w:sz w:val="22"/>
          <w:szCs w:val="22"/>
        </w:rPr>
        <w:t>*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vX</w:t>
      </w:r>
      <w:r w:rsidR="009B57AA" w:rsidRPr="002D5A17">
        <w:rPr>
          <w:rFonts w:eastAsia="Times New Roman"/>
          <w:sz w:val="22"/>
          <w:szCs w:val="22"/>
        </w:rPr>
        <w:t>[1]+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yW</w:t>
      </w:r>
      <w:r w:rsidR="009B57AA" w:rsidRPr="002D5A17">
        <w:rPr>
          <w:rFonts w:eastAsia="Times New Roman"/>
          <w:sz w:val="22"/>
          <w:szCs w:val="22"/>
        </w:rPr>
        <w:t>*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vY</w:t>
      </w:r>
      <w:r w:rsidR="009B57AA" w:rsidRPr="002D5A17">
        <w:rPr>
          <w:rFonts w:eastAsia="Times New Roman"/>
          <w:sz w:val="22"/>
          <w:szCs w:val="22"/>
        </w:rPr>
        <w:t>[1])</w:t>
      </w:r>
      <w:r>
        <w:rPr>
          <w:rFonts w:eastAsia="Times New Roman"/>
          <w:sz w:val="22"/>
          <w:szCs w:val="22"/>
        </w:rPr>
        <w:t>^2</w:t>
      </w:r>
      <w:r w:rsidR="009B57AA" w:rsidRPr="002D5A17">
        <w:rPr>
          <w:rFonts w:eastAsia="Times New Roman"/>
          <w:sz w:val="22"/>
          <w:szCs w:val="22"/>
        </w:rPr>
        <w:t xml:space="preserve"> + </w:t>
      </w:r>
    </w:p>
    <w:p w14:paraId="35868E84" w14:textId="77777777" w:rsidR="001775FF" w:rsidRDefault="001775FF" w:rsidP="001775FF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            +</w:t>
      </w:r>
      <w:r w:rsidR="009B57AA" w:rsidRPr="002D5A17">
        <w:rPr>
          <w:rFonts w:eastAsia="Times New Roman"/>
          <w:sz w:val="22"/>
          <w:szCs w:val="22"/>
        </w:rPr>
        <w:t>(neighborDepth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[p][u+vX[0]*xW+vY[0]*yW][v+vX[1]*xW+vY[1]*yW]</w:t>
      </w:r>
      <w:r w:rsidR="009B57AA" w:rsidRPr="002D5A17">
        <w:rPr>
          <w:rFonts w:eastAsia="Times New Roman"/>
          <w:sz w:val="22"/>
          <w:szCs w:val="22"/>
        </w:rPr>
        <w:t> </w:t>
      </w:r>
    </w:p>
    <w:p w14:paraId="17BE1BA3" w14:textId="2CBB3D63" w:rsidR="009B57AA" w:rsidRPr="001775FF" w:rsidRDefault="001775FF" w:rsidP="001775FF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                </w:t>
      </w:r>
      <w:r w:rsidR="009B57AA" w:rsidRPr="002D5A17">
        <w:rPr>
          <w:rFonts w:eastAsia="Times New Roman"/>
          <w:sz w:val="22"/>
          <w:szCs w:val="22"/>
        </w:rPr>
        <w:t>-</w:t>
      </w:r>
      <w:r w:rsidR="009B57AA" w:rsidRPr="002D5A17">
        <w:rPr>
          <w:rFonts w:cs="Courier New"/>
          <w:color w:val="000000" w:themeColor="text1"/>
          <w:sz w:val="22"/>
          <w:szCs w:val="22"/>
        </w:rPr>
        <w:t>dilatedGeoFrame</w:t>
      </w:r>
      <w:r w:rsidR="009B57AA" w:rsidRPr="002D5A17">
        <w:rPr>
          <w:rFonts w:eastAsia="Times New Roman"/>
          <w:sz w:val="22"/>
          <w:szCs w:val="22"/>
          <w:shd w:val="clear" w:color="auto" w:fill="FFFFFF"/>
        </w:rPr>
        <w:t>[p][u][v][0]</w:t>
      </w:r>
      <w:r w:rsidR="009B57AA" w:rsidRPr="002D5A17">
        <w:rPr>
          <w:rFonts w:eastAsia="Times New Roman"/>
          <w:sz w:val="22"/>
          <w:szCs w:val="22"/>
        </w:rPr>
        <w:t>)</w:t>
      </w:r>
      <w:r>
        <w:rPr>
          <w:rFonts w:eastAsia="Times New Roman"/>
          <w:sz w:val="22"/>
          <w:szCs w:val="22"/>
        </w:rPr>
        <w:t>^2</w:t>
      </w:r>
      <w:r w:rsidR="009B57AA" w:rsidRPr="002D5A17">
        <w:rPr>
          <w:rFonts w:eastAsia="Times New Roman"/>
          <w:sz w:val="22"/>
          <w:szCs w:val="22"/>
        </w:rPr>
        <w:t xml:space="preserve"> );</w:t>
      </w:r>
    </w:p>
    <w:p w14:paraId="568D196A" w14:textId="0604AAC7" w:rsidR="001775FF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sumE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+=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sqrt( ((xW+1)*vX[0]+yW*vY[0])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^2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</w:t>
      </w:r>
      <w:r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((xW+1)*vX[1]+yW*vY[1]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)^2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</w:t>
      </w:r>
    </w:p>
    <w:p w14:paraId="2B363421" w14:textId="40D4B14A" w:rsidR="001775FF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+ (neighborDepth[p][u+vX[0]*xW+vY[0]*yW][v+vX[1]*xW+vY[1]*yW] 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–</w:t>
      </w:r>
    </w:p>
    <w:p w14:paraId="1C8DB6E0" w14:textId="5AAAA0D7" w:rsidR="009B57AA" w:rsidRPr="002D5A17" w:rsidRDefault="001775FF" w:rsidP="001775FF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-</w:t>
      </w:r>
      <w:r w:rsidR="009B57AA" w:rsidRPr="002D5A17">
        <w:rPr>
          <w:rFonts w:cs="Courier New"/>
          <w:color w:val="000000" w:themeColor="text1"/>
          <w:sz w:val="22"/>
          <w:szCs w:val="22"/>
        </w:rPr>
        <w:t>dilatedGe</w:t>
      </w:r>
      <w:r w:rsidR="008E36A6">
        <w:rPr>
          <w:rFonts w:cs="Courier New"/>
          <w:color w:val="000000" w:themeColor="text1"/>
          <w:sz w:val="22"/>
          <w:szCs w:val="22"/>
        </w:rPr>
        <w:t>oFrame[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p][u-vX[0]</w:t>
      </w:r>
      <w:r w:rsidR="006069BB"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v-vX[1]</w:t>
      </w:r>
      <w:r w:rsidR="006069BB">
        <w:rPr>
          <w:rFonts w:eastAsia="Times New Roman"/>
          <w:color w:val="000000"/>
          <w:sz w:val="22"/>
          <w:szCs w:val="22"/>
          <w:shd w:val="clear" w:color="auto" w:fill="FFFFFF"/>
        </w:rPr>
        <w:t>][</w:t>
      </w:r>
      <w:r w:rsidR="009B57AA" w:rsidRPr="002D5A17">
        <w:rPr>
          <w:rFonts w:eastAsia="Times New Roman"/>
          <w:color w:val="000000"/>
          <w:sz w:val="22"/>
          <w:szCs w:val="22"/>
        </w:rPr>
        <w:t>0]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)</w:t>
      </w:r>
      <w:r>
        <w:rPr>
          <w:rFonts w:eastAsia="Times New Roman"/>
          <w:color w:val="000000"/>
          <w:sz w:val="22"/>
          <w:szCs w:val="22"/>
          <w:shd w:val="clear" w:color="auto" w:fill="FFFFFF"/>
        </w:rPr>
        <w:t>^2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);</w:t>
      </w:r>
    </w:p>
    <w:p w14:paraId="03AD5E0F" w14:textId="21BD5C2C" w:rsidR="009B57AA" w:rsidRPr="002D5A17" w:rsidRDefault="001775FF" w:rsidP="001775FF">
      <w:pPr>
        <w:rPr>
          <w:color w:val="000000"/>
          <w:sz w:val="22"/>
          <w:szCs w:val="22"/>
          <w:shd w:val="clear" w:color="auto" w:fill="FFFFFF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</w:t>
      </w:r>
      <w:r w:rsidR="009B57AA" w:rsidRPr="002D5A17">
        <w:rPr>
          <w:color w:val="000000"/>
          <w:sz w:val="22"/>
          <w:szCs w:val="22"/>
          <w:shd w:val="clear" w:color="auto" w:fill="FFFFFF"/>
        </w:rPr>
        <w:t>count++;</w:t>
      </w:r>
    </w:p>
    <w:p w14:paraId="2CFE1F25" w14:textId="19D47B76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9B57AA" w:rsidRPr="002D5A17">
        <w:rPr>
          <w:color w:val="000000" w:themeColor="text1"/>
          <w:sz w:val="22"/>
          <w:szCs w:val="22"/>
        </w:rPr>
        <w:t>oPbf</w:t>
      </w:r>
      <w:r w:rsidR="006069BB">
        <w:rPr>
          <w:color w:val="000000" w:themeColor="text1"/>
          <w:sz w:val="22"/>
          <w:szCs w:val="22"/>
        </w:rPr>
        <w:t>Frame[</w:t>
      </w:r>
      <w:r w:rsidR="009B57AA" w:rsidRPr="002D5A17">
        <w:rPr>
          <w:rFonts w:eastAsia="Times New Roman"/>
          <w:color w:val="000000"/>
          <w:sz w:val="22"/>
          <w:szCs w:val="22"/>
          <w:shd w:val="clear" w:color="auto" w:fill="FFFFFF"/>
        </w:rPr>
        <w:t>u][v][0] = ((count == 0) || (sumE &gt;= sumP))</w:t>
      </w:r>
    </w:p>
    <w:p w14:paraId="2BFDA309" w14:textId="2E498754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</w:t>
      </w:r>
      <w:r w:rsidR="009B57AA" w:rsidRPr="002D5A17">
        <w:rPr>
          <w:rFonts w:eastAsia="Times New Roman"/>
          <w:color w:val="000000"/>
          <w:sz w:val="22"/>
          <w:szCs w:val="22"/>
        </w:rPr>
        <w:t>else</w:t>
      </w:r>
    </w:p>
    <w:p w14:paraId="3C646CE2" w14:textId="6791BDC1" w:rsidR="009B57AA" w:rsidRPr="002D5A17" w:rsidRDefault="001775FF" w:rsidP="001775FF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</w:t>
      </w:r>
      <w:r w:rsidR="009B57AA" w:rsidRPr="002D5A17">
        <w:rPr>
          <w:color w:val="000000" w:themeColor="text1"/>
          <w:sz w:val="22"/>
          <w:szCs w:val="22"/>
        </w:rPr>
        <w:t>oPbf</w:t>
      </w:r>
      <w:r w:rsidR="006069BB">
        <w:rPr>
          <w:color w:val="000000" w:themeColor="text1"/>
          <w:sz w:val="22"/>
          <w:szCs w:val="22"/>
        </w:rPr>
        <w:t>Frame[</w:t>
      </w:r>
      <w:r w:rsidR="009B57AA" w:rsidRPr="002D5A17">
        <w:rPr>
          <w:rFonts w:eastAsia="Times New Roman"/>
          <w:color w:val="000000"/>
          <w:sz w:val="22"/>
          <w:szCs w:val="22"/>
        </w:rPr>
        <w:t>u][v][0] = 1</w:t>
      </w:r>
    </w:p>
    <w:p w14:paraId="73B1E10E" w14:textId="77777777" w:rsidR="009B57AA" w:rsidRPr="002D5A17" w:rsidRDefault="009B57AA" w:rsidP="009B57AA">
      <w:pPr>
        <w:rPr>
          <w:rFonts w:eastAsia="Times New Roman"/>
          <w:color w:val="000000"/>
          <w:sz w:val="22"/>
          <w:szCs w:val="22"/>
          <w:shd w:val="clear" w:color="auto" w:fill="FFFFFF"/>
        </w:rPr>
      </w:pPr>
    </w:p>
    <w:p w14:paraId="0A13D6D1" w14:textId="77777777" w:rsidR="009B57AA" w:rsidRPr="002D5A17" w:rsidRDefault="009B57AA" w:rsidP="009B57AA">
      <w:pPr>
        <w:rPr>
          <w:rFonts w:eastAsia="Times New Roman"/>
          <w:color w:val="000000"/>
          <w:sz w:val="22"/>
          <w:szCs w:val="22"/>
        </w:rPr>
      </w:pPr>
      <w:r w:rsidRPr="002D5A17">
        <w:rPr>
          <w:rFonts w:eastAsia="Times New Roman"/>
          <w:color w:val="000000"/>
          <w:sz w:val="22"/>
          <w:szCs w:val="22"/>
        </w:rPr>
        <w:br/>
        <w:t>with:</w:t>
      </w:r>
    </w:p>
    <w:p w14:paraId="728C32F6" w14:textId="77777777" w:rsidR="006069BB" w:rsidRDefault="009B57AA" w:rsidP="009B57AA">
      <w:pPr>
        <w:rPr>
          <w:rFonts w:eastAsia="Times New Roman"/>
          <w:color w:val="000000"/>
          <w:sz w:val="22"/>
          <w:szCs w:val="22"/>
        </w:rPr>
      </w:pPr>
      <w:r w:rsidRPr="002D5A17">
        <w:rPr>
          <w:rFonts w:eastAsia="Times New Roman"/>
          <w:color w:val="000000"/>
          <w:sz w:val="22"/>
          <w:szCs w:val="22"/>
        </w:rPr>
        <w:t>vectorOrientation[8][2]</w:t>
      </w:r>
      <w:r w:rsidR="006069BB">
        <w:rPr>
          <w:rFonts w:eastAsia="Times New Roman"/>
          <w:color w:val="000000"/>
          <w:sz w:val="22"/>
          <w:szCs w:val="22"/>
        </w:rPr>
        <w:t xml:space="preserve"> </w:t>
      </w:r>
      <w:r w:rsidRPr="002D5A17">
        <w:rPr>
          <w:rFonts w:eastAsia="Times New Roman"/>
          <w:color w:val="000000"/>
          <w:sz w:val="22"/>
          <w:szCs w:val="22"/>
        </w:rPr>
        <w:t>={{1,0},{1,1},{0,1},{-1,1},{-1,0},{-1,-1},{0,-1},{1,-1}}</w:t>
      </w:r>
    </w:p>
    <w:p w14:paraId="23D07045" w14:textId="0F69B3AB" w:rsidR="006069BB" w:rsidRDefault="009B57AA" w:rsidP="006069BB">
      <w:pPr>
        <w:rPr>
          <w:rFonts w:eastAsia="Times New Roman"/>
          <w:color w:val="000000"/>
          <w:sz w:val="22"/>
          <w:szCs w:val="22"/>
        </w:rPr>
      </w:pPr>
      <w:r w:rsidRPr="002D5A17">
        <w:rPr>
          <w:rFonts w:eastAsia="Times New Roman"/>
          <w:color w:val="000000"/>
          <w:sz w:val="22"/>
          <w:szCs w:val="22"/>
        </w:rPr>
        <w:t>orientation</w:t>
      </w:r>
      <w:r w:rsidR="006069BB">
        <w:rPr>
          <w:rFonts w:eastAsia="Times New Roman"/>
          <w:color w:val="000000"/>
          <w:sz w:val="22"/>
          <w:szCs w:val="22"/>
        </w:rPr>
        <w:t xml:space="preserve"> </w:t>
      </w:r>
      <w:r w:rsidRPr="002D5A17">
        <w:rPr>
          <w:rFonts w:eastAsia="Times New Roman"/>
          <w:color w:val="000000"/>
          <w:sz w:val="22"/>
          <w:szCs w:val="22"/>
        </w:rPr>
        <w:t>=</w:t>
      </w:r>
      <w:r w:rsidR="006069BB">
        <w:rPr>
          <w:rFonts w:eastAsia="Times New Roman"/>
          <w:color w:val="000000"/>
          <w:sz w:val="22"/>
          <w:szCs w:val="22"/>
        </w:rPr>
        <w:t xml:space="preserve"> </w:t>
      </w:r>
      <w:r w:rsidRPr="002D5A17">
        <w:rPr>
          <w:rFonts w:eastAsia="Times New Roman"/>
          <w:color w:val="000000"/>
          <w:sz w:val="22"/>
          <w:szCs w:val="22"/>
        </w:rPr>
        <w:t>{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="006069BB" w:rsidRPr="006069BB">
        <w:rPr>
          <w:rFonts w:eastAsia="Times New Roman"/>
          <w:color w:val="000000"/>
          <w:sz w:val="22"/>
          <w:szCs w:val="22"/>
        </w:rPr>
        <w:t>0,0,6,0,0,0,0,6,4,0,0,5,0,0,0,5,0,0,0,0,0,0,7,7,0,0,0,0,0,0,0,6,0,0,0,0,0,0,0,0,0,4,0,5,0,0,0,5,</w:t>
      </w:r>
    </w:p>
    <w:p w14:paraId="267292EE" w14:textId="651E6B74" w:rsidR="006069BB" w:rsidRDefault="006069BB" w:rsidP="006069BB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   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Pr="006069BB">
        <w:rPr>
          <w:rFonts w:eastAsia="Times New Roman"/>
          <w:color w:val="000000"/>
          <w:sz w:val="22"/>
          <w:szCs w:val="22"/>
        </w:rPr>
        <w:t>0,0,0,0,0,0,7,0,0,0,0,0,0,0,0,5,2,0,0,0,0,0,0,0,0,0,0,0,0,0,0,0,0,0,0,0,0,0,0,0,0,0,0,0,0,0,0,0,</w:t>
      </w:r>
    </w:p>
    <w:p w14:paraId="59C8DFA8" w14:textId="5B0D3427" w:rsidR="006069BB" w:rsidRDefault="006069BB" w:rsidP="006069BB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   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Pr="006069BB">
        <w:rPr>
          <w:rFonts w:eastAsia="Times New Roman"/>
          <w:color w:val="000000"/>
          <w:sz w:val="22"/>
          <w:szCs w:val="22"/>
        </w:rPr>
        <w:t>0,0,0,0,0,0,0,0,3,3,0,4,3,0,0,5,0,0,0,0,0,0,0,0,0,0,0,0,0,0,0,0,0,0,0,0,0,0,0,0,0,0,0,5,0,0,0,0,</w:t>
      </w:r>
    </w:p>
    <w:p w14:paraId="496D5F7C" w14:textId="2496B567" w:rsidR="006069BB" w:rsidRDefault="006069BB" w:rsidP="006069BB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   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Pr="006069BB">
        <w:rPr>
          <w:rFonts w:eastAsia="Times New Roman"/>
          <w:color w:val="000000"/>
          <w:sz w:val="22"/>
          <w:szCs w:val="22"/>
        </w:rPr>
        <w:t>0,0,0,0,0,0,7,7,0,0,0,0,0,0,0,7,0,0,0,0,0,0,0,0,0,0,0,0,0,0,0,0,0,0,0,0,0,0,0,0,0,0,0,0,0,0,0,6,</w:t>
      </w:r>
    </w:p>
    <w:p w14:paraId="67DEF867" w14:textId="44BA0636" w:rsidR="006069BB" w:rsidRDefault="006069BB" w:rsidP="006069BB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   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Pr="006069BB">
        <w:rPr>
          <w:rFonts w:eastAsia="Times New Roman"/>
          <w:color w:val="000000"/>
          <w:sz w:val="22"/>
          <w:szCs w:val="22"/>
        </w:rPr>
        <w:t>0,0,0,0,0,0,0,0,0,0,0,0,0,0,0,0,1,1,0,0,1,0,0,7,0,0,0,0,0,0,0,0,2,0,0,0,0,0,0,0,3,3,0,3,0,0,0,4,</w:t>
      </w:r>
    </w:p>
    <w:p w14:paraId="37B69B65" w14:textId="2F8D1EA2" w:rsidR="009B57AA" w:rsidRPr="002D5A17" w:rsidRDefault="006069BB" w:rsidP="006069BB"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                       </w:t>
      </w:r>
      <w:r w:rsidR="008A4112">
        <w:rPr>
          <w:rFonts w:eastAsia="Times New Roman"/>
          <w:color w:val="000000"/>
          <w:sz w:val="22"/>
          <w:szCs w:val="22"/>
        </w:rPr>
        <w:t xml:space="preserve"> </w:t>
      </w:r>
      <w:r w:rsidRPr="006069BB">
        <w:rPr>
          <w:rFonts w:eastAsia="Times New Roman"/>
          <w:color w:val="000000"/>
          <w:sz w:val="22"/>
          <w:szCs w:val="22"/>
        </w:rPr>
        <w:t>1,0,0,0,1,0,1,0,2,3,0,0,1,2,0,0};</w:t>
      </w:r>
    </w:p>
    <w:p w14:paraId="73745532" w14:textId="77777777" w:rsidR="009B57AA" w:rsidRPr="002D5A17" w:rsidRDefault="009B57AA" w:rsidP="009B57AA">
      <w:pPr>
        <w:rPr>
          <w:rFonts w:eastAsia="Times New Roman"/>
          <w:color w:val="000000"/>
          <w:sz w:val="22"/>
          <w:szCs w:val="22"/>
        </w:rPr>
      </w:pPr>
    </w:p>
    <w:p w14:paraId="50F54165" w14:textId="77777777" w:rsidR="009B57AA" w:rsidRPr="002D5A17" w:rsidRDefault="009B57AA" w:rsidP="009B57AA">
      <w:pPr>
        <w:spacing w:before="100" w:beforeAutospacing="1" w:after="100" w:afterAutospacing="1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2D5A17">
        <w:rPr>
          <w:rFonts w:eastAsia="Times New Roman"/>
          <w:color w:val="000000"/>
          <w:sz w:val="22"/>
          <w:szCs w:val="22"/>
          <w:u w:val="single"/>
          <w:shd w:val="clear" w:color="auto" w:fill="FFFFFF"/>
        </w:rPr>
        <w:t>Stuffing: create new 3D border points</w:t>
      </w:r>
    </w:p>
    <w:p w14:paraId="6BDA9EA0" w14:textId="77777777" w:rsidR="009B57AA" w:rsidRPr="002D5A17" w:rsidRDefault="009B57AA" w:rsidP="009B57AA">
      <w:pPr>
        <w:shd w:val="clear" w:color="auto" w:fill="FFFFFF"/>
        <w:jc w:val="left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for each patch, p, u=0..sizeU, v = 0..sizeV0</w:t>
      </w:r>
    </w:p>
    <w:p w14:paraId="66FCA15E" w14:textId="408EBCE2" w:rsidR="009B57AA" w:rsidRPr="002D5A17" w:rsidRDefault="009B57AA" w:rsidP="00951000">
      <w:pPr>
        <w:shd w:val="clear" w:color="auto" w:fill="FFFFFF"/>
        <w:ind w:left="142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if (</w:t>
      </w:r>
      <w:r w:rsidRPr="002D5A17">
        <w:rPr>
          <w:color w:val="000000" w:themeColor="text1"/>
          <w:sz w:val="22"/>
          <w:szCs w:val="22"/>
        </w:rPr>
        <w:t>oPbf</w:t>
      </w:r>
      <w:r w:rsidR="006069BB">
        <w:rPr>
          <w:color w:val="000000" w:themeColor="text1"/>
          <w:sz w:val="22"/>
          <w:szCs w:val="22"/>
        </w:rPr>
        <w:t>Frame[</w:t>
      </w: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u][v][0] &amp;</w:t>
      </w:r>
      <w:r w:rsidR="00951000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</w:t>
      </w: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( </w:t>
      </w:r>
      <w:r w:rsidR="00951000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u-1][v][0] |</w:t>
      </w:r>
      <w:r w:rsidR="00951000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u+1][v][0] |</w:t>
      </w:r>
      <w:r w:rsidR="00951000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!oPbfFrame</w:t>
      </w:r>
      <w:r w:rsidR="006069BB">
        <w:rPr>
          <w:color w:val="000000" w:themeColor="text1"/>
          <w:sz w:val="22"/>
          <w:szCs w:val="22"/>
        </w:rPr>
        <w:t>[</w:t>
      </w:r>
      <w:r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u][v-1][0] |</w:t>
      </w:r>
    </w:p>
    <w:p w14:paraId="04C788CA" w14:textId="7444D2BF" w:rsidR="009B57AA" w:rsidRPr="002D5A17" w:rsidRDefault="00951000" w:rsidP="009B57AA">
      <w:pPr>
        <w:shd w:val="clear" w:color="auto" w:fill="FFFFFF"/>
        <w:ind w:left="567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u][v+1][0] 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u-2][v][0] 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u+2][v][0] |</w:t>
      </w:r>
    </w:p>
    <w:p w14:paraId="75D76799" w14:textId="3BEA4C49" w:rsidR="009B57AA" w:rsidRPr="002D5A17" w:rsidRDefault="00951000" w:rsidP="009B57AA">
      <w:pPr>
        <w:shd w:val="clear" w:color="auto" w:fill="FFFFFF"/>
        <w:ind w:left="567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u][v-2][0] 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u][v+2][0] 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u-1][v-1][0] |</w:t>
      </w:r>
    </w:p>
    <w:p w14:paraId="33573FC5" w14:textId="267D4FF5" w:rsidR="009B57AA" w:rsidRPr="002D5A17" w:rsidRDefault="00951000" w:rsidP="00951000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       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u-1][v+1][0]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u+1][v-1][0] |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!oPbfFrame</w:t>
      </w:r>
      <w:r w:rsidR="006069BB">
        <w:rPr>
          <w:color w:val="000000" w:themeColor="text1"/>
          <w:sz w:val="22"/>
          <w:szCs w:val="22"/>
        </w:rPr>
        <w:t>[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u+1][v+1][0]  </w:t>
      </w:r>
      <w: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) </w:t>
      </w:r>
      <w:r w:rsidR="009B57AA" w:rsidRPr="002D5A17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) </w:t>
      </w:r>
    </w:p>
    <w:p w14:paraId="35363226" w14:textId="77777777" w:rsidR="009B57AA" w:rsidRPr="002D5A17" w:rsidRDefault="009B57AA" w:rsidP="009B57AA">
      <w:pPr>
        <w:shd w:val="clear" w:color="auto" w:fill="FFFFFF"/>
        <w:ind w:left="567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2D5A17">
        <w:rPr>
          <w:rFonts w:ascii="Cambria" w:hAnsi="Cambria"/>
          <w:sz w:val="22"/>
          <w:szCs w:val="22"/>
        </w:rPr>
        <w:t>reconstruct a 3D point, point, as described in 9.4.6 “reconstruct 3D point position” [V-PCC_SCD_d39]</w:t>
      </w:r>
    </w:p>
    <w:p w14:paraId="4700D6BA" w14:textId="02394FA0" w:rsidR="00200F27" w:rsidRDefault="009B57AA" w:rsidP="00200F27">
      <w:pPr>
        <w:shd w:val="clear" w:color="auto" w:fill="FFFFFF"/>
        <w:ind w:left="567"/>
        <w:rPr>
          <w:rFonts w:ascii="Cambria" w:hAnsi="Cambria"/>
          <w:sz w:val="22"/>
          <w:szCs w:val="22"/>
        </w:rPr>
      </w:pPr>
      <w:r w:rsidRPr="002D5A17">
        <w:rPr>
          <w:rFonts w:ascii="Cambria" w:hAnsi="Cambria"/>
          <w:sz w:val="22"/>
          <w:szCs w:val="22"/>
        </w:rPr>
        <w:t>add point to borderPoints[p]</w:t>
      </w:r>
    </w:p>
    <w:p w14:paraId="6BB063E6" w14:textId="77777777" w:rsidR="00200F27" w:rsidRPr="00200F27" w:rsidRDefault="00200F27" w:rsidP="00200F27">
      <w:pPr>
        <w:shd w:val="clear" w:color="auto" w:fill="FFFFFF"/>
        <w:ind w:left="567"/>
        <w:rPr>
          <w:rFonts w:ascii="Cambria" w:hAnsi="Cambria"/>
          <w:sz w:val="22"/>
          <w:szCs w:val="22"/>
        </w:rPr>
      </w:pPr>
    </w:p>
    <w:p w14:paraId="063A68E1" w14:textId="77777777" w:rsidR="00200F27" w:rsidRPr="005C7D35" w:rsidRDefault="00200F27" w:rsidP="00200F2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</w:rPr>
      </w:pPr>
      <w:r w:rsidRPr="005C7D35">
        <w:rPr>
          <w:rFonts w:ascii="Cambria" w:eastAsia="Times New Roman" w:hAnsi="Cambria"/>
          <w:color w:val="000000"/>
          <w:sz w:val="22"/>
          <w:szCs w:val="22"/>
        </w:rPr>
        <w:t>for each patch, p</w:t>
      </w:r>
    </w:p>
    <w:p w14:paraId="09D621E9" w14:textId="77777777" w:rsidR="00200F27" w:rsidRPr="005C7D35" w:rsidRDefault="00200F27" w:rsidP="00200F2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for each </w:t>
      </w:r>
      <w:r w:rsidRPr="005C7D35">
        <w:rPr>
          <w:sz w:val="22"/>
          <w:szCs w:val="22"/>
        </w:rPr>
        <w:t xml:space="preserve">neighbouringPatches[p], q </w:t>
      </w:r>
    </w:p>
    <w:p w14:paraId="76DF9486" w14:textId="77777777" w:rsidR="00200F27" w:rsidRPr="005C7D35" w:rsidRDefault="00200F27" w:rsidP="00200F27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       for all 3D border points, b</w:t>
      </w:r>
    </w:p>
    <w:p w14:paraId="7A51D150" w14:textId="77777777" w:rsidR="00200F27" w:rsidRPr="005C7D35" w:rsidRDefault="00200F27" w:rsidP="00200F27">
      <w:pPr>
        <w:shd w:val="clear" w:color="auto" w:fill="FFFFFF"/>
        <w:rPr>
          <w:sz w:val="22"/>
          <w:szCs w:val="22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             if  b in </w:t>
      </w:r>
      <w:r w:rsidRPr="005C7D35">
        <w:rPr>
          <w:sz w:val="22"/>
          <w:szCs w:val="22"/>
        </w:rPr>
        <w:t>borderBoundingBox[p]</w:t>
      </w:r>
    </w:p>
    <w:p w14:paraId="2FD7D4FD" w14:textId="77777777" w:rsidR="00200F27" w:rsidRPr="005C7D35" w:rsidRDefault="00200F27" w:rsidP="00200F27">
      <w:pPr>
        <w:shd w:val="clear" w:color="auto" w:fill="FFFFFF"/>
        <w:rPr>
          <w:sz w:val="22"/>
          <w:szCs w:val="22"/>
        </w:rPr>
      </w:pPr>
      <w:r w:rsidRPr="005C7D35">
        <w:rPr>
          <w:sz w:val="22"/>
          <w:szCs w:val="22"/>
        </w:rPr>
        <w:lastRenderedPageBreak/>
        <w:t xml:space="preserve">                  (ur,vr,dr) = generate2D( p, r )   </w:t>
      </w:r>
    </w:p>
    <w:p w14:paraId="0612A92F" w14:textId="77777777" w:rsidR="00200F27" w:rsidRPr="005C7D35" w:rsidRDefault="00200F27" w:rsidP="00200F27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sz w:val="22"/>
          <w:szCs w:val="22"/>
        </w:rPr>
        <w:t xml:space="preserve">                  if ( | dr – </w:t>
      </w:r>
      <w:r w:rsidRPr="005C7D35">
        <w:rPr>
          <w:rFonts w:cs="Courier New"/>
          <w:color w:val="000000" w:themeColor="text1"/>
          <w:sz w:val="22"/>
          <w:szCs w:val="22"/>
        </w:rPr>
        <w:t>dilatedGeoFrame[</w:t>
      </w: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p][ur][vr][</w:t>
      </w:r>
      <w:r w:rsidRPr="005C7D35">
        <w:rPr>
          <w:rFonts w:eastAsia="Times New Roman"/>
          <w:color w:val="000000"/>
          <w:sz w:val="22"/>
          <w:szCs w:val="22"/>
        </w:rPr>
        <w:t>0]</w:t>
      </w: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| &lt; 10 )</w:t>
      </w:r>
    </w:p>
    <w:p w14:paraId="14F11731" w14:textId="77777777" w:rsidR="00200F27" w:rsidRPr="005C7D35" w:rsidRDefault="00200F27" w:rsidP="00200F27">
      <w:pPr>
        <w:shd w:val="clear" w:color="auto" w:fill="FFFFFF"/>
        <w:rPr>
          <w:sz w:val="22"/>
          <w:szCs w:val="22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</w:t>
      </w:r>
      <w:r w:rsidRPr="005C7D35">
        <w:rPr>
          <w:rFonts w:eastAsia="Times New Roman"/>
          <w:sz w:val="22"/>
          <w:szCs w:val="22"/>
        </w:rPr>
        <w:t>neighborDepth</w:t>
      </w:r>
      <w:r w:rsidRPr="005C7D35">
        <w:rPr>
          <w:color w:val="000000" w:themeColor="text1"/>
          <w:sz w:val="22"/>
          <w:szCs w:val="22"/>
        </w:rPr>
        <w:t>[ur][vr]= dr</w:t>
      </w:r>
    </w:p>
    <w:p w14:paraId="1D7ACBFC" w14:textId="77777777" w:rsidR="00193C5A" w:rsidRPr="005C7D35" w:rsidRDefault="00193C5A" w:rsidP="00193C5A">
      <w:pPr>
        <w:shd w:val="clear" w:color="auto" w:fill="FFFFFF"/>
        <w:ind w:left="567"/>
        <w:rPr>
          <w:rFonts w:ascii="Cambria" w:hAnsi="Cambria"/>
          <w:sz w:val="22"/>
          <w:szCs w:val="22"/>
        </w:rPr>
      </w:pPr>
    </w:p>
    <w:p w14:paraId="0AF03221" w14:textId="77777777" w:rsidR="00193C5A" w:rsidRPr="005C7D35" w:rsidRDefault="00193C5A" w:rsidP="00193C5A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</w:rPr>
      </w:pPr>
      <w:r w:rsidRPr="005C7D35">
        <w:rPr>
          <w:rFonts w:ascii="Cambria" w:eastAsia="Times New Roman" w:hAnsi="Cambria"/>
          <w:color w:val="000000"/>
          <w:sz w:val="22"/>
          <w:szCs w:val="22"/>
        </w:rPr>
        <w:t>for each patch, p</w:t>
      </w:r>
    </w:p>
    <w:p w14:paraId="1027C0DE" w14:textId="77777777" w:rsidR="00200F27" w:rsidRPr="005C7D35" w:rsidRDefault="00984FC7" w:rsidP="00200F27">
      <w:pPr>
        <w:rPr>
          <w:rFonts w:ascii="Cambria" w:eastAsiaTheme="minorEastAsia" w:hAnsi="Cambria" w:cs="Courier New"/>
          <w:color w:val="000000" w:themeColor="text1"/>
          <w:sz w:val="22"/>
          <w:szCs w:val="22"/>
        </w:rPr>
      </w:pPr>
      <w:r w:rsidRPr="005C7D35">
        <w:rPr>
          <w:sz w:val="22"/>
          <w:szCs w:val="22"/>
        </w:rPr>
        <w:t xml:space="preserve">  </w:t>
      </w:r>
      <w:r w:rsidR="00200F27" w:rsidRPr="005C7D35">
        <w:rPr>
          <w:rFonts w:ascii="Cambria" w:hAnsi="Cambria"/>
          <w:sz w:val="22"/>
          <w:szCs w:val="22"/>
        </w:rPr>
        <w:t xml:space="preserve">for </w:t>
      </w:r>
      <w:r w:rsidR="00200F27" w:rsidRPr="005C7D35">
        <w:rPr>
          <w:rFonts w:ascii="Cambria" w:eastAsiaTheme="minorEastAsia" w:hAnsi="Cambria" w:cs="Courier New"/>
          <w:color w:val="000000" w:themeColor="text1"/>
          <w:sz w:val="22"/>
          <w:szCs w:val="22"/>
        </w:rPr>
        <w:t>u = 0..Patch2dSizeX[ p ] − 1, v = 0..Patch2dSizeY[ p ] – 1, the following applies:</w:t>
      </w:r>
    </w:p>
    <w:p w14:paraId="7AD045B2" w14:textId="200B7333" w:rsidR="00200F27" w:rsidRPr="005C7D35" w:rsidRDefault="00200F27" w:rsidP="00200F27">
      <w:pPr>
        <w:rPr>
          <w:rFonts w:ascii="Cambria" w:hAnsi="Cambria" w:cs="Courier New"/>
          <w:sz w:val="22"/>
          <w:szCs w:val="22"/>
        </w:rPr>
      </w:pPr>
      <w:r w:rsidRPr="005C7D35">
        <w:rPr>
          <w:rFonts w:ascii="Cambria" w:hAnsi="Cambria" w:cs="Courier New"/>
          <w:sz w:val="22"/>
          <w:szCs w:val="22"/>
        </w:rPr>
        <w:t xml:space="preserve">  </w:t>
      </w:r>
      <w:r w:rsidR="003D63EC" w:rsidRPr="005C7D35">
        <w:rPr>
          <w:rFonts w:ascii="Cambria" w:hAnsi="Cambria" w:cs="Courier New"/>
          <w:sz w:val="22"/>
          <w:szCs w:val="22"/>
        </w:rPr>
        <w:t xml:space="preserve">    </w:t>
      </w:r>
      <w:r w:rsidRPr="005C7D35">
        <w:rPr>
          <w:rFonts w:ascii="Cambria" w:hAnsi="Cambria" w:cs="Courier New"/>
          <w:sz w:val="22"/>
          <w:szCs w:val="22"/>
        </w:rPr>
        <w:t>if(oFrame[u][v][0]&amp;(!oFrame[u-1][v][0] | !oFrame[u+1][v][0] |</w:t>
      </w:r>
    </w:p>
    <w:p w14:paraId="24E446A0" w14:textId="64506DE6" w:rsidR="003D63EC" w:rsidRPr="005C7D35" w:rsidRDefault="00200F27" w:rsidP="003D63EC">
      <w:pPr>
        <w:rPr>
          <w:rFonts w:ascii="Cambria" w:hAnsi="Cambria" w:cs="Courier New"/>
          <w:sz w:val="22"/>
          <w:szCs w:val="22"/>
        </w:rPr>
      </w:pPr>
      <w:r w:rsidRPr="005C7D35">
        <w:rPr>
          <w:rFonts w:ascii="Cambria" w:hAnsi="Cambria" w:cs="Courier New"/>
          <w:sz w:val="22"/>
          <w:szCs w:val="22"/>
        </w:rPr>
        <w:t xml:space="preserve">                                       </w:t>
      </w:r>
      <w:r w:rsidR="003D63EC" w:rsidRPr="005C7D35">
        <w:rPr>
          <w:rFonts w:ascii="Cambria" w:hAnsi="Cambria" w:cs="Courier New"/>
          <w:sz w:val="22"/>
          <w:szCs w:val="22"/>
        </w:rPr>
        <w:t xml:space="preserve">  </w:t>
      </w:r>
      <w:r w:rsidRPr="005C7D35">
        <w:rPr>
          <w:rFonts w:ascii="Cambria" w:hAnsi="Cambria" w:cs="Courier New"/>
          <w:sz w:val="22"/>
          <w:szCs w:val="22"/>
        </w:rPr>
        <w:t xml:space="preserve">      !oFrame[u][v1][0] | !oFrame[u][v+1][0] )</w:t>
      </w:r>
    </w:p>
    <w:p w14:paraId="2A6D370D" w14:textId="247E3C89" w:rsidR="009B57AA" w:rsidRPr="005C7D35" w:rsidRDefault="003D63EC" w:rsidP="003D63EC">
      <w:pPr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    </w:t>
      </w:r>
      <w:r w:rsidR="009B57AA"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for uW = -size.size,  uW = -size..size</w:t>
      </w:r>
    </w:p>
    <w:p w14:paraId="19E50E24" w14:textId="69149AEB" w:rsidR="00402835" w:rsidRPr="005C7D35" w:rsidRDefault="00402835" w:rsidP="003D63EC">
      <w:pPr>
        <w:rPr>
          <w:rFonts w:ascii="Cambria" w:hAnsi="Cambria" w:cs="Courier New"/>
          <w:sz w:val="22"/>
          <w:szCs w:val="22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        distance = sqrt( du^2+dv^2+( </w:t>
      </w:r>
      <w:r w:rsidRPr="005C7D35">
        <w:rPr>
          <w:rFonts w:eastAsia="Times New Roman"/>
          <w:sz w:val="22"/>
          <w:szCs w:val="22"/>
        </w:rPr>
        <w:t>neighborDepth</w:t>
      </w:r>
      <w:r w:rsidRPr="005C7D35">
        <w:rPr>
          <w:color w:val="000000" w:themeColor="text1"/>
          <w:sz w:val="22"/>
          <w:szCs w:val="22"/>
        </w:rPr>
        <w:t xml:space="preserve">[du][dv] - </w:t>
      </w:r>
      <w:r w:rsidRPr="005C7D35">
        <w:rPr>
          <w:rFonts w:cs="Courier New"/>
          <w:color w:val="000000" w:themeColor="text1"/>
          <w:sz w:val="22"/>
          <w:szCs w:val="22"/>
        </w:rPr>
        <w:t>dilatedGeoFrame[</w:t>
      </w: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p][u][v][</w:t>
      </w:r>
      <w:r w:rsidRPr="005C7D35">
        <w:rPr>
          <w:rFonts w:eastAsia="Times New Roman"/>
          <w:color w:val="000000"/>
          <w:sz w:val="22"/>
          <w:szCs w:val="22"/>
        </w:rPr>
        <w:t>0]</w:t>
      </w: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)^2)</w:t>
      </w:r>
    </w:p>
    <w:p w14:paraId="1C061269" w14:textId="444A43CD" w:rsidR="009B57AA" w:rsidRPr="005C7D35" w:rsidRDefault="009B57AA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      </w:t>
      </w:r>
      <w:r w:rsidR="003D63EC"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 xml:space="preserve">      if( distance &gt; </w:t>
      </w:r>
      <w:r w:rsidR="00402835" w:rsidRPr="005C7D35">
        <w:rPr>
          <w:rFonts w:ascii="Cambria" w:eastAsia="Times New Roman" w:hAnsi="Cambria"/>
          <w:color w:val="000000"/>
          <w:sz w:val="22"/>
          <w:szCs w:val="22"/>
          <w:shd w:val="clear" w:color="auto" w:fill="FFFFFF"/>
        </w:rPr>
        <w:t>minDistance )</w:t>
      </w:r>
    </w:p>
    <w:p w14:paraId="379B8E1A" w14:textId="4E9FDFF9" w:rsidR="003D63EC" w:rsidRPr="005C7D35" w:rsidRDefault="003D63EC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nearPoint = (du,dv</w:t>
      </w:r>
      <w:r w:rsidR="00402835"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,</w:t>
      </w:r>
      <w:r w:rsidR="00402835" w:rsidRPr="005C7D35">
        <w:rPr>
          <w:rFonts w:eastAsia="Times New Roman"/>
          <w:sz w:val="22"/>
          <w:szCs w:val="22"/>
        </w:rPr>
        <w:t xml:space="preserve"> neighborDepth</w:t>
      </w:r>
      <w:r w:rsidR="00402835" w:rsidRPr="005C7D35">
        <w:rPr>
          <w:color w:val="000000" w:themeColor="text1"/>
          <w:sz w:val="22"/>
          <w:szCs w:val="22"/>
        </w:rPr>
        <w:t>[du][dv]</w:t>
      </w: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)</w:t>
      </w:r>
    </w:p>
    <w:p w14:paraId="62F955BB" w14:textId="52301385" w:rsidR="00402835" w:rsidRPr="005C7D35" w:rsidRDefault="00402835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minDistance = distance</w:t>
      </w:r>
    </w:p>
    <w:p w14:paraId="5E1E8747" w14:textId="2D18DFC9" w:rsidR="003D63EC" w:rsidRPr="005C7D35" w:rsidRDefault="003D63EC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if( </w:t>
      </w:r>
      <w:r w:rsidR="00402835" w:rsidRPr="005C7D35">
        <w:rPr>
          <w:rFonts w:eastAsia="Times New Roman"/>
          <w:color w:val="000000"/>
          <w:sz w:val="22"/>
          <w:szCs w:val="22"/>
          <w:shd w:val="clear" w:color="auto" w:fill="FFFFFF"/>
        </w:rPr>
        <w:t>minDistance in [ 2; MaxDistance] )</w:t>
      </w:r>
    </w:p>
    <w:p w14:paraId="2E4DDFFD" w14:textId="63807B62" w:rsidR="00402835" w:rsidRPr="005C7D35" w:rsidRDefault="00402835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for i = 1.. minDistance-1</w:t>
      </w:r>
    </w:p>
    <w:p w14:paraId="089177D7" w14:textId="77777777" w:rsidR="00DF39B1" w:rsidRPr="005C7D35" w:rsidRDefault="00402835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generate3DPoints( u + </w:t>
      </w:r>
      <w:r w:rsidR="00DF39B1"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i * (nearPoint[0] – u ) / minDistance ) + 0.5, </w:t>
      </w:r>
    </w:p>
    <w:p w14:paraId="6A8706EF" w14:textId="77777777" w:rsidR="00DF39B1" w:rsidRPr="005C7D35" w:rsidRDefault="00DF39B1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v + i * (nearPoint[1] – v ) / minDistance ) + 0.5, </w:t>
      </w:r>
    </w:p>
    <w:p w14:paraId="530A4E78" w14:textId="41F261E3" w:rsidR="00402835" w:rsidRDefault="00DF39B1" w:rsidP="003D63EC">
      <w:pPr>
        <w:shd w:val="clear" w:color="auto" w:fill="FFFFFF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5C7D35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d + i * (nearPoint[2] – d ) / minDistance ) + 0.5 )</w:t>
      </w:r>
    </w:p>
    <w:p w14:paraId="07D1B015" w14:textId="77777777" w:rsidR="00DF39B1" w:rsidRPr="002D5A17" w:rsidRDefault="00DF39B1" w:rsidP="003D63EC">
      <w:pPr>
        <w:shd w:val="clear" w:color="auto" w:fill="FFFFFF"/>
        <w:rPr>
          <w:rFonts w:ascii="Cambria" w:eastAsia="Times New Roman" w:hAnsi="Cambria"/>
          <w:color w:val="000000"/>
          <w:sz w:val="22"/>
          <w:szCs w:val="22"/>
          <w:highlight w:val="yellow"/>
          <w:shd w:val="clear" w:color="auto" w:fill="FFFFFF"/>
        </w:rPr>
      </w:pPr>
    </w:p>
    <w:p w14:paraId="6D4A9D14" w14:textId="77777777" w:rsidR="00B5072B" w:rsidRPr="002D5A17" w:rsidRDefault="00B5072B" w:rsidP="00B5072B">
      <w:pPr>
        <w:pStyle w:val="Heading1"/>
      </w:pPr>
      <w:r w:rsidRPr="002D5A17">
        <w:t>Conclusions</w:t>
      </w:r>
    </w:p>
    <w:p w14:paraId="42A69AE5" w14:textId="3C3437CD" w:rsidR="00B5072B" w:rsidRPr="002D5A17" w:rsidRDefault="00B5072B" w:rsidP="00B5072B">
      <w:pPr>
        <w:rPr>
          <w:rFonts w:eastAsia="DengXian"/>
          <w:lang w:eastAsia="zh-CN"/>
        </w:rPr>
      </w:pPr>
    </w:p>
    <w:p w14:paraId="4DF093B0" w14:textId="48E3BD49" w:rsidR="00A44E1B" w:rsidRPr="002D5A17" w:rsidRDefault="00A44E1B" w:rsidP="00A44E1B">
      <w:pPr>
        <w:rPr>
          <w:lang w:eastAsia="ko-KR"/>
        </w:rPr>
      </w:pPr>
      <w:r w:rsidRPr="002D5A17">
        <w:rPr>
          <w:lang w:eastAsia="ko-KR"/>
        </w:rPr>
        <w:t xml:space="preserve">The Patch block filtering </w:t>
      </w:r>
      <w:r w:rsidR="0066693A">
        <w:rPr>
          <w:lang w:eastAsia="ko-KR"/>
        </w:rPr>
        <w:t>brings</w:t>
      </w:r>
      <w:r w:rsidRPr="002D5A17">
        <w:rPr>
          <w:lang w:eastAsia="ko-KR"/>
        </w:rPr>
        <w:t xml:space="preserve"> gain</w:t>
      </w:r>
      <w:r w:rsidR="0066693A">
        <w:rPr>
          <w:lang w:eastAsia="ko-KR"/>
        </w:rPr>
        <w:t>s</w:t>
      </w:r>
      <w:r w:rsidRPr="002D5A17">
        <w:rPr>
          <w:lang w:eastAsia="ko-KR"/>
        </w:rPr>
        <w:t xml:space="preserve"> in term of metrics, </w:t>
      </w:r>
      <w:r w:rsidR="00EA4883" w:rsidRPr="002D5A17">
        <w:rPr>
          <w:lang w:eastAsia="ko-KR"/>
        </w:rPr>
        <w:t xml:space="preserve">computation times and memory usage. </w:t>
      </w:r>
    </w:p>
    <w:p w14:paraId="215EADBE" w14:textId="77777777" w:rsidR="00A44E1B" w:rsidRPr="002D5A17" w:rsidRDefault="00A44E1B" w:rsidP="00A44E1B">
      <w:pPr>
        <w:rPr>
          <w:lang w:eastAsia="ko-KR"/>
        </w:rPr>
      </w:pPr>
    </w:p>
    <w:p w14:paraId="483C0D97" w14:textId="46B22AF0" w:rsidR="00A44E1B" w:rsidRPr="002D5A17" w:rsidRDefault="00A44E1B" w:rsidP="00A44E1B">
      <w:pPr>
        <w:rPr>
          <w:lang w:eastAsia="ko-KR"/>
        </w:rPr>
      </w:pPr>
      <w:r w:rsidRPr="002D5A17">
        <w:rPr>
          <w:lang w:eastAsia="ko-KR"/>
        </w:rPr>
        <w:t xml:space="preserve">We recommend that this </w:t>
      </w:r>
      <w:r w:rsidR="00EA4883" w:rsidRPr="002D5A17">
        <w:rPr>
          <w:lang w:eastAsia="ko-KR"/>
        </w:rPr>
        <w:t xml:space="preserve">process </w:t>
      </w:r>
      <w:r w:rsidR="002C09F6">
        <w:rPr>
          <w:lang w:eastAsia="ko-KR"/>
        </w:rPr>
        <w:t xml:space="preserve">is </w:t>
      </w:r>
      <w:r w:rsidR="00126A7C" w:rsidRPr="002D5A17">
        <w:rPr>
          <w:lang w:eastAsia="ko-KR"/>
        </w:rPr>
        <w:t>adopt</w:t>
      </w:r>
      <w:r w:rsidR="002C09F6">
        <w:rPr>
          <w:lang w:eastAsia="ko-KR"/>
        </w:rPr>
        <w:t>ed</w:t>
      </w:r>
      <w:r w:rsidR="00EA4883" w:rsidRPr="002D5A17">
        <w:rPr>
          <w:lang w:eastAsia="ko-KR"/>
        </w:rPr>
        <w:t xml:space="preserve"> in </w:t>
      </w:r>
      <w:r w:rsidR="00126A7C" w:rsidRPr="002D5A17">
        <w:rPr>
          <w:lang w:eastAsia="ko-KR"/>
        </w:rPr>
        <w:t>V-PCC</w:t>
      </w:r>
      <w:r w:rsidR="002B68EA">
        <w:rPr>
          <w:lang w:eastAsia="ko-KR"/>
        </w:rPr>
        <w:t xml:space="preserve"> specification</w:t>
      </w:r>
      <w:bookmarkStart w:id="1" w:name="_GoBack"/>
      <w:bookmarkEnd w:id="1"/>
      <w:r w:rsidRPr="002D5A17">
        <w:rPr>
          <w:lang w:eastAsia="ko-KR"/>
        </w:rPr>
        <w:t xml:space="preserve">. </w:t>
      </w:r>
    </w:p>
    <w:p w14:paraId="42E24334" w14:textId="77777777" w:rsidR="00A44E1B" w:rsidRPr="002D5A17" w:rsidRDefault="00A44E1B" w:rsidP="00A44E1B">
      <w:pPr>
        <w:rPr>
          <w:lang w:eastAsia="ko-KR"/>
        </w:rPr>
      </w:pPr>
      <w:r w:rsidRPr="002D5A17">
        <w:rPr>
          <w:lang w:eastAsia="ko-KR"/>
        </w:rPr>
        <w:t xml:space="preserve"> </w:t>
      </w:r>
    </w:p>
    <w:p w14:paraId="350279DD" w14:textId="48BD3FE5" w:rsidR="00B5072B" w:rsidRPr="002D5A17" w:rsidRDefault="00B5072B" w:rsidP="00B5072B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eastAsia="ko-KR"/>
        </w:rPr>
      </w:pPr>
      <w:r w:rsidRPr="002D5A17">
        <w:rPr>
          <w:rFonts w:eastAsiaTheme="minorEastAsia"/>
          <w:lang w:eastAsia="ko-KR"/>
        </w:rPr>
        <w:t>References</w:t>
      </w:r>
    </w:p>
    <w:p w14:paraId="1F491AEC" w14:textId="529A8455" w:rsidR="00B05742" w:rsidRPr="002D5A17" w:rsidRDefault="00B05742" w:rsidP="00B05742">
      <w:pPr>
        <w:rPr>
          <w:lang w:eastAsia="ko-KR"/>
        </w:rPr>
      </w:pPr>
    </w:p>
    <w:p w14:paraId="3B09F48B" w14:textId="4FB1D596" w:rsidR="00B5072B" w:rsidRPr="002D5A17" w:rsidRDefault="00B05742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  <w:bookmarkStart w:id="2" w:name="w18665_CTC"/>
      <w:r w:rsidRPr="002D5A17">
        <w:rPr>
          <w:lang w:eastAsia="ko-KR"/>
        </w:rPr>
        <w:t>[</w:t>
      </w:r>
      <w:hyperlink r:id="rId15" w:history="1">
        <w:r w:rsidRPr="002D5A17">
          <w:rPr>
            <w:rStyle w:val="Hyperlink"/>
            <w:rFonts w:ascii="Arial" w:hAnsi="Arial" w:cs="Arial"/>
            <w:sz w:val="20"/>
            <w:szCs w:val="20"/>
          </w:rPr>
          <w:t>w18665</w:t>
        </w:r>
      </w:hyperlink>
      <w:r w:rsidRPr="002D5A17">
        <w:rPr>
          <w:lang w:eastAsia="ko-KR"/>
        </w:rPr>
        <w:t>]</w:t>
      </w:r>
      <w:bookmarkEnd w:id="2"/>
      <w:r w:rsidRPr="002D5A17">
        <w:rPr>
          <w:lang w:eastAsia="ko-KR"/>
        </w:rPr>
        <w:t xml:space="preserve"> </w:t>
      </w:r>
      <w:r w:rsidRPr="002D5A17">
        <w:rPr>
          <w:rFonts w:ascii="Arial" w:hAnsi="Arial" w:cs="Arial"/>
          <w:sz w:val="20"/>
          <w:szCs w:val="20"/>
        </w:rPr>
        <w:t xml:space="preserve">Common Test Conditions for PCC, Gothenburg, Sweden, July 2019, </w:t>
      </w:r>
      <w:r w:rsidR="00B5072B" w:rsidRPr="002D5A17">
        <w:rPr>
          <w:rFonts w:ascii="Arial" w:hAnsi="Arial" w:cs="Arial"/>
          <w:sz w:val="20"/>
          <w:szCs w:val="20"/>
        </w:rPr>
        <w:t>ISO/IEC JTC1/SC29 WG11.</w:t>
      </w:r>
    </w:p>
    <w:p w14:paraId="07F7497F" w14:textId="77777777" w:rsidR="00B5072B" w:rsidRPr="002D5A17" w:rsidRDefault="00B5072B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</w:p>
    <w:p w14:paraId="34CB4E2D" w14:textId="1B4537DC" w:rsidR="00B5072B" w:rsidRPr="002D5A17" w:rsidRDefault="00B5072B" w:rsidP="00B5072B">
      <w:pPr>
        <w:rPr>
          <w:rFonts w:ascii="Arial" w:eastAsiaTheme="minorEastAsia" w:hAnsi="Arial" w:cs="Arial"/>
          <w:bCs/>
          <w:sz w:val="20"/>
          <w:szCs w:val="20"/>
          <w:lang w:eastAsia="zh-CN"/>
        </w:rPr>
      </w:pPr>
      <w:bookmarkStart w:id="3" w:name="w18666_TMC2"/>
      <w:r w:rsidRPr="002D5A17">
        <w:rPr>
          <w:rFonts w:ascii="Arial" w:eastAsiaTheme="minorEastAsia" w:hAnsi="Arial" w:cs="Arial"/>
          <w:bCs/>
          <w:sz w:val="20"/>
          <w:szCs w:val="20"/>
          <w:lang w:eastAsia="zh-CN"/>
        </w:rPr>
        <w:t>[</w:t>
      </w:r>
      <w:hyperlink r:id="rId16" w:history="1">
        <w:r w:rsidR="00B05742" w:rsidRPr="002D5A17">
          <w:rPr>
            <w:rStyle w:val="Hyperlink"/>
            <w:rFonts w:ascii="Arial" w:hAnsi="Arial" w:cs="Arial"/>
            <w:sz w:val="20"/>
            <w:szCs w:val="20"/>
          </w:rPr>
          <w:t>w18666</w:t>
        </w:r>
      </w:hyperlink>
      <w:r w:rsidRPr="002D5A17">
        <w:rPr>
          <w:rFonts w:ascii="Arial" w:eastAsiaTheme="minorEastAsia" w:hAnsi="Arial" w:cs="Arial"/>
          <w:bCs/>
          <w:sz w:val="20"/>
          <w:szCs w:val="20"/>
          <w:lang w:eastAsia="zh-CN"/>
        </w:rPr>
        <w:t>]</w:t>
      </w:r>
      <w:bookmarkEnd w:id="3"/>
      <w:r w:rsidRPr="002D5A17">
        <w:rPr>
          <w:rFonts w:ascii="Arial" w:eastAsiaTheme="minorEastAsia" w:hAnsi="Arial" w:cs="Arial"/>
          <w:bCs/>
          <w:sz w:val="20"/>
          <w:szCs w:val="20"/>
          <w:lang w:eastAsia="zh-CN"/>
        </w:rPr>
        <w:t xml:space="preserve"> </w:t>
      </w:r>
      <w:r w:rsidR="00B05742" w:rsidRPr="002D5A17">
        <w:rPr>
          <w:rFonts w:ascii="Arial" w:hAnsi="Arial" w:cs="Arial"/>
          <w:sz w:val="20"/>
          <w:szCs w:val="20"/>
        </w:rPr>
        <w:t>V-PCC Test Model v7</w:t>
      </w:r>
      <w:r w:rsidRPr="002D5A17">
        <w:rPr>
          <w:rFonts w:ascii="Arial" w:hAnsi="Arial" w:cs="Arial"/>
          <w:sz w:val="20"/>
          <w:szCs w:val="20"/>
        </w:rPr>
        <w:t xml:space="preserve">, </w:t>
      </w:r>
      <w:r w:rsidR="00B05742" w:rsidRPr="002D5A17">
        <w:rPr>
          <w:rFonts w:ascii="Arial" w:hAnsi="Arial" w:cs="Arial"/>
          <w:sz w:val="20"/>
          <w:szCs w:val="20"/>
        </w:rPr>
        <w:t xml:space="preserve">Gothenburg, Sweden, July 2019, </w:t>
      </w:r>
      <w:r w:rsidRPr="002D5A17">
        <w:rPr>
          <w:rFonts w:ascii="Arial" w:eastAsiaTheme="minorEastAsia" w:hAnsi="Arial" w:cs="Arial"/>
          <w:bCs/>
          <w:sz w:val="20"/>
          <w:szCs w:val="20"/>
          <w:lang w:eastAsia="zh-CN"/>
        </w:rPr>
        <w:t>ISO/IEC JTC1/SC29 WG11.</w:t>
      </w:r>
    </w:p>
    <w:sectPr w:rsidR="00B5072B" w:rsidRPr="002D5A17">
      <w:footerReference w:type="default" r:id="rId17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DCE21" w14:textId="77777777" w:rsidR="008E36A6" w:rsidRDefault="008E36A6" w:rsidP="00717E1B">
      <w:r>
        <w:separator/>
      </w:r>
    </w:p>
  </w:endnote>
  <w:endnote w:type="continuationSeparator" w:id="0">
    <w:p w14:paraId="584638EF" w14:textId="77777777" w:rsidR="008E36A6" w:rsidRDefault="008E36A6" w:rsidP="0071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35723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046713" w14:textId="77777777" w:rsidR="008E36A6" w:rsidRDefault="008E36A6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F31F3D" w14:textId="77777777" w:rsidR="008E36A6" w:rsidRDefault="008E3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6626F" w14:textId="77777777" w:rsidR="008E36A6" w:rsidRDefault="008E36A6" w:rsidP="00717E1B">
      <w:r>
        <w:separator/>
      </w:r>
    </w:p>
  </w:footnote>
  <w:footnote w:type="continuationSeparator" w:id="0">
    <w:p w14:paraId="08E9454C" w14:textId="77777777" w:rsidR="008E36A6" w:rsidRDefault="008E36A6" w:rsidP="00717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7810"/>
    <w:multiLevelType w:val="hybridMultilevel"/>
    <w:tmpl w:val="8F5C3F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24406F85"/>
    <w:multiLevelType w:val="hybridMultilevel"/>
    <w:tmpl w:val="ADCA89D8"/>
    <w:lvl w:ilvl="0" w:tplc="75BE59AC">
      <w:numFmt w:val="bullet"/>
      <w:lvlText w:val="–"/>
      <w:lvlJc w:val="left"/>
      <w:pPr>
        <w:ind w:left="760" w:hanging="400"/>
      </w:pPr>
      <w:rPr>
        <w:rFonts w:ascii="Cambria" w:eastAsiaTheme="minorEastAs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32EF6"/>
    <w:multiLevelType w:val="hybridMultilevel"/>
    <w:tmpl w:val="89448216"/>
    <w:lvl w:ilvl="0" w:tplc="C6123BC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635FE"/>
    <w:multiLevelType w:val="hybridMultilevel"/>
    <w:tmpl w:val="081691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437BB"/>
    <w:multiLevelType w:val="hybridMultilevel"/>
    <w:tmpl w:val="A072CA62"/>
    <w:lvl w:ilvl="0" w:tplc="74160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1623"/>
    <w:multiLevelType w:val="hybridMultilevel"/>
    <w:tmpl w:val="88849650"/>
    <w:lvl w:ilvl="0" w:tplc="9660775C">
      <w:start w:val="4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10405"/>
    <w:multiLevelType w:val="hybridMultilevel"/>
    <w:tmpl w:val="0DBE86BA"/>
    <w:lvl w:ilvl="0" w:tplc="4B568D3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ACF3541"/>
    <w:multiLevelType w:val="hybridMultilevel"/>
    <w:tmpl w:val="F12CD1A4"/>
    <w:lvl w:ilvl="0" w:tplc="9660775C">
      <w:start w:val="4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zMjIyNDUwsjAytDBX0lEKTi0uzszPAykwrwUAlQzmIiwAAAA="/>
  </w:docVars>
  <w:rsids>
    <w:rsidRoot w:val="00B5072B"/>
    <w:rsid w:val="00002217"/>
    <w:rsid w:val="0001512E"/>
    <w:rsid w:val="00020C69"/>
    <w:rsid w:val="00023E3E"/>
    <w:rsid w:val="0002499C"/>
    <w:rsid w:val="00030AD0"/>
    <w:rsid w:val="00032A0E"/>
    <w:rsid w:val="00032A90"/>
    <w:rsid w:val="000360D3"/>
    <w:rsid w:val="00045D8C"/>
    <w:rsid w:val="00057DA2"/>
    <w:rsid w:val="0006001F"/>
    <w:rsid w:val="00064720"/>
    <w:rsid w:val="00077419"/>
    <w:rsid w:val="000778F8"/>
    <w:rsid w:val="00080DAC"/>
    <w:rsid w:val="00083421"/>
    <w:rsid w:val="00087FD0"/>
    <w:rsid w:val="00093F5A"/>
    <w:rsid w:val="000C46DE"/>
    <w:rsid w:val="000C5808"/>
    <w:rsid w:val="000D3CB0"/>
    <w:rsid w:val="000D58DC"/>
    <w:rsid w:val="000D6C5F"/>
    <w:rsid w:val="000E6AA6"/>
    <w:rsid w:val="00104DD9"/>
    <w:rsid w:val="001059A9"/>
    <w:rsid w:val="001073DC"/>
    <w:rsid w:val="00124211"/>
    <w:rsid w:val="00125F4E"/>
    <w:rsid w:val="00126A7C"/>
    <w:rsid w:val="001302B6"/>
    <w:rsid w:val="0013302C"/>
    <w:rsid w:val="001347D5"/>
    <w:rsid w:val="00143328"/>
    <w:rsid w:val="00146509"/>
    <w:rsid w:val="00150931"/>
    <w:rsid w:val="001676B9"/>
    <w:rsid w:val="00171211"/>
    <w:rsid w:val="0017476B"/>
    <w:rsid w:val="001775FF"/>
    <w:rsid w:val="00184896"/>
    <w:rsid w:val="001920B7"/>
    <w:rsid w:val="00193C5A"/>
    <w:rsid w:val="001A13E2"/>
    <w:rsid w:val="001A5F6B"/>
    <w:rsid w:val="001A60D5"/>
    <w:rsid w:val="001A66FD"/>
    <w:rsid w:val="001A77B5"/>
    <w:rsid w:val="001C122D"/>
    <w:rsid w:val="001C2B74"/>
    <w:rsid w:val="001C4CCD"/>
    <w:rsid w:val="001D56A9"/>
    <w:rsid w:val="001E4B8A"/>
    <w:rsid w:val="001E6EEC"/>
    <w:rsid w:val="001F3C5D"/>
    <w:rsid w:val="001F44C8"/>
    <w:rsid w:val="00200F27"/>
    <w:rsid w:val="00221F51"/>
    <w:rsid w:val="002279FA"/>
    <w:rsid w:val="0025232D"/>
    <w:rsid w:val="00257470"/>
    <w:rsid w:val="00262DE7"/>
    <w:rsid w:val="00272D6B"/>
    <w:rsid w:val="002739A4"/>
    <w:rsid w:val="002869A6"/>
    <w:rsid w:val="00286C15"/>
    <w:rsid w:val="0028710D"/>
    <w:rsid w:val="00297711"/>
    <w:rsid w:val="002A6BFB"/>
    <w:rsid w:val="002B2FD2"/>
    <w:rsid w:val="002B68EA"/>
    <w:rsid w:val="002C0417"/>
    <w:rsid w:val="002C09F6"/>
    <w:rsid w:val="002C7F0F"/>
    <w:rsid w:val="002D2CFE"/>
    <w:rsid w:val="002D5A17"/>
    <w:rsid w:val="002D5BA5"/>
    <w:rsid w:val="002D7993"/>
    <w:rsid w:val="002E02B6"/>
    <w:rsid w:val="002F6C16"/>
    <w:rsid w:val="0030631B"/>
    <w:rsid w:val="00317A4B"/>
    <w:rsid w:val="0033190F"/>
    <w:rsid w:val="003573DE"/>
    <w:rsid w:val="0036721F"/>
    <w:rsid w:val="00373451"/>
    <w:rsid w:val="00385EA4"/>
    <w:rsid w:val="00391E9B"/>
    <w:rsid w:val="00392D5C"/>
    <w:rsid w:val="00396830"/>
    <w:rsid w:val="003976B4"/>
    <w:rsid w:val="003A3207"/>
    <w:rsid w:val="003B28F8"/>
    <w:rsid w:val="003B51D3"/>
    <w:rsid w:val="003C0AEC"/>
    <w:rsid w:val="003C2BAB"/>
    <w:rsid w:val="003C7AB6"/>
    <w:rsid w:val="003D63EC"/>
    <w:rsid w:val="003E1E52"/>
    <w:rsid w:val="003E5A8C"/>
    <w:rsid w:val="003F6E4A"/>
    <w:rsid w:val="00400239"/>
    <w:rsid w:val="00402835"/>
    <w:rsid w:val="00406247"/>
    <w:rsid w:val="004070C3"/>
    <w:rsid w:val="0040751A"/>
    <w:rsid w:val="0041116D"/>
    <w:rsid w:val="00422044"/>
    <w:rsid w:val="00424724"/>
    <w:rsid w:val="00425379"/>
    <w:rsid w:val="00425FD0"/>
    <w:rsid w:val="00426E8E"/>
    <w:rsid w:val="0043440D"/>
    <w:rsid w:val="00434ADB"/>
    <w:rsid w:val="0043675B"/>
    <w:rsid w:val="00441368"/>
    <w:rsid w:val="0044278A"/>
    <w:rsid w:val="00462D9A"/>
    <w:rsid w:val="0046449E"/>
    <w:rsid w:val="00467971"/>
    <w:rsid w:val="0047210E"/>
    <w:rsid w:val="0047277A"/>
    <w:rsid w:val="00494821"/>
    <w:rsid w:val="004A44EF"/>
    <w:rsid w:val="004A5585"/>
    <w:rsid w:val="004B65C3"/>
    <w:rsid w:val="004C3612"/>
    <w:rsid w:val="004C4AD4"/>
    <w:rsid w:val="004D0755"/>
    <w:rsid w:val="004D2FF8"/>
    <w:rsid w:val="004E0C82"/>
    <w:rsid w:val="004E1E01"/>
    <w:rsid w:val="004E5FB5"/>
    <w:rsid w:val="004F0ACC"/>
    <w:rsid w:val="004F593C"/>
    <w:rsid w:val="004F7849"/>
    <w:rsid w:val="005132BF"/>
    <w:rsid w:val="00516F9C"/>
    <w:rsid w:val="0052544E"/>
    <w:rsid w:val="00530F7B"/>
    <w:rsid w:val="0054391B"/>
    <w:rsid w:val="00550292"/>
    <w:rsid w:val="005565BE"/>
    <w:rsid w:val="00557EDB"/>
    <w:rsid w:val="0056241E"/>
    <w:rsid w:val="00573821"/>
    <w:rsid w:val="00574298"/>
    <w:rsid w:val="005769BD"/>
    <w:rsid w:val="00585F50"/>
    <w:rsid w:val="005A05C0"/>
    <w:rsid w:val="005A0EBA"/>
    <w:rsid w:val="005A1575"/>
    <w:rsid w:val="005A2449"/>
    <w:rsid w:val="005B0DB3"/>
    <w:rsid w:val="005B7CBC"/>
    <w:rsid w:val="005C42D8"/>
    <w:rsid w:val="005C7D35"/>
    <w:rsid w:val="005D1A6F"/>
    <w:rsid w:val="005D561E"/>
    <w:rsid w:val="005E1400"/>
    <w:rsid w:val="0060019F"/>
    <w:rsid w:val="006069BB"/>
    <w:rsid w:val="006074A9"/>
    <w:rsid w:val="00625A92"/>
    <w:rsid w:val="00630CE1"/>
    <w:rsid w:val="006323E5"/>
    <w:rsid w:val="00632565"/>
    <w:rsid w:val="0063664B"/>
    <w:rsid w:val="00643BD9"/>
    <w:rsid w:val="00650C9A"/>
    <w:rsid w:val="006543DC"/>
    <w:rsid w:val="00660793"/>
    <w:rsid w:val="0066693A"/>
    <w:rsid w:val="00685762"/>
    <w:rsid w:val="006862C8"/>
    <w:rsid w:val="00686EE6"/>
    <w:rsid w:val="006A019E"/>
    <w:rsid w:val="006B2D08"/>
    <w:rsid w:val="006D15A4"/>
    <w:rsid w:val="006D29D8"/>
    <w:rsid w:val="006D4315"/>
    <w:rsid w:val="006D5C63"/>
    <w:rsid w:val="006E2AB0"/>
    <w:rsid w:val="006E2D0D"/>
    <w:rsid w:val="006E3EF3"/>
    <w:rsid w:val="006E654E"/>
    <w:rsid w:val="006E73B4"/>
    <w:rsid w:val="006F0785"/>
    <w:rsid w:val="006F40EB"/>
    <w:rsid w:val="006F4F4B"/>
    <w:rsid w:val="00715440"/>
    <w:rsid w:val="00715DF2"/>
    <w:rsid w:val="00717E1B"/>
    <w:rsid w:val="007212F6"/>
    <w:rsid w:val="00727E5A"/>
    <w:rsid w:val="007320EA"/>
    <w:rsid w:val="0074220F"/>
    <w:rsid w:val="00770292"/>
    <w:rsid w:val="007A4137"/>
    <w:rsid w:val="007B7543"/>
    <w:rsid w:val="007C2FE6"/>
    <w:rsid w:val="007C3E5D"/>
    <w:rsid w:val="007E1CAC"/>
    <w:rsid w:val="007E1F13"/>
    <w:rsid w:val="007E4601"/>
    <w:rsid w:val="007F2E7F"/>
    <w:rsid w:val="007F3FEE"/>
    <w:rsid w:val="007F5148"/>
    <w:rsid w:val="007F6CFB"/>
    <w:rsid w:val="007F7901"/>
    <w:rsid w:val="00804414"/>
    <w:rsid w:val="00805F0B"/>
    <w:rsid w:val="00813221"/>
    <w:rsid w:val="0081555E"/>
    <w:rsid w:val="008177EE"/>
    <w:rsid w:val="0082261A"/>
    <w:rsid w:val="008312FD"/>
    <w:rsid w:val="008362E7"/>
    <w:rsid w:val="00845E81"/>
    <w:rsid w:val="00856680"/>
    <w:rsid w:val="0086455B"/>
    <w:rsid w:val="00865788"/>
    <w:rsid w:val="00875139"/>
    <w:rsid w:val="008757DF"/>
    <w:rsid w:val="00877D81"/>
    <w:rsid w:val="00887E3F"/>
    <w:rsid w:val="00892954"/>
    <w:rsid w:val="008A36BE"/>
    <w:rsid w:val="008A4112"/>
    <w:rsid w:val="008B553A"/>
    <w:rsid w:val="008D63C4"/>
    <w:rsid w:val="008D6636"/>
    <w:rsid w:val="008E2AD5"/>
    <w:rsid w:val="008E36A6"/>
    <w:rsid w:val="008E3896"/>
    <w:rsid w:val="008E7E59"/>
    <w:rsid w:val="008F13B1"/>
    <w:rsid w:val="008F1DFF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000"/>
    <w:rsid w:val="00951E3B"/>
    <w:rsid w:val="00957AB9"/>
    <w:rsid w:val="00960A19"/>
    <w:rsid w:val="0096395B"/>
    <w:rsid w:val="00964C27"/>
    <w:rsid w:val="00972379"/>
    <w:rsid w:val="00976358"/>
    <w:rsid w:val="0097742E"/>
    <w:rsid w:val="00984FC7"/>
    <w:rsid w:val="00985F1C"/>
    <w:rsid w:val="0099638F"/>
    <w:rsid w:val="00996ED4"/>
    <w:rsid w:val="009B57AA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4E1B"/>
    <w:rsid w:val="00A464AB"/>
    <w:rsid w:val="00A56E05"/>
    <w:rsid w:val="00A84784"/>
    <w:rsid w:val="00A85591"/>
    <w:rsid w:val="00A877C5"/>
    <w:rsid w:val="00A9007A"/>
    <w:rsid w:val="00A948E4"/>
    <w:rsid w:val="00A97C60"/>
    <w:rsid w:val="00AA7246"/>
    <w:rsid w:val="00AB0A71"/>
    <w:rsid w:val="00AB2FC7"/>
    <w:rsid w:val="00AD3156"/>
    <w:rsid w:val="00AD4396"/>
    <w:rsid w:val="00AE175E"/>
    <w:rsid w:val="00AE5BF6"/>
    <w:rsid w:val="00AE7428"/>
    <w:rsid w:val="00B05742"/>
    <w:rsid w:val="00B12E14"/>
    <w:rsid w:val="00B21FC6"/>
    <w:rsid w:val="00B22D13"/>
    <w:rsid w:val="00B42137"/>
    <w:rsid w:val="00B45CC1"/>
    <w:rsid w:val="00B5072B"/>
    <w:rsid w:val="00B514B8"/>
    <w:rsid w:val="00B62CD2"/>
    <w:rsid w:val="00B6665D"/>
    <w:rsid w:val="00B72387"/>
    <w:rsid w:val="00B945F7"/>
    <w:rsid w:val="00BB53D3"/>
    <w:rsid w:val="00BD1631"/>
    <w:rsid w:val="00BD4E34"/>
    <w:rsid w:val="00BD5142"/>
    <w:rsid w:val="00BE0693"/>
    <w:rsid w:val="00C00A61"/>
    <w:rsid w:val="00C10A59"/>
    <w:rsid w:val="00C10A8D"/>
    <w:rsid w:val="00C117CF"/>
    <w:rsid w:val="00C16C33"/>
    <w:rsid w:val="00C433F5"/>
    <w:rsid w:val="00C5063F"/>
    <w:rsid w:val="00C530BD"/>
    <w:rsid w:val="00C666E8"/>
    <w:rsid w:val="00C81B9E"/>
    <w:rsid w:val="00C9065C"/>
    <w:rsid w:val="00C930D9"/>
    <w:rsid w:val="00CA1BC4"/>
    <w:rsid w:val="00CA574D"/>
    <w:rsid w:val="00CA66EB"/>
    <w:rsid w:val="00CB6FF9"/>
    <w:rsid w:val="00CB7AF1"/>
    <w:rsid w:val="00CC1CE8"/>
    <w:rsid w:val="00CC2EA8"/>
    <w:rsid w:val="00CC2F3F"/>
    <w:rsid w:val="00CC654F"/>
    <w:rsid w:val="00CD22B1"/>
    <w:rsid w:val="00CD2C38"/>
    <w:rsid w:val="00CE372E"/>
    <w:rsid w:val="00CF3FD2"/>
    <w:rsid w:val="00D029EF"/>
    <w:rsid w:val="00D15E90"/>
    <w:rsid w:val="00D15EFB"/>
    <w:rsid w:val="00D20036"/>
    <w:rsid w:val="00D22C70"/>
    <w:rsid w:val="00D27909"/>
    <w:rsid w:val="00D27B53"/>
    <w:rsid w:val="00D6054D"/>
    <w:rsid w:val="00D635B1"/>
    <w:rsid w:val="00D63663"/>
    <w:rsid w:val="00D664D3"/>
    <w:rsid w:val="00D66D9A"/>
    <w:rsid w:val="00D727A9"/>
    <w:rsid w:val="00D74322"/>
    <w:rsid w:val="00D7571F"/>
    <w:rsid w:val="00D85E5E"/>
    <w:rsid w:val="00D94135"/>
    <w:rsid w:val="00D956FB"/>
    <w:rsid w:val="00DA0A51"/>
    <w:rsid w:val="00DB3208"/>
    <w:rsid w:val="00DB7D56"/>
    <w:rsid w:val="00DC7747"/>
    <w:rsid w:val="00DD00EE"/>
    <w:rsid w:val="00DD18AD"/>
    <w:rsid w:val="00DE55A1"/>
    <w:rsid w:val="00DE663F"/>
    <w:rsid w:val="00DE733E"/>
    <w:rsid w:val="00DF39B1"/>
    <w:rsid w:val="00E06288"/>
    <w:rsid w:val="00E07DA9"/>
    <w:rsid w:val="00E4182D"/>
    <w:rsid w:val="00E41EDE"/>
    <w:rsid w:val="00E42A84"/>
    <w:rsid w:val="00E44084"/>
    <w:rsid w:val="00E547DE"/>
    <w:rsid w:val="00E80587"/>
    <w:rsid w:val="00E82434"/>
    <w:rsid w:val="00E90211"/>
    <w:rsid w:val="00E92D8D"/>
    <w:rsid w:val="00EA05B9"/>
    <w:rsid w:val="00EA083B"/>
    <w:rsid w:val="00EA4883"/>
    <w:rsid w:val="00EA534C"/>
    <w:rsid w:val="00EA5591"/>
    <w:rsid w:val="00EB3086"/>
    <w:rsid w:val="00EB4AFE"/>
    <w:rsid w:val="00EE51FD"/>
    <w:rsid w:val="00EE6583"/>
    <w:rsid w:val="00EE7A50"/>
    <w:rsid w:val="00EF0CB1"/>
    <w:rsid w:val="00EF2BBA"/>
    <w:rsid w:val="00EF2E0D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1BE"/>
    <w:rsid w:val="00F82DD1"/>
    <w:rsid w:val="00F92976"/>
    <w:rsid w:val="00F9464D"/>
    <w:rsid w:val="00F94851"/>
    <w:rsid w:val="00FA2140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FEB6D"/>
  <w15:chartTrackingRefBased/>
  <w15:docId w15:val="{9CDE371E-4271-4C14-A4EE-C24A76CB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5072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rsid w:val="00221F51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rsid w:val="00A42274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rsid w:val="00221F51"/>
    <w:pPr>
      <w:keepNext/>
      <w:numPr>
        <w:ilvl w:val="2"/>
        <w:numId w:val="2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uiPriority w:val="4"/>
    <w:qFormat/>
    <w:rsid w:val="00221F51"/>
    <w:pPr>
      <w:keepNext/>
      <w:numPr>
        <w:ilvl w:val="3"/>
        <w:numId w:val="2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uiPriority w:val="5"/>
    <w:qFormat/>
    <w:rsid w:val="0017121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uiPriority w:val="6"/>
    <w:qFormat/>
    <w:rsid w:val="0017121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qFormat/>
    <w:rsid w:val="0017121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qFormat/>
    <w:rsid w:val="0017121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qFormat/>
    <w:rsid w:val="00171211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1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ilvl w:val="0"/>
        <w:numId w:val="0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1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1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3"/>
    <w:rsid w:val="00CC1CE8"/>
    <w:rPr>
      <w:b/>
      <w:bCs/>
      <w:sz w:val="24"/>
      <w:szCs w:val="26"/>
      <w:lang w:val="x-none" w:eastAsia="en-US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2"/>
    <w:rsid w:val="00CC1CE8"/>
    <w:rPr>
      <w:b/>
      <w:bCs/>
      <w:iCs/>
      <w:sz w:val="26"/>
      <w:szCs w:val="28"/>
      <w:lang w:val="x-none" w:eastAsia="en-US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1"/>
    <w:rsid w:val="00B5072B"/>
    <w:rPr>
      <w:rFonts w:cs="Arial"/>
      <w:b/>
      <w:bCs/>
      <w:kern w:val="32"/>
      <w:sz w:val="28"/>
      <w:szCs w:val="32"/>
      <w:lang w:val="en-US" w:eastAsia="en-US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B5072B"/>
    <w:pPr>
      <w:spacing w:after="200"/>
    </w:pPr>
    <w:rPr>
      <w:rFonts w:ascii="Arial" w:eastAsia="Times New Roman" w:hAnsi="Arial"/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5072B"/>
    <w:rPr>
      <w:b/>
      <w:bCs/>
    </w:rPr>
  </w:style>
  <w:style w:type="paragraph" w:customStyle="1" w:styleId="table">
    <w:name w:val="table"/>
    <w:basedOn w:val="Normal"/>
    <w:link w:val="tableChar"/>
    <w:qFormat/>
    <w:rsid w:val="00B5072B"/>
    <w:pPr>
      <w:spacing w:before="20" w:after="20"/>
    </w:pPr>
    <w:rPr>
      <w:rFonts w:ascii="Arial" w:eastAsia="Times New Roman" w:hAnsi="Arial"/>
      <w:color w:val="000000" w:themeColor="text1"/>
      <w:sz w:val="18"/>
      <w:szCs w:val="20"/>
      <w:lang w:val="en-CA"/>
    </w:rPr>
  </w:style>
  <w:style w:type="character" w:customStyle="1" w:styleId="tableChar">
    <w:name w:val="table Char"/>
    <w:basedOn w:val="DefaultParagraphFont"/>
    <w:link w:val="table"/>
    <w:rsid w:val="00B5072B"/>
    <w:rPr>
      <w:rFonts w:ascii="Arial" w:eastAsia="Times New Roman" w:hAnsi="Arial"/>
      <w:color w:val="000000" w:themeColor="text1"/>
      <w:sz w:val="18"/>
      <w:lang w:val="en-CA" w:eastAsia="en-US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rsid w:val="00B5072B"/>
    <w:rPr>
      <w:rFonts w:ascii="Arial" w:eastAsia="Times New Roman" w:hAnsi="Arial"/>
      <w:i/>
      <w:iCs/>
      <w:color w:val="44546A" w:themeColor="text2"/>
      <w:sz w:val="18"/>
      <w:szCs w:val="18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032A90"/>
    <w:rPr>
      <w:sz w:val="24"/>
      <w:szCs w:val="24"/>
      <w:lang w:val="en-US" w:eastAsia="en-US"/>
    </w:rPr>
  </w:style>
  <w:style w:type="table" w:styleId="GridTable4-Accent1">
    <w:name w:val="Grid Table 4 Accent 1"/>
    <w:basedOn w:val="TableNormal"/>
    <w:uiPriority w:val="49"/>
    <w:rsid w:val="006862C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g11.sc29.org/doc_end_user/current_document.php?id=70088&amp;id_meeting=17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yperlink" Target="http://wg11.sc29.org/doc_end_user/current_document.php?id=70087&amp;id_meeting=179" TargetMode="Externa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F44F2-DF13-428F-B7C5-48B3CBAE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8</Pages>
  <Words>1564</Words>
  <Characters>11123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Ricard Julien</dc:creator>
  <cp:keywords/>
  <cp:lastModifiedBy>Pierre Andrivon</cp:lastModifiedBy>
  <cp:revision>78</cp:revision>
  <dcterms:created xsi:type="dcterms:W3CDTF">2019-07-03T10:10:00Z</dcterms:created>
  <dcterms:modified xsi:type="dcterms:W3CDTF">2019-10-02T17:34:00Z</dcterms:modified>
</cp:coreProperties>
</file>