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816CFB6" w14:textId="77777777" w:rsidR="00096DA9" w:rsidRPr="001E704A" w:rsidRDefault="00096DA9" w:rsidP="00C61C28">
      <w:pPr>
        <w:ind w:firstLine="720"/>
        <w:rPr>
          <w:rFonts w:cs="Times New Roman"/>
          <w:b/>
          <w:sz w:val="28"/>
          <w:szCs w:val="28"/>
          <w:lang w:val="en-CA"/>
        </w:rPr>
      </w:pPr>
    </w:p>
    <w:p w14:paraId="42A00BCA" w14:textId="14FF1008" w:rsidR="00C61C28" w:rsidRPr="00863C5E" w:rsidRDefault="00C61C28" w:rsidP="00C61C28">
      <w:pPr>
        <w:ind w:firstLine="720"/>
        <w:rPr>
          <w:rFonts w:cs="Times New Roman"/>
          <w:b/>
          <w:sz w:val="28"/>
          <w:szCs w:val="28"/>
          <w:lang w:val="fr-FR"/>
        </w:rPr>
      </w:pPr>
      <w:r w:rsidRPr="00863C5E">
        <w:rPr>
          <w:rFonts w:cs="Times New Roman"/>
          <w:b/>
          <w:sz w:val="28"/>
          <w:szCs w:val="28"/>
          <w:lang w:val="fr-FR"/>
        </w:rPr>
        <w:t>INTERNATIONAL ORGANISATION FOR STANDARDISATION</w:t>
      </w:r>
    </w:p>
    <w:p w14:paraId="10F1286A" w14:textId="77777777" w:rsidR="00C61C28" w:rsidRPr="002C61B7" w:rsidRDefault="00C61C28" w:rsidP="00C61C28">
      <w:pPr>
        <w:jc w:val="center"/>
        <w:rPr>
          <w:rFonts w:cs="Times New Roman"/>
          <w:b/>
          <w:sz w:val="28"/>
          <w:lang w:val="fr-FR"/>
        </w:rPr>
      </w:pPr>
      <w:r w:rsidRPr="002C61B7">
        <w:rPr>
          <w:rFonts w:cs="Times New Roman"/>
          <w:b/>
          <w:sz w:val="28"/>
          <w:lang w:val="fr-FR"/>
        </w:rPr>
        <w:t>ORGANISATION INTERNATIONALE DE NORMALISATION</w:t>
      </w:r>
    </w:p>
    <w:p w14:paraId="0EA830CB" w14:textId="77777777" w:rsidR="00C61C28" w:rsidRPr="00863C5E" w:rsidRDefault="00C61C28" w:rsidP="00C61C28">
      <w:pPr>
        <w:jc w:val="center"/>
        <w:rPr>
          <w:rFonts w:cs="Times New Roman"/>
          <w:b/>
          <w:sz w:val="28"/>
        </w:rPr>
      </w:pPr>
      <w:r w:rsidRPr="00863C5E">
        <w:rPr>
          <w:rFonts w:cs="Times New Roman"/>
          <w:b/>
          <w:sz w:val="28"/>
        </w:rPr>
        <w:t>ISO/IEC JTC1/SC29/WG11</w:t>
      </w:r>
    </w:p>
    <w:p w14:paraId="65649DC2" w14:textId="77777777" w:rsidR="00C61C28" w:rsidRPr="001E704A" w:rsidRDefault="00C61C28" w:rsidP="00C61C28">
      <w:pPr>
        <w:jc w:val="center"/>
        <w:rPr>
          <w:rFonts w:cs="Times New Roman"/>
          <w:lang w:val="en-CA"/>
        </w:rPr>
      </w:pPr>
      <w:r w:rsidRPr="001E704A">
        <w:rPr>
          <w:rFonts w:cs="Times New Roman"/>
          <w:b/>
          <w:sz w:val="28"/>
          <w:lang w:val="en-CA"/>
        </w:rPr>
        <w:t>CODING OF MOVING PICTURES AND AUDIO</w:t>
      </w:r>
    </w:p>
    <w:p w14:paraId="6004F64A" w14:textId="77777777" w:rsidR="00C61C28" w:rsidRPr="001E704A" w:rsidRDefault="00C61C28" w:rsidP="00C61C28">
      <w:pPr>
        <w:tabs>
          <w:tab w:val="left" w:pos="5387"/>
        </w:tabs>
        <w:spacing w:line="240" w:lineRule="exact"/>
        <w:jc w:val="center"/>
        <w:rPr>
          <w:rFonts w:cs="Times New Roman"/>
          <w:b/>
          <w:lang w:val="en-CA"/>
        </w:rPr>
      </w:pPr>
    </w:p>
    <w:p w14:paraId="3969546B" w14:textId="2D59D32B" w:rsidR="00C61C28" w:rsidRPr="001E704A" w:rsidRDefault="00C61C28" w:rsidP="00C61C28">
      <w:pPr>
        <w:jc w:val="right"/>
        <w:rPr>
          <w:rFonts w:cs="Times New Roman"/>
          <w:b/>
          <w:lang w:val="en-CA" w:eastAsia="ja-JP"/>
        </w:rPr>
      </w:pPr>
      <w:r w:rsidRPr="001E704A">
        <w:rPr>
          <w:rFonts w:cs="Times New Roman"/>
          <w:b/>
          <w:lang w:val="en-CA" w:eastAsia="ja-JP"/>
        </w:rPr>
        <w:t>ISO/IEC JTC1/SC29/WG11 MPEG2019/</w:t>
      </w:r>
      <w:r w:rsidR="0093692E">
        <w:rPr>
          <w:rFonts w:cs="Times New Roman"/>
          <w:b/>
          <w:lang w:val="en-CA" w:eastAsia="ja-JP"/>
        </w:rPr>
        <w:t>m</w:t>
      </w:r>
      <w:r w:rsidR="00D526AA">
        <w:rPr>
          <w:rFonts w:cs="Times New Roman"/>
          <w:b/>
          <w:lang w:val="en-CA" w:eastAsia="ja-JP"/>
        </w:rPr>
        <w:t>52429</w:t>
      </w:r>
    </w:p>
    <w:p w14:paraId="18D8570E" w14:textId="174EB766" w:rsidR="00C61C28" w:rsidRPr="001E704A" w:rsidRDefault="00F4457A" w:rsidP="00C61C28">
      <w:pPr>
        <w:jc w:val="right"/>
        <w:rPr>
          <w:b/>
          <w:lang w:val="en-CA" w:eastAsia="ja-JP"/>
        </w:rPr>
      </w:pPr>
      <w:r>
        <w:rPr>
          <w:rFonts w:cs="Times New Roman"/>
          <w:b/>
          <w:lang w:val="en-CA" w:eastAsia="ja-JP"/>
        </w:rPr>
        <w:t xml:space="preserve">January </w:t>
      </w:r>
      <w:r w:rsidR="00C61C28" w:rsidRPr="001E704A">
        <w:rPr>
          <w:rFonts w:cs="Times New Roman"/>
          <w:b/>
          <w:lang w:val="en-CA" w:eastAsia="ja-JP"/>
        </w:rPr>
        <w:t>20</w:t>
      </w:r>
      <w:r>
        <w:rPr>
          <w:rFonts w:cs="Times New Roman"/>
          <w:b/>
          <w:lang w:val="en-CA" w:eastAsia="ja-JP"/>
        </w:rPr>
        <w:t>20</w:t>
      </w:r>
      <w:r w:rsidR="00C61C28" w:rsidRPr="001E704A">
        <w:rPr>
          <w:rFonts w:cs="Times New Roman"/>
          <w:b/>
          <w:lang w:val="en-CA" w:eastAsia="ja-JP"/>
        </w:rPr>
        <w:t xml:space="preserve">, </w:t>
      </w:r>
      <w:r>
        <w:rPr>
          <w:rFonts w:cs="Times New Roman"/>
          <w:b/>
          <w:lang w:val="en-CA" w:eastAsia="ja-JP"/>
        </w:rPr>
        <w:t>Brussels</w:t>
      </w:r>
      <w:r w:rsidR="0002691F">
        <w:rPr>
          <w:rFonts w:cs="Times New Roman"/>
          <w:b/>
          <w:lang w:val="en-CA" w:eastAsia="ja-JP"/>
        </w:rPr>
        <w:t xml:space="preserve">, </w:t>
      </w:r>
      <w:r>
        <w:rPr>
          <w:rFonts w:cs="Times New Roman"/>
          <w:b/>
          <w:lang w:val="en-CA" w:eastAsia="ja-JP"/>
        </w:rPr>
        <w:t>Be</w:t>
      </w:r>
      <w:r w:rsidR="003828D5">
        <w:rPr>
          <w:rFonts w:cs="Times New Roman"/>
          <w:b/>
          <w:lang w:val="en-CA" w:eastAsia="ja-JP"/>
        </w:rPr>
        <w:t>l</w:t>
      </w:r>
      <w:r>
        <w:rPr>
          <w:rFonts w:cs="Times New Roman"/>
          <w:b/>
          <w:lang w:val="en-CA" w:eastAsia="ja-JP"/>
        </w:rPr>
        <w:t>gium</w:t>
      </w:r>
    </w:p>
    <w:tbl>
      <w:tblPr>
        <w:tblW w:w="0" w:type="auto"/>
        <w:tblLook w:val="01E0" w:firstRow="1" w:lastRow="1" w:firstColumn="1" w:lastColumn="1" w:noHBand="0" w:noVBand="0"/>
      </w:tblPr>
      <w:tblGrid>
        <w:gridCol w:w="8491"/>
      </w:tblGrid>
      <w:tr w:rsidR="005F1CD5" w14:paraId="7F59E792" w14:textId="77777777" w:rsidTr="00A023B6">
        <w:tc>
          <w:tcPr>
            <w:tcW w:w="8491" w:type="dxa"/>
            <w:hideMark/>
          </w:tcPr>
          <w:p w14:paraId="630CDBD2" w14:textId="61BA719B" w:rsidR="005F1CD5" w:rsidRDefault="005F1CD5" w:rsidP="005F1CD5">
            <w:pPr>
              <w:suppressAutoHyphens/>
              <w:rPr>
                <w:b/>
              </w:rPr>
            </w:pPr>
            <w:r>
              <w:rPr>
                <w:b/>
              </w:rPr>
              <w:t>Source      Interdigital</w:t>
            </w:r>
          </w:p>
        </w:tc>
      </w:tr>
      <w:tr w:rsidR="005F1CD5" w14:paraId="56E23F61" w14:textId="77777777" w:rsidTr="00A023B6">
        <w:tc>
          <w:tcPr>
            <w:tcW w:w="8491" w:type="dxa"/>
            <w:hideMark/>
          </w:tcPr>
          <w:p w14:paraId="3715B58A" w14:textId="6A6D8A36" w:rsidR="005F1CD5" w:rsidRDefault="005F1CD5" w:rsidP="00A023B6">
            <w:pPr>
              <w:suppressAutoHyphens/>
              <w:rPr>
                <w:b/>
              </w:rPr>
            </w:pPr>
            <w:r>
              <w:rPr>
                <w:b/>
              </w:rPr>
              <w:t>Status       Input contribution</w:t>
            </w:r>
          </w:p>
        </w:tc>
      </w:tr>
      <w:tr w:rsidR="005F1CD5" w14:paraId="48F1BB5F" w14:textId="77777777" w:rsidTr="00A023B6">
        <w:tc>
          <w:tcPr>
            <w:tcW w:w="8491" w:type="dxa"/>
            <w:hideMark/>
          </w:tcPr>
          <w:p w14:paraId="40A65AAF" w14:textId="08379805" w:rsidR="005F1CD5" w:rsidRDefault="005F1CD5" w:rsidP="00A023B6">
            <w:pPr>
              <w:suppressAutoHyphens/>
              <w:rPr>
                <w:b/>
              </w:rPr>
            </w:pPr>
            <w:r>
              <w:rPr>
                <w:b/>
              </w:rPr>
              <w:t xml:space="preserve">Title          </w:t>
            </w:r>
            <w:r w:rsidR="00FA2A34">
              <w:rPr>
                <w:b/>
              </w:rPr>
              <w:t>Auxiliary Patches</w:t>
            </w:r>
            <w:r w:rsidR="005A763B">
              <w:rPr>
                <w:b/>
              </w:rPr>
              <w:t xml:space="preserve"> </w:t>
            </w:r>
          </w:p>
        </w:tc>
      </w:tr>
      <w:tr w:rsidR="005F1CD5" w:rsidRPr="00FA2A34" w14:paraId="198CEB94" w14:textId="77777777" w:rsidTr="00A023B6">
        <w:tc>
          <w:tcPr>
            <w:tcW w:w="8491" w:type="dxa"/>
          </w:tcPr>
          <w:p w14:paraId="7CAE1682" w14:textId="57CF9BA2" w:rsidR="005F1CD5" w:rsidRPr="00A61C03" w:rsidRDefault="005F1CD5" w:rsidP="00A023B6">
            <w:pPr>
              <w:suppressAutoHyphens/>
              <w:rPr>
                <w:b/>
                <w:lang w:val="fr-FR"/>
              </w:rPr>
            </w:pPr>
            <w:r>
              <w:rPr>
                <w:b/>
                <w:lang w:val="fr-FR"/>
              </w:rPr>
              <w:t xml:space="preserve">Author      </w:t>
            </w:r>
            <w:r w:rsidRPr="00A61C03">
              <w:rPr>
                <w:b/>
                <w:lang w:val="fr-FR"/>
              </w:rPr>
              <w:t>R</w:t>
            </w:r>
            <w:r>
              <w:rPr>
                <w:b/>
                <w:lang w:val="fr-FR"/>
              </w:rPr>
              <w:t>enaud Doré</w:t>
            </w:r>
            <w:r w:rsidR="00587A94">
              <w:rPr>
                <w:b/>
                <w:lang w:val="fr-FR"/>
              </w:rPr>
              <w:t xml:space="preserve">, </w:t>
            </w:r>
            <w:r w:rsidR="00FA2A34">
              <w:rPr>
                <w:b/>
                <w:lang w:val="fr-FR"/>
              </w:rPr>
              <w:t>Bertrand Chupeau</w:t>
            </w:r>
          </w:p>
          <w:p w14:paraId="3DA261C1" w14:textId="77777777" w:rsidR="005F1CD5" w:rsidRPr="00A61C03" w:rsidRDefault="005F1CD5" w:rsidP="00A023B6">
            <w:pPr>
              <w:suppressAutoHyphens/>
              <w:rPr>
                <w:b/>
                <w:lang w:val="fr-FR"/>
              </w:rPr>
            </w:pPr>
          </w:p>
        </w:tc>
      </w:tr>
      <w:tr w:rsidR="005F1CD5" w:rsidRPr="00FA2A34" w14:paraId="240CFFD0" w14:textId="77777777" w:rsidTr="00A023B6">
        <w:tc>
          <w:tcPr>
            <w:tcW w:w="8491" w:type="dxa"/>
          </w:tcPr>
          <w:p w14:paraId="6F5ED48C" w14:textId="77777777" w:rsidR="005F1CD5" w:rsidRPr="00A61C03" w:rsidRDefault="005F1CD5" w:rsidP="00A023B6">
            <w:pPr>
              <w:suppressAutoHyphens/>
              <w:rPr>
                <w:b/>
                <w:lang w:val="fr-FR"/>
              </w:rPr>
            </w:pPr>
          </w:p>
        </w:tc>
      </w:tr>
    </w:tbl>
    <w:p w14:paraId="0D62043A" w14:textId="77777777" w:rsidR="00492714" w:rsidRPr="005F1CD5" w:rsidRDefault="00492714" w:rsidP="00602D6D">
      <w:pPr>
        <w:rPr>
          <w:lang w:val="fr-FR"/>
        </w:rPr>
      </w:pPr>
    </w:p>
    <w:p w14:paraId="5AFC4330" w14:textId="77777777" w:rsidR="002C61B7" w:rsidRPr="005F1CD5" w:rsidRDefault="002C61B7" w:rsidP="002C61B7">
      <w:pPr>
        <w:rPr>
          <w:rFonts w:cs="Times New Roman"/>
          <w:b/>
          <w:color w:val="auto"/>
          <w:sz w:val="30"/>
          <w:szCs w:val="30"/>
          <w:lang w:val="fr-FR"/>
        </w:rPr>
      </w:pPr>
    </w:p>
    <w:p w14:paraId="0A29794B" w14:textId="780E7EF1" w:rsidR="00C50031" w:rsidRDefault="0064102C" w:rsidP="000B182F">
      <w:pPr>
        <w:pStyle w:val="Heading1"/>
      </w:pPr>
      <w:r>
        <w:t>Context</w:t>
      </w:r>
    </w:p>
    <w:p w14:paraId="4FAC60D0" w14:textId="1E2006BA" w:rsidR="00FA2A34" w:rsidRDefault="00FA2A34" w:rsidP="00FA2A34">
      <w:r>
        <w:t xml:space="preserve">The current MIV specification determines the way how to carry information of a volumetric scene based on Texture and Depth patches. In fact, it is based on a surfacic description of the scene. </w:t>
      </w:r>
    </w:p>
    <w:p w14:paraId="4DAEE10A" w14:textId="06E06E18" w:rsidR="00FA2A34" w:rsidRDefault="00FA2A34" w:rsidP="00FA2A34">
      <w:r>
        <w:t xml:space="preserve">As a matter of fact, the scene is composed of open forms because they have been captured by a set of cameras typically located </w:t>
      </w:r>
      <w:r w:rsidR="00837678">
        <w:t>at one given side of the scene</w:t>
      </w:r>
      <w:r>
        <w:t>.</w:t>
      </w:r>
      <w:r w:rsidR="00837678">
        <w:t xml:space="preserve"> The backs of the object or characters are not present, and it does not matter as the viewing zone should necessary match with the capture zone.</w:t>
      </w:r>
    </w:p>
    <w:p w14:paraId="4D238929" w14:textId="77777777" w:rsidR="00837678" w:rsidRDefault="00837678" w:rsidP="00FA2A34">
      <w:r>
        <w:t xml:space="preserve">The contribution points out that </w:t>
      </w:r>
    </w:p>
    <w:p w14:paraId="3F8C656C" w14:textId="355071A1" w:rsidR="00FA2A34" w:rsidRDefault="00837678" w:rsidP="00837678">
      <w:pPr>
        <w:pStyle w:val="ListParagraph"/>
        <w:numPr>
          <w:ilvl w:val="0"/>
          <w:numId w:val="24"/>
        </w:numPr>
      </w:pPr>
      <w:r>
        <w:t xml:space="preserve">there is very little to do to achieve a description of the scene to be conveyed by MIV syntax with a full definition of all surfaces composing the real scene. </w:t>
      </w:r>
    </w:p>
    <w:p w14:paraId="385958FF" w14:textId="2D2C541A" w:rsidR="00837678" w:rsidRDefault="00837678" w:rsidP="00837678">
      <w:pPr>
        <w:pStyle w:val="ListParagraph"/>
        <w:numPr>
          <w:ilvl w:val="0"/>
          <w:numId w:val="24"/>
        </w:numPr>
      </w:pPr>
      <w:r>
        <w:t>The modification of the syntax is very minor to allow this</w:t>
      </w:r>
      <w:r w:rsidR="00B54671">
        <w:t>.</w:t>
      </w:r>
    </w:p>
    <w:p w14:paraId="6A23FA83" w14:textId="49CC294D" w:rsidR="00837678" w:rsidRDefault="00837678" w:rsidP="00837678">
      <w:pPr>
        <w:pStyle w:val="ListParagraph"/>
        <w:numPr>
          <w:ilvl w:val="0"/>
          <w:numId w:val="24"/>
        </w:numPr>
      </w:pPr>
      <w:r>
        <w:t>This extended scene description may be useful for purposes which are definitively out of the scope of MIV specification</w:t>
      </w:r>
    </w:p>
    <w:p w14:paraId="4FA18B67" w14:textId="708DBFD9" w:rsidR="00837678" w:rsidRDefault="00837678" w:rsidP="00837678"/>
    <w:p w14:paraId="0905E557" w14:textId="145B419C" w:rsidR="00837678" w:rsidRDefault="00837678" w:rsidP="00837678">
      <w:pPr>
        <w:pStyle w:val="Heading1"/>
      </w:pPr>
      <w:r>
        <w:t>Extended description of the scene with auxiliary patches</w:t>
      </w:r>
    </w:p>
    <w:p w14:paraId="0BF0B32D" w14:textId="4635402C" w:rsidR="00837678" w:rsidRDefault="00837678" w:rsidP="00837678">
      <w:r>
        <w:t>It is possible to describe the non visible parts of the scene from the original set of cameras by adding auxiliary patches. These patches can be generated</w:t>
      </w:r>
      <w:r w:rsidR="0078137F">
        <w:t>:</w:t>
      </w:r>
    </w:p>
    <w:p w14:paraId="03EBA77D" w14:textId="77777777" w:rsidR="0078137F" w:rsidRDefault="0078137F" w:rsidP="00837678"/>
    <w:p w14:paraId="7F7830D2" w14:textId="2B5333C6" w:rsidR="00837678" w:rsidRDefault="00837678" w:rsidP="00837678">
      <w:pPr>
        <w:pStyle w:val="ListParagraph"/>
        <w:numPr>
          <w:ilvl w:val="0"/>
          <w:numId w:val="25"/>
        </w:numPr>
      </w:pPr>
      <w:r>
        <w:lastRenderedPageBreak/>
        <w:t>By other cameras pointing from the back to the center scene, possibly with active depth sensors as well</w:t>
      </w:r>
      <w:r w:rsidR="0078137F">
        <w:t>.</w:t>
      </w:r>
    </w:p>
    <w:p w14:paraId="72A97E7F" w14:textId="18A32C6F" w:rsidR="00837678" w:rsidRDefault="0078137F" w:rsidP="00837678">
      <w:pPr>
        <w:pStyle w:val="ListParagraph"/>
        <w:numPr>
          <w:ilvl w:val="0"/>
          <w:numId w:val="25"/>
        </w:numPr>
      </w:pPr>
      <w:r>
        <w:t>B</w:t>
      </w:r>
      <w:r w:rsidR="00837678">
        <w:t>y closing open forms</w:t>
      </w:r>
      <w:r>
        <w:t xml:space="preserve"> algorithmically</w:t>
      </w:r>
    </w:p>
    <w:p w14:paraId="46EC60A3" w14:textId="512E062E" w:rsidR="00B54671" w:rsidRDefault="00B54671" w:rsidP="00837678">
      <w:pPr>
        <w:pStyle w:val="ListParagraph"/>
        <w:numPr>
          <w:ilvl w:val="0"/>
          <w:numId w:val="25"/>
        </w:numPr>
      </w:pPr>
      <w:r>
        <w:t>..</w:t>
      </w:r>
    </w:p>
    <w:p w14:paraId="45A3DDA1" w14:textId="75322D7C" w:rsidR="0078137F" w:rsidRDefault="0078137F" w:rsidP="0078137F"/>
    <w:p w14:paraId="2107E93B" w14:textId="02DE6723" w:rsidR="0078137F" w:rsidRDefault="0078137F" w:rsidP="0078137F">
      <w:r>
        <w:t>These patches are as dynamic as the T+D patches to be rendered and can integrate naturally the patch flow with a minor penalty in bitrate, providing they are defined in lower resolution and/or for example do not put any information for the texture.</w:t>
      </w:r>
    </w:p>
    <w:p w14:paraId="29275E9E" w14:textId="66659004" w:rsidR="0078137F" w:rsidRDefault="0078137F" w:rsidP="0078137F"/>
    <w:p w14:paraId="6152D845" w14:textId="08FE3D99" w:rsidR="0078137F" w:rsidRDefault="0078137F" w:rsidP="0078137F">
      <w:r>
        <w:t xml:space="preserve">It is however necessary to signal to the </w:t>
      </w:r>
      <w:r w:rsidR="005B46D3">
        <w:t xml:space="preserve">MIV </w:t>
      </w:r>
      <w:r>
        <w:t>decoder that these patches are NOT for the renderer:</w:t>
      </w:r>
    </w:p>
    <w:p w14:paraId="78FDAECB" w14:textId="056E4A5A" w:rsidR="0078137F" w:rsidRDefault="0078137F" w:rsidP="0078137F">
      <w:pPr>
        <w:pStyle w:val="ListParagraph"/>
        <w:numPr>
          <w:ilvl w:val="0"/>
          <w:numId w:val="26"/>
        </w:numPr>
      </w:pPr>
      <w:r>
        <w:t>These auxiliary patches would typically overlap with the regular patches</w:t>
      </w:r>
    </w:p>
    <w:p w14:paraId="73271C5C" w14:textId="14B604FF" w:rsidR="0078137F" w:rsidRDefault="0078137F" w:rsidP="0078137F">
      <w:pPr>
        <w:pStyle w:val="ListParagraph"/>
        <w:numPr>
          <w:ilvl w:val="0"/>
          <w:numId w:val="26"/>
        </w:numPr>
      </w:pPr>
      <w:r>
        <w:t xml:space="preserve">They </w:t>
      </w:r>
      <w:r w:rsidR="00B54671">
        <w:t>c</w:t>
      </w:r>
      <w:r>
        <w:t>ould be in lower resolution as said before, possibly without any texture</w:t>
      </w:r>
    </w:p>
    <w:p w14:paraId="04A7A8FB" w14:textId="2C3D43CB" w:rsidR="005B46D3" w:rsidRDefault="005B46D3" w:rsidP="0078137F">
      <w:pPr>
        <w:pStyle w:val="ListParagraph"/>
        <w:numPr>
          <w:ilvl w:val="0"/>
          <w:numId w:val="26"/>
        </w:numPr>
      </w:pPr>
      <w:r>
        <w:t xml:space="preserve">They </w:t>
      </w:r>
      <w:r w:rsidR="00B54671">
        <w:t>c</w:t>
      </w:r>
      <w:r>
        <w:t>ould severely degrade the rendering if taken as true regular patches</w:t>
      </w:r>
    </w:p>
    <w:p w14:paraId="735FDCC1" w14:textId="2BC07A7D" w:rsidR="00837678" w:rsidRDefault="00837678" w:rsidP="00837678">
      <w:pPr>
        <w:pStyle w:val="Heading1"/>
      </w:pPr>
      <w:r>
        <w:t>Syntax modification proposal</w:t>
      </w:r>
    </w:p>
    <w:p w14:paraId="68997236" w14:textId="77777777" w:rsidR="0078137F" w:rsidRDefault="0078137F" w:rsidP="00837678">
      <w:r>
        <w:t xml:space="preserve">The signaling of the auxiliary nature of the patches can be done </w:t>
      </w:r>
    </w:p>
    <w:p w14:paraId="5598CC26" w14:textId="77777777" w:rsidR="0078137F" w:rsidRDefault="0078137F" w:rsidP="0078137F">
      <w:pPr>
        <w:pStyle w:val="ListParagraph"/>
        <w:numPr>
          <w:ilvl w:val="0"/>
          <w:numId w:val="27"/>
        </w:numPr>
      </w:pPr>
      <w:r>
        <w:t xml:space="preserve">at the patch level, </w:t>
      </w:r>
    </w:p>
    <w:p w14:paraId="1227D02D" w14:textId="0E9CFC5E" w:rsidR="00837678" w:rsidRDefault="0078137F" w:rsidP="0078137F">
      <w:pPr>
        <w:pStyle w:val="ListParagraph"/>
        <w:numPr>
          <w:ilvl w:val="0"/>
          <w:numId w:val="27"/>
        </w:numPr>
      </w:pPr>
      <w:r>
        <w:t>or (better) using the entity</w:t>
      </w:r>
      <w:r w:rsidR="00B54671">
        <w:t>Id</w:t>
      </w:r>
      <w:r>
        <w:t xml:space="preserve"> introduced at MPEG128.</w:t>
      </w:r>
    </w:p>
    <w:p w14:paraId="4753F6B9" w14:textId="77777777" w:rsidR="00165C71" w:rsidRPr="00165C71" w:rsidRDefault="00165C71" w:rsidP="004028CD">
      <w:pPr>
        <w:pStyle w:val="Heading2"/>
        <w:rPr>
          <w:lang w:val="en-US"/>
        </w:rPr>
      </w:pPr>
      <w:r>
        <w:t>At entity level</w:t>
      </w:r>
    </w:p>
    <w:p w14:paraId="7B2CF278" w14:textId="77777777" w:rsidR="00165C71" w:rsidRPr="00165C71" w:rsidRDefault="00165C71" w:rsidP="00165C71">
      <w:pPr>
        <w:rPr>
          <w:rFonts w:ascii="Cambria" w:hAnsi="Cambria"/>
          <w:lang w:val="en-GB" w:eastAsia="ja-JP"/>
        </w:rPr>
      </w:pPr>
      <w:r w:rsidRPr="00165C71">
        <w:rPr>
          <w:rFonts w:ascii="Cambria" w:hAnsi="Cambria"/>
          <w:lang w:val="en-GB" w:eastAsia="ja-JP"/>
        </w:rPr>
        <w:t xml:space="preserve">Auxiliary entities can be identified in the iv_sequence_parameters by modifying the IV sequence parameters syntax as shown in </w:t>
      </w:r>
      <w:r w:rsidRPr="00165C71">
        <w:rPr>
          <w:rFonts w:ascii="Cambria" w:hAnsi="Cambria"/>
          <w:lang w:val="en-GB" w:eastAsia="ja-JP"/>
        </w:rPr>
        <w:fldChar w:fldCharType="begin"/>
      </w:r>
      <w:r w:rsidRPr="00165C71">
        <w:rPr>
          <w:rFonts w:ascii="Cambria" w:hAnsi="Cambria"/>
          <w:lang w:val="en-GB" w:eastAsia="ja-JP"/>
        </w:rPr>
        <w:instrText xml:space="preserve"> REF _Ref25935426 \h </w:instrText>
      </w:r>
      <w:r>
        <w:rPr>
          <w:lang w:val="en-GB" w:eastAsia="ja-JP"/>
        </w:rPr>
      </w:r>
      <w:r w:rsidRPr="00165C71">
        <w:rPr>
          <w:rFonts w:ascii="Cambria" w:hAnsi="Cambria"/>
          <w:lang w:val="en-GB" w:eastAsia="ja-JP"/>
        </w:rPr>
        <w:fldChar w:fldCharType="separate"/>
      </w:r>
      <w:r w:rsidRPr="00165C71">
        <w:rPr>
          <w:rFonts w:ascii="Cambria" w:hAnsi="Cambria"/>
        </w:rPr>
        <w:t xml:space="preserve">Table </w:t>
      </w:r>
      <w:r w:rsidRPr="00165C71">
        <w:rPr>
          <w:rFonts w:ascii="Cambria" w:hAnsi="Cambria"/>
          <w:noProof/>
        </w:rPr>
        <w:t>3</w:t>
      </w:r>
      <w:r w:rsidRPr="00165C71">
        <w:rPr>
          <w:rFonts w:ascii="Cambria" w:hAnsi="Cambria"/>
          <w:lang w:val="en-GB" w:eastAsia="ja-JP"/>
        </w:rPr>
        <w:fldChar w:fldCharType="end"/>
      </w:r>
      <w:r w:rsidRPr="00165C71">
        <w:rPr>
          <w:rFonts w:ascii="Cambria" w:hAnsi="Cambria"/>
          <w:lang w:val="en-GB" w:eastAsia="ja-JP"/>
        </w:rPr>
        <w:t>:</w:t>
      </w:r>
    </w:p>
    <w:p w14:paraId="065ED40B" w14:textId="77777777" w:rsidR="00165C71" w:rsidRPr="00165C71" w:rsidRDefault="00165C71" w:rsidP="00165C71">
      <w:pPr>
        <w:rPr>
          <w:rFonts w:ascii="Cambria" w:hAnsi="Cambria"/>
          <w:lang w:val="en-GB" w:eastAsia="ja-JP"/>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735"/>
        <w:gridCol w:w="1337"/>
      </w:tblGrid>
      <w:tr w:rsidR="00165C71" w:rsidRPr="00F77545" w14:paraId="5F99AC75" w14:textId="77777777" w:rsidTr="00165C71">
        <w:trPr>
          <w:jc w:val="center"/>
        </w:trPr>
        <w:tc>
          <w:tcPr>
            <w:tcW w:w="7735" w:type="dxa"/>
            <w:tcBorders>
              <w:top w:val="single" w:sz="4" w:space="0" w:color="auto"/>
              <w:left w:val="single" w:sz="4" w:space="0" w:color="auto"/>
              <w:bottom w:val="single" w:sz="4" w:space="0" w:color="auto"/>
              <w:right w:val="single" w:sz="4" w:space="0" w:color="auto"/>
            </w:tcBorders>
          </w:tcPr>
          <w:p w14:paraId="7EF95394" w14:textId="77777777" w:rsidR="00165C71" w:rsidRPr="00F77545" w:rsidRDefault="00165C71" w:rsidP="00740729">
            <w:pPr>
              <w:pStyle w:val="tablesyntax"/>
              <w:spacing w:before="20" w:after="40"/>
              <w:jc w:val="both"/>
              <w:rPr>
                <w:rFonts w:ascii="Times New Roman" w:eastAsia="Times New Roman" w:hAnsi="Times New Roman"/>
                <w:sz w:val="22"/>
                <w:szCs w:val="22"/>
              </w:rPr>
            </w:pPr>
            <w:r>
              <w:rPr>
                <w:rFonts w:eastAsia="Times New Roman"/>
                <w:sz w:val="22"/>
                <w:szCs w:val="22"/>
              </w:rPr>
              <w:lastRenderedPageBreak/>
              <w:t>iv_sequence_params( )</w:t>
            </w:r>
            <w:r w:rsidRPr="00BD3AF1">
              <w:rPr>
                <w:rFonts w:eastAsia="Times New Roman"/>
                <w:sz w:val="22"/>
                <w:szCs w:val="22"/>
              </w:rPr>
              <w:t xml:space="preserve"> {</w:t>
            </w:r>
          </w:p>
        </w:tc>
        <w:tc>
          <w:tcPr>
            <w:tcW w:w="1337" w:type="dxa"/>
            <w:tcBorders>
              <w:top w:val="single" w:sz="4" w:space="0" w:color="auto"/>
              <w:left w:val="single" w:sz="4" w:space="0" w:color="auto"/>
              <w:bottom w:val="single" w:sz="4" w:space="0" w:color="auto"/>
              <w:right w:val="single" w:sz="4" w:space="0" w:color="auto"/>
            </w:tcBorders>
          </w:tcPr>
          <w:p w14:paraId="3E084DB3" w14:textId="77777777" w:rsidR="00165C71" w:rsidRPr="00F77545" w:rsidRDefault="00165C71" w:rsidP="00740729">
            <w:pPr>
              <w:keepNext/>
              <w:keepLines/>
              <w:tabs>
                <w:tab w:val="left" w:pos="216"/>
                <w:tab w:val="left" w:pos="432"/>
                <w:tab w:val="left" w:pos="648"/>
                <w:tab w:val="left" w:pos="864"/>
                <w:tab w:val="left" w:pos="1080"/>
                <w:tab w:val="left" w:pos="1296"/>
                <w:tab w:val="left" w:pos="1512"/>
                <w:tab w:val="left" w:pos="1728"/>
                <w:tab w:val="left" w:pos="1944"/>
              </w:tabs>
              <w:spacing w:before="20" w:after="40"/>
              <w:jc w:val="center"/>
              <w:rPr>
                <w:rFonts w:eastAsia="MS Mincho"/>
                <w:b/>
                <w:bCs/>
                <w:lang w:val="en-CA"/>
              </w:rPr>
            </w:pPr>
            <w:r w:rsidRPr="00EE45AF">
              <w:rPr>
                <w:b/>
              </w:rPr>
              <w:t>Descriptor</w:t>
            </w:r>
          </w:p>
        </w:tc>
      </w:tr>
      <w:tr w:rsidR="00165C71" w:rsidRPr="00F77545" w14:paraId="7DF87AC7" w14:textId="77777777" w:rsidTr="00165C71">
        <w:trPr>
          <w:jc w:val="center"/>
        </w:trPr>
        <w:tc>
          <w:tcPr>
            <w:tcW w:w="7735" w:type="dxa"/>
            <w:tcBorders>
              <w:top w:val="single" w:sz="4" w:space="0" w:color="auto"/>
              <w:left w:val="single" w:sz="4" w:space="0" w:color="auto"/>
              <w:bottom w:val="single" w:sz="4" w:space="0" w:color="auto"/>
              <w:right w:val="single" w:sz="4" w:space="0" w:color="auto"/>
            </w:tcBorders>
          </w:tcPr>
          <w:p w14:paraId="2579FBF1" w14:textId="77777777" w:rsidR="00165C71" w:rsidRPr="00F77545" w:rsidRDefault="00165C71" w:rsidP="00740729">
            <w:pPr>
              <w:keepNext/>
              <w:keepLines/>
              <w:tabs>
                <w:tab w:val="left" w:pos="216"/>
                <w:tab w:val="left" w:pos="432"/>
                <w:tab w:val="left" w:pos="648"/>
                <w:tab w:val="left" w:pos="864"/>
                <w:tab w:val="left" w:pos="1080"/>
                <w:tab w:val="left" w:pos="1296"/>
                <w:tab w:val="left" w:pos="1512"/>
                <w:tab w:val="left" w:pos="1728"/>
                <w:tab w:val="left" w:pos="1944"/>
              </w:tabs>
              <w:spacing w:before="20" w:after="40"/>
              <w:rPr>
                <w:b/>
                <w:lang w:val="en-CA"/>
              </w:rPr>
            </w:pPr>
            <w:r w:rsidRPr="00BD3AF1">
              <w:tab/>
            </w:r>
            <w:r>
              <w:t>ivs_profile_tier_level( )</w:t>
            </w:r>
          </w:p>
        </w:tc>
        <w:tc>
          <w:tcPr>
            <w:tcW w:w="1337" w:type="dxa"/>
            <w:tcBorders>
              <w:top w:val="single" w:sz="4" w:space="0" w:color="auto"/>
              <w:left w:val="single" w:sz="4" w:space="0" w:color="auto"/>
              <w:bottom w:val="single" w:sz="4" w:space="0" w:color="auto"/>
              <w:right w:val="single" w:sz="4" w:space="0" w:color="auto"/>
            </w:tcBorders>
          </w:tcPr>
          <w:p w14:paraId="53C3148E" w14:textId="77777777" w:rsidR="00165C71" w:rsidRPr="00F77545" w:rsidRDefault="00165C71" w:rsidP="00740729">
            <w:pPr>
              <w:keepNext/>
              <w:keepLines/>
              <w:tabs>
                <w:tab w:val="left" w:pos="216"/>
                <w:tab w:val="left" w:pos="432"/>
                <w:tab w:val="left" w:pos="648"/>
                <w:tab w:val="left" w:pos="864"/>
                <w:tab w:val="left" w:pos="1080"/>
                <w:tab w:val="left" w:pos="1296"/>
                <w:tab w:val="left" w:pos="1512"/>
                <w:tab w:val="left" w:pos="1728"/>
                <w:tab w:val="left" w:pos="1944"/>
              </w:tabs>
              <w:spacing w:before="20" w:after="40"/>
              <w:jc w:val="center"/>
              <w:rPr>
                <w:lang w:val="en-CA"/>
              </w:rPr>
            </w:pPr>
          </w:p>
        </w:tc>
      </w:tr>
      <w:tr w:rsidR="00165C71" w:rsidRPr="00756B18" w14:paraId="3C138864" w14:textId="77777777" w:rsidTr="00165C71">
        <w:trPr>
          <w:jc w:val="center"/>
        </w:trPr>
        <w:tc>
          <w:tcPr>
            <w:tcW w:w="7735" w:type="dxa"/>
            <w:tcBorders>
              <w:top w:val="single" w:sz="4" w:space="0" w:color="auto"/>
              <w:left w:val="single" w:sz="4" w:space="0" w:color="auto"/>
              <w:bottom w:val="single" w:sz="4" w:space="0" w:color="auto"/>
              <w:right w:val="single" w:sz="4" w:space="0" w:color="auto"/>
            </w:tcBorders>
          </w:tcPr>
          <w:p w14:paraId="408B1369" w14:textId="77777777" w:rsidR="00165C71" w:rsidRPr="00105402" w:rsidRDefault="00165C71" w:rsidP="00740729">
            <w:pPr>
              <w:keepNext/>
              <w:keepLines/>
              <w:tabs>
                <w:tab w:val="left" w:pos="216"/>
                <w:tab w:val="left" w:pos="432"/>
                <w:tab w:val="left" w:pos="648"/>
                <w:tab w:val="left" w:pos="864"/>
                <w:tab w:val="left" w:pos="1080"/>
                <w:tab w:val="left" w:pos="1296"/>
                <w:tab w:val="left" w:pos="1512"/>
                <w:tab w:val="left" w:pos="1728"/>
                <w:tab w:val="left" w:pos="1944"/>
              </w:tabs>
              <w:spacing w:before="20" w:after="40"/>
              <w:rPr>
                <w:rFonts w:cstheme="majorBidi"/>
                <w:b/>
              </w:rPr>
            </w:pPr>
            <w:r>
              <w:rPr>
                <w:rFonts w:cstheme="majorBidi"/>
              </w:rPr>
              <w:tab/>
            </w:r>
            <w:r w:rsidRPr="00105402">
              <w:rPr>
                <w:rFonts w:cstheme="majorBidi"/>
                <w:b/>
              </w:rPr>
              <w:t>depth_</w:t>
            </w:r>
            <w:r>
              <w:rPr>
                <w:rFonts w:cstheme="majorBidi"/>
                <w:b/>
              </w:rPr>
              <w:t>params</w:t>
            </w:r>
            <w:r w:rsidRPr="00105402">
              <w:rPr>
                <w:rFonts w:cstheme="majorBidi"/>
                <w:b/>
              </w:rPr>
              <w:t>_num_bits_minus8</w:t>
            </w:r>
          </w:p>
        </w:tc>
        <w:tc>
          <w:tcPr>
            <w:tcW w:w="1337" w:type="dxa"/>
            <w:tcBorders>
              <w:top w:val="single" w:sz="4" w:space="0" w:color="auto"/>
              <w:left w:val="single" w:sz="4" w:space="0" w:color="auto"/>
              <w:bottom w:val="single" w:sz="4" w:space="0" w:color="auto"/>
              <w:right w:val="single" w:sz="4" w:space="0" w:color="auto"/>
            </w:tcBorders>
          </w:tcPr>
          <w:p w14:paraId="32748B5F" w14:textId="77777777" w:rsidR="00165C71" w:rsidRPr="00756B18" w:rsidRDefault="00165C71" w:rsidP="00740729">
            <w:pPr>
              <w:keepNext/>
              <w:keepLines/>
              <w:tabs>
                <w:tab w:val="left" w:pos="216"/>
                <w:tab w:val="left" w:pos="432"/>
                <w:tab w:val="left" w:pos="648"/>
                <w:tab w:val="left" w:pos="864"/>
                <w:tab w:val="left" w:pos="1080"/>
                <w:tab w:val="left" w:pos="1296"/>
                <w:tab w:val="left" w:pos="1512"/>
                <w:tab w:val="left" w:pos="1728"/>
                <w:tab w:val="left" w:pos="1944"/>
              </w:tabs>
              <w:spacing w:before="20" w:after="40"/>
              <w:jc w:val="center"/>
              <w:rPr>
                <w:rFonts w:cstheme="majorBidi"/>
                <w:lang w:val="en-CA"/>
              </w:rPr>
            </w:pPr>
            <w:r>
              <w:rPr>
                <w:rFonts w:cstheme="majorBidi"/>
                <w:lang w:val="en-CA"/>
              </w:rPr>
              <w:t>u(4)</w:t>
            </w:r>
          </w:p>
        </w:tc>
      </w:tr>
      <w:tr w:rsidR="00165C71" w:rsidRPr="00F77545" w14:paraId="65D94347" w14:textId="77777777" w:rsidTr="00165C71">
        <w:trPr>
          <w:jc w:val="center"/>
        </w:trPr>
        <w:tc>
          <w:tcPr>
            <w:tcW w:w="7735" w:type="dxa"/>
            <w:tcBorders>
              <w:top w:val="single" w:sz="4" w:space="0" w:color="auto"/>
              <w:left w:val="single" w:sz="4" w:space="0" w:color="auto"/>
              <w:bottom w:val="single" w:sz="4" w:space="0" w:color="auto"/>
              <w:right w:val="single" w:sz="4" w:space="0" w:color="auto"/>
            </w:tcBorders>
          </w:tcPr>
          <w:p w14:paraId="546425BD" w14:textId="77777777" w:rsidR="00165C71" w:rsidRPr="00F77545" w:rsidRDefault="00165C71" w:rsidP="00740729">
            <w:pPr>
              <w:keepNext/>
              <w:keepLines/>
              <w:tabs>
                <w:tab w:val="left" w:pos="216"/>
                <w:tab w:val="left" w:pos="432"/>
                <w:tab w:val="left" w:pos="648"/>
                <w:tab w:val="left" w:pos="864"/>
                <w:tab w:val="left" w:pos="1080"/>
                <w:tab w:val="left" w:pos="1296"/>
                <w:tab w:val="left" w:pos="1512"/>
                <w:tab w:val="left" w:pos="1728"/>
                <w:tab w:val="left" w:pos="1944"/>
              </w:tabs>
              <w:spacing w:before="20" w:after="40"/>
              <w:jc w:val="left"/>
              <w:rPr>
                <w:lang w:val="en-CA"/>
              </w:rPr>
            </w:pPr>
            <w:r w:rsidRPr="00BD3AF1">
              <w:tab/>
            </w:r>
            <w:r>
              <w:t>view_params_list( )</w:t>
            </w:r>
          </w:p>
        </w:tc>
        <w:tc>
          <w:tcPr>
            <w:tcW w:w="1337" w:type="dxa"/>
            <w:tcBorders>
              <w:top w:val="single" w:sz="4" w:space="0" w:color="auto"/>
              <w:left w:val="single" w:sz="4" w:space="0" w:color="auto"/>
              <w:bottom w:val="single" w:sz="4" w:space="0" w:color="auto"/>
              <w:right w:val="single" w:sz="4" w:space="0" w:color="auto"/>
            </w:tcBorders>
          </w:tcPr>
          <w:p w14:paraId="2108B375" w14:textId="77777777" w:rsidR="00165C71" w:rsidRPr="00F77545" w:rsidRDefault="00165C71" w:rsidP="00740729">
            <w:pPr>
              <w:keepNext/>
              <w:keepLines/>
              <w:tabs>
                <w:tab w:val="left" w:pos="216"/>
                <w:tab w:val="left" w:pos="432"/>
                <w:tab w:val="left" w:pos="648"/>
                <w:tab w:val="left" w:pos="864"/>
                <w:tab w:val="left" w:pos="1080"/>
                <w:tab w:val="left" w:pos="1296"/>
                <w:tab w:val="left" w:pos="1512"/>
                <w:tab w:val="left" w:pos="1728"/>
                <w:tab w:val="left" w:pos="1944"/>
              </w:tabs>
              <w:spacing w:before="20" w:after="40"/>
              <w:rPr>
                <w:lang w:val="en-CA"/>
              </w:rPr>
            </w:pPr>
          </w:p>
        </w:tc>
      </w:tr>
      <w:tr w:rsidR="00165C71" w:rsidRPr="00F77545" w14:paraId="15D1E351" w14:textId="77777777" w:rsidTr="00165C71">
        <w:trPr>
          <w:jc w:val="center"/>
        </w:trPr>
        <w:tc>
          <w:tcPr>
            <w:tcW w:w="7735" w:type="dxa"/>
            <w:tcBorders>
              <w:top w:val="single" w:sz="4" w:space="0" w:color="auto"/>
              <w:left w:val="single" w:sz="4" w:space="0" w:color="auto"/>
              <w:bottom w:val="single" w:sz="4" w:space="0" w:color="auto"/>
              <w:right w:val="single" w:sz="4" w:space="0" w:color="auto"/>
            </w:tcBorders>
          </w:tcPr>
          <w:p w14:paraId="5AF6E856" w14:textId="77777777" w:rsidR="00165C71" w:rsidRPr="00943E4E" w:rsidRDefault="00165C71" w:rsidP="00740729">
            <w:pPr>
              <w:keepNext/>
              <w:keepLines/>
              <w:tabs>
                <w:tab w:val="left" w:pos="216"/>
                <w:tab w:val="left" w:pos="432"/>
                <w:tab w:val="left" w:pos="648"/>
                <w:tab w:val="left" w:pos="864"/>
                <w:tab w:val="left" w:pos="1080"/>
                <w:tab w:val="left" w:pos="1296"/>
                <w:tab w:val="left" w:pos="1512"/>
                <w:tab w:val="left" w:pos="1728"/>
                <w:tab w:val="left" w:pos="1944"/>
              </w:tabs>
              <w:spacing w:before="20" w:after="40"/>
              <w:rPr>
                <w:b/>
                <w:bCs/>
                <w:noProof/>
              </w:rPr>
            </w:pPr>
            <w:r w:rsidRPr="00756B18">
              <w:rPr>
                <w:lang w:val="en-CA"/>
              </w:rPr>
              <w:tab/>
            </w:r>
            <w:r w:rsidRPr="00756B18">
              <w:rPr>
                <w:b/>
                <w:bCs/>
                <w:lang w:val="en-CA"/>
              </w:rPr>
              <w:t>depth_</w:t>
            </w:r>
            <w:r>
              <w:rPr>
                <w:b/>
                <w:bCs/>
                <w:lang w:val="en-CA"/>
              </w:rPr>
              <w:t>low_</w:t>
            </w:r>
            <w:r w:rsidRPr="00756B18">
              <w:rPr>
                <w:b/>
                <w:bCs/>
                <w:lang w:val="en-CA"/>
              </w:rPr>
              <w:t>quality</w:t>
            </w:r>
            <w:r>
              <w:rPr>
                <w:b/>
                <w:bCs/>
                <w:lang w:val="en-CA"/>
              </w:rPr>
              <w:t>_flag</w:t>
            </w:r>
          </w:p>
        </w:tc>
        <w:tc>
          <w:tcPr>
            <w:tcW w:w="1337" w:type="dxa"/>
            <w:tcBorders>
              <w:top w:val="single" w:sz="4" w:space="0" w:color="auto"/>
              <w:left w:val="single" w:sz="4" w:space="0" w:color="auto"/>
              <w:bottom w:val="single" w:sz="4" w:space="0" w:color="auto"/>
              <w:right w:val="single" w:sz="4" w:space="0" w:color="auto"/>
            </w:tcBorders>
          </w:tcPr>
          <w:p w14:paraId="4D3C1A83" w14:textId="77777777" w:rsidR="00165C71" w:rsidRPr="00943E4E" w:rsidRDefault="00165C71" w:rsidP="00740729">
            <w:pPr>
              <w:keepNext/>
              <w:keepLines/>
              <w:tabs>
                <w:tab w:val="left" w:pos="216"/>
                <w:tab w:val="left" w:pos="432"/>
                <w:tab w:val="left" w:pos="648"/>
                <w:tab w:val="left" w:pos="864"/>
                <w:tab w:val="left" w:pos="1080"/>
                <w:tab w:val="left" w:pos="1296"/>
                <w:tab w:val="left" w:pos="1512"/>
                <w:tab w:val="left" w:pos="1728"/>
                <w:tab w:val="left" w:pos="1944"/>
              </w:tabs>
              <w:spacing w:before="20" w:after="40"/>
              <w:jc w:val="center"/>
              <w:rPr>
                <w:noProof/>
              </w:rPr>
            </w:pPr>
            <w:r w:rsidRPr="00756B18">
              <w:rPr>
                <w:lang w:val="en-CA"/>
              </w:rPr>
              <w:t>u(1)</w:t>
            </w:r>
          </w:p>
        </w:tc>
      </w:tr>
      <w:tr w:rsidR="00165C71" w:rsidRPr="00F77545" w14:paraId="61308360" w14:textId="77777777" w:rsidTr="00165C71">
        <w:trPr>
          <w:jc w:val="center"/>
        </w:trPr>
        <w:tc>
          <w:tcPr>
            <w:tcW w:w="7735" w:type="dxa"/>
            <w:tcBorders>
              <w:top w:val="single" w:sz="4" w:space="0" w:color="auto"/>
              <w:left w:val="single" w:sz="4" w:space="0" w:color="auto"/>
              <w:bottom w:val="single" w:sz="4" w:space="0" w:color="auto"/>
              <w:right w:val="single" w:sz="4" w:space="0" w:color="auto"/>
            </w:tcBorders>
          </w:tcPr>
          <w:p w14:paraId="300A5818" w14:textId="77777777" w:rsidR="00165C71" w:rsidRPr="00943E4E" w:rsidRDefault="00165C71" w:rsidP="00740729">
            <w:pPr>
              <w:keepNext/>
              <w:keepLines/>
              <w:tabs>
                <w:tab w:val="left" w:pos="216"/>
                <w:tab w:val="left" w:pos="432"/>
                <w:tab w:val="left" w:pos="648"/>
                <w:tab w:val="left" w:pos="864"/>
                <w:tab w:val="left" w:pos="1080"/>
                <w:tab w:val="left" w:pos="1296"/>
                <w:tab w:val="left" w:pos="1512"/>
                <w:tab w:val="left" w:pos="1728"/>
                <w:tab w:val="left" w:pos="1944"/>
              </w:tabs>
              <w:spacing w:before="20" w:after="40"/>
              <w:rPr>
                <w:b/>
                <w:bCs/>
                <w:noProof/>
              </w:rPr>
            </w:pPr>
            <w:r w:rsidRPr="00756B18">
              <w:rPr>
                <w:lang w:val="en-CA"/>
              </w:rPr>
              <w:tab/>
            </w:r>
            <w:r w:rsidRPr="00756B18">
              <w:rPr>
                <w:b/>
                <w:bCs/>
                <w:lang w:val="en-CA"/>
              </w:rPr>
              <w:t>num_groups_minus1</w:t>
            </w:r>
          </w:p>
        </w:tc>
        <w:tc>
          <w:tcPr>
            <w:tcW w:w="1337" w:type="dxa"/>
            <w:tcBorders>
              <w:top w:val="single" w:sz="4" w:space="0" w:color="auto"/>
              <w:left w:val="single" w:sz="4" w:space="0" w:color="auto"/>
              <w:bottom w:val="single" w:sz="4" w:space="0" w:color="auto"/>
              <w:right w:val="single" w:sz="4" w:space="0" w:color="auto"/>
            </w:tcBorders>
          </w:tcPr>
          <w:p w14:paraId="17E25701" w14:textId="77777777" w:rsidR="00165C71" w:rsidRPr="00943E4E" w:rsidRDefault="00165C71" w:rsidP="00740729">
            <w:pPr>
              <w:keepNext/>
              <w:keepLines/>
              <w:tabs>
                <w:tab w:val="left" w:pos="216"/>
                <w:tab w:val="left" w:pos="432"/>
                <w:tab w:val="left" w:pos="648"/>
                <w:tab w:val="left" w:pos="864"/>
                <w:tab w:val="left" w:pos="1080"/>
                <w:tab w:val="left" w:pos="1296"/>
                <w:tab w:val="left" w:pos="1512"/>
                <w:tab w:val="left" w:pos="1728"/>
                <w:tab w:val="left" w:pos="1944"/>
              </w:tabs>
              <w:spacing w:before="20" w:after="40"/>
              <w:jc w:val="center"/>
              <w:rPr>
                <w:noProof/>
              </w:rPr>
            </w:pPr>
            <w:r w:rsidRPr="00756B18">
              <w:rPr>
                <w:lang w:val="en-CA"/>
              </w:rPr>
              <w:t>ue(v)</w:t>
            </w:r>
          </w:p>
        </w:tc>
      </w:tr>
      <w:tr w:rsidR="00165C71" w:rsidRPr="00F77545" w14:paraId="78714322" w14:textId="77777777" w:rsidTr="00165C71">
        <w:trPr>
          <w:jc w:val="center"/>
        </w:trPr>
        <w:tc>
          <w:tcPr>
            <w:tcW w:w="7735" w:type="dxa"/>
            <w:tcBorders>
              <w:top w:val="single" w:sz="4" w:space="0" w:color="auto"/>
              <w:left w:val="single" w:sz="4" w:space="0" w:color="auto"/>
              <w:bottom w:val="single" w:sz="4" w:space="0" w:color="auto"/>
              <w:right w:val="single" w:sz="4" w:space="0" w:color="auto"/>
            </w:tcBorders>
          </w:tcPr>
          <w:p w14:paraId="1D2CD4B1" w14:textId="77777777" w:rsidR="00165C71" w:rsidRPr="006E1866" w:rsidRDefault="00165C71" w:rsidP="00740729">
            <w:pPr>
              <w:keepNext/>
              <w:keepLines/>
              <w:tabs>
                <w:tab w:val="left" w:pos="216"/>
                <w:tab w:val="left" w:pos="432"/>
                <w:tab w:val="left" w:pos="648"/>
                <w:tab w:val="left" w:pos="864"/>
                <w:tab w:val="left" w:pos="1080"/>
                <w:tab w:val="left" w:pos="1296"/>
                <w:tab w:val="left" w:pos="1512"/>
                <w:tab w:val="left" w:pos="1728"/>
                <w:tab w:val="left" w:pos="1944"/>
              </w:tabs>
              <w:spacing w:before="20" w:after="40"/>
              <w:rPr>
                <w:b/>
                <w:bCs/>
                <w:noProof/>
              </w:rPr>
            </w:pPr>
            <w:r w:rsidRPr="00756B18">
              <w:rPr>
                <w:rFonts w:cstheme="majorBidi"/>
              </w:rPr>
              <w:tab/>
            </w:r>
            <w:r w:rsidRPr="00261034">
              <w:rPr>
                <w:rFonts w:cstheme="majorBidi"/>
                <w:b/>
                <w:bCs/>
              </w:rPr>
              <w:t>max_entities_minus1</w:t>
            </w:r>
          </w:p>
        </w:tc>
        <w:tc>
          <w:tcPr>
            <w:tcW w:w="1337" w:type="dxa"/>
            <w:tcBorders>
              <w:top w:val="single" w:sz="4" w:space="0" w:color="auto"/>
              <w:left w:val="single" w:sz="4" w:space="0" w:color="auto"/>
              <w:bottom w:val="single" w:sz="4" w:space="0" w:color="auto"/>
              <w:right w:val="single" w:sz="4" w:space="0" w:color="auto"/>
            </w:tcBorders>
          </w:tcPr>
          <w:p w14:paraId="5BE84378" w14:textId="77777777" w:rsidR="00165C71" w:rsidRPr="00303F22" w:rsidRDefault="00165C71" w:rsidP="00740729">
            <w:pPr>
              <w:keepNext/>
              <w:keepLines/>
              <w:tabs>
                <w:tab w:val="left" w:pos="216"/>
                <w:tab w:val="left" w:pos="432"/>
                <w:tab w:val="left" w:pos="648"/>
                <w:tab w:val="left" w:pos="864"/>
                <w:tab w:val="left" w:pos="1080"/>
                <w:tab w:val="left" w:pos="1296"/>
                <w:tab w:val="left" w:pos="1512"/>
                <w:tab w:val="left" w:pos="1728"/>
                <w:tab w:val="left" w:pos="1944"/>
              </w:tabs>
              <w:spacing w:before="20" w:after="40"/>
              <w:jc w:val="center"/>
              <w:rPr>
                <w:noProof/>
              </w:rPr>
            </w:pPr>
            <w:r w:rsidRPr="00756B18">
              <w:rPr>
                <w:rFonts w:cstheme="majorBidi"/>
                <w:lang w:val="en-CA"/>
              </w:rPr>
              <w:t>ue(v)</w:t>
            </w:r>
          </w:p>
        </w:tc>
      </w:tr>
      <w:tr w:rsidR="00165C71" w:rsidRPr="00F77545" w14:paraId="55EC9F13" w14:textId="77777777" w:rsidTr="00165C71">
        <w:trPr>
          <w:jc w:val="center"/>
        </w:trPr>
        <w:tc>
          <w:tcPr>
            <w:tcW w:w="7735" w:type="dxa"/>
            <w:tcBorders>
              <w:top w:val="single" w:sz="4" w:space="0" w:color="auto"/>
              <w:left w:val="single" w:sz="4" w:space="0" w:color="auto"/>
              <w:bottom w:val="single" w:sz="4" w:space="0" w:color="auto"/>
              <w:right w:val="single" w:sz="4" w:space="0" w:color="auto"/>
            </w:tcBorders>
          </w:tcPr>
          <w:p w14:paraId="2C2968D0" w14:textId="77777777" w:rsidR="00165C71" w:rsidRPr="00261034" w:rsidRDefault="00165C71" w:rsidP="00740729">
            <w:pPr>
              <w:keepNext/>
              <w:keepLines/>
              <w:tabs>
                <w:tab w:val="left" w:pos="216"/>
                <w:tab w:val="left" w:pos="432"/>
                <w:tab w:val="left" w:pos="648"/>
                <w:tab w:val="left" w:pos="864"/>
                <w:tab w:val="left" w:pos="1080"/>
                <w:tab w:val="left" w:pos="1296"/>
                <w:tab w:val="left" w:pos="1512"/>
                <w:tab w:val="left" w:pos="1728"/>
                <w:tab w:val="left" w:pos="1944"/>
              </w:tabs>
              <w:spacing w:before="20" w:after="40"/>
              <w:rPr>
                <w:rFonts w:cstheme="majorBidi"/>
                <w:b/>
                <w:bCs/>
                <w:highlight w:val="yellow"/>
              </w:rPr>
            </w:pPr>
            <w:r w:rsidRPr="00261034">
              <w:rPr>
                <w:rFonts w:cstheme="majorBidi"/>
                <w:highlight w:val="yellow"/>
              </w:rPr>
              <w:tab/>
            </w:r>
            <w:r w:rsidRPr="00261034">
              <w:rPr>
                <w:rFonts w:cstheme="majorBidi"/>
                <w:b/>
                <w:bCs/>
                <w:highlight w:val="yellow"/>
              </w:rPr>
              <w:t>auxiliary_flag</w:t>
            </w:r>
          </w:p>
        </w:tc>
        <w:tc>
          <w:tcPr>
            <w:tcW w:w="1337" w:type="dxa"/>
            <w:tcBorders>
              <w:top w:val="single" w:sz="4" w:space="0" w:color="auto"/>
              <w:left w:val="single" w:sz="4" w:space="0" w:color="auto"/>
              <w:bottom w:val="single" w:sz="4" w:space="0" w:color="auto"/>
              <w:right w:val="single" w:sz="4" w:space="0" w:color="auto"/>
            </w:tcBorders>
          </w:tcPr>
          <w:p w14:paraId="4BA6B7F9" w14:textId="77777777" w:rsidR="00165C71" w:rsidRPr="00756B18" w:rsidRDefault="00165C71" w:rsidP="00740729">
            <w:pPr>
              <w:keepNext/>
              <w:keepLines/>
              <w:tabs>
                <w:tab w:val="left" w:pos="216"/>
                <w:tab w:val="left" w:pos="432"/>
                <w:tab w:val="left" w:pos="648"/>
                <w:tab w:val="left" w:pos="864"/>
                <w:tab w:val="left" w:pos="1080"/>
                <w:tab w:val="left" w:pos="1296"/>
                <w:tab w:val="left" w:pos="1512"/>
                <w:tab w:val="left" w:pos="1728"/>
                <w:tab w:val="left" w:pos="1944"/>
              </w:tabs>
              <w:spacing w:before="20" w:after="40"/>
              <w:jc w:val="center"/>
              <w:rPr>
                <w:rFonts w:cstheme="majorBidi"/>
                <w:lang w:val="en-CA"/>
              </w:rPr>
            </w:pPr>
            <w:r>
              <w:rPr>
                <w:rFonts w:cstheme="majorBidi"/>
                <w:lang w:val="en-CA"/>
              </w:rPr>
              <w:t>u(1)</w:t>
            </w:r>
          </w:p>
        </w:tc>
      </w:tr>
      <w:tr w:rsidR="00165C71" w:rsidRPr="00DD077D" w14:paraId="4668C1DC" w14:textId="77777777" w:rsidTr="00165C71">
        <w:trPr>
          <w:jc w:val="center"/>
        </w:trPr>
        <w:tc>
          <w:tcPr>
            <w:tcW w:w="7735" w:type="dxa"/>
            <w:tcBorders>
              <w:top w:val="single" w:sz="4" w:space="0" w:color="auto"/>
              <w:left w:val="single" w:sz="4" w:space="0" w:color="auto"/>
              <w:bottom w:val="single" w:sz="4" w:space="0" w:color="auto"/>
              <w:right w:val="single" w:sz="4" w:space="0" w:color="auto"/>
            </w:tcBorders>
          </w:tcPr>
          <w:p w14:paraId="719F9103" w14:textId="77777777" w:rsidR="00165C71" w:rsidRPr="00261034" w:rsidRDefault="00165C71" w:rsidP="00740729">
            <w:pPr>
              <w:keepNext/>
              <w:keepLines/>
              <w:tabs>
                <w:tab w:val="left" w:pos="216"/>
                <w:tab w:val="left" w:pos="432"/>
                <w:tab w:val="left" w:pos="648"/>
                <w:tab w:val="left" w:pos="864"/>
                <w:tab w:val="left" w:pos="1080"/>
                <w:tab w:val="left" w:pos="1296"/>
                <w:tab w:val="left" w:pos="1512"/>
                <w:tab w:val="left" w:pos="1728"/>
                <w:tab w:val="left" w:pos="1944"/>
              </w:tabs>
              <w:spacing w:before="20" w:after="40"/>
              <w:rPr>
                <w:highlight w:val="yellow"/>
                <w:lang w:val="fr-FR"/>
              </w:rPr>
            </w:pPr>
            <w:r w:rsidRPr="00261034">
              <w:rPr>
                <w:highlight w:val="yellow"/>
              </w:rPr>
              <w:tab/>
              <w:t xml:space="preserve">if ( auxiliary_flag and max_entities_minus1 != </w:t>
            </w:r>
            <w:r w:rsidRPr="00261034">
              <w:rPr>
                <w:highlight w:val="yellow"/>
                <w:lang w:val="fr-FR"/>
              </w:rPr>
              <w:t>0) {</w:t>
            </w:r>
          </w:p>
          <w:p w14:paraId="118B1CA0" w14:textId="77777777" w:rsidR="00165C71" w:rsidRPr="00261034" w:rsidRDefault="00165C71" w:rsidP="00740729">
            <w:pPr>
              <w:keepNext/>
              <w:keepLines/>
              <w:tabs>
                <w:tab w:val="left" w:pos="216"/>
                <w:tab w:val="left" w:pos="432"/>
                <w:tab w:val="left" w:pos="648"/>
                <w:tab w:val="left" w:pos="864"/>
                <w:tab w:val="left" w:pos="1080"/>
                <w:tab w:val="left" w:pos="1296"/>
                <w:tab w:val="left" w:pos="1512"/>
                <w:tab w:val="left" w:pos="1728"/>
                <w:tab w:val="left" w:pos="1944"/>
              </w:tabs>
              <w:spacing w:before="20" w:after="40"/>
              <w:rPr>
                <w:highlight w:val="yellow"/>
                <w:lang w:val="fr-FR"/>
              </w:rPr>
            </w:pPr>
            <w:r w:rsidRPr="00261034">
              <w:rPr>
                <w:highlight w:val="yellow"/>
                <w:lang w:val="fr-FR"/>
              </w:rPr>
              <w:tab/>
            </w:r>
            <w:r w:rsidRPr="00261034">
              <w:rPr>
                <w:highlight w:val="yellow"/>
                <w:lang w:val="fr-FR"/>
              </w:rPr>
              <w:tab/>
              <w:t>for (e==0; e &lt;= max_entities_minus1; e ++) {</w:t>
            </w:r>
          </w:p>
        </w:tc>
        <w:tc>
          <w:tcPr>
            <w:tcW w:w="1337" w:type="dxa"/>
            <w:tcBorders>
              <w:top w:val="single" w:sz="4" w:space="0" w:color="auto"/>
              <w:left w:val="single" w:sz="4" w:space="0" w:color="auto"/>
              <w:bottom w:val="single" w:sz="4" w:space="0" w:color="auto"/>
              <w:right w:val="single" w:sz="4" w:space="0" w:color="auto"/>
            </w:tcBorders>
          </w:tcPr>
          <w:p w14:paraId="20D5D568" w14:textId="77777777" w:rsidR="00165C71" w:rsidRPr="00261034" w:rsidRDefault="00165C71" w:rsidP="00740729">
            <w:pPr>
              <w:keepNext/>
              <w:keepLines/>
              <w:tabs>
                <w:tab w:val="left" w:pos="216"/>
                <w:tab w:val="left" w:pos="432"/>
                <w:tab w:val="left" w:pos="648"/>
                <w:tab w:val="left" w:pos="864"/>
                <w:tab w:val="left" w:pos="1080"/>
                <w:tab w:val="left" w:pos="1296"/>
                <w:tab w:val="left" w:pos="1512"/>
                <w:tab w:val="left" w:pos="1728"/>
                <w:tab w:val="left" w:pos="1944"/>
              </w:tabs>
              <w:spacing w:before="20" w:after="40"/>
              <w:jc w:val="center"/>
              <w:rPr>
                <w:lang w:val="fr-FR"/>
              </w:rPr>
            </w:pPr>
          </w:p>
        </w:tc>
      </w:tr>
      <w:tr w:rsidR="00165C71" w:rsidRPr="00F77545" w14:paraId="7688CEC2" w14:textId="77777777" w:rsidTr="00165C71">
        <w:trPr>
          <w:jc w:val="center"/>
        </w:trPr>
        <w:tc>
          <w:tcPr>
            <w:tcW w:w="7735" w:type="dxa"/>
            <w:tcBorders>
              <w:top w:val="single" w:sz="4" w:space="0" w:color="auto"/>
              <w:left w:val="single" w:sz="4" w:space="0" w:color="auto"/>
              <w:bottom w:val="single" w:sz="4" w:space="0" w:color="auto"/>
              <w:right w:val="single" w:sz="4" w:space="0" w:color="auto"/>
            </w:tcBorders>
          </w:tcPr>
          <w:p w14:paraId="3BE1EEE9" w14:textId="77777777" w:rsidR="00165C71" w:rsidRPr="00261034" w:rsidRDefault="00165C71" w:rsidP="00740729">
            <w:pPr>
              <w:keepNext/>
              <w:keepLines/>
              <w:tabs>
                <w:tab w:val="left" w:pos="216"/>
                <w:tab w:val="left" w:pos="432"/>
                <w:tab w:val="left" w:pos="648"/>
                <w:tab w:val="left" w:pos="864"/>
                <w:tab w:val="left" w:pos="1080"/>
                <w:tab w:val="left" w:pos="1296"/>
                <w:tab w:val="left" w:pos="1512"/>
                <w:tab w:val="left" w:pos="1728"/>
                <w:tab w:val="left" w:pos="1944"/>
              </w:tabs>
              <w:spacing w:before="20" w:after="40"/>
              <w:rPr>
                <w:highlight w:val="yellow"/>
              </w:rPr>
            </w:pPr>
            <w:r w:rsidRPr="00261034">
              <w:rPr>
                <w:highlight w:val="yellow"/>
                <w:lang w:val="fr-FR"/>
              </w:rPr>
              <w:tab/>
            </w:r>
            <w:r w:rsidRPr="00261034">
              <w:rPr>
                <w:highlight w:val="yellow"/>
                <w:lang w:val="fr-FR"/>
              </w:rPr>
              <w:tab/>
            </w:r>
            <w:r w:rsidRPr="00261034">
              <w:rPr>
                <w:highlight w:val="yellow"/>
                <w:lang w:val="fr-FR"/>
              </w:rPr>
              <w:tab/>
            </w:r>
            <w:r w:rsidRPr="00261034">
              <w:rPr>
                <w:b/>
                <w:bCs/>
                <w:highlight w:val="yellow"/>
              </w:rPr>
              <w:t>auxiliary_entity_flag</w:t>
            </w:r>
            <w:r>
              <w:rPr>
                <w:b/>
                <w:bCs/>
                <w:highlight w:val="yellow"/>
              </w:rPr>
              <w:t xml:space="preserve"> </w:t>
            </w:r>
            <w:r>
              <w:rPr>
                <w:highlight w:val="yellow"/>
              </w:rPr>
              <w:t xml:space="preserve">[ </w:t>
            </w:r>
            <w:r w:rsidRPr="00261034">
              <w:rPr>
                <w:highlight w:val="yellow"/>
              </w:rPr>
              <w:t>e</w:t>
            </w:r>
            <w:r>
              <w:rPr>
                <w:highlight w:val="yellow"/>
              </w:rPr>
              <w:t xml:space="preserve"> ]</w:t>
            </w:r>
          </w:p>
        </w:tc>
        <w:tc>
          <w:tcPr>
            <w:tcW w:w="1337" w:type="dxa"/>
            <w:tcBorders>
              <w:top w:val="single" w:sz="4" w:space="0" w:color="auto"/>
              <w:left w:val="single" w:sz="4" w:space="0" w:color="auto"/>
              <w:bottom w:val="single" w:sz="4" w:space="0" w:color="auto"/>
              <w:right w:val="single" w:sz="4" w:space="0" w:color="auto"/>
            </w:tcBorders>
          </w:tcPr>
          <w:p w14:paraId="65974040" w14:textId="77777777" w:rsidR="00165C71" w:rsidRDefault="00165C71" w:rsidP="00740729">
            <w:pPr>
              <w:keepNext/>
              <w:keepLines/>
              <w:tabs>
                <w:tab w:val="left" w:pos="216"/>
                <w:tab w:val="left" w:pos="432"/>
                <w:tab w:val="left" w:pos="648"/>
                <w:tab w:val="left" w:pos="864"/>
                <w:tab w:val="left" w:pos="1080"/>
                <w:tab w:val="left" w:pos="1296"/>
                <w:tab w:val="left" w:pos="1512"/>
                <w:tab w:val="left" w:pos="1728"/>
                <w:tab w:val="left" w:pos="1944"/>
              </w:tabs>
              <w:spacing w:before="20" w:after="40"/>
              <w:jc w:val="center"/>
              <w:rPr>
                <w:lang w:val="en-CA"/>
              </w:rPr>
            </w:pPr>
            <w:r>
              <w:rPr>
                <w:lang w:val="en-CA"/>
              </w:rPr>
              <w:t>u(1)</w:t>
            </w:r>
          </w:p>
        </w:tc>
      </w:tr>
      <w:tr w:rsidR="00165C71" w:rsidRPr="00F77545" w14:paraId="1539792A" w14:textId="77777777" w:rsidTr="00165C71">
        <w:trPr>
          <w:jc w:val="center"/>
        </w:trPr>
        <w:tc>
          <w:tcPr>
            <w:tcW w:w="7735" w:type="dxa"/>
            <w:tcBorders>
              <w:top w:val="single" w:sz="4" w:space="0" w:color="auto"/>
              <w:left w:val="single" w:sz="4" w:space="0" w:color="auto"/>
              <w:bottom w:val="single" w:sz="4" w:space="0" w:color="auto"/>
              <w:right w:val="single" w:sz="4" w:space="0" w:color="auto"/>
            </w:tcBorders>
          </w:tcPr>
          <w:p w14:paraId="7970DDD0" w14:textId="77777777" w:rsidR="00165C71" w:rsidRPr="00261034" w:rsidRDefault="00165C71" w:rsidP="00740729">
            <w:pPr>
              <w:keepNext/>
              <w:keepLines/>
              <w:tabs>
                <w:tab w:val="left" w:pos="216"/>
                <w:tab w:val="left" w:pos="432"/>
                <w:tab w:val="left" w:pos="648"/>
                <w:tab w:val="left" w:pos="864"/>
                <w:tab w:val="left" w:pos="1080"/>
                <w:tab w:val="left" w:pos="1296"/>
                <w:tab w:val="left" w:pos="1512"/>
                <w:tab w:val="left" w:pos="1728"/>
                <w:tab w:val="left" w:pos="1944"/>
              </w:tabs>
              <w:spacing w:before="20" w:after="40"/>
              <w:rPr>
                <w:highlight w:val="yellow"/>
              </w:rPr>
            </w:pPr>
            <w:r w:rsidRPr="00261034">
              <w:rPr>
                <w:highlight w:val="yellow"/>
              </w:rPr>
              <w:tab/>
            </w:r>
            <w:r w:rsidRPr="00261034">
              <w:rPr>
                <w:highlight w:val="yellow"/>
              </w:rPr>
              <w:tab/>
              <w:t>}</w:t>
            </w:r>
          </w:p>
        </w:tc>
        <w:tc>
          <w:tcPr>
            <w:tcW w:w="1337" w:type="dxa"/>
            <w:tcBorders>
              <w:top w:val="single" w:sz="4" w:space="0" w:color="auto"/>
              <w:left w:val="single" w:sz="4" w:space="0" w:color="auto"/>
              <w:bottom w:val="single" w:sz="4" w:space="0" w:color="auto"/>
              <w:right w:val="single" w:sz="4" w:space="0" w:color="auto"/>
            </w:tcBorders>
          </w:tcPr>
          <w:p w14:paraId="79FA5FC8" w14:textId="77777777" w:rsidR="00165C71" w:rsidRDefault="00165C71" w:rsidP="00740729">
            <w:pPr>
              <w:keepNext/>
              <w:keepLines/>
              <w:tabs>
                <w:tab w:val="left" w:pos="216"/>
                <w:tab w:val="left" w:pos="432"/>
                <w:tab w:val="left" w:pos="648"/>
                <w:tab w:val="left" w:pos="864"/>
                <w:tab w:val="left" w:pos="1080"/>
                <w:tab w:val="left" w:pos="1296"/>
                <w:tab w:val="left" w:pos="1512"/>
                <w:tab w:val="left" w:pos="1728"/>
                <w:tab w:val="left" w:pos="1944"/>
              </w:tabs>
              <w:spacing w:before="20" w:after="40"/>
              <w:jc w:val="center"/>
              <w:rPr>
                <w:lang w:val="en-CA"/>
              </w:rPr>
            </w:pPr>
          </w:p>
        </w:tc>
      </w:tr>
      <w:tr w:rsidR="00165C71" w:rsidRPr="00F77545" w14:paraId="06EFA97E" w14:textId="77777777" w:rsidTr="00165C71">
        <w:trPr>
          <w:jc w:val="center"/>
        </w:trPr>
        <w:tc>
          <w:tcPr>
            <w:tcW w:w="7735" w:type="dxa"/>
            <w:tcBorders>
              <w:top w:val="single" w:sz="4" w:space="0" w:color="auto"/>
              <w:left w:val="single" w:sz="4" w:space="0" w:color="auto"/>
              <w:bottom w:val="single" w:sz="4" w:space="0" w:color="auto"/>
              <w:right w:val="single" w:sz="4" w:space="0" w:color="auto"/>
            </w:tcBorders>
          </w:tcPr>
          <w:p w14:paraId="58E9FD53" w14:textId="77777777" w:rsidR="00165C71" w:rsidRPr="00756B18" w:rsidRDefault="00165C71" w:rsidP="00740729">
            <w:pPr>
              <w:keepNext/>
              <w:keepLines/>
              <w:tabs>
                <w:tab w:val="left" w:pos="216"/>
                <w:tab w:val="left" w:pos="432"/>
                <w:tab w:val="left" w:pos="648"/>
                <w:tab w:val="left" w:pos="864"/>
                <w:tab w:val="left" w:pos="1080"/>
                <w:tab w:val="left" w:pos="1296"/>
                <w:tab w:val="left" w:pos="1512"/>
                <w:tab w:val="left" w:pos="1728"/>
                <w:tab w:val="left" w:pos="1944"/>
              </w:tabs>
              <w:spacing w:before="20" w:after="40"/>
              <w:rPr>
                <w:rFonts w:cstheme="majorBidi"/>
              </w:rPr>
            </w:pPr>
            <w:r w:rsidRPr="00261034">
              <w:tab/>
            </w:r>
            <w:r w:rsidRPr="005C76E0">
              <w:rPr>
                <w:b/>
                <w:bCs/>
                <w:lang w:val="en-CA"/>
              </w:rPr>
              <w:t>viewing_space_present_flag</w:t>
            </w:r>
          </w:p>
        </w:tc>
        <w:tc>
          <w:tcPr>
            <w:tcW w:w="1337" w:type="dxa"/>
            <w:tcBorders>
              <w:top w:val="single" w:sz="4" w:space="0" w:color="auto"/>
              <w:left w:val="single" w:sz="4" w:space="0" w:color="auto"/>
              <w:bottom w:val="single" w:sz="4" w:space="0" w:color="auto"/>
              <w:right w:val="single" w:sz="4" w:space="0" w:color="auto"/>
            </w:tcBorders>
          </w:tcPr>
          <w:p w14:paraId="23A8346B" w14:textId="77777777" w:rsidR="00165C71" w:rsidRPr="00756B18" w:rsidRDefault="00165C71" w:rsidP="00740729">
            <w:pPr>
              <w:keepNext/>
              <w:keepLines/>
              <w:tabs>
                <w:tab w:val="left" w:pos="216"/>
                <w:tab w:val="left" w:pos="432"/>
                <w:tab w:val="left" w:pos="648"/>
                <w:tab w:val="left" w:pos="864"/>
                <w:tab w:val="left" w:pos="1080"/>
                <w:tab w:val="left" w:pos="1296"/>
                <w:tab w:val="left" w:pos="1512"/>
                <w:tab w:val="left" w:pos="1728"/>
                <w:tab w:val="left" w:pos="1944"/>
              </w:tabs>
              <w:spacing w:before="20" w:after="40"/>
              <w:jc w:val="center"/>
              <w:rPr>
                <w:rFonts w:cstheme="majorBidi"/>
                <w:lang w:val="en-CA"/>
              </w:rPr>
            </w:pPr>
            <w:r>
              <w:rPr>
                <w:lang w:val="en-CA"/>
              </w:rPr>
              <w:t>u(1)</w:t>
            </w:r>
          </w:p>
        </w:tc>
      </w:tr>
      <w:tr w:rsidR="00165C71" w:rsidRPr="00F77545" w14:paraId="15DA1E14" w14:textId="77777777" w:rsidTr="00165C71">
        <w:trPr>
          <w:jc w:val="center"/>
        </w:trPr>
        <w:tc>
          <w:tcPr>
            <w:tcW w:w="7735" w:type="dxa"/>
            <w:tcBorders>
              <w:top w:val="single" w:sz="4" w:space="0" w:color="auto"/>
              <w:left w:val="single" w:sz="4" w:space="0" w:color="auto"/>
              <w:bottom w:val="single" w:sz="4" w:space="0" w:color="auto"/>
              <w:right w:val="single" w:sz="4" w:space="0" w:color="auto"/>
            </w:tcBorders>
          </w:tcPr>
          <w:p w14:paraId="3345F83A" w14:textId="77777777" w:rsidR="00165C71" w:rsidRPr="00D05E9D" w:rsidRDefault="00165C71" w:rsidP="00740729">
            <w:pPr>
              <w:keepNext/>
              <w:keepLines/>
              <w:tabs>
                <w:tab w:val="left" w:pos="216"/>
                <w:tab w:val="left" w:pos="432"/>
                <w:tab w:val="left" w:pos="648"/>
                <w:tab w:val="left" w:pos="864"/>
                <w:tab w:val="left" w:pos="1080"/>
                <w:tab w:val="left" w:pos="1296"/>
                <w:tab w:val="left" w:pos="1512"/>
                <w:tab w:val="left" w:pos="1728"/>
                <w:tab w:val="left" w:pos="1944"/>
              </w:tabs>
              <w:spacing w:before="20" w:after="40"/>
              <w:rPr>
                <w:rFonts w:cstheme="majorBidi"/>
              </w:rPr>
            </w:pPr>
            <w:r w:rsidRPr="00D05E9D">
              <w:rPr>
                <w:lang w:val="en-CA"/>
              </w:rPr>
              <w:tab/>
              <w:t>if(</w:t>
            </w:r>
            <w:r w:rsidRPr="00105402">
              <w:rPr>
                <w:bCs/>
                <w:lang w:val="en-CA"/>
              </w:rPr>
              <w:t>viewing_space_present_flag)</w:t>
            </w:r>
          </w:p>
        </w:tc>
        <w:tc>
          <w:tcPr>
            <w:tcW w:w="1337" w:type="dxa"/>
            <w:tcBorders>
              <w:top w:val="single" w:sz="4" w:space="0" w:color="auto"/>
              <w:left w:val="single" w:sz="4" w:space="0" w:color="auto"/>
              <w:bottom w:val="single" w:sz="4" w:space="0" w:color="auto"/>
              <w:right w:val="single" w:sz="4" w:space="0" w:color="auto"/>
            </w:tcBorders>
          </w:tcPr>
          <w:p w14:paraId="1E509E6B" w14:textId="77777777" w:rsidR="00165C71" w:rsidRPr="00756B18" w:rsidRDefault="00165C71" w:rsidP="00740729">
            <w:pPr>
              <w:keepNext/>
              <w:keepLines/>
              <w:tabs>
                <w:tab w:val="left" w:pos="216"/>
                <w:tab w:val="left" w:pos="432"/>
                <w:tab w:val="left" w:pos="648"/>
                <w:tab w:val="left" w:pos="864"/>
                <w:tab w:val="left" w:pos="1080"/>
                <w:tab w:val="left" w:pos="1296"/>
                <w:tab w:val="left" w:pos="1512"/>
                <w:tab w:val="left" w:pos="1728"/>
                <w:tab w:val="left" w:pos="1944"/>
              </w:tabs>
              <w:spacing w:before="20" w:after="40"/>
              <w:jc w:val="center"/>
              <w:rPr>
                <w:rFonts w:cstheme="majorBidi"/>
                <w:lang w:val="en-CA"/>
              </w:rPr>
            </w:pPr>
            <w:r>
              <w:rPr>
                <w:lang w:val="en-CA"/>
              </w:rPr>
              <w:t>u(1)</w:t>
            </w:r>
          </w:p>
        </w:tc>
      </w:tr>
      <w:tr w:rsidR="00165C71" w:rsidRPr="00F77545" w14:paraId="6DA293C7" w14:textId="77777777" w:rsidTr="00165C71">
        <w:trPr>
          <w:jc w:val="center"/>
        </w:trPr>
        <w:tc>
          <w:tcPr>
            <w:tcW w:w="7735" w:type="dxa"/>
            <w:tcBorders>
              <w:top w:val="single" w:sz="4" w:space="0" w:color="auto"/>
              <w:left w:val="single" w:sz="4" w:space="0" w:color="auto"/>
              <w:bottom w:val="single" w:sz="4" w:space="0" w:color="auto"/>
              <w:right w:val="single" w:sz="4" w:space="0" w:color="auto"/>
            </w:tcBorders>
          </w:tcPr>
          <w:p w14:paraId="6BC0A960" w14:textId="77777777" w:rsidR="00165C71" w:rsidRPr="00D05E9D" w:rsidRDefault="00165C71" w:rsidP="00740729">
            <w:pPr>
              <w:keepNext/>
              <w:keepLines/>
              <w:tabs>
                <w:tab w:val="left" w:pos="216"/>
                <w:tab w:val="left" w:pos="432"/>
                <w:tab w:val="left" w:pos="648"/>
                <w:tab w:val="left" w:pos="864"/>
                <w:tab w:val="left" w:pos="1080"/>
                <w:tab w:val="left" w:pos="1296"/>
                <w:tab w:val="left" w:pos="1512"/>
                <w:tab w:val="left" w:pos="1728"/>
                <w:tab w:val="left" w:pos="1944"/>
              </w:tabs>
              <w:spacing w:before="20" w:after="40"/>
              <w:rPr>
                <w:lang w:val="en-CA"/>
              </w:rPr>
            </w:pPr>
            <w:r w:rsidRPr="00D05E9D">
              <w:rPr>
                <w:lang w:val="en-CA"/>
              </w:rPr>
              <w:tab/>
            </w:r>
            <w:r w:rsidRPr="00D05E9D">
              <w:rPr>
                <w:lang w:val="en-CA"/>
              </w:rPr>
              <w:tab/>
            </w:r>
            <w:r>
              <w:rPr>
                <w:lang w:val="en-CA"/>
              </w:rPr>
              <w:t>viewing_space( )</w:t>
            </w:r>
          </w:p>
        </w:tc>
        <w:tc>
          <w:tcPr>
            <w:tcW w:w="1337" w:type="dxa"/>
            <w:tcBorders>
              <w:top w:val="single" w:sz="4" w:space="0" w:color="auto"/>
              <w:left w:val="single" w:sz="4" w:space="0" w:color="auto"/>
              <w:bottom w:val="single" w:sz="4" w:space="0" w:color="auto"/>
              <w:right w:val="single" w:sz="4" w:space="0" w:color="auto"/>
            </w:tcBorders>
          </w:tcPr>
          <w:p w14:paraId="592EA5FC" w14:textId="77777777" w:rsidR="00165C71" w:rsidRDefault="00165C71" w:rsidP="00740729">
            <w:pPr>
              <w:keepNext/>
              <w:keepLines/>
              <w:tabs>
                <w:tab w:val="left" w:pos="216"/>
                <w:tab w:val="left" w:pos="432"/>
                <w:tab w:val="left" w:pos="648"/>
                <w:tab w:val="left" w:pos="864"/>
                <w:tab w:val="left" w:pos="1080"/>
                <w:tab w:val="left" w:pos="1296"/>
                <w:tab w:val="left" w:pos="1512"/>
                <w:tab w:val="left" w:pos="1728"/>
                <w:tab w:val="left" w:pos="1944"/>
              </w:tabs>
              <w:spacing w:before="20" w:after="40"/>
              <w:jc w:val="center"/>
              <w:rPr>
                <w:lang w:val="en-CA"/>
              </w:rPr>
            </w:pPr>
          </w:p>
        </w:tc>
      </w:tr>
      <w:tr w:rsidR="00165C71" w:rsidRPr="00F77545" w14:paraId="66ACA9DF" w14:textId="77777777" w:rsidTr="00165C71">
        <w:trPr>
          <w:jc w:val="center"/>
        </w:trPr>
        <w:tc>
          <w:tcPr>
            <w:tcW w:w="7735" w:type="dxa"/>
            <w:tcBorders>
              <w:top w:val="single" w:sz="4" w:space="0" w:color="auto"/>
              <w:left w:val="single" w:sz="4" w:space="0" w:color="auto"/>
              <w:bottom w:val="single" w:sz="4" w:space="0" w:color="auto"/>
              <w:right w:val="single" w:sz="4" w:space="0" w:color="auto"/>
            </w:tcBorders>
          </w:tcPr>
          <w:p w14:paraId="110C3454" w14:textId="77777777" w:rsidR="00165C71" w:rsidRPr="00F77545" w:rsidRDefault="00165C71" w:rsidP="00740729">
            <w:pPr>
              <w:keepNext/>
              <w:keepLines/>
              <w:tabs>
                <w:tab w:val="left" w:pos="216"/>
                <w:tab w:val="left" w:pos="432"/>
                <w:tab w:val="left" w:pos="648"/>
                <w:tab w:val="left" w:pos="864"/>
                <w:tab w:val="left" w:pos="1080"/>
                <w:tab w:val="left" w:pos="1296"/>
                <w:tab w:val="left" w:pos="1512"/>
                <w:tab w:val="left" w:pos="1728"/>
                <w:tab w:val="left" w:pos="1944"/>
              </w:tabs>
              <w:spacing w:before="20" w:after="40"/>
              <w:rPr>
                <w:rFonts w:eastAsiaTheme="minorHAnsi"/>
                <w:lang w:val="en-CA"/>
              </w:rPr>
            </w:pPr>
            <w:r w:rsidRPr="00BD3AF1">
              <w:rPr>
                <w:b/>
                <w:bCs/>
                <w:noProof/>
              </w:rPr>
              <w:tab/>
            </w:r>
            <w:r>
              <w:rPr>
                <w:b/>
                <w:bCs/>
                <w:noProof/>
              </w:rPr>
              <w:t>ivs_sp_</w:t>
            </w:r>
            <w:r w:rsidRPr="00BD3AF1">
              <w:rPr>
                <w:b/>
                <w:bCs/>
                <w:noProof/>
              </w:rPr>
              <w:t>extension_present_flag</w:t>
            </w:r>
          </w:p>
        </w:tc>
        <w:tc>
          <w:tcPr>
            <w:tcW w:w="1337" w:type="dxa"/>
            <w:tcBorders>
              <w:top w:val="single" w:sz="4" w:space="0" w:color="auto"/>
              <w:left w:val="single" w:sz="4" w:space="0" w:color="auto"/>
              <w:bottom w:val="single" w:sz="4" w:space="0" w:color="auto"/>
              <w:right w:val="single" w:sz="4" w:space="0" w:color="auto"/>
            </w:tcBorders>
          </w:tcPr>
          <w:p w14:paraId="1C4037E2" w14:textId="77777777" w:rsidR="00165C71" w:rsidRPr="00F77545" w:rsidRDefault="00165C71" w:rsidP="00740729">
            <w:pPr>
              <w:keepNext/>
              <w:keepLines/>
              <w:tabs>
                <w:tab w:val="left" w:pos="216"/>
                <w:tab w:val="left" w:pos="432"/>
                <w:tab w:val="left" w:pos="648"/>
                <w:tab w:val="left" w:pos="864"/>
                <w:tab w:val="left" w:pos="1080"/>
                <w:tab w:val="left" w:pos="1296"/>
                <w:tab w:val="left" w:pos="1512"/>
                <w:tab w:val="left" w:pos="1728"/>
                <w:tab w:val="left" w:pos="1944"/>
              </w:tabs>
              <w:spacing w:before="20" w:after="40"/>
              <w:jc w:val="center"/>
              <w:rPr>
                <w:b/>
                <w:bCs/>
                <w:lang w:val="en-CA"/>
              </w:rPr>
            </w:pPr>
            <w:r w:rsidRPr="00BD3AF1">
              <w:rPr>
                <w:noProof/>
              </w:rPr>
              <w:t>u(1)</w:t>
            </w:r>
          </w:p>
        </w:tc>
      </w:tr>
      <w:tr w:rsidR="00165C71" w:rsidRPr="00F77545" w14:paraId="7CEA19C5" w14:textId="77777777" w:rsidTr="00165C71">
        <w:trPr>
          <w:jc w:val="center"/>
        </w:trPr>
        <w:tc>
          <w:tcPr>
            <w:tcW w:w="7735" w:type="dxa"/>
            <w:tcBorders>
              <w:top w:val="single" w:sz="4" w:space="0" w:color="auto"/>
              <w:left w:val="single" w:sz="4" w:space="0" w:color="auto"/>
              <w:bottom w:val="single" w:sz="4" w:space="0" w:color="auto"/>
              <w:right w:val="single" w:sz="4" w:space="0" w:color="auto"/>
            </w:tcBorders>
          </w:tcPr>
          <w:p w14:paraId="08FDC8E0" w14:textId="77777777" w:rsidR="00165C71" w:rsidRPr="00F77545" w:rsidRDefault="00165C71" w:rsidP="00740729">
            <w:pPr>
              <w:keepNext/>
              <w:keepLines/>
              <w:tabs>
                <w:tab w:val="left" w:pos="216"/>
                <w:tab w:val="left" w:pos="432"/>
                <w:tab w:val="left" w:pos="648"/>
                <w:tab w:val="left" w:pos="864"/>
                <w:tab w:val="left" w:pos="1080"/>
                <w:tab w:val="left" w:pos="1296"/>
                <w:tab w:val="left" w:pos="1512"/>
                <w:tab w:val="left" w:pos="1728"/>
                <w:tab w:val="left" w:pos="1944"/>
              </w:tabs>
              <w:spacing w:before="20" w:after="40"/>
              <w:rPr>
                <w:b/>
                <w:lang w:val="en-CA"/>
              </w:rPr>
            </w:pPr>
            <w:r w:rsidRPr="00BD3AF1">
              <w:rPr>
                <w:bCs/>
                <w:noProof/>
              </w:rPr>
              <w:tab/>
              <w:t>if</w:t>
            </w:r>
            <w:r>
              <w:rPr>
                <w:bCs/>
                <w:noProof/>
              </w:rPr>
              <w:t>( ivs_sp_</w:t>
            </w:r>
            <w:r w:rsidRPr="00BD3AF1">
              <w:rPr>
                <w:bCs/>
                <w:noProof/>
              </w:rPr>
              <w:t>extension_present_flag</w:t>
            </w:r>
            <w:r>
              <w:rPr>
                <w:bCs/>
                <w:noProof/>
              </w:rPr>
              <w:t> )</w:t>
            </w:r>
            <w:r w:rsidRPr="00BD3AF1">
              <w:rPr>
                <w:bCs/>
                <w:noProof/>
              </w:rPr>
              <w:t xml:space="preserve"> {</w:t>
            </w:r>
          </w:p>
        </w:tc>
        <w:tc>
          <w:tcPr>
            <w:tcW w:w="1337" w:type="dxa"/>
            <w:tcBorders>
              <w:top w:val="single" w:sz="4" w:space="0" w:color="auto"/>
              <w:left w:val="single" w:sz="4" w:space="0" w:color="auto"/>
              <w:bottom w:val="single" w:sz="4" w:space="0" w:color="auto"/>
              <w:right w:val="single" w:sz="4" w:space="0" w:color="auto"/>
            </w:tcBorders>
          </w:tcPr>
          <w:p w14:paraId="0B0FEC54" w14:textId="77777777" w:rsidR="00165C71" w:rsidRPr="00F77545" w:rsidRDefault="00165C71" w:rsidP="00740729">
            <w:pPr>
              <w:keepNext/>
              <w:keepLines/>
              <w:tabs>
                <w:tab w:val="left" w:pos="216"/>
                <w:tab w:val="left" w:pos="432"/>
                <w:tab w:val="left" w:pos="648"/>
                <w:tab w:val="left" w:pos="864"/>
                <w:tab w:val="left" w:pos="1080"/>
                <w:tab w:val="left" w:pos="1296"/>
                <w:tab w:val="left" w:pos="1512"/>
                <w:tab w:val="left" w:pos="1728"/>
                <w:tab w:val="left" w:pos="1944"/>
              </w:tabs>
              <w:spacing w:before="20" w:after="40"/>
              <w:jc w:val="center"/>
              <w:rPr>
                <w:bCs/>
                <w:lang w:val="en-CA"/>
              </w:rPr>
            </w:pPr>
          </w:p>
        </w:tc>
      </w:tr>
      <w:tr w:rsidR="00165C71" w:rsidRPr="00F77545" w14:paraId="5A803ED5" w14:textId="77777777" w:rsidTr="00165C71">
        <w:trPr>
          <w:jc w:val="center"/>
        </w:trPr>
        <w:tc>
          <w:tcPr>
            <w:tcW w:w="7735" w:type="dxa"/>
            <w:tcBorders>
              <w:top w:val="single" w:sz="4" w:space="0" w:color="auto"/>
              <w:left w:val="single" w:sz="4" w:space="0" w:color="auto"/>
              <w:bottom w:val="single" w:sz="4" w:space="0" w:color="auto"/>
              <w:right w:val="single" w:sz="4" w:space="0" w:color="auto"/>
            </w:tcBorders>
          </w:tcPr>
          <w:p w14:paraId="3BEB90CE" w14:textId="77777777" w:rsidR="00165C71" w:rsidRPr="00F77545" w:rsidRDefault="00165C71" w:rsidP="00740729">
            <w:pPr>
              <w:keepNext/>
              <w:keepLines/>
              <w:tabs>
                <w:tab w:val="left" w:pos="216"/>
                <w:tab w:val="left" w:pos="432"/>
                <w:tab w:val="left" w:pos="648"/>
                <w:tab w:val="left" w:pos="864"/>
                <w:tab w:val="left" w:pos="1080"/>
                <w:tab w:val="left" w:pos="1296"/>
                <w:tab w:val="left" w:pos="1512"/>
                <w:tab w:val="left" w:pos="1728"/>
                <w:tab w:val="left" w:pos="1944"/>
              </w:tabs>
              <w:spacing w:before="20" w:after="40"/>
              <w:rPr>
                <w:b/>
                <w:lang w:val="en-CA"/>
              </w:rPr>
            </w:pPr>
            <w:r w:rsidRPr="00BD3AF1">
              <w:rPr>
                <w:b/>
                <w:noProof/>
              </w:rPr>
              <w:tab/>
            </w:r>
            <w:r w:rsidRPr="00BD3AF1">
              <w:rPr>
                <w:b/>
                <w:noProof/>
              </w:rPr>
              <w:tab/>
            </w:r>
            <w:r w:rsidRPr="00BD3AF1">
              <w:rPr>
                <w:noProof/>
              </w:rPr>
              <w:t>while</w:t>
            </w:r>
            <w:r>
              <w:rPr>
                <w:noProof/>
              </w:rPr>
              <w:t>( </w:t>
            </w:r>
            <w:r w:rsidRPr="00BD3AF1">
              <w:rPr>
                <w:noProof/>
              </w:rPr>
              <w:t>more_</w:t>
            </w:r>
            <w:r>
              <w:rPr>
                <w:noProof/>
              </w:rPr>
              <w:t>data_in_payload( ) )</w:t>
            </w:r>
          </w:p>
        </w:tc>
        <w:tc>
          <w:tcPr>
            <w:tcW w:w="1337" w:type="dxa"/>
            <w:tcBorders>
              <w:top w:val="single" w:sz="4" w:space="0" w:color="auto"/>
              <w:left w:val="single" w:sz="4" w:space="0" w:color="auto"/>
              <w:bottom w:val="single" w:sz="4" w:space="0" w:color="auto"/>
              <w:right w:val="single" w:sz="4" w:space="0" w:color="auto"/>
            </w:tcBorders>
          </w:tcPr>
          <w:p w14:paraId="571EFA96" w14:textId="77777777" w:rsidR="00165C71" w:rsidRPr="00F77545" w:rsidRDefault="00165C71" w:rsidP="00740729">
            <w:pPr>
              <w:keepNext/>
              <w:keepLines/>
              <w:tabs>
                <w:tab w:val="left" w:pos="216"/>
                <w:tab w:val="left" w:pos="432"/>
                <w:tab w:val="left" w:pos="648"/>
                <w:tab w:val="left" w:pos="864"/>
                <w:tab w:val="left" w:pos="1080"/>
                <w:tab w:val="left" w:pos="1296"/>
                <w:tab w:val="left" w:pos="1512"/>
                <w:tab w:val="left" w:pos="1728"/>
                <w:tab w:val="left" w:pos="1944"/>
              </w:tabs>
              <w:spacing w:before="20" w:after="40"/>
              <w:jc w:val="center"/>
              <w:rPr>
                <w:b/>
                <w:bCs/>
                <w:lang w:val="en-CA"/>
              </w:rPr>
            </w:pPr>
          </w:p>
        </w:tc>
      </w:tr>
      <w:tr w:rsidR="00165C71" w:rsidRPr="00F77545" w14:paraId="0329D592" w14:textId="77777777" w:rsidTr="00165C71">
        <w:trPr>
          <w:jc w:val="center"/>
        </w:trPr>
        <w:tc>
          <w:tcPr>
            <w:tcW w:w="7735" w:type="dxa"/>
            <w:tcBorders>
              <w:top w:val="single" w:sz="4" w:space="0" w:color="auto"/>
              <w:left w:val="single" w:sz="4" w:space="0" w:color="auto"/>
              <w:bottom w:val="single" w:sz="4" w:space="0" w:color="auto"/>
              <w:right w:val="single" w:sz="4" w:space="0" w:color="auto"/>
            </w:tcBorders>
          </w:tcPr>
          <w:p w14:paraId="04F75244" w14:textId="77777777" w:rsidR="00165C71" w:rsidRPr="00F77545" w:rsidRDefault="00165C71" w:rsidP="00740729">
            <w:pPr>
              <w:keepNext/>
              <w:keepLines/>
              <w:tabs>
                <w:tab w:val="left" w:pos="216"/>
                <w:tab w:val="left" w:pos="432"/>
                <w:tab w:val="left" w:pos="648"/>
                <w:tab w:val="left" w:pos="864"/>
                <w:tab w:val="left" w:pos="1080"/>
                <w:tab w:val="left" w:pos="1296"/>
                <w:tab w:val="left" w:pos="1512"/>
                <w:tab w:val="left" w:pos="1728"/>
                <w:tab w:val="left" w:pos="1944"/>
              </w:tabs>
              <w:spacing w:before="20" w:after="40"/>
              <w:rPr>
                <w:b/>
                <w:lang w:val="en-CA"/>
              </w:rPr>
            </w:pPr>
            <w:r w:rsidRPr="00BD3AF1">
              <w:rPr>
                <w:b/>
                <w:noProof/>
              </w:rPr>
              <w:tab/>
            </w:r>
            <w:r w:rsidRPr="00BD3AF1">
              <w:rPr>
                <w:b/>
                <w:noProof/>
              </w:rPr>
              <w:tab/>
            </w:r>
            <w:r w:rsidRPr="00BD3AF1">
              <w:rPr>
                <w:b/>
                <w:noProof/>
              </w:rPr>
              <w:tab/>
            </w:r>
            <w:r>
              <w:rPr>
                <w:b/>
                <w:noProof/>
              </w:rPr>
              <w:t>ivs_sp_</w:t>
            </w:r>
            <w:r w:rsidRPr="00BD3AF1">
              <w:rPr>
                <w:b/>
                <w:noProof/>
              </w:rPr>
              <w:t>extension_data_flag</w:t>
            </w:r>
          </w:p>
        </w:tc>
        <w:tc>
          <w:tcPr>
            <w:tcW w:w="1337" w:type="dxa"/>
            <w:tcBorders>
              <w:top w:val="single" w:sz="4" w:space="0" w:color="auto"/>
              <w:left w:val="single" w:sz="4" w:space="0" w:color="auto"/>
              <w:bottom w:val="single" w:sz="4" w:space="0" w:color="auto"/>
              <w:right w:val="single" w:sz="4" w:space="0" w:color="auto"/>
            </w:tcBorders>
          </w:tcPr>
          <w:p w14:paraId="1F1BA8DC" w14:textId="77777777" w:rsidR="00165C71" w:rsidRPr="00F77545" w:rsidRDefault="00165C71" w:rsidP="00740729">
            <w:pPr>
              <w:keepNext/>
              <w:keepLines/>
              <w:tabs>
                <w:tab w:val="left" w:pos="216"/>
                <w:tab w:val="left" w:pos="432"/>
                <w:tab w:val="left" w:pos="648"/>
                <w:tab w:val="left" w:pos="864"/>
                <w:tab w:val="left" w:pos="1080"/>
                <w:tab w:val="left" w:pos="1296"/>
                <w:tab w:val="left" w:pos="1512"/>
                <w:tab w:val="left" w:pos="1728"/>
                <w:tab w:val="left" w:pos="1944"/>
              </w:tabs>
              <w:spacing w:before="20" w:after="40"/>
              <w:jc w:val="center"/>
              <w:rPr>
                <w:lang w:val="en-CA"/>
              </w:rPr>
            </w:pPr>
            <w:r w:rsidRPr="00BD3AF1">
              <w:rPr>
                <w:noProof/>
              </w:rPr>
              <w:t>u(1)</w:t>
            </w:r>
          </w:p>
        </w:tc>
      </w:tr>
      <w:tr w:rsidR="00165C71" w:rsidRPr="00F77545" w14:paraId="7F26600E" w14:textId="77777777" w:rsidTr="00165C71">
        <w:trPr>
          <w:jc w:val="center"/>
        </w:trPr>
        <w:tc>
          <w:tcPr>
            <w:tcW w:w="7735" w:type="dxa"/>
            <w:tcBorders>
              <w:top w:val="single" w:sz="4" w:space="0" w:color="auto"/>
              <w:left w:val="single" w:sz="4" w:space="0" w:color="auto"/>
              <w:bottom w:val="single" w:sz="4" w:space="0" w:color="auto"/>
              <w:right w:val="single" w:sz="4" w:space="0" w:color="auto"/>
            </w:tcBorders>
          </w:tcPr>
          <w:p w14:paraId="76F2E6C0" w14:textId="77777777" w:rsidR="00165C71" w:rsidRPr="00F77545" w:rsidRDefault="00165C71" w:rsidP="00740729">
            <w:pPr>
              <w:keepNext/>
              <w:keepLines/>
              <w:tabs>
                <w:tab w:val="left" w:pos="216"/>
                <w:tab w:val="left" w:pos="432"/>
                <w:tab w:val="left" w:pos="648"/>
                <w:tab w:val="left" w:pos="864"/>
                <w:tab w:val="left" w:pos="1080"/>
                <w:tab w:val="left" w:pos="1296"/>
                <w:tab w:val="left" w:pos="1512"/>
                <w:tab w:val="left" w:pos="1728"/>
                <w:tab w:val="left" w:pos="1944"/>
              </w:tabs>
              <w:spacing w:before="20" w:after="40"/>
              <w:rPr>
                <w:b/>
                <w:lang w:val="en-CA"/>
              </w:rPr>
            </w:pPr>
            <w:r w:rsidRPr="00BD3AF1">
              <w:rPr>
                <w:noProof/>
              </w:rPr>
              <w:tab/>
              <w:t>rbsp_trailing_bits</w:t>
            </w:r>
            <w:r>
              <w:rPr>
                <w:noProof/>
              </w:rPr>
              <w:t xml:space="preserve">( ) </w:t>
            </w:r>
          </w:p>
        </w:tc>
        <w:tc>
          <w:tcPr>
            <w:tcW w:w="1337" w:type="dxa"/>
            <w:tcBorders>
              <w:top w:val="single" w:sz="4" w:space="0" w:color="auto"/>
              <w:left w:val="single" w:sz="4" w:space="0" w:color="auto"/>
              <w:bottom w:val="single" w:sz="4" w:space="0" w:color="auto"/>
              <w:right w:val="single" w:sz="4" w:space="0" w:color="auto"/>
            </w:tcBorders>
          </w:tcPr>
          <w:p w14:paraId="5F8B541A" w14:textId="77777777" w:rsidR="00165C71" w:rsidRPr="00F77545" w:rsidRDefault="00165C71" w:rsidP="00740729">
            <w:pPr>
              <w:keepNext/>
              <w:keepLines/>
              <w:tabs>
                <w:tab w:val="left" w:pos="216"/>
                <w:tab w:val="left" w:pos="432"/>
                <w:tab w:val="left" w:pos="648"/>
                <w:tab w:val="left" w:pos="864"/>
                <w:tab w:val="left" w:pos="1080"/>
                <w:tab w:val="left" w:pos="1296"/>
                <w:tab w:val="left" w:pos="1512"/>
                <w:tab w:val="left" w:pos="1728"/>
                <w:tab w:val="left" w:pos="1944"/>
              </w:tabs>
              <w:spacing w:before="20" w:after="40"/>
              <w:jc w:val="center"/>
              <w:rPr>
                <w:lang w:val="en-CA"/>
              </w:rPr>
            </w:pPr>
          </w:p>
        </w:tc>
      </w:tr>
      <w:tr w:rsidR="00165C71" w:rsidRPr="00F77545" w14:paraId="0A26A1B5" w14:textId="77777777" w:rsidTr="00165C71">
        <w:trPr>
          <w:jc w:val="center"/>
        </w:trPr>
        <w:tc>
          <w:tcPr>
            <w:tcW w:w="7735" w:type="dxa"/>
            <w:tcBorders>
              <w:top w:val="single" w:sz="4" w:space="0" w:color="auto"/>
              <w:left w:val="single" w:sz="4" w:space="0" w:color="auto"/>
              <w:bottom w:val="single" w:sz="4" w:space="0" w:color="auto"/>
              <w:right w:val="single" w:sz="4" w:space="0" w:color="auto"/>
            </w:tcBorders>
          </w:tcPr>
          <w:p w14:paraId="7E3FE787" w14:textId="77777777" w:rsidR="00165C71" w:rsidRPr="00F77545" w:rsidRDefault="00165C71" w:rsidP="00740729">
            <w:pPr>
              <w:keepNext/>
              <w:keepLines/>
              <w:tabs>
                <w:tab w:val="left" w:pos="216"/>
                <w:tab w:val="left" w:pos="432"/>
                <w:tab w:val="left" w:pos="648"/>
                <w:tab w:val="left" w:pos="864"/>
                <w:tab w:val="left" w:pos="1080"/>
                <w:tab w:val="left" w:pos="1296"/>
                <w:tab w:val="left" w:pos="1512"/>
                <w:tab w:val="left" w:pos="1728"/>
                <w:tab w:val="left" w:pos="1944"/>
              </w:tabs>
              <w:spacing w:before="20" w:after="40"/>
              <w:rPr>
                <w:b/>
                <w:lang w:val="en-CA"/>
              </w:rPr>
            </w:pPr>
            <w:r w:rsidRPr="00BD3AF1">
              <w:rPr>
                <w:noProof/>
              </w:rPr>
              <w:t>}</w:t>
            </w:r>
          </w:p>
        </w:tc>
        <w:tc>
          <w:tcPr>
            <w:tcW w:w="1337" w:type="dxa"/>
            <w:tcBorders>
              <w:top w:val="single" w:sz="4" w:space="0" w:color="auto"/>
              <w:left w:val="single" w:sz="4" w:space="0" w:color="auto"/>
              <w:bottom w:val="single" w:sz="4" w:space="0" w:color="auto"/>
              <w:right w:val="single" w:sz="4" w:space="0" w:color="auto"/>
            </w:tcBorders>
          </w:tcPr>
          <w:p w14:paraId="74A21C5A" w14:textId="77777777" w:rsidR="00165C71" w:rsidRPr="00F77545" w:rsidRDefault="00165C71" w:rsidP="00740729">
            <w:pPr>
              <w:keepNext/>
              <w:keepLines/>
              <w:tabs>
                <w:tab w:val="left" w:pos="216"/>
                <w:tab w:val="left" w:pos="432"/>
                <w:tab w:val="left" w:pos="648"/>
                <w:tab w:val="left" w:pos="864"/>
                <w:tab w:val="left" w:pos="1080"/>
                <w:tab w:val="left" w:pos="1296"/>
                <w:tab w:val="left" w:pos="1512"/>
                <w:tab w:val="left" w:pos="1728"/>
                <w:tab w:val="left" w:pos="1944"/>
              </w:tabs>
              <w:spacing w:before="20" w:after="40"/>
              <w:jc w:val="center"/>
              <w:rPr>
                <w:lang w:val="en-CA"/>
              </w:rPr>
            </w:pPr>
          </w:p>
        </w:tc>
      </w:tr>
    </w:tbl>
    <w:p w14:paraId="07165DB8" w14:textId="77777777" w:rsidR="00165C71" w:rsidRPr="00D533BD" w:rsidRDefault="00165C71" w:rsidP="00165C71">
      <w:pPr>
        <w:pStyle w:val="Caption"/>
        <w:numPr>
          <w:ilvl w:val="0"/>
          <w:numId w:val="27"/>
        </w:numPr>
        <w:jc w:val="center"/>
        <w:rPr>
          <w:rFonts w:ascii="Cambria" w:hAnsi="Cambria"/>
        </w:rPr>
      </w:pPr>
      <w:bookmarkStart w:id="0" w:name="_Ref25935426"/>
      <w:r w:rsidRPr="00D533BD">
        <w:rPr>
          <w:rFonts w:ascii="Cambria" w:hAnsi="Cambria"/>
        </w:rPr>
        <w:t xml:space="preserve">Table </w:t>
      </w:r>
      <w:r w:rsidRPr="00D533BD">
        <w:rPr>
          <w:rFonts w:ascii="Cambria" w:hAnsi="Cambria"/>
        </w:rPr>
        <w:fldChar w:fldCharType="begin"/>
      </w:r>
      <w:r w:rsidRPr="00D533BD">
        <w:rPr>
          <w:rFonts w:ascii="Cambria" w:hAnsi="Cambria"/>
        </w:rPr>
        <w:instrText xml:space="preserve"> SEQ Table \* ARABIC </w:instrText>
      </w:r>
      <w:r w:rsidRPr="00D533BD">
        <w:rPr>
          <w:rFonts w:ascii="Cambria" w:hAnsi="Cambria"/>
        </w:rPr>
        <w:fldChar w:fldCharType="separate"/>
      </w:r>
      <w:r>
        <w:rPr>
          <w:rFonts w:ascii="Cambria" w:hAnsi="Cambria"/>
          <w:noProof/>
        </w:rPr>
        <w:t>3</w:t>
      </w:r>
      <w:r w:rsidRPr="00D533BD">
        <w:rPr>
          <w:rFonts w:ascii="Cambria" w:hAnsi="Cambria"/>
        </w:rPr>
        <w:fldChar w:fldCharType="end"/>
      </w:r>
      <w:bookmarkEnd w:id="0"/>
      <w:r w:rsidRPr="00D533BD">
        <w:rPr>
          <w:rFonts w:ascii="Cambria" w:hAnsi="Cambria"/>
        </w:rPr>
        <w:t xml:space="preserve">: </w:t>
      </w:r>
      <w:r>
        <w:rPr>
          <w:rFonts w:ascii="Cambria" w:hAnsi="Cambria"/>
        </w:rPr>
        <w:t xml:space="preserve">Modification to </w:t>
      </w:r>
      <w:r w:rsidRPr="00D533BD">
        <w:rPr>
          <w:rFonts w:ascii="Cambria" w:hAnsi="Cambria"/>
        </w:rPr>
        <w:t xml:space="preserve">IV sequence parameters in MIV </w:t>
      </w:r>
      <w:r w:rsidRPr="00D533BD">
        <w:rPr>
          <w:rFonts w:ascii="Cambria" w:hAnsi="Cambria"/>
        </w:rPr>
        <w:fldChar w:fldCharType="begin"/>
      </w:r>
      <w:r w:rsidRPr="00D533BD">
        <w:rPr>
          <w:rFonts w:ascii="Cambria" w:hAnsi="Cambria"/>
        </w:rPr>
        <w:instrText xml:space="preserve"> REF _Ref18500193 \r \h  \* MERGEFORMAT </w:instrText>
      </w:r>
      <w:r w:rsidRPr="00D533BD">
        <w:rPr>
          <w:rFonts w:ascii="Cambria" w:hAnsi="Cambria"/>
        </w:rPr>
      </w:r>
      <w:r w:rsidRPr="00D533BD">
        <w:rPr>
          <w:rFonts w:ascii="Cambria" w:hAnsi="Cambria"/>
        </w:rPr>
        <w:fldChar w:fldCharType="separate"/>
      </w:r>
      <w:r w:rsidRPr="00D533BD">
        <w:rPr>
          <w:rFonts w:ascii="Cambria" w:hAnsi="Cambria"/>
        </w:rPr>
        <w:t>[1]</w:t>
      </w:r>
      <w:r w:rsidRPr="00D533BD">
        <w:rPr>
          <w:rFonts w:ascii="Cambria" w:hAnsi="Cambria"/>
        </w:rPr>
        <w:fldChar w:fldCharType="end"/>
      </w:r>
      <w:r w:rsidRPr="00D533BD">
        <w:rPr>
          <w:rFonts w:ascii="Cambria" w:hAnsi="Cambria"/>
        </w:rPr>
        <w:t xml:space="preserve"> (clause 7.3.1)</w:t>
      </w:r>
    </w:p>
    <w:p w14:paraId="001621D5" w14:textId="77777777" w:rsidR="00165C71" w:rsidRPr="00165C71" w:rsidRDefault="00165C71" w:rsidP="00165C71">
      <w:pPr>
        <w:ind w:left="360"/>
        <w:rPr>
          <w:rFonts w:ascii="Cambria" w:hAnsi="Cambria"/>
          <w:lang w:val="en-GB" w:eastAsia="ja-JP"/>
        </w:rPr>
      </w:pPr>
    </w:p>
    <w:p w14:paraId="6C1C8E84" w14:textId="77777777" w:rsidR="00165C71" w:rsidRPr="00165C71" w:rsidRDefault="00165C71" w:rsidP="00165C71">
      <w:pPr>
        <w:ind w:left="360"/>
        <w:rPr>
          <w:rFonts w:ascii="Cambria" w:hAnsi="Cambria"/>
          <w:lang w:eastAsia="ja-JP"/>
        </w:rPr>
      </w:pPr>
      <w:r w:rsidRPr="00165C71">
        <w:rPr>
          <w:rFonts w:ascii="Cambria" w:hAnsi="Cambria"/>
          <w:b/>
          <w:bCs/>
          <w:lang w:eastAsia="ja-JP"/>
        </w:rPr>
        <w:t>auxiliary_flag</w:t>
      </w:r>
      <w:r w:rsidRPr="00165C71">
        <w:rPr>
          <w:rFonts w:ascii="Cambria" w:hAnsi="Cambria"/>
          <w:lang w:eastAsia="ja-JP"/>
        </w:rPr>
        <w:t xml:space="preserve"> equal to 1 indicates that the auxiliary description is present for each entity structure.</w:t>
      </w:r>
    </w:p>
    <w:p w14:paraId="1E944941" w14:textId="77777777" w:rsidR="00165C71" w:rsidRPr="00165C71" w:rsidRDefault="00165C71" w:rsidP="00165C71">
      <w:pPr>
        <w:ind w:left="360"/>
        <w:rPr>
          <w:rFonts w:ascii="Cambria" w:hAnsi="Cambria"/>
          <w:b/>
          <w:bCs/>
          <w:lang w:eastAsia="ja-JP"/>
        </w:rPr>
      </w:pPr>
    </w:p>
    <w:p w14:paraId="39CB0813" w14:textId="77777777" w:rsidR="00165C71" w:rsidRPr="00165C71" w:rsidRDefault="00165C71" w:rsidP="00165C71">
      <w:pPr>
        <w:ind w:left="360"/>
        <w:rPr>
          <w:rFonts w:ascii="Cambria" w:hAnsi="Cambria"/>
          <w:lang w:eastAsia="ja-JP"/>
        </w:rPr>
      </w:pPr>
      <w:r w:rsidRPr="00165C71">
        <w:rPr>
          <w:rFonts w:ascii="Cambria" w:hAnsi="Cambria"/>
          <w:b/>
          <w:bCs/>
          <w:lang w:eastAsia="ja-JP"/>
        </w:rPr>
        <w:t>auxiliary_entity_flag</w:t>
      </w:r>
      <w:r w:rsidRPr="00165C71">
        <w:rPr>
          <w:rFonts w:ascii="Cambria" w:hAnsi="Cambria"/>
          <w:lang w:eastAsia="ja-JP"/>
        </w:rPr>
        <w:t>[ e ] equal to 1 indicates that the patches related to the entity e are not for the viewport rendering.</w:t>
      </w:r>
    </w:p>
    <w:p w14:paraId="3D0182FD" w14:textId="77777777" w:rsidR="00165C71" w:rsidRPr="00165C71" w:rsidRDefault="00165C71" w:rsidP="00165C71">
      <w:pPr>
        <w:ind w:left="360"/>
        <w:rPr>
          <w:rFonts w:ascii="Cambria" w:hAnsi="Cambria"/>
          <w:lang w:eastAsia="ja-JP"/>
        </w:rPr>
      </w:pPr>
    </w:p>
    <w:p w14:paraId="7E0B05B0" w14:textId="77777777" w:rsidR="00165C71" w:rsidRDefault="00165C71" w:rsidP="004028CD">
      <w:pPr>
        <w:pStyle w:val="Heading2"/>
      </w:pPr>
      <w:r>
        <w:t>Alternative syntax modification at patch level</w:t>
      </w:r>
    </w:p>
    <w:p w14:paraId="07E632B8" w14:textId="77777777" w:rsidR="00165C71" w:rsidRPr="00740729" w:rsidRDefault="00165C71" w:rsidP="00165C71">
      <w:pPr>
        <w:ind w:left="360"/>
      </w:pPr>
      <w:r w:rsidRPr="00165C71">
        <w:rPr>
          <w:lang w:val="en-GB" w:eastAsia="ja-JP"/>
        </w:rPr>
        <w:t xml:space="preserve">Alternatively, the auxiliary patch can be signalled at patch level by modifying the atlas parameters syntax as shown in  </w:t>
      </w:r>
      <w:r w:rsidRPr="00165C71">
        <w:rPr>
          <w:lang w:val="en-GB" w:eastAsia="ja-JP"/>
        </w:rPr>
        <w:fldChar w:fldCharType="begin"/>
      </w:r>
      <w:r w:rsidRPr="00165C71">
        <w:rPr>
          <w:lang w:val="en-GB" w:eastAsia="ja-JP"/>
        </w:rPr>
        <w:instrText xml:space="preserve"> REF _Ref25935533 \h </w:instrText>
      </w:r>
      <w:r>
        <w:rPr>
          <w:lang w:val="en-GB" w:eastAsia="ja-JP"/>
        </w:rPr>
      </w:r>
      <w:r w:rsidRPr="00165C71">
        <w:rPr>
          <w:lang w:val="en-GB" w:eastAsia="ja-JP"/>
        </w:rPr>
        <w:fldChar w:fldCharType="separate"/>
      </w:r>
      <w:r w:rsidRPr="00165C71">
        <w:rPr>
          <w:rFonts w:ascii="Cambria" w:hAnsi="Cambria"/>
        </w:rPr>
        <w:t xml:space="preserve">Table </w:t>
      </w:r>
      <w:r w:rsidRPr="00165C71">
        <w:rPr>
          <w:rFonts w:ascii="Cambria" w:hAnsi="Cambria"/>
          <w:noProof/>
        </w:rPr>
        <w:t>4</w:t>
      </w:r>
      <w:r w:rsidRPr="00165C71">
        <w:rPr>
          <w:lang w:val="en-GB" w:eastAsia="ja-JP"/>
        </w:rPr>
        <w:fldChar w:fldCharType="end"/>
      </w:r>
      <w:r w:rsidRPr="00165C71">
        <w:rPr>
          <w:lang w:val="en-GB" w:eastAsia="ja-JP"/>
        </w:rPr>
        <w:t xml:space="preserve">. </w:t>
      </w:r>
    </w:p>
    <w:p w14:paraId="25346109" w14:textId="77777777" w:rsidR="00165C71" w:rsidRPr="00165C71" w:rsidRDefault="00165C71" w:rsidP="00165C71">
      <w:pPr>
        <w:ind w:left="360"/>
        <w:rPr>
          <w:rFonts w:ascii="Cambria" w:hAnsi="Cambria"/>
          <w:lang w:val="en-GB" w:eastAsia="ja-JP"/>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735"/>
        <w:gridCol w:w="1337"/>
      </w:tblGrid>
      <w:tr w:rsidR="00165C71" w:rsidRPr="00A50F04" w14:paraId="52B993D6" w14:textId="77777777" w:rsidTr="00740729">
        <w:trPr>
          <w:jc w:val="center"/>
        </w:trPr>
        <w:tc>
          <w:tcPr>
            <w:tcW w:w="7735" w:type="dxa"/>
            <w:tcBorders>
              <w:top w:val="single" w:sz="4" w:space="0" w:color="auto"/>
              <w:left w:val="single" w:sz="4" w:space="0" w:color="auto"/>
              <w:bottom w:val="single" w:sz="4" w:space="0" w:color="auto"/>
              <w:right w:val="single" w:sz="4" w:space="0" w:color="auto"/>
            </w:tcBorders>
            <w:hideMark/>
          </w:tcPr>
          <w:p w14:paraId="657B65D7" w14:textId="77777777" w:rsidR="00165C71" w:rsidRPr="00F77545" w:rsidRDefault="00165C71" w:rsidP="00740729">
            <w:pPr>
              <w:pStyle w:val="tablesyntax"/>
              <w:spacing w:before="20" w:after="40"/>
              <w:jc w:val="both"/>
              <w:rPr>
                <w:rFonts w:ascii="Times New Roman" w:eastAsia="Times New Roman" w:hAnsi="Times New Roman"/>
                <w:sz w:val="22"/>
                <w:szCs w:val="22"/>
              </w:rPr>
            </w:pPr>
            <w:r w:rsidRPr="00F77545">
              <w:rPr>
                <w:rFonts w:ascii="Times New Roman" w:eastAsia="Times New Roman" w:hAnsi="Times New Roman"/>
                <w:sz w:val="22"/>
                <w:szCs w:val="22"/>
              </w:rPr>
              <w:lastRenderedPageBreak/>
              <w:t>atlas_params( a ) {</w:t>
            </w:r>
          </w:p>
        </w:tc>
        <w:tc>
          <w:tcPr>
            <w:tcW w:w="1337" w:type="dxa"/>
            <w:tcBorders>
              <w:top w:val="single" w:sz="4" w:space="0" w:color="auto"/>
              <w:left w:val="single" w:sz="4" w:space="0" w:color="auto"/>
              <w:bottom w:val="single" w:sz="4" w:space="0" w:color="auto"/>
              <w:right w:val="single" w:sz="4" w:space="0" w:color="auto"/>
            </w:tcBorders>
            <w:hideMark/>
          </w:tcPr>
          <w:p w14:paraId="49FEE590" w14:textId="77777777" w:rsidR="00165C71" w:rsidRPr="00F77545" w:rsidRDefault="00165C71" w:rsidP="00740729">
            <w:pPr>
              <w:keepNext/>
              <w:keepLines/>
              <w:tabs>
                <w:tab w:val="left" w:pos="216"/>
                <w:tab w:val="left" w:pos="432"/>
                <w:tab w:val="left" w:pos="648"/>
                <w:tab w:val="left" w:pos="864"/>
                <w:tab w:val="left" w:pos="1080"/>
                <w:tab w:val="left" w:pos="1296"/>
                <w:tab w:val="left" w:pos="1512"/>
                <w:tab w:val="left" w:pos="1728"/>
                <w:tab w:val="left" w:pos="1944"/>
              </w:tabs>
              <w:spacing w:before="20" w:after="40"/>
              <w:jc w:val="center"/>
              <w:rPr>
                <w:rFonts w:eastAsia="MS Mincho"/>
                <w:b/>
                <w:bCs/>
                <w:lang w:val="en-CA"/>
              </w:rPr>
            </w:pPr>
            <w:r w:rsidRPr="00F77545">
              <w:rPr>
                <w:b/>
                <w:bCs/>
                <w:lang w:val="en-CA"/>
              </w:rPr>
              <w:t>Descriptor</w:t>
            </w:r>
          </w:p>
        </w:tc>
      </w:tr>
      <w:tr w:rsidR="00165C71" w:rsidRPr="00A50F04" w14:paraId="074580BF" w14:textId="77777777" w:rsidTr="00740729">
        <w:trPr>
          <w:jc w:val="center"/>
        </w:trPr>
        <w:tc>
          <w:tcPr>
            <w:tcW w:w="7735" w:type="dxa"/>
            <w:tcBorders>
              <w:top w:val="single" w:sz="4" w:space="0" w:color="auto"/>
              <w:left w:val="single" w:sz="4" w:space="0" w:color="auto"/>
              <w:bottom w:val="single" w:sz="4" w:space="0" w:color="auto"/>
              <w:right w:val="single" w:sz="4" w:space="0" w:color="auto"/>
            </w:tcBorders>
          </w:tcPr>
          <w:p w14:paraId="3469605E" w14:textId="77777777" w:rsidR="00165C71" w:rsidRPr="00F77545" w:rsidRDefault="00165C71" w:rsidP="00740729">
            <w:pPr>
              <w:keepNext/>
              <w:keepLines/>
              <w:tabs>
                <w:tab w:val="left" w:pos="216"/>
                <w:tab w:val="left" w:pos="432"/>
                <w:tab w:val="left" w:pos="648"/>
                <w:tab w:val="left" w:pos="864"/>
                <w:tab w:val="left" w:pos="1080"/>
                <w:tab w:val="left" w:pos="1296"/>
                <w:tab w:val="left" w:pos="1512"/>
                <w:tab w:val="left" w:pos="1728"/>
                <w:tab w:val="left" w:pos="1944"/>
              </w:tabs>
              <w:spacing w:before="20" w:after="40"/>
              <w:rPr>
                <w:b/>
                <w:lang w:val="en-CA"/>
              </w:rPr>
            </w:pPr>
            <w:r w:rsidRPr="00F77545">
              <w:rPr>
                <w:lang w:val="en-CA"/>
              </w:rPr>
              <w:tab/>
            </w:r>
            <w:r w:rsidRPr="00F77545">
              <w:rPr>
                <w:b/>
                <w:lang w:val="en-CA"/>
              </w:rPr>
              <w:t>num_patches_minus1</w:t>
            </w:r>
            <w:r>
              <w:rPr>
                <w:lang w:val="en-CA"/>
              </w:rPr>
              <w:t xml:space="preserve">[ </w:t>
            </w:r>
            <w:r w:rsidRPr="00F77545">
              <w:rPr>
                <w:lang w:val="en-CA"/>
              </w:rPr>
              <w:t>a</w:t>
            </w:r>
            <w:r>
              <w:rPr>
                <w:lang w:val="en-CA"/>
              </w:rPr>
              <w:t xml:space="preserve"> ]</w:t>
            </w:r>
          </w:p>
        </w:tc>
        <w:tc>
          <w:tcPr>
            <w:tcW w:w="1337" w:type="dxa"/>
            <w:tcBorders>
              <w:top w:val="single" w:sz="4" w:space="0" w:color="auto"/>
              <w:left w:val="single" w:sz="4" w:space="0" w:color="auto"/>
              <w:bottom w:val="single" w:sz="4" w:space="0" w:color="auto"/>
              <w:right w:val="single" w:sz="4" w:space="0" w:color="auto"/>
            </w:tcBorders>
          </w:tcPr>
          <w:p w14:paraId="49A2D801" w14:textId="77777777" w:rsidR="00165C71" w:rsidRPr="00F77545" w:rsidRDefault="00165C71" w:rsidP="00740729">
            <w:pPr>
              <w:keepNext/>
              <w:keepLines/>
              <w:tabs>
                <w:tab w:val="left" w:pos="216"/>
                <w:tab w:val="left" w:pos="432"/>
                <w:tab w:val="left" w:pos="648"/>
                <w:tab w:val="left" w:pos="864"/>
                <w:tab w:val="left" w:pos="1080"/>
                <w:tab w:val="left" w:pos="1296"/>
                <w:tab w:val="left" w:pos="1512"/>
                <w:tab w:val="left" w:pos="1728"/>
                <w:tab w:val="left" w:pos="1944"/>
              </w:tabs>
              <w:spacing w:before="20" w:after="40"/>
              <w:jc w:val="center"/>
              <w:rPr>
                <w:lang w:val="en-CA"/>
              </w:rPr>
            </w:pPr>
            <w:r w:rsidRPr="00F77545">
              <w:rPr>
                <w:lang w:val="en-CA"/>
              </w:rPr>
              <w:t>u(16)</w:t>
            </w:r>
          </w:p>
        </w:tc>
      </w:tr>
      <w:tr w:rsidR="00165C71" w:rsidRPr="00A50F04" w14:paraId="3B48EBBB" w14:textId="77777777" w:rsidTr="00740729">
        <w:trPr>
          <w:jc w:val="center"/>
        </w:trPr>
        <w:tc>
          <w:tcPr>
            <w:tcW w:w="7735" w:type="dxa"/>
            <w:tcBorders>
              <w:top w:val="single" w:sz="4" w:space="0" w:color="auto"/>
              <w:left w:val="single" w:sz="4" w:space="0" w:color="auto"/>
              <w:bottom w:val="single" w:sz="4" w:space="0" w:color="auto"/>
              <w:right w:val="single" w:sz="4" w:space="0" w:color="auto"/>
            </w:tcBorders>
          </w:tcPr>
          <w:p w14:paraId="1068E5D3" w14:textId="77777777" w:rsidR="00165C71" w:rsidRPr="00F77545" w:rsidRDefault="00165C71" w:rsidP="00740729">
            <w:pPr>
              <w:keepNext/>
              <w:keepLines/>
              <w:tabs>
                <w:tab w:val="left" w:pos="216"/>
                <w:tab w:val="left" w:pos="432"/>
                <w:tab w:val="left" w:pos="648"/>
                <w:tab w:val="left" w:pos="864"/>
                <w:tab w:val="left" w:pos="1080"/>
                <w:tab w:val="left" w:pos="1296"/>
                <w:tab w:val="left" w:pos="1512"/>
                <w:tab w:val="left" w:pos="1728"/>
                <w:tab w:val="left" w:pos="1944"/>
              </w:tabs>
              <w:spacing w:before="20" w:after="40"/>
              <w:rPr>
                <w:lang w:val="en-CA"/>
              </w:rPr>
            </w:pPr>
            <w:r w:rsidRPr="00B70E60">
              <w:rPr>
                <w:b/>
                <w:lang w:val="en-CA"/>
              </w:rPr>
              <w:tab/>
              <w:t>atlas_width</w:t>
            </w:r>
            <w:r>
              <w:rPr>
                <w:b/>
                <w:lang w:val="en-CA"/>
              </w:rPr>
              <w:t>_minus1</w:t>
            </w:r>
            <w:r w:rsidRPr="00B70E60">
              <w:rPr>
                <w:lang w:val="en-CA"/>
              </w:rPr>
              <w:t>[ a ]</w:t>
            </w:r>
          </w:p>
        </w:tc>
        <w:tc>
          <w:tcPr>
            <w:tcW w:w="1337" w:type="dxa"/>
            <w:tcBorders>
              <w:top w:val="single" w:sz="4" w:space="0" w:color="auto"/>
              <w:left w:val="single" w:sz="4" w:space="0" w:color="auto"/>
              <w:bottom w:val="single" w:sz="4" w:space="0" w:color="auto"/>
              <w:right w:val="single" w:sz="4" w:space="0" w:color="auto"/>
            </w:tcBorders>
          </w:tcPr>
          <w:p w14:paraId="2345793D" w14:textId="77777777" w:rsidR="00165C71" w:rsidRPr="00F77545" w:rsidRDefault="00165C71" w:rsidP="00740729">
            <w:pPr>
              <w:keepNext/>
              <w:keepLines/>
              <w:tabs>
                <w:tab w:val="left" w:pos="216"/>
                <w:tab w:val="left" w:pos="432"/>
                <w:tab w:val="left" w:pos="648"/>
                <w:tab w:val="left" w:pos="864"/>
                <w:tab w:val="left" w:pos="1080"/>
                <w:tab w:val="left" w:pos="1296"/>
                <w:tab w:val="left" w:pos="1512"/>
                <w:tab w:val="left" w:pos="1728"/>
                <w:tab w:val="left" w:pos="1944"/>
              </w:tabs>
              <w:spacing w:before="20" w:after="40"/>
              <w:jc w:val="center"/>
              <w:rPr>
                <w:lang w:val="en-CA"/>
              </w:rPr>
            </w:pPr>
            <w:r w:rsidRPr="00B70E60">
              <w:rPr>
                <w:bCs/>
                <w:lang w:val="en-CA"/>
              </w:rPr>
              <w:t>u(16)</w:t>
            </w:r>
          </w:p>
        </w:tc>
      </w:tr>
      <w:tr w:rsidR="00165C71" w:rsidRPr="00A50F04" w14:paraId="058796F0" w14:textId="77777777" w:rsidTr="00740729">
        <w:trPr>
          <w:jc w:val="center"/>
        </w:trPr>
        <w:tc>
          <w:tcPr>
            <w:tcW w:w="7735" w:type="dxa"/>
            <w:tcBorders>
              <w:top w:val="single" w:sz="4" w:space="0" w:color="auto"/>
              <w:left w:val="single" w:sz="4" w:space="0" w:color="auto"/>
              <w:bottom w:val="single" w:sz="4" w:space="0" w:color="auto"/>
              <w:right w:val="single" w:sz="4" w:space="0" w:color="auto"/>
            </w:tcBorders>
          </w:tcPr>
          <w:p w14:paraId="77884537" w14:textId="77777777" w:rsidR="00165C71" w:rsidRPr="00F77545" w:rsidRDefault="00165C71" w:rsidP="00740729">
            <w:pPr>
              <w:keepNext/>
              <w:keepLines/>
              <w:tabs>
                <w:tab w:val="left" w:pos="216"/>
                <w:tab w:val="left" w:pos="432"/>
                <w:tab w:val="left" w:pos="648"/>
                <w:tab w:val="left" w:pos="864"/>
                <w:tab w:val="left" w:pos="1080"/>
                <w:tab w:val="left" w:pos="1296"/>
                <w:tab w:val="left" w:pos="1512"/>
                <w:tab w:val="left" w:pos="1728"/>
                <w:tab w:val="left" w:pos="1944"/>
              </w:tabs>
              <w:spacing w:before="20" w:after="40"/>
              <w:rPr>
                <w:lang w:val="en-CA"/>
              </w:rPr>
            </w:pPr>
            <w:r w:rsidRPr="00B70E60">
              <w:rPr>
                <w:b/>
                <w:lang w:val="en-CA"/>
              </w:rPr>
              <w:tab/>
              <w:t>atlas_height</w:t>
            </w:r>
            <w:r>
              <w:rPr>
                <w:b/>
                <w:lang w:val="en-CA"/>
              </w:rPr>
              <w:t>_minus1</w:t>
            </w:r>
            <w:r w:rsidRPr="00B70E60">
              <w:rPr>
                <w:lang w:val="en-CA"/>
              </w:rPr>
              <w:t>[ a ]</w:t>
            </w:r>
          </w:p>
        </w:tc>
        <w:tc>
          <w:tcPr>
            <w:tcW w:w="1337" w:type="dxa"/>
            <w:tcBorders>
              <w:top w:val="single" w:sz="4" w:space="0" w:color="auto"/>
              <w:left w:val="single" w:sz="4" w:space="0" w:color="auto"/>
              <w:bottom w:val="single" w:sz="4" w:space="0" w:color="auto"/>
              <w:right w:val="single" w:sz="4" w:space="0" w:color="auto"/>
            </w:tcBorders>
          </w:tcPr>
          <w:p w14:paraId="41D4387B" w14:textId="77777777" w:rsidR="00165C71" w:rsidRPr="00F77545" w:rsidRDefault="00165C71" w:rsidP="00740729">
            <w:pPr>
              <w:keepNext/>
              <w:keepLines/>
              <w:tabs>
                <w:tab w:val="left" w:pos="216"/>
                <w:tab w:val="left" w:pos="432"/>
                <w:tab w:val="left" w:pos="648"/>
                <w:tab w:val="left" w:pos="864"/>
                <w:tab w:val="left" w:pos="1080"/>
                <w:tab w:val="left" w:pos="1296"/>
                <w:tab w:val="left" w:pos="1512"/>
                <w:tab w:val="left" w:pos="1728"/>
                <w:tab w:val="left" w:pos="1944"/>
              </w:tabs>
              <w:spacing w:before="20" w:after="40"/>
              <w:jc w:val="center"/>
              <w:rPr>
                <w:lang w:val="en-CA"/>
              </w:rPr>
            </w:pPr>
            <w:r w:rsidRPr="00B70E60">
              <w:rPr>
                <w:bCs/>
                <w:lang w:val="en-CA"/>
              </w:rPr>
              <w:t>u(16)</w:t>
            </w:r>
          </w:p>
        </w:tc>
      </w:tr>
      <w:tr w:rsidR="00165C71" w:rsidRPr="00A50F04" w14:paraId="5785F443" w14:textId="77777777" w:rsidTr="00740729">
        <w:trPr>
          <w:jc w:val="center"/>
        </w:trPr>
        <w:tc>
          <w:tcPr>
            <w:tcW w:w="7735" w:type="dxa"/>
            <w:tcBorders>
              <w:top w:val="single" w:sz="4" w:space="0" w:color="auto"/>
              <w:left w:val="single" w:sz="4" w:space="0" w:color="auto"/>
              <w:bottom w:val="single" w:sz="4" w:space="0" w:color="auto"/>
              <w:right w:val="single" w:sz="4" w:space="0" w:color="auto"/>
            </w:tcBorders>
          </w:tcPr>
          <w:p w14:paraId="3DB616E8" w14:textId="77777777" w:rsidR="00165C71" w:rsidRPr="00105402" w:rsidRDefault="00165C71" w:rsidP="00740729">
            <w:pPr>
              <w:keepNext/>
              <w:keepLines/>
              <w:tabs>
                <w:tab w:val="left" w:pos="216"/>
                <w:tab w:val="left" w:pos="432"/>
                <w:tab w:val="left" w:pos="648"/>
                <w:tab w:val="left" w:pos="864"/>
                <w:tab w:val="left" w:pos="1080"/>
                <w:tab w:val="left" w:pos="1296"/>
                <w:tab w:val="left" w:pos="1512"/>
                <w:tab w:val="left" w:pos="1728"/>
                <w:tab w:val="left" w:pos="1944"/>
              </w:tabs>
              <w:spacing w:before="20" w:after="40"/>
              <w:rPr>
                <w:b/>
                <w:lang w:val="en-CA"/>
              </w:rPr>
            </w:pPr>
            <w:r>
              <w:rPr>
                <w:rFonts w:cstheme="majorBidi"/>
              </w:rPr>
              <w:tab/>
            </w:r>
            <w:r w:rsidRPr="005C76E0">
              <w:rPr>
                <w:rFonts w:cstheme="majorBidi"/>
                <w:b/>
              </w:rPr>
              <w:t>depth_occ_params_present_flag</w:t>
            </w:r>
            <w:r w:rsidRPr="005C76E0">
              <w:rPr>
                <w:rFonts w:cstheme="majorBidi"/>
              </w:rPr>
              <w:t>[ a ]</w:t>
            </w:r>
          </w:p>
        </w:tc>
        <w:tc>
          <w:tcPr>
            <w:tcW w:w="1337" w:type="dxa"/>
            <w:tcBorders>
              <w:top w:val="single" w:sz="4" w:space="0" w:color="auto"/>
              <w:left w:val="single" w:sz="4" w:space="0" w:color="auto"/>
              <w:bottom w:val="single" w:sz="4" w:space="0" w:color="auto"/>
              <w:right w:val="single" w:sz="4" w:space="0" w:color="auto"/>
            </w:tcBorders>
          </w:tcPr>
          <w:p w14:paraId="0D999215" w14:textId="77777777" w:rsidR="00165C71" w:rsidRPr="00B70E60" w:rsidRDefault="00165C71" w:rsidP="00740729">
            <w:pPr>
              <w:keepNext/>
              <w:keepLines/>
              <w:tabs>
                <w:tab w:val="left" w:pos="216"/>
                <w:tab w:val="left" w:pos="432"/>
                <w:tab w:val="left" w:pos="648"/>
                <w:tab w:val="left" w:pos="864"/>
                <w:tab w:val="left" w:pos="1080"/>
                <w:tab w:val="left" w:pos="1296"/>
                <w:tab w:val="left" w:pos="1512"/>
                <w:tab w:val="left" w:pos="1728"/>
                <w:tab w:val="left" w:pos="1944"/>
              </w:tabs>
              <w:spacing w:before="20" w:after="40"/>
              <w:jc w:val="center"/>
              <w:rPr>
                <w:bCs/>
                <w:lang w:val="en-CA"/>
              </w:rPr>
            </w:pPr>
            <w:r>
              <w:rPr>
                <w:bCs/>
                <w:lang w:val="en-CA"/>
              </w:rPr>
              <w:t>u(1)</w:t>
            </w:r>
          </w:p>
        </w:tc>
      </w:tr>
      <w:tr w:rsidR="00165C71" w:rsidRPr="00A50F04" w14:paraId="0BBC8191" w14:textId="77777777" w:rsidTr="00740729">
        <w:trPr>
          <w:jc w:val="center"/>
        </w:trPr>
        <w:tc>
          <w:tcPr>
            <w:tcW w:w="7735" w:type="dxa"/>
            <w:tcBorders>
              <w:top w:val="single" w:sz="4" w:space="0" w:color="auto"/>
              <w:left w:val="single" w:sz="4" w:space="0" w:color="auto"/>
              <w:bottom w:val="single" w:sz="4" w:space="0" w:color="auto"/>
              <w:right w:val="single" w:sz="4" w:space="0" w:color="auto"/>
            </w:tcBorders>
          </w:tcPr>
          <w:p w14:paraId="48F896DD" w14:textId="77777777" w:rsidR="00165C71" w:rsidRDefault="00165C71" w:rsidP="00740729">
            <w:pPr>
              <w:keepNext/>
              <w:keepLines/>
              <w:tabs>
                <w:tab w:val="left" w:pos="216"/>
                <w:tab w:val="left" w:pos="432"/>
                <w:tab w:val="left" w:pos="648"/>
                <w:tab w:val="left" w:pos="864"/>
                <w:tab w:val="left" w:pos="1080"/>
                <w:tab w:val="left" w:pos="1296"/>
                <w:tab w:val="left" w:pos="1512"/>
                <w:tab w:val="left" w:pos="1728"/>
                <w:tab w:val="left" w:pos="1944"/>
              </w:tabs>
              <w:spacing w:before="20" w:after="40"/>
              <w:rPr>
                <w:rFonts w:cstheme="majorBidi"/>
              </w:rPr>
            </w:pPr>
            <w:r>
              <w:rPr>
                <w:rFonts w:cstheme="majorBidi"/>
              </w:rPr>
              <w:tab/>
            </w:r>
            <w:r w:rsidRPr="00261034">
              <w:rPr>
                <w:rFonts w:cstheme="majorBidi"/>
                <w:highlight w:val="yellow"/>
              </w:rPr>
              <w:t>auxiliary_flag[ a ]</w:t>
            </w:r>
          </w:p>
        </w:tc>
        <w:tc>
          <w:tcPr>
            <w:tcW w:w="1337" w:type="dxa"/>
            <w:tcBorders>
              <w:top w:val="single" w:sz="4" w:space="0" w:color="auto"/>
              <w:left w:val="single" w:sz="4" w:space="0" w:color="auto"/>
              <w:bottom w:val="single" w:sz="4" w:space="0" w:color="auto"/>
              <w:right w:val="single" w:sz="4" w:space="0" w:color="auto"/>
            </w:tcBorders>
          </w:tcPr>
          <w:p w14:paraId="03C0850A" w14:textId="77777777" w:rsidR="00165C71" w:rsidRDefault="00165C71" w:rsidP="00740729">
            <w:pPr>
              <w:keepNext/>
              <w:keepLines/>
              <w:tabs>
                <w:tab w:val="left" w:pos="216"/>
                <w:tab w:val="left" w:pos="432"/>
                <w:tab w:val="left" w:pos="648"/>
                <w:tab w:val="left" w:pos="864"/>
                <w:tab w:val="left" w:pos="1080"/>
                <w:tab w:val="left" w:pos="1296"/>
                <w:tab w:val="left" w:pos="1512"/>
                <w:tab w:val="left" w:pos="1728"/>
                <w:tab w:val="left" w:pos="1944"/>
              </w:tabs>
              <w:spacing w:before="20" w:after="40"/>
              <w:jc w:val="center"/>
              <w:rPr>
                <w:bCs/>
                <w:lang w:val="en-CA"/>
              </w:rPr>
            </w:pPr>
            <w:r>
              <w:rPr>
                <w:bCs/>
                <w:lang w:val="en-CA"/>
              </w:rPr>
              <w:t>u(1)</w:t>
            </w:r>
          </w:p>
        </w:tc>
      </w:tr>
      <w:tr w:rsidR="00165C71" w:rsidRPr="00A50F04" w14:paraId="1B030941" w14:textId="77777777" w:rsidTr="00740729">
        <w:trPr>
          <w:jc w:val="center"/>
        </w:trPr>
        <w:tc>
          <w:tcPr>
            <w:tcW w:w="7735" w:type="dxa"/>
            <w:tcBorders>
              <w:top w:val="single" w:sz="4" w:space="0" w:color="auto"/>
              <w:left w:val="single" w:sz="4" w:space="0" w:color="auto"/>
              <w:bottom w:val="single" w:sz="4" w:space="0" w:color="auto"/>
              <w:right w:val="single" w:sz="4" w:space="0" w:color="auto"/>
            </w:tcBorders>
          </w:tcPr>
          <w:p w14:paraId="59C33C3D" w14:textId="77777777" w:rsidR="00165C71" w:rsidRPr="00F77545" w:rsidRDefault="00165C71" w:rsidP="00740729">
            <w:pPr>
              <w:keepNext/>
              <w:keepLines/>
              <w:tabs>
                <w:tab w:val="left" w:pos="216"/>
                <w:tab w:val="left" w:pos="432"/>
                <w:tab w:val="left" w:pos="648"/>
                <w:tab w:val="left" w:pos="864"/>
                <w:tab w:val="left" w:pos="1080"/>
                <w:tab w:val="left" w:pos="1296"/>
                <w:tab w:val="left" w:pos="1512"/>
                <w:tab w:val="left" w:pos="1728"/>
                <w:tab w:val="left" w:pos="1944"/>
              </w:tabs>
              <w:spacing w:before="20" w:after="40"/>
              <w:rPr>
                <w:lang w:val="en-CA"/>
              </w:rPr>
            </w:pPr>
            <w:r w:rsidRPr="00F77545">
              <w:rPr>
                <w:lang w:val="en-CA"/>
              </w:rPr>
              <w:tab/>
              <w:t xml:space="preserve">for( </w:t>
            </w:r>
            <w:r>
              <w:rPr>
                <w:lang w:val="en-CA"/>
              </w:rPr>
              <w:t>p</w:t>
            </w:r>
            <w:r w:rsidRPr="00F77545">
              <w:rPr>
                <w:lang w:val="en-CA"/>
              </w:rPr>
              <w:t xml:space="preserve"> = 0; </w:t>
            </w:r>
            <w:r>
              <w:rPr>
                <w:lang w:val="en-CA"/>
              </w:rPr>
              <w:t>p</w:t>
            </w:r>
            <w:r w:rsidRPr="00F77545">
              <w:rPr>
                <w:lang w:val="en-CA"/>
              </w:rPr>
              <w:t xml:space="preserve"> &lt;= num_patches_minus1; </w:t>
            </w:r>
            <w:r>
              <w:rPr>
                <w:lang w:val="en-CA"/>
              </w:rPr>
              <w:t>p</w:t>
            </w:r>
            <w:r w:rsidRPr="00F77545">
              <w:rPr>
                <w:lang w:val="en-CA"/>
              </w:rPr>
              <w:t>++ ) {</w:t>
            </w:r>
          </w:p>
        </w:tc>
        <w:tc>
          <w:tcPr>
            <w:tcW w:w="1337" w:type="dxa"/>
            <w:tcBorders>
              <w:top w:val="single" w:sz="4" w:space="0" w:color="auto"/>
              <w:left w:val="single" w:sz="4" w:space="0" w:color="auto"/>
              <w:bottom w:val="single" w:sz="4" w:space="0" w:color="auto"/>
              <w:right w:val="single" w:sz="4" w:space="0" w:color="auto"/>
            </w:tcBorders>
          </w:tcPr>
          <w:p w14:paraId="31EAE294" w14:textId="77777777" w:rsidR="00165C71" w:rsidRPr="00F77545" w:rsidRDefault="00165C71" w:rsidP="00740729">
            <w:pPr>
              <w:keepNext/>
              <w:keepLines/>
              <w:tabs>
                <w:tab w:val="left" w:pos="216"/>
                <w:tab w:val="left" w:pos="432"/>
                <w:tab w:val="left" w:pos="648"/>
                <w:tab w:val="left" w:pos="864"/>
                <w:tab w:val="left" w:pos="1080"/>
                <w:tab w:val="left" w:pos="1296"/>
                <w:tab w:val="left" w:pos="1512"/>
                <w:tab w:val="left" w:pos="1728"/>
                <w:tab w:val="left" w:pos="1944"/>
              </w:tabs>
              <w:spacing w:before="20" w:after="40"/>
              <w:jc w:val="center"/>
              <w:rPr>
                <w:lang w:val="en-CA"/>
              </w:rPr>
            </w:pPr>
          </w:p>
        </w:tc>
      </w:tr>
      <w:tr w:rsidR="00165C71" w:rsidRPr="00A50F04" w14:paraId="165D29BB" w14:textId="77777777" w:rsidTr="00740729">
        <w:trPr>
          <w:jc w:val="center"/>
        </w:trPr>
        <w:tc>
          <w:tcPr>
            <w:tcW w:w="7735" w:type="dxa"/>
            <w:tcBorders>
              <w:top w:val="single" w:sz="4" w:space="0" w:color="auto"/>
              <w:left w:val="single" w:sz="4" w:space="0" w:color="auto"/>
              <w:bottom w:val="single" w:sz="4" w:space="0" w:color="auto"/>
              <w:right w:val="single" w:sz="4" w:space="0" w:color="auto"/>
            </w:tcBorders>
            <w:hideMark/>
          </w:tcPr>
          <w:p w14:paraId="5E86D303" w14:textId="77777777" w:rsidR="00165C71" w:rsidRPr="00F77545" w:rsidRDefault="00165C71" w:rsidP="00740729">
            <w:pPr>
              <w:keepNext/>
              <w:keepLines/>
              <w:tabs>
                <w:tab w:val="left" w:pos="216"/>
                <w:tab w:val="left" w:pos="432"/>
                <w:tab w:val="left" w:pos="648"/>
                <w:tab w:val="left" w:pos="864"/>
                <w:tab w:val="left" w:pos="1080"/>
                <w:tab w:val="left" w:pos="1296"/>
                <w:tab w:val="left" w:pos="1512"/>
                <w:tab w:val="left" w:pos="1728"/>
                <w:tab w:val="left" w:pos="1944"/>
              </w:tabs>
              <w:spacing w:before="20" w:after="40"/>
              <w:rPr>
                <w:rFonts w:eastAsiaTheme="minorHAnsi"/>
                <w:lang w:val="en-CA"/>
              </w:rPr>
            </w:pPr>
            <w:r w:rsidRPr="00F77545">
              <w:rPr>
                <w:lang w:val="en-CA"/>
              </w:rPr>
              <w:tab/>
            </w:r>
            <w:r w:rsidRPr="00F77545">
              <w:rPr>
                <w:lang w:val="en-CA"/>
              </w:rPr>
              <w:tab/>
            </w:r>
            <w:r w:rsidRPr="00F77545">
              <w:rPr>
                <w:b/>
                <w:lang w:val="en-CA"/>
              </w:rPr>
              <w:t>view_id</w:t>
            </w:r>
            <w:r>
              <w:rPr>
                <w:lang w:val="en-CA"/>
              </w:rPr>
              <w:t>[</w:t>
            </w:r>
            <w:r w:rsidRPr="003F3F11">
              <w:rPr>
                <w:noProof/>
              </w:rPr>
              <w:t> </w:t>
            </w:r>
            <w:r w:rsidRPr="00F77545">
              <w:rPr>
                <w:lang w:val="en-CA"/>
              </w:rPr>
              <w:t>a</w:t>
            </w:r>
            <w:r w:rsidRPr="003F3F11">
              <w:rPr>
                <w:noProof/>
              </w:rPr>
              <w:t> </w:t>
            </w:r>
            <w:r>
              <w:rPr>
                <w:lang w:val="en-CA"/>
              </w:rPr>
              <w:t>][</w:t>
            </w:r>
            <w:r w:rsidRPr="003F3F11">
              <w:rPr>
                <w:noProof/>
              </w:rPr>
              <w:t> </w:t>
            </w:r>
            <w:r>
              <w:rPr>
                <w:lang w:val="en-CA"/>
              </w:rPr>
              <w:t>p</w:t>
            </w:r>
            <w:r w:rsidRPr="003F3F11">
              <w:rPr>
                <w:noProof/>
              </w:rPr>
              <w:t> </w:t>
            </w:r>
            <w:r>
              <w:rPr>
                <w:lang w:val="en-CA"/>
              </w:rPr>
              <w:t>]</w:t>
            </w:r>
          </w:p>
        </w:tc>
        <w:tc>
          <w:tcPr>
            <w:tcW w:w="1337" w:type="dxa"/>
            <w:tcBorders>
              <w:top w:val="single" w:sz="4" w:space="0" w:color="auto"/>
              <w:left w:val="single" w:sz="4" w:space="0" w:color="auto"/>
              <w:bottom w:val="single" w:sz="4" w:space="0" w:color="auto"/>
              <w:right w:val="single" w:sz="4" w:space="0" w:color="auto"/>
            </w:tcBorders>
          </w:tcPr>
          <w:p w14:paraId="7559F01B" w14:textId="77777777" w:rsidR="00165C71" w:rsidRPr="00F77545" w:rsidRDefault="00165C71" w:rsidP="00740729">
            <w:pPr>
              <w:keepNext/>
              <w:keepLines/>
              <w:tabs>
                <w:tab w:val="left" w:pos="216"/>
                <w:tab w:val="left" w:pos="432"/>
                <w:tab w:val="left" w:pos="648"/>
                <w:tab w:val="left" w:pos="864"/>
                <w:tab w:val="left" w:pos="1080"/>
                <w:tab w:val="left" w:pos="1296"/>
                <w:tab w:val="left" w:pos="1512"/>
                <w:tab w:val="left" w:pos="1728"/>
                <w:tab w:val="left" w:pos="1944"/>
              </w:tabs>
              <w:spacing w:before="20" w:after="40"/>
              <w:jc w:val="center"/>
              <w:rPr>
                <w:b/>
                <w:bCs/>
                <w:lang w:val="en-CA"/>
              </w:rPr>
            </w:pPr>
            <w:r>
              <w:rPr>
                <w:lang w:val="en-CA"/>
              </w:rPr>
              <w:t>u(v)</w:t>
            </w:r>
          </w:p>
        </w:tc>
      </w:tr>
      <w:tr w:rsidR="00165C71" w:rsidRPr="00A50F04" w14:paraId="00E4B814" w14:textId="77777777" w:rsidTr="00740729">
        <w:trPr>
          <w:jc w:val="center"/>
        </w:trPr>
        <w:tc>
          <w:tcPr>
            <w:tcW w:w="7735" w:type="dxa"/>
            <w:tcBorders>
              <w:top w:val="single" w:sz="4" w:space="0" w:color="auto"/>
              <w:left w:val="single" w:sz="4" w:space="0" w:color="auto"/>
              <w:bottom w:val="single" w:sz="4" w:space="0" w:color="auto"/>
              <w:right w:val="single" w:sz="4" w:space="0" w:color="auto"/>
            </w:tcBorders>
          </w:tcPr>
          <w:p w14:paraId="0F16B065" w14:textId="77777777" w:rsidR="00165C71" w:rsidRPr="00303F22" w:rsidRDefault="00165C71" w:rsidP="00740729">
            <w:pPr>
              <w:keepNext/>
              <w:keepLines/>
              <w:tabs>
                <w:tab w:val="left" w:pos="216"/>
                <w:tab w:val="left" w:pos="432"/>
                <w:tab w:val="left" w:pos="648"/>
                <w:tab w:val="left" w:pos="864"/>
                <w:tab w:val="left" w:pos="1080"/>
                <w:tab w:val="left" w:pos="1296"/>
                <w:tab w:val="left" w:pos="1512"/>
                <w:tab w:val="left" w:pos="1728"/>
                <w:tab w:val="left" w:pos="1944"/>
              </w:tabs>
              <w:spacing w:before="20" w:after="40"/>
              <w:rPr>
                <w:b/>
                <w:lang w:val="en-CA"/>
              </w:rPr>
            </w:pPr>
            <w:r w:rsidRPr="00F77545">
              <w:rPr>
                <w:lang w:val="en-CA"/>
              </w:rPr>
              <w:tab/>
            </w:r>
            <w:r w:rsidRPr="00F77545">
              <w:rPr>
                <w:lang w:val="en-CA"/>
              </w:rPr>
              <w:tab/>
            </w:r>
            <w:r w:rsidRPr="00DD19D4">
              <w:rPr>
                <w:rFonts w:eastAsia="Cambria" w:cstheme="majorBidi"/>
                <w:lang w:val="en-CA"/>
              </w:rPr>
              <w:t>if(</w:t>
            </w:r>
            <w:r>
              <w:rPr>
                <w:rFonts w:eastAsia="Cambria" w:cstheme="majorBidi"/>
                <w:lang w:val="en-CA"/>
              </w:rPr>
              <w:t xml:space="preserve"> </w:t>
            </w:r>
            <w:r w:rsidRPr="00DD19D4">
              <w:rPr>
                <w:rFonts w:eastAsia="Cambria" w:cstheme="majorBidi"/>
                <w:lang w:val="en-CA"/>
              </w:rPr>
              <w:t>max_</w:t>
            </w:r>
            <w:r>
              <w:rPr>
                <w:rFonts w:eastAsia="Cambria" w:cstheme="majorBidi"/>
                <w:lang w:val="en-CA"/>
              </w:rPr>
              <w:t>entitie</w:t>
            </w:r>
            <w:r w:rsidRPr="00DD19D4">
              <w:rPr>
                <w:rFonts w:eastAsia="Cambria" w:cstheme="majorBidi"/>
                <w:lang w:val="en-CA"/>
              </w:rPr>
              <w:t>s_minus1</w:t>
            </w:r>
            <w:r>
              <w:rPr>
                <w:rFonts w:eastAsia="Cambria" w:cstheme="majorBidi"/>
                <w:lang w:val="en-CA"/>
              </w:rPr>
              <w:t xml:space="preserve"> </w:t>
            </w:r>
            <w:r w:rsidRPr="00DD19D4">
              <w:rPr>
                <w:rFonts w:eastAsia="Cambria" w:cstheme="majorBidi"/>
                <w:lang w:val="en-CA"/>
              </w:rPr>
              <w:t>&gt;</w:t>
            </w:r>
            <w:r>
              <w:rPr>
                <w:rFonts w:eastAsia="Cambria" w:cstheme="majorBidi"/>
                <w:lang w:val="en-CA"/>
              </w:rPr>
              <w:t xml:space="preserve"> </w:t>
            </w:r>
            <w:r w:rsidRPr="00DD19D4">
              <w:rPr>
                <w:rFonts w:eastAsia="Cambria" w:cstheme="majorBidi"/>
                <w:lang w:val="en-CA"/>
              </w:rPr>
              <w:t>0</w:t>
            </w:r>
            <w:r>
              <w:rPr>
                <w:rFonts w:eastAsia="Cambria" w:cstheme="majorBidi"/>
                <w:lang w:val="en-CA"/>
              </w:rPr>
              <w:t xml:space="preserve"> </w:t>
            </w:r>
            <w:r w:rsidRPr="00DD19D4">
              <w:rPr>
                <w:rFonts w:eastAsia="Cambria" w:cstheme="majorBidi"/>
                <w:lang w:val="en-CA"/>
              </w:rPr>
              <w:t>)</w:t>
            </w:r>
          </w:p>
        </w:tc>
        <w:tc>
          <w:tcPr>
            <w:tcW w:w="1337" w:type="dxa"/>
            <w:tcBorders>
              <w:top w:val="single" w:sz="4" w:space="0" w:color="auto"/>
              <w:left w:val="single" w:sz="4" w:space="0" w:color="auto"/>
              <w:bottom w:val="single" w:sz="4" w:space="0" w:color="auto"/>
              <w:right w:val="single" w:sz="4" w:space="0" w:color="auto"/>
            </w:tcBorders>
          </w:tcPr>
          <w:p w14:paraId="7479D4C6" w14:textId="77777777" w:rsidR="00165C71" w:rsidRPr="009A4DAB" w:rsidRDefault="00165C71" w:rsidP="00740729">
            <w:pPr>
              <w:keepNext/>
              <w:keepLines/>
              <w:tabs>
                <w:tab w:val="left" w:pos="216"/>
                <w:tab w:val="left" w:pos="432"/>
                <w:tab w:val="left" w:pos="648"/>
                <w:tab w:val="left" w:pos="864"/>
                <w:tab w:val="left" w:pos="1080"/>
                <w:tab w:val="left" w:pos="1296"/>
                <w:tab w:val="left" w:pos="1512"/>
                <w:tab w:val="left" w:pos="1728"/>
                <w:tab w:val="left" w:pos="1944"/>
              </w:tabs>
              <w:spacing w:before="20" w:after="40"/>
              <w:jc w:val="center"/>
              <w:rPr>
                <w:lang w:val="en-CA"/>
              </w:rPr>
            </w:pPr>
          </w:p>
        </w:tc>
      </w:tr>
      <w:tr w:rsidR="00165C71" w:rsidRPr="00A50F04" w14:paraId="1424E71D" w14:textId="77777777" w:rsidTr="00740729">
        <w:trPr>
          <w:jc w:val="center"/>
        </w:trPr>
        <w:tc>
          <w:tcPr>
            <w:tcW w:w="7735" w:type="dxa"/>
            <w:tcBorders>
              <w:top w:val="single" w:sz="4" w:space="0" w:color="auto"/>
              <w:left w:val="single" w:sz="4" w:space="0" w:color="auto"/>
              <w:bottom w:val="single" w:sz="4" w:space="0" w:color="auto"/>
              <w:right w:val="single" w:sz="4" w:space="0" w:color="auto"/>
            </w:tcBorders>
          </w:tcPr>
          <w:p w14:paraId="61768C63" w14:textId="77777777" w:rsidR="00165C71" w:rsidRPr="00DD19D4" w:rsidRDefault="00165C71" w:rsidP="00740729">
            <w:pPr>
              <w:keepNext/>
              <w:keepLines/>
              <w:tabs>
                <w:tab w:val="left" w:pos="216"/>
                <w:tab w:val="left" w:pos="432"/>
                <w:tab w:val="left" w:pos="648"/>
                <w:tab w:val="left" w:pos="864"/>
                <w:tab w:val="left" w:pos="1080"/>
                <w:tab w:val="left" w:pos="1296"/>
                <w:tab w:val="left" w:pos="1512"/>
                <w:tab w:val="left" w:pos="1728"/>
                <w:tab w:val="left" w:pos="1944"/>
              </w:tabs>
              <w:spacing w:before="20" w:after="40"/>
              <w:rPr>
                <w:lang w:val="en-CA"/>
              </w:rPr>
            </w:pPr>
            <w:r w:rsidRPr="00F77545">
              <w:rPr>
                <w:lang w:val="en-CA"/>
              </w:rPr>
              <w:tab/>
            </w:r>
            <w:r w:rsidRPr="00F77545">
              <w:rPr>
                <w:lang w:val="en-CA"/>
              </w:rPr>
              <w:tab/>
            </w:r>
            <w:r w:rsidRPr="00F77545">
              <w:rPr>
                <w:lang w:val="en-CA"/>
              </w:rPr>
              <w:tab/>
            </w:r>
            <w:r>
              <w:rPr>
                <w:rFonts w:eastAsia="Cambria" w:cstheme="majorBidi"/>
                <w:b/>
                <w:bCs/>
                <w:lang w:val="en-CA"/>
              </w:rPr>
              <w:t>entity</w:t>
            </w:r>
            <w:r w:rsidRPr="00DD19D4">
              <w:rPr>
                <w:rFonts w:eastAsia="Cambria" w:cstheme="majorBidi"/>
                <w:b/>
                <w:bCs/>
                <w:lang w:val="en-CA"/>
              </w:rPr>
              <w:t>_id</w:t>
            </w:r>
            <w:r w:rsidRPr="00DD19D4">
              <w:rPr>
                <w:rFonts w:eastAsia="Cambria" w:cstheme="majorBidi"/>
                <w:lang w:val="en-CA"/>
              </w:rPr>
              <w:t>[</w:t>
            </w:r>
            <w:r>
              <w:rPr>
                <w:rFonts w:eastAsia="Cambria" w:cstheme="majorBidi"/>
                <w:lang w:val="en-CA"/>
              </w:rPr>
              <w:t> </w:t>
            </w:r>
            <w:r w:rsidRPr="00DD19D4">
              <w:rPr>
                <w:rFonts w:eastAsia="Cambria" w:cstheme="majorBidi"/>
                <w:lang w:val="en-CA"/>
              </w:rPr>
              <w:t>a</w:t>
            </w:r>
            <w:r>
              <w:rPr>
                <w:rFonts w:eastAsia="Cambria" w:cstheme="majorBidi"/>
                <w:lang w:val="en-CA"/>
              </w:rPr>
              <w:t> </w:t>
            </w:r>
            <w:r w:rsidRPr="00DD19D4">
              <w:rPr>
                <w:rFonts w:eastAsia="Cambria" w:cstheme="majorBidi"/>
                <w:lang w:val="en-CA"/>
              </w:rPr>
              <w:t>][</w:t>
            </w:r>
            <w:r>
              <w:rPr>
                <w:rFonts w:eastAsia="Cambria" w:cstheme="majorBidi"/>
                <w:lang w:val="en-CA"/>
              </w:rPr>
              <w:t> p </w:t>
            </w:r>
            <w:r w:rsidRPr="00DD19D4">
              <w:rPr>
                <w:rFonts w:eastAsia="Cambria" w:cstheme="majorBidi"/>
                <w:lang w:val="en-CA"/>
              </w:rPr>
              <w:t>]</w:t>
            </w:r>
          </w:p>
        </w:tc>
        <w:tc>
          <w:tcPr>
            <w:tcW w:w="1337" w:type="dxa"/>
            <w:tcBorders>
              <w:top w:val="single" w:sz="4" w:space="0" w:color="auto"/>
              <w:left w:val="single" w:sz="4" w:space="0" w:color="auto"/>
              <w:bottom w:val="single" w:sz="4" w:space="0" w:color="auto"/>
              <w:right w:val="single" w:sz="4" w:space="0" w:color="auto"/>
            </w:tcBorders>
          </w:tcPr>
          <w:p w14:paraId="1BF4A9DB" w14:textId="77777777" w:rsidR="00165C71" w:rsidRPr="00303F22" w:rsidRDefault="00165C71" w:rsidP="00740729">
            <w:pPr>
              <w:keepNext/>
              <w:keepLines/>
              <w:tabs>
                <w:tab w:val="left" w:pos="216"/>
                <w:tab w:val="left" w:pos="432"/>
                <w:tab w:val="left" w:pos="648"/>
                <w:tab w:val="left" w:pos="864"/>
                <w:tab w:val="left" w:pos="1080"/>
                <w:tab w:val="left" w:pos="1296"/>
                <w:tab w:val="left" w:pos="1512"/>
                <w:tab w:val="left" w:pos="1728"/>
                <w:tab w:val="left" w:pos="1944"/>
              </w:tabs>
              <w:spacing w:before="20" w:after="40"/>
              <w:jc w:val="center"/>
              <w:rPr>
                <w:lang w:val="en-CA"/>
              </w:rPr>
            </w:pPr>
            <w:r w:rsidRPr="00DD19D4">
              <w:rPr>
                <w:rFonts w:eastAsia="Cambria" w:cstheme="majorBidi"/>
                <w:lang w:val="en-CA"/>
              </w:rPr>
              <w:t>u(v)</w:t>
            </w:r>
          </w:p>
        </w:tc>
      </w:tr>
      <w:tr w:rsidR="00165C71" w:rsidRPr="00A50F04" w14:paraId="62879DDE" w14:textId="77777777" w:rsidTr="00740729">
        <w:trPr>
          <w:jc w:val="center"/>
        </w:trPr>
        <w:tc>
          <w:tcPr>
            <w:tcW w:w="7735" w:type="dxa"/>
            <w:tcBorders>
              <w:top w:val="single" w:sz="4" w:space="0" w:color="auto"/>
              <w:left w:val="single" w:sz="4" w:space="0" w:color="auto"/>
              <w:bottom w:val="single" w:sz="4" w:space="0" w:color="auto"/>
              <w:right w:val="single" w:sz="4" w:space="0" w:color="auto"/>
            </w:tcBorders>
          </w:tcPr>
          <w:p w14:paraId="66C311FC" w14:textId="77777777" w:rsidR="00165C71" w:rsidRPr="00261034" w:rsidRDefault="00165C71" w:rsidP="00740729">
            <w:pPr>
              <w:keepNext/>
              <w:keepLines/>
              <w:tabs>
                <w:tab w:val="left" w:pos="216"/>
                <w:tab w:val="left" w:pos="432"/>
                <w:tab w:val="left" w:pos="648"/>
                <w:tab w:val="left" w:pos="864"/>
                <w:tab w:val="left" w:pos="1080"/>
                <w:tab w:val="left" w:pos="1296"/>
                <w:tab w:val="left" w:pos="1512"/>
                <w:tab w:val="left" w:pos="1728"/>
                <w:tab w:val="left" w:pos="1944"/>
              </w:tabs>
              <w:spacing w:before="20" w:after="40"/>
              <w:rPr>
                <w:highlight w:val="yellow"/>
                <w:lang w:val="en-CA"/>
              </w:rPr>
            </w:pPr>
            <w:r w:rsidRPr="00261034">
              <w:rPr>
                <w:highlight w:val="yellow"/>
                <w:lang w:val="en-CA"/>
              </w:rPr>
              <w:tab/>
            </w:r>
            <w:r w:rsidRPr="00261034">
              <w:rPr>
                <w:highlight w:val="yellow"/>
                <w:lang w:val="en-CA"/>
              </w:rPr>
              <w:tab/>
              <w:t xml:space="preserve">if( auxiliary_flag[ a ] ) </w:t>
            </w:r>
          </w:p>
        </w:tc>
        <w:tc>
          <w:tcPr>
            <w:tcW w:w="1337" w:type="dxa"/>
            <w:tcBorders>
              <w:top w:val="single" w:sz="4" w:space="0" w:color="auto"/>
              <w:left w:val="single" w:sz="4" w:space="0" w:color="auto"/>
              <w:bottom w:val="single" w:sz="4" w:space="0" w:color="auto"/>
              <w:right w:val="single" w:sz="4" w:space="0" w:color="auto"/>
            </w:tcBorders>
          </w:tcPr>
          <w:p w14:paraId="6495D134" w14:textId="77777777" w:rsidR="00165C71" w:rsidRPr="00DD19D4" w:rsidRDefault="00165C71" w:rsidP="00740729">
            <w:pPr>
              <w:keepNext/>
              <w:keepLines/>
              <w:tabs>
                <w:tab w:val="left" w:pos="216"/>
                <w:tab w:val="left" w:pos="432"/>
                <w:tab w:val="left" w:pos="648"/>
                <w:tab w:val="left" w:pos="864"/>
                <w:tab w:val="left" w:pos="1080"/>
                <w:tab w:val="left" w:pos="1296"/>
                <w:tab w:val="left" w:pos="1512"/>
                <w:tab w:val="left" w:pos="1728"/>
                <w:tab w:val="left" w:pos="1944"/>
              </w:tabs>
              <w:spacing w:before="20" w:after="40"/>
              <w:jc w:val="center"/>
              <w:rPr>
                <w:rFonts w:eastAsia="Cambria" w:cstheme="majorBidi"/>
                <w:lang w:val="en-CA"/>
              </w:rPr>
            </w:pPr>
          </w:p>
        </w:tc>
      </w:tr>
      <w:tr w:rsidR="00165C71" w:rsidRPr="00A50F04" w14:paraId="2418ED1A" w14:textId="77777777" w:rsidTr="00740729">
        <w:trPr>
          <w:jc w:val="center"/>
        </w:trPr>
        <w:tc>
          <w:tcPr>
            <w:tcW w:w="7735" w:type="dxa"/>
            <w:tcBorders>
              <w:top w:val="single" w:sz="4" w:space="0" w:color="auto"/>
              <w:left w:val="single" w:sz="4" w:space="0" w:color="auto"/>
              <w:bottom w:val="single" w:sz="4" w:space="0" w:color="auto"/>
              <w:right w:val="single" w:sz="4" w:space="0" w:color="auto"/>
            </w:tcBorders>
          </w:tcPr>
          <w:p w14:paraId="07C02FA9" w14:textId="77777777" w:rsidR="00165C71" w:rsidRPr="00261034" w:rsidRDefault="00165C71" w:rsidP="00740729">
            <w:pPr>
              <w:keepNext/>
              <w:keepLines/>
              <w:tabs>
                <w:tab w:val="left" w:pos="216"/>
                <w:tab w:val="left" w:pos="432"/>
                <w:tab w:val="left" w:pos="648"/>
                <w:tab w:val="left" w:pos="864"/>
                <w:tab w:val="left" w:pos="1080"/>
                <w:tab w:val="left" w:pos="1296"/>
                <w:tab w:val="left" w:pos="1512"/>
                <w:tab w:val="left" w:pos="1728"/>
                <w:tab w:val="left" w:pos="1944"/>
              </w:tabs>
              <w:spacing w:before="20" w:after="40"/>
              <w:rPr>
                <w:highlight w:val="yellow"/>
                <w:lang w:val="en-CA"/>
              </w:rPr>
            </w:pPr>
            <w:r w:rsidRPr="00261034">
              <w:rPr>
                <w:highlight w:val="yellow"/>
                <w:lang w:val="en-CA"/>
              </w:rPr>
              <w:tab/>
            </w:r>
            <w:r w:rsidRPr="00261034">
              <w:rPr>
                <w:highlight w:val="yellow"/>
                <w:lang w:val="en-CA"/>
              </w:rPr>
              <w:tab/>
            </w:r>
            <w:r w:rsidRPr="00261034">
              <w:rPr>
                <w:highlight w:val="yellow"/>
                <w:lang w:val="en-CA"/>
              </w:rPr>
              <w:tab/>
            </w:r>
            <w:r w:rsidRPr="00261034">
              <w:rPr>
                <w:b/>
                <w:bCs/>
                <w:highlight w:val="yellow"/>
                <w:lang w:val="en-CA"/>
              </w:rPr>
              <w:t>auxiliary_patch_flag</w:t>
            </w:r>
            <w:r w:rsidRPr="00261034">
              <w:rPr>
                <w:highlight w:val="yellow"/>
                <w:lang w:val="en-CA"/>
              </w:rPr>
              <w:t>[ a ][ p]</w:t>
            </w:r>
          </w:p>
        </w:tc>
        <w:tc>
          <w:tcPr>
            <w:tcW w:w="1337" w:type="dxa"/>
            <w:tcBorders>
              <w:top w:val="single" w:sz="4" w:space="0" w:color="auto"/>
              <w:left w:val="single" w:sz="4" w:space="0" w:color="auto"/>
              <w:bottom w:val="single" w:sz="4" w:space="0" w:color="auto"/>
              <w:right w:val="single" w:sz="4" w:space="0" w:color="auto"/>
            </w:tcBorders>
          </w:tcPr>
          <w:p w14:paraId="72F109FC" w14:textId="77777777" w:rsidR="00165C71" w:rsidRPr="00DD19D4" w:rsidRDefault="00165C71" w:rsidP="00740729">
            <w:pPr>
              <w:keepNext/>
              <w:keepLines/>
              <w:tabs>
                <w:tab w:val="left" w:pos="216"/>
                <w:tab w:val="left" w:pos="432"/>
                <w:tab w:val="left" w:pos="648"/>
                <w:tab w:val="left" w:pos="864"/>
                <w:tab w:val="left" w:pos="1080"/>
                <w:tab w:val="left" w:pos="1296"/>
                <w:tab w:val="left" w:pos="1512"/>
                <w:tab w:val="left" w:pos="1728"/>
                <w:tab w:val="left" w:pos="1944"/>
              </w:tabs>
              <w:spacing w:before="20" w:after="40"/>
              <w:jc w:val="center"/>
              <w:rPr>
                <w:rFonts w:eastAsia="Cambria" w:cstheme="majorBidi"/>
                <w:lang w:val="en-CA"/>
              </w:rPr>
            </w:pPr>
            <w:r>
              <w:rPr>
                <w:rFonts w:eastAsia="Cambria" w:cstheme="majorBidi"/>
                <w:lang w:val="en-CA"/>
              </w:rPr>
              <w:t>u(1)</w:t>
            </w:r>
          </w:p>
        </w:tc>
      </w:tr>
      <w:tr w:rsidR="00165C71" w:rsidRPr="00A50F04" w14:paraId="6B4DA075" w14:textId="77777777" w:rsidTr="00740729">
        <w:trPr>
          <w:jc w:val="center"/>
        </w:trPr>
        <w:tc>
          <w:tcPr>
            <w:tcW w:w="7735" w:type="dxa"/>
            <w:tcBorders>
              <w:top w:val="single" w:sz="4" w:space="0" w:color="auto"/>
              <w:left w:val="single" w:sz="4" w:space="0" w:color="auto"/>
              <w:bottom w:val="single" w:sz="4" w:space="0" w:color="auto"/>
              <w:right w:val="single" w:sz="4" w:space="0" w:color="auto"/>
            </w:tcBorders>
          </w:tcPr>
          <w:p w14:paraId="6B4CCF4A" w14:textId="77777777" w:rsidR="00165C71" w:rsidRPr="00F77545" w:rsidRDefault="00165C71" w:rsidP="00740729">
            <w:pPr>
              <w:keepNext/>
              <w:keepLines/>
              <w:tabs>
                <w:tab w:val="left" w:pos="216"/>
                <w:tab w:val="left" w:pos="432"/>
                <w:tab w:val="left" w:pos="648"/>
                <w:tab w:val="left" w:pos="864"/>
                <w:tab w:val="left" w:pos="1080"/>
                <w:tab w:val="left" w:pos="1296"/>
                <w:tab w:val="left" w:pos="1512"/>
                <w:tab w:val="left" w:pos="1728"/>
                <w:tab w:val="left" w:pos="1944"/>
              </w:tabs>
              <w:spacing w:before="20" w:after="40"/>
              <w:rPr>
                <w:b/>
                <w:lang w:val="en-CA"/>
              </w:rPr>
            </w:pPr>
            <w:r w:rsidRPr="00F77545">
              <w:rPr>
                <w:b/>
                <w:lang w:val="en-CA"/>
              </w:rPr>
              <w:tab/>
            </w:r>
            <w:r w:rsidRPr="00F77545">
              <w:rPr>
                <w:lang w:val="en-CA"/>
              </w:rPr>
              <w:tab/>
            </w:r>
            <w:r w:rsidRPr="00F77545">
              <w:rPr>
                <w:b/>
                <w:lang w:val="en-CA"/>
              </w:rPr>
              <w:t>patch_width</w:t>
            </w:r>
            <w:r>
              <w:rPr>
                <w:b/>
                <w:lang w:val="en-CA"/>
              </w:rPr>
              <w:t>_in_view</w:t>
            </w:r>
            <w:r>
              <w:rPr>
                <w:lang w:val="en-CA"/>
              </w:rPr>
              <w:t>[</w:t>
            </w:r>
            <w:r w:rsidRPr="003F3F11">
              <w:rPr>
                <w:noProof/>
              </w:rPr>
              <w:t> </w:t>
            </w:r>
            <w:r w:rsidRPr="00F77545">
              <w:rPr>
                <w:lang w:val="en-CA"/>
              </w:rPr>
              <w:t>a</w:t>
            </w:r>
            <w:r w:rsidRPr="003F3F11">
              <w:rPr>
                <w:noProof/>
              </w:rPr>
              <w:t> </w:t>
            </w:r>
            <w:r>
              <w:rPr>
                <w:lang w:val="en-CA"/>
              </w:rPr>
              <w:t>][</w:t>
            </w:r>
            <w:r w:rsidRPr="003F3F11">
              <w:rPr>
                <w:noProof/>
              </w:rPr>
              <w:t> </w:t>
            </w:r>
            <w:r>
              <w:rPr>
                <w:lang w:val="en-CA"/>
              </w:rPr>
              <w:t>p</w:t>
            </w:r>
            <w:r w:rsidRPr="003F3F11">
              <w:rPr>
                <w:noProof/>
              </w:rPr>
              <w:t> </w:t>
            </w:r>
            <w:r>
              <w:rPr>
                <w:lang w:val="en-CA"/>
              </w:rPr>
              <w:t>]</w:t>
            </w:r>
          </w:p>
        </w:tc>
        <w:tc>
          <w:tcPr>
            <w:tcW w:w="1337" w:type="dxa"/>
            <w:tcBorders>
              <w:top w:val="single" w:sz="4" w:space="0" w:color="auto"/>
              <w:left w:val="single" w:sz="4" w:space="0" w:color="auto"/>
              <w:bottom w:val="single" w:sz="4" w:space="0" w:color="auto"/>
              <w:right w:val="single" w:sz="4" w:space="0" w:color="auto"/>
            </w:tcBorders>
          </w:tcPr>
          <w:p w14:paraId="7CB949B5" w14:textId="77777777" w:rsidR="00165C71" w:rsidRPr="00F77545" w:rsidRDefault="00165C71" w:rsidP="00740729">
            <w:pPr>
              <w:keepNext/>
              <w:keepLines/>
              <w:tabs>
                <w:tab w:val="left" w:pos="216"/>
                <w:tab w:val="left" w:pos="432"/>
                <w:tab w:val="left" w:pos="648"/>
                <w:tab w:val="left" w:pos="864"/>
                <w:tab w:val="left" w:pos="1080"/>
                <w:tab w:val="left" w:pos="1296"/>
                <w:tab w:val="left" w:pos="1512"/>
                <w:tab w:val="left" w:pos="1728"/>
                <w:tab w:val="left" w:pos="1944"/>
              </w:tabs>
              <w:spacing w:before="20" w:after="40"/>
              <w:jc w:val="center"/>
              <w:rPr>
                <w:bCs/>
                <w:lang w:val="en-CA"/>
              </w:rPr>
            </w:pPr>
            <w:r>
              <w:rPr>
                <w:lang w:val="en-CA"/>
              </w:rPr>
              <w:t>u(v)</w:t>
            </w:r>
          </w:p>
        </w:tc>
      </w:tr>
      <w:tr w:rsidR="00165C71" w:rsidRPr="00A50F04" w14:paraId="31E659FB" w14:textId="77777777" w:rsidTr="00740729">
        <w:trPr>
          <w:jc w:val="center"/>
        </w:trPr>
        <w:tc>
          <w:tcPr>
            <w:tcW w:w="7735" w:type="dxa"/>
            <w:tcBorders>
              <w:top w:val="single" w:sz="4" w:space="0" w:color="auto"/>
              <w:left w:val="single" w:sz="4" w:space="0" w:color="auto"/>
              <w:bottom w:val="single" w:sz="4" w:space="0" w:color="auto"/>
              <w:right w:val="single" w:sz="4" w:space="0" w:color="auto"/>
            </w:tcBorders>
          </w:tcPr>
          <w:p w14:paraId="1C11A483" w14:textId="77777777" w:rsidR="00165C71" w:rsidRPr="00F77545" w:rsidRDefault="00165C71" w:rsidP="00740729">
            <w:pPr>
              <w:keepNext/>
              <w:keepLines/>
              <w:tabs>
                <w:tab w:val="left" w:pos="216"/>
                <w:tab w:val="left" w:pos="432"/>
                <w:tab w:val="left" w:pos="648"/>
                <w:tab w:val="left" w:pos="864"/>
                <w:tab w:val="left" w:pos="1080"/>
                <w:tab w:val="left" w:pos="1296"/>
                <w:tab w:val="left" w:pos="1512"/>
                <w:tab w:val="left" w:pos="1728"/>
                <w:tab w:val="left" w:pos="1944"/>
              </w:tabs>
              <w:spacing w:before="20" w:after="40"/>
              <w:rPr>
                <w:b/>
                <w:lang w:val="en-CA"/>
              </w:rPr>
            </w:pPr>
            <w:r w:rsidRPr="00F77545">
              <w:rPr>
                <w:lang w:val="en-CA"/>
              </w:rPr>
              <w:tab/>
            </w:r>
            <w:r w:rsidRPr="00F77545">
              <w:rPr>
                <w:b/>
                <w:lang w:val="en-CA"/>
              </w:rPr>
              <w:tab/>
              <w:t>patch_height</w:t>
            </w:r>
            <w:r>
              <w:rPr>
                <w:b/>
                <w:lang w:val="en-CA"/>
              </w:rPr>
              <w:t>_in_view</w:t>
            </w:r>
            <w:r>
              <w:rPr>
                <w:lang w:val="en-CA"/>
              </w:rPr>
              <w:t>[</w:t>
            </w:r>
            <w:r w:rsidRPr="003F3F11">
              <w:rPr>
                <w:noProof/>
              </w:rPr>
              <w:t> </w:t>
            </w:r>
            <w:r w:rsidRPr="00F77545">
              <w:rPr>
                <w:lang w:val="en-CA"/>
              </w:rPr>
              <w:t>a</w:t>
            </w:r>
            <w:r w:rsidRPr="003F3F11">
              <w:rPr>
                <w:noProof/>
              </w:rPr>
              <w:t> </w:t>
            </w:r>
            <w:r>
              <w:rPr>
                <w:lang w:val="en-CA"/>
              </w:rPr>
              <w:t>][</w:t>
            </w:r>
            <w:r w:rsidRPr="003F3F11">
              <w:rPr>
                <w:noProof/>
              </w:rPr>
              <w:t> </w:t>
            </w:r>
            <w:r>
              <w:rPr>
                <w:lang w:val="en-CA"/>
              </w:rPr>
              <w:t>p</w:t>
            </w:r>
            <w:r w:rsidRPr="003F3F11">
              <w:rPr>
                <w:noProof/>
              </w:rPr>
              <w:t> </w:t>
            </w:r>
            <w:r>
              <w:rPr>
                <w:lang w:val="en-CA"/>
              </w:rPr>
              <w:t>]</w:t>
            </w:r>
          </w:p>
        </w:tc>
        <w:tc>
          <w:tcPr>
            <w:tcW w:w="1337" w:type="dxa"/>
            <w:tcBorders>
              <w:top w:val="single" w:sz="4" w:space="0" w:color="auto"/>
              <w:left w:val="single" w:sz="4" w:space="0" w:color="auto"/>
              <w:bottom w:val="single" w:sz="4" w:space="0" w:color="auto"/>
              <w:right w:val="single" w:sz="4" w:space="0" w:color="auto"/>
            </w:tcBorders>
          </w:tcPr>
          <w:p w14:paraId="6BE100BE" w14:textId="77777777" w:rsidR="00165C71" w:rsidRPr="00F77545" w:rsidRDefault="00165C71" w:rsidP="00740729">
            <w:pPr>
              <w:keepNext/>
              <w:keepLines/>
              <w:tabs>
                <w:tab w:val="left" w:pos="216"/>
                <w:tab w:val="left" w:pos="432"/>
                <w:tab w:val="left" w:pos="648"/>
                <w:tab w:val="left" w:pos="864"/>
                <w:tab w:val="left" w:pos="1080"/>
                <w:tab w:val="left" w:pos="1296"/>
                <w:tab w:val="left" w:pos="1512"/>
                <w:tab w:val="left" w:pos="1728"/>
                <w:tab w:val="left" w:pos="1944"/>
              </w:tabs>
              <w:spacing w:before="20" w:after="40"/>
              <w:jc w:val="center"/>
              <w:rPr>
                <w:b/>
                <w:bCs/>
                <w:lang w:val="en-CA"/>
              </w:rPr>
            </w:pPr>
            <w:r>
              <w:rPr>
                <w:lang w:val="en-CA"/>
              </w:rPr>
              <w:t>u(v)</w:t>
            </w:r>
          </w:p>
        </w:tc>
      </w:tr>
      <w:tr w:rsidR="00165C71" w:rsidRPr="00A50F04" w14:paraId="7E6F191B" w14:textId="77777777" w:rsidTr="00740729">
        <w:trPr>
          <w:jc w:val="center"/>
        </w:trPr>
        <w:tc>
          <w:tcPr>
            <w:tcW w:w="7735" w:type="dxa"/>
            <w:tcBorders>
              <w:top w:val="single" w:sz="4" w:space="0" w:color="auto"/>
              <w:left w:val="single" w:sz="4" w:space="0" w:color="auto"/>
              <w:bottom w:val="single" w:sz="4" w:space="0" w:color="auto"/>
              <w:right w:val="single" w:sz="4" w:space="0" w:color="auto"/>
            </w:tcBorders>
            <w:hideMark/>
          </w:tcPr>
          <w:p w14:paraId="6D16CDD2" w14:textId="77777777" w:rsidR="00165C71" w:rsidRPr="00F77545" w:rsidRDefault="00165C71" w:rsidP="00740729">
            <w:pPr>
              <w:keepNext/>
              <w:keepLines/>
              <w:tabs>
                <w:tab w:val="left" w:pos="216"/>
                <w:tab w:val="left" w:pos="432"/>
                <w:tab w:val="left" w:pos="648"/>
                <w:tab w:val="left" w:pos="864"/>
                <w:tab w:val="left" w:pos="1080"/>
                <w:tab w:val="left" w:pos="1296"/>
                <w:tab w:val="left" w:pos="1512"/>
                <w:tab w:val="left" w:pos="1728"/>
                <w:tab w:val="left" w:pos="1944"/>
              </w:tabs>
              <w:spacing w:before="20" w:after="40"/>
              <w:rPr>
                <w:b/>
                <w:lang w:val="en-CA"/>
              </w:rPr>
            </w:pPr>
            <w:r w:rsidRPr="00F77545">
              <w:rPr>
                <w:lang w:val="en-CA"/>
              </w:rPr>
              <w:tab/>
            </w:r>
            <w:r w:rsidRPr="00F77545">
              <w:rPr>
                <w:b/>
                <w:lang w:val="en-CA"/>
              </w:rPr>
              <w:tab/>
              <w:t>patch_pos_in_atlas_x</w:t>
            </w:r>
            <w:r>
              <w:rPr>
                <w:lang w:val="en-CA"/>
              </w:rPr>
              <w:t>[</w:t>
            </w:r>
            <w:r w:rsidRPr="003F3F11">
              <w:rPr>
                <w:noProof/>
              </w:rPr>
              <w:t> </w:t>
            </w:r>
            <w:r w:rsidRPr="00F77545">
              <w:rPr>
                <w:lang w:val="en-CA"/>
              </w:rPr>
              <w:t>a</w:t>
            </w:r>
            <w:r w:rsidRPr="003F3F11">
              <w:rPr>
                <w:noProof/>
              </w:rPr>
              <w:t> </w:t>
            </w:r>
            <w:r>
              <w:rPr>
                <w:lang w:val="en-CA"/>
              </w:rPr>
              <w:t>][</w:t>
            </w:r>
            <w:r w:rsidRPr="003F3F11">
              <w:rPr>
                <w:noProof/>
              </w:rPr>
              <w:t> </w:t>
            </w:r>
            <w:r>
              <w:rPr>
                <w:lang w:val="en-CA"/>
              </w:rPr>
              <w:t>p</w:t>
            </w:r>
            <w:r w:rsidRPr="003F3F11">
              <w:rPr>
                <w:noProof/>
              </w:rPr>
              <w:t> </w:t>
            </w:r>
            <w:r>
              <w:rPr>
                <w:lang w:val="en-CA"/>
              </w:rPr>
              <w:t>]</w:t>
            </w:r>
          </w:p>
        </w:tc>
        <w:tc>
          <w:tcPr>
            <w:tcW w:w="1337" w:type="dxa"/>
            <w:tcBorders>
              <w:top w:val="single" w:sz="4" w:space="0" w:color="auto"/>
              <w:left w:val="single" w:sz="4" w:space="0" w:color="auto"/>
              <w:bottom w:val="single" w:sz="4" w:space="0" w:color="auto"/>
              <w:right w:val="single" w:sz="4" w:space="0" w:color="auto"/>
            </w:tcBorders>
          </w:tcPr>
          <w:p w14:paraId="1EE2D0C0" w14:textId="77777777" w:rsidR="00165C71" w:rsidRPr="00F77545" w:rsidRDefault="00165C71" w:rsidP="00740729">
            <w:pPr>
              <w:keepNext/>
              <w:keepLines/>
              <w:tabs>
                <w:tab w:val="left" w:pos="216"/>
                <w:tab w:val="left" w:pos="432"/>
                <w:tab w:val="left" w:pos="648"/>
                <w:tab w:val="left" w:pos="864"/>
                <w:tab w:val="left" w:pos="1080"/>
                <w:tab w:val="left" w:pos="1296"/>
                <w:tab w:val="left" w:pos="1512"/>
                <w:tab w:val="left" w:pos="1728"/>
                <w:tab w:val="left" w:pos="1944"/>
              </w:tabs>
              <w:spacing w:before="20" w:after="40"/>
              <w:jc w:val="center"/>
              <w:rPr>
                <w:lang w:val="en-CA"/>
              </w:rPr>
            </w:pPr>
            <w:r>
              <w:rPr>
                <w:lang w:val="en-CA"/>
              </w:rPr>
              <w:t>u(v)</w:t>
            </w:r>
          </w:p>
        </w:tc>
      </w:tr>
      <w:tr w:rsidR="00165C71" w:rsidRPr="00A50F04" w14:paraId="1B93E477" w14:textId="77777777" w:rsidTr="00740729">
        <w:trPr>
          <w:jc w:val="center"/>
        </w:trPr>
        <w:tc>
          <w:tcPr>
            <w:tcW w:w="7735" w:type="dxa"/>
            <w:tcBorders>
              <w:top w:val="single" w:sz="4" w:space="0" w:color="auto"/>
              <w:left w:val="single" w:sz="4" w:space="0" w:color="auto"/>
              <w:bottom w:val="single" w:sz="4" w:space="0" w:color="auto"/>
              <w:right w:val="single" w:sz="4" w:space="0" w:color="auto"/>
            </w:tcBorders>
          </w:tcPr>
          <w:p w14:paraId="07232C54" w14:textId="77777777" w:rsidR="00165C71" w:rsidRPr="00F77545" w:rsidRDefault="00165C71" w:rsidP="00740729">
            <w:pPr>
              <w:keepNext/>
              <w:keepLines/>
              <w:tabs>
                <w:tab w:val="left" w:pos="216"/>
                <w:tab w:val="left" w:pos="432"/>
                <w:tab w:val="left" w:pos="648"/>
                <w:tab w:val="left" w:pos="864"/>
                <w:tab w:val="left" w:pos="1080"/>
                <w:tab w:val="left" w:pos="1296"/>
                <w:tab w:val="left" w:pos="1512"/>
                <w:tab w:val="left" w:pos="1728"/>
                <w:tab w:val="left" w:pos="1944"/>
              </w:tabs>
              <w:spacing w:before="20" w:after="40"/>
              <w:rPr>
                <w:b/>
                <w:lang w:val="en-CA"/>
              </w:rPr>
            </w:pPr>
            <w:r w:rsidRPr="00F77545">
              <w:rPr>
                <w:lang w:val="en-CA"/>
              </w:rPr>
              <w:tab/>
            </w:r>
            <w:r w:rsidRPr="00F77545">
              <w:rPr>
                <w:b/>
                <w:lang w:val="en-CA"/>
              </w:rPr>
              <w:tab/>
              <w:t>patch_pos_in_atlas_y</w:t>
            </w:r>
            <w:r>
              <w:rPr>
                <w:lang w:val="en-CA"/>
              </w:rPr>
              <w:t>[</w:t>
            </w:r>
            <w:r w:rsidRPr="003F3F11">
              <w:rPr>
                <w:noProof/>
              </w:rPr>
              <w:t> </w:t>
            </w:r>
            <w:r w:rsidRPr="00F77545">
              <w:rPr>
                <w:lang w:val="en-CA"/>
              </w:rPr>
              <w:t>a</w:t>
            </w:r>
            <w:r w:rsidRPr="003F3F11">
              <w:rPr>
                <w:noProof/>
              </w:rPr>
              <w:t> </w:t>
            </w:r>
            <w:r>
              <w:rPr>
                <w:lang w:val="en-CA"/>
              </w:rPr>
              <w:t>][</w:t>
            </w:r>
            <w:r w:rsidRPr="003F3F11">
              <w:rPr>
                <w:noProof/>
              </w:rPr>
              <w:t> </w:t>
            </w:r>
            <w:r>
              <w:rPr>
                <w:lang w:val="en-CA"/>
              </w:rPr>
              <w:t>p</w:t>
            </w:r>
            <w:r w:rsidRPr="003F3F11">
              <w:rPr>
                <w:noProof/>
              </w:rPr>
              <w:t> </w:t>
            </w:r>
            <w:r>
              <w:rPr>
                <w:lang w:val="en-CA"/>
              </w:rPr>
              <w:t>]</w:t>
            </w:r>
          </w:p>
        </w:tc>
        <w:tc>
          <w:tcPr>
            <w:tcW w:w="1337" w:type="dxa"/>
            <w:tcBorders>
              <w:top w:val="single" w:sz="4" w:space="0" w:color="auto"/>
              <w:left w:val="single" w:sz="4" w:space="0" w:color="auto"/>
              <w:bottom w:val="single" w:sz="4" w:space="0" w:color="auto"/>
              <w:right w:val="single" w:sz="4" w:space="0" w:color="auto"/>
            </w:tcBorders>
          </w:tcPr>
          <w:p w14:paraId="6B684E62" w14:textId="77777777" w:rsidR="00165C71" w:rsidRPr="00F77545" w:rsidRDefault="00165C71" w:rsidP="00740729">
            <w:pPr>
              <w:keepNext/>
              <w:keepLines/>
              <w:tabs>
                <w:tab w:val="left" w:pos="216"/>
                <w:tab w:val="left" w:pos="432"/>
                <w:tab w:val="left" w:pos="648"/>
                <w:tab w:val="left" w:pos="864"/>
                <w:tab w:val="left" w:pos="1080"/>
                <w:tab w:val="left" w:pos="1296"/>
                <w:tab w:val="left" w:pos="1512"/>
                <w:tab w:val="left" w:pos="1728"/>
                <w:tab w:val="left" w:pos="1944"/>
              </w:tabs>
              <w:spacing w:before="20" w:after="40"/>
              <w:jc w:val="center"/>
              <w:rPr>
                <w:lang w:val="en-CA"/>
              </w:rPr>
            </w:pPr>
            <w:r>
              <w:rPr>
                <w:lang w:val="en-CA"/>
              </w:rPr>
              <w:t>u(v)</w:t>
            </w:r>
          </w:p>
        </w:tc>
      </w:tr>
      <w:tr w:rsidR="00165C71" w:rsidRPr="00A50F04" w14:paraId="1649B22D" w14:textId="77777777" w:rsidTr="00740729">
        <w:trPr>
          <w:jc w:val="center"/>
        </w:trPr>
        <w:tc>
          <w:tcPr>
            <w:tcW w:w="7735" w:type="dxa"/>
            <w:tcBorders>
              <w:top w:val="single" w:sz="4" w:space="0" w:color="auto"/>
              <w:left w:val="single" w:sz="4" w:space="0" w:color="auto"/>
              <w:bottom w:val="single" w:sz="4" w:space="0" w:color="auto"/>
              <w:right w:val="single" w:sz="4" w:space="0" w:color="auto"/>
            </w:tcBorders>
          </w:tcPr>
          <w:p w14:paraId="13B05B36" w14:textId="77777777" w:rsidR="00165C71" w:rsidRPr="00F77545" w:rsidRDefault="00165C71" w:rsidP="00740729">
            <w:pPr>
              <w:keepNext/>
              <w:keepLines/>
              <w:tabs>
                <w:tab w:val="left" w:pos="216"/>
                <w:tab w:val="left" w:pos="432"/>
                <w:tab w:val="left" w:pos="648"/>
                <w:tab w:val="left" w:pos="864"/>
                <w:tab w:val="left" w:pos="1080"/>
                <w:tab w:val="left" w:pos="1296"/>
                <w:tab w:val="left" w:pos="1512"/>
                <w:tab w:val="left" w:pos="1728"/>
                <w:tab w:val="left" w:pos="1944"/>
              </w:tabs>
              <w:spacing w:before="20" w:after="40"/>
              <w:rPr>
                <w:b/>
                <w:lang w:val="en-CA"/>
              </w:rPr>
            </w:pPr>
            <w:r w:rsidRPr="00F77545">
              <w:rPr>
                <w:lang w:val="en-CA"/>
              </w:rPr>
              <w:tab/>
            </w:r>
            <w:r w:rsidRPr="00F77545">
              <w:rPr>
                <w:b/>
                <w:lang w:val="en-CA"/>
              </w:rPr>
              <w:tab/>
              <w:t>patch_pos_in_view_x</w:t>
            </w:r>
            <w:r>
              <w:rPr>
                <w:lang w:val="en-CA"/>
              </w:rPr>
              <w:t>[</w:t>
            </w:r>
            <w:r w:rsidRPr="003F3F11">
              <w:rPr>
                <w:noProof/>
              </w:rPr>
              <w:t> </w:t>
            </w:r>
            <w:r w:rsidRPr="00F77545">
              <w:rPr>
                <w:lang w:val="en-CA"/>
              </w:rPr>
              <w:t>a</w:t>
            </w:r>
            <w:r w:rsidRPr="003F3F11">
              <w:rPr>
                <w:noProof/>
              </w:rPr>
              <w:t> </w:t>
            </w:r>
            <w:r>
              <w:rPr>
                <w:lang w:val="en-CA"/>
              </w:rPr>
              <w:t>][</w:t>
            </w:r>
            <w:r w:rsidRPr="003F3F11">
              <w:rPr>
                <w:noProof/>
              </w:rPr>
              <w:t> </w:t>
            </w:r>
            <w:r>
              <w:rPr>
                <w:lang w:val="en-CA"/>
              </w:rPr>
              <w:t>p</w:t>
            </w:r>
            <w:r w:rsidRPr="003F3F11">
              <w:rPr>
                <w:noProof/>
              </w:rPr>
              <w:t> </w:t>
            </w:r>
            <w:r>
              <w:rPr>
                <w:lang w:val="en-CA"/>
              </w:rPr>
              <w:t>]</w:t>
            </w:r>
          </w:p>
        </w:tc>
        <w:tc>
          <w:tcPr>
            <w:tcW w:w="1337" w:type="dxa"/>
            <w:tcBorders>
              <w:top w:val="single" w:sz="4" w:space="0" w:color="auto"/>
              <w:left w:val="single" w:sz="4" w:space="0" w:color="auto"/>
              <w:bottom w:val="single" w:sz="4" w:space="0" w:color="auto"/>
              <w:right w:val="single" w:sz="4" w:space="0" w:color="auto"/>
            </w:tcBorders>
          </w:tcPr>
          <w:p w14:paraId="6FA7E002" w14:textId="77777777" w:rsidR="00165C71" w:rsidRPr="00F77545" w:rsidRDefault="00165C71" w:rsidP="00740729">
            <w:pPr>
              <w:keepNext/>
              <w:keepLines/>
              <w:tabs>
                <w:tab w:val="left" w:pos="216"/>
                <w:tab w:val="left" w:pos="432"/>
                <w:tab w:val="left" w:pos="648"/>
                <w:tab w:val="left" w:pos="864"/>
                <w:tab w:val="left" w:pos="1080"/>
                <w:tab w:val="left" w:pos="1296"/>
                <w:tab w:val="left" w:pos="1512"/>
                <w:tab w:val="left" w:pos="1728"/>
                <w:tab w:val="left" w:pos="1944"/>
              </w:tabs>
              <w:spacing w:before="20" w:after="40"/>
              <w:jc w:val="center"/>
              <w:rPr>
                <w:lang w:val="en-CA"/>
              </w:rPr>
            </w:pPr>
            <w:r>
              <w:rPr>
                <w:lang w:val="en-CA"/>
              </w:rPr>
              <w:t>u(v)</w:t>
            </w:r>
          </w:p>
        </w:tc>
      </w:tr>
      <w:tr w:rsidR="00165C71" w:rsidRPr="00A50F04" w14:paraId="5A05E455" w14:textId="77777777" w:rsidTr="00740729">
        <w:trPr>
          <w:jc w:val="center"/>
        </w:trPr>
        <w:tc>
          <w:tcPr>
            <w:tcW w:w="7735" w:type="dxa"/>
            <w:tcBorders>
              <w:top w:val="single" w:sz="4" w:space="0" w:color="auto"/>
              <w:left w:val="single" w:sz="4" w:space="0" w:color="auto"/>
              <w:bottom w:val="single" w:sz="4" w:space="0" w:color="auto"/>
              <w:right w:val="single" w:sz="4" w:space="0" w:color="auto"/>
            </w:tcBorders>
          </w:tcPr>
          <w:p w14:paraId="24452F28" w14:textId="77777777" w:rsidR="00165C71" w:rsidRPr="00F77545" w:rsidRDefault="00165C71" w:rsidP="00740729">
            <w:pPr>
              <w:keepNext/>
              <w:keepLines/>
              <w:tabs>
                <w:tab w:val="left" w:pos="216"/>
                <w:tab w:val="left" w:pos="432"/>
                <w:tab w:val="left" w:pos="648"/>
                <w:tab w:val="left" w:pos="864"/>
                <w:tab w:val="left" w:pos="1080"/>
                <w:tab w:val="left" w:pos="1296"/>
                <w:tab w:val="left" w:pos="1512"/>
                <w:tab w:val="left" w:pos="1728"/>
                <w:tab w:val="left" w:pos="1944"/>
              </w:tabs>
              <w:spacing w:before="20" w:after="40"/>
              <w:rPr>
                <w:b/>
                <w:lang w:val="en-CA"/>
              </w:rPr>
            </w:pPr>
            <w:r w:rsidRPr="00F77545">
              <w:rPr>
                <w:lang w:val="en-CA"/>
              </w:rPr>
              <w:tab/>
            </w:r>
            <w:r w:rsidRPr="00F77545">
              <w:rPr>
                <w:b/>
                <w:lang w:val="en-CA"/>
              </w:rPr>
              <w:tab/>
              <w:t>patch_pos_in_view_y</w:t>
            </w:r>
            <w:r>
              <w:rPr>
                <w:lang w:val="en-CA"/>
              </w:rPr>
              <w:t>[</w:t>
            </w:r>
            <w:r w:rsidRPr="003F3F11">
              <w:rPr>
                <w:noProof/>
              </w:rPr>
              <w:t> </w:t>
            </w:r>
            <w:r w:rsidRPr="00F77545">
              <w:rPr>
                <w:lang w:val="en-CA"/>
              </w:rPr>
              <w:t>a</w:t>
            </w:r>
            <w:r w:rsidRPr="003F3F11">
              <w:rPr>
                <w:noProof/>
              </w:rPr>
              <w:t> </w:t>
            </w:r>
            <w:r>
              <w:rPr>
                <w:lang w:val="en-CA"/>
              </w:rPr>
              <w:t>][</w:t>
            </w:r>
            <w:r w:rsidRPr="003F3F11">
              <w:rPr>
                <w:noProof/>
              </w:rPr>
              <w:t> </w:t>
            </w:r>
            <w:r>
              <w:rPr>
                <w:lang w:val="en-CA"/>
              </w:rPr>
              <w:t>p</w:t>
            </w:r>
            <w:r w:rsidRPr="003F3F11">
              <w:rPr>
                <w:noProof/>
              </w:rPr>
              <w:t> </w:t>
            </w:r>
            <w:r>
              <w:rPr>
                <w:lang w:val="en-CA"/>
              </w:rPr>
              <w:t>]</w:t>
            </w:r>
          </w:p>
        </w:tc>
        <w:tc>
          <w:tcPr>
            <w:tcW w:w="1337" w:type="dxa"/>
            <w:tcBorders>
              <w:top w:val="single" w:sz="4" w:space="0" w:color="auto"/>
              <w:left w:val="single" w:sz="4" w:space="0" w:color="auto"/>
              <w:bottom w:val="single" w:sz="4" w:space="0" w:color="auto"/>
              <w:right w:val="single" w:sz="4" w:space="0" w:color="auto"/>
            </w:tcBorders>
          </w:tcPr>
          <w:p w14:paraId="0D2EDDF6" w14:textId="77777777" w:rsidR="00165C71" w:rsidRPr="00F77545" w:rsidRDefault="00165C71" w:rsidP="00740729">
            <w:pPr>
              <w:keepNext/>
              <w:keepLines/>
              <w:tabs>
                <w:tab w:val="left" w:pos="216"/>
                <w:tab w:val="left" w:pos="432"/>
                <w:tab w:val="left" w:pos="648"/>
                <w:tab w:val="left" w:pos="864"/>
                <w:tab w:val="left" w:pos="1080"/>
                <w:tab w:val="left" w:pos="1296"/>
                <w:tab w:val="left" w:pos="1512"/>
                <w:tab w:val="left" w:pos="1728"/>
                <w:tab w:val="left" w:pos="1944"/>
              </w:tabs>
              <w:spacing w:before="20" w:after="40"/>
              <w:jc w:val="center"/>
              <w:rPr>
                <w:lang w:val="en-CA"/>
              </w:rPr>
            </w:pPr>
            <w:r>
              <w:rPr>
                <w:lang w:val="en-CA"/>
              </w:rPr>
              <w:t>u(v)</w:t>
            </w:r>
          </w:p>
        </w:tc>
      </w:tr>
      <w:tr w:rsidR="00165C71" w:rsidRPr="00A50F04" w14:paraId="253F1935" w14:textId="77777777" w:rsidTr="00740729">
        <w:trPr>
          <w:jc w:val="center"/>
        </w:trPr>
        <w:tc>
          <w:tcPr>
            <w:tcW w:w="7735" w:type="dxa"/>
            <w:tcBorders>
              <w:top w:val="single" w:sz="4" w:space="0" w:color="auto"/>
              <w:left w:val="single" w:sz="4" w:space="0" w:color="auto"/>
              <w:bottom w:val="single" w:sz="4" w:space="0" w:color="auto"/>
              <w:right w:val="single" w:sz="4" w:space="0" w:color="auto"/>
            </w:tcBorders>
          </w:tcPr>
          <w:p w14:paraId="2F157309" w14:textId="77777777" w:rsidR="00165C71" w:rsidRPr="00F77545" w:rsidRDefault="00165C71" w:rsidP="00740729">
            <w:pPr>
              <w:keepNext/>
              <w:keepLines/>
              <w:tabs>
                <w:tab w:val="left" w:pos="216"/>
                <w:tab w:val="left" w:pos="432"/>
                <w:tab w:val="left" w:pos="648"/>
                <w:tab w:val="left" w:pos="864"/>
                <w:tab w:val="left" w:pos="1080"/>
                <w:tab w:val="left" w:pos="1296"/>
                <w:tab w:val="left" w:pos="1512"/>
                <w:tab w:val="left" w:pos="1728"/>
                <w:tab w:val="left" w:pos="1944"/>
              </w:tabs>
              <w:spacing w:before="20" w:after="40"/>
              <w:rPr>
                <w:b/>
                <w:lang w:val="en-CA"/>
              </w:rPr>
            </w:pPr>
            <w:r w:rsidRPr="00F77545">
              <w:rPr>
                <w:lang w:val="en-CA"/>
              </w:rPr>
              <w:tab/>
            </w:r>
            <w:r w:rsidRPr="00F77545">
              <w:rPr>
                <w:b/>
                <w:lang w:val="en-CA"/>
              </w:rPr>
              <w:tab/>
              <w:t>patch_rotation</w:t>
            </w:r>
            <w:r>
              <w:rPr>
                <w:lang w:val="en-CA"/>
              </w:rPr>
              <w:t>[</w:t>
            </w:r>
            <w:r w:rsidRPr="003F3F11">
              <w:rPr>
                <w:noProof/>
              </w:rPr>
              <w:t> </w:t>
            </w:r>
            <w:r w:rsidRPr="00F77545">
              <w:rPr>
                <w:lang w:val="en-CA"/>
              </w:rPr>
              <w:t>a</w:t>
            </w:r>
            <w:r w:rsidRPr="003F3F11">
              <w:rPr>
                <w:noProof/>
              </w:rPr>
              <w:t> </w:t>
            </w:r>
            <w:r>
              <w:rPr>
                <w:lang w:val="en-CA"/>
              </w:rPr>
              <w:t>][</w:t>
            </w:r>
            <w:r w:rsidRPr="003F3F11">
              <w:rPr>
                <w:noProof/>
              </w:rPr>
              <w:t> </w:t>
            </w:r>
            <w:r>
              <w:rPr>
                <w:lang w:val="en-CA"/>
              </w:rPr>
              <w:t>p</w:t>
            </w:r>
            <w:r w:rsidRPr="003F3F11">
              <w:rPr>
                <w:noProof/>
              </w:rPr>
              <w:t> </w:t>
            </w:r>
            <w:r>
              <w:rPr>
                <w:lang w:val="en-CA"/>
              </w:rPr>
              <w:t>]</w:t>
            </w:r>
          </w:p>
        </w:tc>
        <w:tc>
          <w:tcPr>
            <w:tcW w:w="1337" w:type="dxa"/>
            <w:tcBorders>
              <w:top w:val="single" w:sz="4" w:space="0" w:color="auto"/>
              <w:left w:val="single" w:sz="4" w:space="0" w:color="auto"/>
              <w:bottom w:val="single" w:sz="4" w:space="0" w:color="auto"/>
              <w:right w:val="single" w:sz="4" w:space="0" w:color="auto"/>
            </w:tcBorders>
          </w:tcPr>
          <w:p w14:paraId="64EAF829" w14:textId="77777777" w:rsidR="00165C71" w:rsidRPr="00F77545" w:rsidRDefault="00165C71" w:rsidP="00740729">
            <w:pPr>
              <w:keepNext/>
              <w:keepLines/>
              <w:tabs>
                <w:tab w:val="left" w:pos="216"/>
                <w:tab w:val="left" w:pos="432"/>
                <w:tab w:val="left" w:pos="648"/>
                <w:tab w:val="left" w:pos="864"/>
                <w:tab w:val="left" w:pos="1080"/>
                <w:tab w:val="left" w:pos="1296"/>
                <w:tab w:val="left" w:pos="1512"/>
                <w:tab w:val="left" w:pos="1728"/>
                <w:tab w:val="left" w:pos="1944"/>
              </w:tabs>
              <w:spacing w:before="20" w:after="40"/>
              <w:jc w:val="center"/>
              <w:rPr>
                <w:lang w:val="en-CA"/>
              </w:rPr>
            </w:pPr>
            <w:r>
              <w:rPr>
                <w:lang w:val="en-CA"/>
              </w:rPr>
              <w:t>u(3)</w:t>
            </w:r>
          </w:p>
        </w:tc>
      </w:tr>
      <w:tr w:rsidR="00165C71" w:rsidRPr="00A50F04" w14:paraId="53F5E3F7" w14:textId="77777777" w:rsidTr="00740729">
        <w:trPr>
          <w:jc w:val="center"/>
        </w:trPr>
        <w:tc>
          <w:tcPr>
            <w:tcW w:w="7735" w:type="dxa"/>
            <w:tcBorders>
              <w:top w:val="single" w:sz="4" w:space="0" w:color="auto"/>
              <w:left w:val="single" w:sz="4" w:space="0" w:color="auto"/>
              <w:bottom w:val="single" w:sz="4" w:space="0" w:color="auto"/>
              <w:right w:val="single" w:sz="4" w:space="0" w:color="auto"/>
            </w:tcBorders>
          </w:tcPr>
          <w:p w14:paraId="00B6D7B5" w14:textId="77777777" w:rsidR="00165C71" w:rsidRPr="00F77545" w:rsidRDefault="00165C71" w:rsidP="00740729">
            <w:pPr>
              <w:keepNext/>
              <w:keepLines/>
              <w:tabs>
                <w:tab w:val="left" w:pos="216"/>
                <w:tab w:val="left" w:pos="432"/>
                <w:tab w:val="left" w:pos="648"/>
                <w:tab w:val="left" w:pos="864"/>
                <w:tab w:val="left" w:pos="1080"/>
                <w:tab w:val="left" w:pos="1296"/>
                <w:tab w:val="left" w:pos="1512"/>
                <w:tab w:val="left" w:pos="1728"/>
                <w:tab w:val="left" w:pos="1944"/>
              </w:tabs>
              <w:spacing w:before="20" w:after="40"/>
              <w:rPr>
                <w:lang w:val="en-CA"/>
              </w:rPr>
            </w:pPr>
            <w:r w:rsidRPr="002C474D">
              <w:rPr>
                <w:lang w:val="en-CA"/>
              </w:rPr>
              <w:tab/>
            </w:r>
            <w:r w:rsidRPr="002C474D">
              <w:rPr>
                <w:b/>
                <w:lang w:val="en-CA"/>
              </w:rPr>
              <w:tab/>
            </w:r>
            <w:r w:rsidRPr="006813EC">
              <w:rPr>
                <w:bCs/>
                <w:lang w:val="en-CA"/>
              </w:rPr>
              <w:t>if</w:t>
            </w:r>
            <w:r w:rsidRPr="006813EC">
              <w:rPr>
                <w:bCs/>
                <w:noProof/>
              </w:rPr>
              <w:t>( depth_occ</w:t>
            </w:r>
            <w:r>
              <w:rPr>
                <w:bCs/>
                <w:noProof/>
              </w:rPr>
              <w:t>_params</w:t>
            </w:r>
            <w:r w:rsidRPr="006813EC">
              <w:rPr>
                <w:bCs/>
                <w:noProof/>
              </w:rPr>
              <w:t>_present_flag</w:t>
            </w:r>
            <w:r>
              <w:rPr>
                <w:bCs/>
                <w:noProof/>
              </w:rPr>
              <w:t>[ a ] </w:t>
            </w:r>
            <w:r w:rsidRPr="006813EC">
              <w:rPr>
                <w:bCs/>
                <w:noProof/>
              </w:rPr>
              <w:t xml:space="preserve">) </w:t>
            </w:r>
          </w:p>
        </w:tc>
        <w:tc>
          <w:tcPr>
            <w:tcW w:w="1337" w:type="dxa"/>
            <w:tcBorders>
              <w:top w:val="single" w:sz="4" w:space="0" w:color="auto"/>
              <w:left w:val="single" w:sz="4" w:space="0" w:color="auto"/>
              <w:bottom w:val="single" w:sz="4" w:space="0" w:color="auto"/>
              <w:right w:val="single" w:sz="4" w:space="0" w:color="auto"/>
            </w:tcBorders>
          </w:tcPr>
          <w:p w14:paraId="017DD8E1" w14:textId="77777777" w:rsidR="00165C71" w:rsidRPr="00F77545" w:rsidRDefault="00165C71" w:rsidP="00740729">
            <w:pPr>
              <w:keepNext/>
              <w:keepLines/>
              <w:tabs>
                <w:tab w:val="left" w:pos="216"/>
                <w:tab w:val="left" w:pos="432"/>
                <w:tab w:val="left" w:pos="648"/>
                <w:tab w:val="left" w:pos="864"/>
                <w:tab w:val="left" w:pos="1080"/>
                <w:tab w:val="left" w:pos="1296"/>
                <w:tab w:val="left" w:pos="1512"/>
                <w:tab w:val="left" w:pos="1728"/>
                <w:tab w:val="left" w:pos="1944"/>
              </w:tabs>
              <w:spacing w:before="20" w:after="40"/>
              <w:jc w:val="center"/>
              <w:rPr>
                <w:lang w:val="en-CA"/>
              </w:rPr>
            </w:pPr>
          </w:p>
        </w:tc>
      </w:tr>
      <w:tr w:rsidR="00165C71" w:rsidRPr="00A50F04" w14:paraId="2A953B8F" w14:textId="77777777" w:rsidTr="00740729">
        <w:trPr>
          <w:jc w:val="center"/>
        </w:trPr>
        <w:tc>
          <w:tcPr>
            <w:tcW w:w="7735" w:type="dxa"/>
            <w:tcBorders>
              <w:top w:val="single" w:sz="4" w:space="0" w:color="auto"/>
              <w:left w:val="single" w:sz="4" w:space="0" w:color="auto"/>
              <w:bottom w:val="single" w:sz="4" w:space="0" w:color="auto"/>
              <w:right w:val="single" w:sz="4" w:space="0" w:color="auto"/>
            </w:tcBorders>
          </w:tcPr>
          <w:p w14:paraId="1B3750DC" w14:textId="77777777" w:rsidR="00165C71" w:rsidRPr="00F77545" w:rsidRDefault="00165C71" w:rsidP="00740729">
            <w:pPr>
              <w:keepNext/>
              <w:keepLines/>
              <w:tabs>
                <w:tab w:val="left" w:pos="216"/>
                <w:tab w:val="left" w:pos="432"/>
                <w:tab w:val="left" w:pos="648"/>
                <w:tab w:val="left" w:pos="864"/>
                <w:tab w:val="left" w:pos="1080"/>
                <w:tab w:val="left" w:pos="1296"/>
                <w:tab w:val="left" w:pos="1512"/>
                <w:tab w:val="left" w:pos="1728"/>
                <w:tab w:val="left" w:pos="1944"/>
              </w:tabs>
              <w:spacing w:before="20" w:after="40"/>
              <w:rPr>
                <w:lang w:val="en-CA"/>
              </w:rPr>
            </w:pPr>
            <w:r w:rsidRPr="002C474D">
              <w:rPr>
                <w:lang w:val="en-CA"/>
              </w:rPr>
              <w:tab/>
            </w:r>
            <w:r w:rsidRPr="002C474D">
              <w:rPr>
                <w:lang w:val="en-CA"/>
              </w:rPr>
              <w:tab/>
            </w:r>
            <w:r w:rsidRPr="002C474D">
              <w:rPr>
                <w:lang w:val="en-CA"/>
              </w:rPr>
              <w:tab/>
            </w:r>
            <w:r w:rsidRPr="006813EC">
              <w:rPr>
                <w:lang w:val="en-CA"/>
              </w:rPr>
              <w:t>depth_occupancy(</w:t>
            </w:r>
            <w:r>
              <w:rPr>
                <w:lang w:val="en-CA"/>
              </w:rPr>
              <w:t xml:space="preserve"> a, p </w:t>
            </w:r>
            <w:r w:rsidRPr="006813EC">
              <w:rPr>
                <w:lang w:val="en-CA"/>
              </w:rPr>
              <w:t>)</w:t>
            </w:r>
          </w:p>
        </w:tc>
        <w:tc>
          <w:tcPr>
            <w:tcW w:w="1337" w:type="dxa"/>
            <w:tcBorders>
              <w:top w:val="single" w:sz="4" w:space="0" w:color="auto"/>
              <w:left w:val="single" w:sz="4" w:space="0" w:color="auto"/>
              <w:bottom w:val="single" w:sz="4" w:space="0" w:color="auto"/>
              <w:right w:val="single" w:sz="4" w:space="0" w:color="auto"/>
            </w:tcBorders>
          </w:tcPr>
          <w:p w14:paraId="3425D626" w14:textId="77777777" w:rsidR="00165C71" w:rsidRPr="00F77545" w:rsidRDefault="00165C71" w:rsidP="00740729">
            <w:pPr>
              <w:keepNext/>
              <w:keepLines/>
              <w:tabs>
                <w:tab w:val="left" w:pos="216"/>
                <w:tab w:val="left" w:pos="432"/>
                <w:tab w:val="left" w:pos="648"/>
                <w:tab w:val="left" w:pos="864"/>
                <w:tab w:val="left" w:pos="1080"/>
                <w:tab w:val="left" w:pos="1296"/>
                <w:tab w:val="left" w:pos="1512"/>
                <w:tab w:val="left" w:pos="1728"/>
                <w:tab w:val="left" w:pos="1944"/>
              </w:tabs>
              <w:spacing w:before="20" w:after="40"/>
              <w:jc w:val="center"/>
              <w:rPr>
                <w:lang w:val="en-CA"/>
              </w:rPr>
            </w:pPr>
          </w:p>
        </w:tc>
      </w:tr>
      <w:tr w:rsidR="00165C71" w:rsidRPr="00A50F04" w14:paraId="4F94ADB4" w14:textId="77777777" w:rsidTr="00740729">
        <w:trPr>
          <w:jc w:val="center"/>
        </w:trPr>
        <w:tc>
          <w:tcPr>
            <w:tcW w:w="7735" w:type="dxa"/>
            <w:tcBorders>
              <w:top w:val="single" w:sz="4" w:space="0" w:color="auto"/>
              <w:left w:val="single" w:sz="4" w:space="0" w:color="auto"/>
              <w:bottom w:val="single" w:sz="4" w:space="0" w:color="auto"/>
              <w:right w:val="single" w:sz="4" w:space="0" w:color="auto"/>
            </w:tcBorders>
          </w:tcPr>
          <w:p w14:paraId="3A1AA8ED" w14:textId="77777777" w:rsidR="00165C71" w:rsidRPr="00F77545" w:rsidRDefault="00165C71" w:rsidP="00740729">
            <w:pPr>
              <w:keepNext/>
              <w:keepLines/>
              <w:tabs>
                <w:tab w:val="left" w:pos="216"/>
                <w:tab w:val="left" w:pos="432"/>
                <w:tab w:val="left" w:pos="648"/>
                <w:tab w:val="left" w:pos="864"/>
                <w:tab w:val="left" w:pos="1080"/>
                <w:tab w:val="left" w:pos="1296"/>
                <w:tab w:val="left" w:pos="1512"/>
                <w:tab w:val="left" w:pos="1728"/>
                <w:tab w:val="left" w:pos="1944"/>
              </w:tabs>
              <w:spacing w:before="20" w:after="40"/>
              <w:rPr>
                <w:lang w:val="en-CA"/>
              </w:rPr>
            </w:pPr>
            <w:r w:rsidRPr="00F77545">
              <w:rPr>
                <w:lang w:val="en-CA"/>
              </w:rPr>
              <w:tab/>
              <w:t>}</w:t>
            </w:r>
          </w:p>
        </w:tc>
        <w:tc>
          <w:tcPr>
            <w:tcW w:w="1337" w:type="dxa"/>
            <w:tcBorders>
              <w:top w:val="single" w:sz="4" w:space="0" w:color="auto"/>
              <w:left w:val="single" w:sz="4" w:space="0" w:color="auto"/>
              <w:bottom w:val="single" w:sz="4" w:space="0" w:color="auto"/>
              <w:right w:val="single" w:sz="4" w:space="0" w:color="auto"/>
            </w:tcBorders>
          </w:tcPr>
          <w:p w14:paraId="2BCF6CFB" w14:textId="77777777" w:rsidR="00165C71" w:rsidRPr="00F77545" w:rsidRDefault="00165C71" w:rsidP="00740729">
            <w:pPr>
              <w:keepNext/>
              <w:keepLines/>
              <w:tabs>
                <w:tab w:val="left" w:pos="216"/>
                <w:tab w:val="left" w:pos="432"/>
                <w:tab w:val="left" w:pos="648"/>
                <w:tab w:val="left" w:pos="864"/>
                <w:tab w:val="left" w:pos="1080"/>
                <w:tab w:val="left" w:pos="1296"/>
                <w:tab w:val="left" w:pos="1512"/>
                <w:tab w:val="left" w:pos="1728"/>
                <w:tab w:val="left" w:pos="1944"/>
              </w:tabs>
              <w:spacing w:before="20" w:after="40"/>
              <w:jc w:val="center"/>
              <w:rPr>
                <w:lang w:val="en-CA"/>
              </w:rPr>
            </w:pPr>
          </w:p>
        </w:tc>
      </w:tr>
      <w:tr w:rsidR="00165C71" w:rsidRPr="00A50F04" w14:paraId="7BB92C51" w14:textId="77777777" w:rsidTr="00740729">
        <w:trPr>
          <w:jc w:val="center"/>
        </w:trPr>
        <w:tc>
          <w:tcPr>
            <w:tcW w:w="7735" w:type="dxa"/>
            <w:tcBorders>
              <w:top w:val="single" w:sz="4" w:space="0" w:color="auto"/>
              <w:left w:val="single" w:sz="4" w:space="0" w:color="auto"/>
              <w:bottom w:val="single" w:sz="4" w:space="0" w:color="auto"/>
              <w:right w:val="single" w:sz="4" w:space="0" w:color="auto"/>
            </w:tcBorders>
            <w:hideMark/>
          </w:tcPr>
          <w:p w14:paraId="15D8A809" w14:textId="77777777" w:rsidR="00165C71" w:rsidRPr="00F77545" w:rsidRDefault="00165C71" w:rsidP="00740729">
            <w:pPr>
              <w:keepNext/>
              <w:keepLines/>
              <w:tabs>
                <w:tab w:val="left" w:pos="216"/>
                <w:tab w:val="left" w:pos="432"/>
                <w:tab w:val="left" w:pos="648"/>
                <w:tab w:val="left" w:pos="864"/>
                <w:tab w:val="left" w:pos="1080"/>
                <w:tab w:val="left" w:pos="1296"/>
                <w:tab w:val="left" w:pos="1512"/>
                <w:tab w:val="left" w:pos="1728"/>
                <w:tab w:val="left" w:pos="1944"/>
              </w:tabs>
              <w:spacing w:before="20" w:after="40"/>
              <w:rPr>
                <w:lang w:val="en-CA"/>
              </w:rPr>
            </w:pPr>
            <w:r w:rsidRPr="00F77545">
              <w:rPr>
                <w:lang w:val="en-CA"/>
              </w:rPr>
              <w:t>}</w:t>
            </w:r>
          </w:p>
        </w:tc>
        <w:tc>
          <w:tcPr>
            <w:tcW w:w="1337" w:type="dxa"/>
            <w:tcBorders>
              <w:top w:val="single" w:sz="4" w:space="0" w:color="auto"/>
              <w:left w:val="single" w:sz="4" w:space="0" w:color="auto"/>
              <w:bottom w:val="single" w:sz="4" w:space="0" w:color="auto"/>
              <w:right w:val="single" w:sz="4" w:space="0" w:color="auto"/>
            </w:tcBorders>
          </w:tcPr>
          <w:p w14:paraId="33B32C59" w14:textId="77777777" w:rsidR="00165C71" w:rsidRPr="00F77545" w:rsidRDefault="00165C71" w:rsidP="00740729">
            <w:pPr>
              <w:keepNext/>
              <w:keepLines/>
              <w:tabs>
                <w:tab w:val="left" w:pos="216"/>
                <w:tab w:val="left" w:pos="432"/>
                <w:tab w:val="left" w:pos="648"/>
                <w:tab w:val="left" w:pos="864"/>
                <w:tab w:val="left" w:pos="1080"/>
                <w:tab w:val="left" w:pos="1296"/>
                <w:tab w:val="left" w:pos="1512"/>
                <w:tab w:val="left" w:pos="1728"/>
                <w:tab w:val="left" w:pos="1944"/>
              </w:tabs>
              <w:spacing w:before="20" w:after="40"/>
              <w:jc w:val="center"/>
              <w:rPr>
                <w:lang w:val="en-CA"/>
              </w:rPr>
            </w:pPr>
          </w:p>
        </w:tc>
      </w:tr>
    </w:tbl>
    <w:p w14:paraId="09E62567" w14:textId="77777777" w:rsidR="00165C71" w:rsidRPr="00D533BD" w:rsidRDefault="00165C71" w:rsidP="00165C71">
      <w:pPr>
        <w:pStyle w:val="Caption"/>
        <w:numPr>
          <w:ilvl w:val="0"/>
          <w:numId w:val="27"/>
        </w:numPr>
        <w:jc w:val="center"/>
        <w:rPr>
          <w:rFonts w:ascii="Cambria" w:hAnsi="Cambria"/>
        </w:rPr>
      </w:pPr>
      <w:bookmarkStart w:id="1" w:name="_Ref25935533"/>
      <w:r w:rsidRPr="00D533BD">
        <w:rPr>
          <w:rFonts w:ascii="Cambria" w:hAnsi="Cambria"/>
        </w:rPr>
        <w:t xml:space="preserve">Table </w:t>
      </w:r>
      <w:r w:rsidRPr="00D533BD">
        <w:rPr>
          <w:rFonts w:ascii="Cambria" w:hAnsi="Cambria"/>
        </w:rPr>
        <w:fldChar w:fldCharType="begin"/>
      </w:r>
      <w:r w:rsidRPr="00D533BD">
        <w:rPr>
          <w:rFonts w:ascii="Cambria" w:hAnsi="Cambria"/>
        </w:rPr>
        <w:instrText xml:space="preserve"> SEQ Table \* ARABIC </w:instrText>
      </w:r>
      <w:r w:rsidRPr="00D533BD">
        <w:rPr>
          <w:rFonts w:ascii="Cambria" w:hAnsi="Cambria"/>
        </w:rPr>
        <w:fldChar w:fldCharType="separate"/>
      </w:r>
      <w:r>
        <w:rPr>
          <w:rFonts w:ascii="Cambria" w:hAnsi="Cambria"/>
          <w:noProof/>
        </w:rPr>
        <w:t>4</w:t>
      </w:r>
      <w:r w:rsidRPr="00D533BD">
        <w:rPr>
          <w:rFonts w:ascii="Cambria" w:hAnsi="Cambria"/>
        </w:rPr>
        <w:fldChar w:fldCharType="end"/>
      </w:r>
      <w:bookmarkEnd w:id="1"/>
      <w:r w:rsidRPr="00D533BD">
        <w:rPr>
          <w:rFonts w:ascii="Cambria" w:hAnsi="Cambria"/>
        </w:rPr>
        <w:t xml:space="preserve">: </w:t>
      </w:r>
      <w:r>
        <w:rPr>
          <w:rFonts w:ascii="Cambria" w:hAnsi="Cambria"/>
        </w:rPr>
        <w:t>Modification to a</w:t>
      </w:r>
      <w:r w:rsidRPr="00D533BD">
        <w:rPr>
          <w:rFonts w:ascii="Cambria" w:hAnsi="Cambria"/>
        </w:rPr>
        <w:t xml:space="preserve">tlas parameters syntax in MIV WD3 </w:t>
      </w:r>
      <w:r w:rsidRPr="00D533BD">
        <w:rPr>
          <w:rFonts w:ascii="Cambria" w:hAnsi="Cambria"/>
        </w:rPr>
        <w:fldChar w:fldCharType="begin"/>
      </w:r>
      <w:r w:rsidRPr="00D533BD">
        <w:rPr>
          <w:rFonts w:ascii="Cambria" w:hAnsi="Cambria"/>
        </w:rPr>
        <w:instrText xml:space="preserve"> REF _Ref18479975 \r \h  \* MERGEFORMAT </w:instrText>
      </w:r>
      <w:r w:rsidRPr="00D533BD">
        <w:rPr>
          <w:rFonts w:ascii="Cambria" w:hAnsi="Cambria"/>
        </w:rPr>
      </w:r>
      <w:r w:rsidRPr="00D533BD">
        <w:rPr>
          <w:rFonts w:ascii="Cambria" w:hAnsi="Cambria"/>
        </w:rPr>
        <w:fldChar w:fldCharType="separate"/>
      </w:r>
      <w:r w:rsidRPr="00D533BD">
        <w:rPr>
          <w:rFonts w:ascii="Cambria" w:hAnsi="Cambria"/>
        </w:rPr>
        <w:t>[1]</w:t>
      </w:r>
      <w:r w:rsidRPr="00D533BD">
        <w:rPr>
          <w:rFonts w:ascii="Cambria" w:hAnsi="Cambria"/>
        </w:rPr>
        <w:fldChar w:fldCharType="end"/>
      </w:r>
      <w:r w:rsidRPr="00D533BD">
        <w:rPr>
          <w:rFonts w:ascii="Cambria" w:hAnsi="Cambria"/>
        </w:rPr>
        <w:t xml:space="preserve"> (clause 7.3.4.1)</w:t>
      </w:r>
    </w:p>
    <w:p w14:paraId="5D358B33" w14:textId="77777777" w:rsidR="00165C71" w:rsidRPr="00165C71" w:rsidRDefault="00165C71" w:rsidP="00165C71">
      <w:pPr>
        <w:ind w:left="360"/>
        <w:rPr>
          <w:rFonts w:ascii="Cambria" w:hAnsi="Cambria"/>
          <w:lang w:val="en-GB" w:eastAsia="ja-JP"/>
        </w:rPr>
      </w:pPr>
    </w:p>
    <w:p w14:paraId="6A2A18DD" w14:textId="77777777" w:rsidR="00165C71" w:rsidRPr="00165C71" w:rsidRDefault="00165C71" w:rsidP="00165C71">
      <w:pPr>
        <w:rPr>
          <w:rFonts w:ascii="Cambria" w:hAnsi="Cambria"/>
          <w:lang w:eastAsia="ja-JP"/>
        </w:rPr>
      </w:pPr>
      <w:r w:rsidRPr="00165C71">
        <w:rPr>
          <w:rFonts w:ascii="Cambria" w:hAnsi="Cambria"/>
          <w:b/>
          <w:bCs/>
          <w:lang w:eastAsia="ja-JP"/>
        </w:rPr>
        <w:t>auxiliary_flag</w:t>
      </w:r>
      <w:r w:rsidRPr="00165C71">
        <w:rPr>
          <w:rFonts w:ascii="Cambria" w:hAnsi="Cambria"/>
          <w:lang w:eastAsia="ja-JP"/>
        </w:rPr>
        <w:t xml:space="preserve"> equal to 1 indicates that the auxiliary description is present for each patch structure.</w:t>
      </w:r>
    </w:p>
    <w:p w14:paraId="6C08C15B" w14:textId="77777777" w:rsidR="00165C71" w:rsidRPr="00165C71" w:rsidRDefault="00165C71" w:rsidP="00165C71">
      <w:pPr>
        <w:rPr>
          <w:rFonts w:ascii="Cambria" w:hAnsi="Cambria"/>
        </w:rPr>
      </w:pPr>
    </w:p>
    <w:p w14:paraId="2DD198DA" w14:textId="4762CC36" w:rsidR="00165C71" w:rsidRPr="00165C71" w:rsidRDefault="00165C71" w:rsidP="004028CD">
      <w:pPr>
        <w:rPr>
          <w:rFonts w:ascii="Cambria" w:hAnsi="Cambria"/>
          <w:lang w:eastAsia="ja-JP"/>
        </w:rPr>
      </w:pPr>
      <w:r w:rsidRPr="00165C71">
        <w:rPr>
          <w:rFonts w:ascii="Cambria" w:hAnsi="Cambria"/>
          <w:b/>
          <w:bCs/>
          <w:lang w:eastAsia="ja-JP"/>
        </w:rPr>
        <w:t>auxiliary_patch_flag</w:t>
      </w:r>
      <w:r w:rsidRPr="00165C71">
        <w:rPr>
          <w:rFonts w:ascii="Cambria" w:hAnsi="Cambria"/>
          <w:lang w:eastAsia="ja-JP"/>
        </w:rPr>
        <w:t>[ a ][ p ] equal to 1 indicates that the patch p of the atlas a is not for the viewport rendering.</w:t>
      </w:r>
    </w:p>
    <w:p w14:paraId="67C505DF" w14:textId="77777777" w:rsidR="0078137F" w:rsidRDefault="0078137F" w:rsidP="0078137F"/>
    <w:p w14:paraId="28EBF7CD" w14:textId="4CCE0592" w:rsidR="00837678" w:rsidRDefault="00837678" w:rsidP="00837678">
      <w:pPr>
        <w:pStyle w:val="Heading1"/>
      </w:pPr>
      <w:r>
        <w:t>Possible Use Cases using auxiliary out of MIV scope</w:t>
      </w:r>
    </w:p>
    <w:p w14:paraId="17E3D4AF" w14:textId="64E3269F" w:rsidR="00FA2A34" w:rsidRDefault="0078137F" w:rsidP="00FA2A34">
      <w:r>
        <w:t>The use cases are definitively out of scope</w:t>
      </w:r>
      <w:r w:rsidR="000C78A9">
        <w:t xml:space="preserve"> of MIV specification and are more related to system architecture and scene compositing, but for information we would like to mention a couple of </w:t>
      </w:r>
      <w:r w:rsidR="00BF78A2">
        <w:t xml:space="preserve">possible </w:t>
      </w:r>
      <w:r w:rsidR="000C78A9">
        <w:t>use cases:</w:t>
      </w:r>
    </w:p>
    <w:p w14:paraId="57E063A8" w14:textId="5C4B1CA9" w:rsidR="000C78A9" w:rsidRDefault="000C78A9" w:rsidP="000C78A9">
      <w:pPr>
        <w:pStyle w:val="ListParagraph"/>
        <w:numPr>
          <w:ilvl w:val="0"/>
          <w:numId w:val="28"/>
        </w:numPr>
      </w:pPr>
      <w:r>
        <w:t>Relighting of a MIV scene</w:t>
      </w:r>
    </w:p>
    <w:p w14:paraId="48975FD4" w14:textId="2CDA1669" w:rsidR="000C78A9" w:rsidRDefault="000C78A9" w:rsidP="000C78A9">
      <w:pPr>
        <w:pStyle w:val="ListParagraph"/>
        <w:numPr>
          <w:ilvl w:val="0"/>
          <w:numId w:val="28"/>
        </w:numPr>
      </w:pPr>
      <w:r>
        <w:t xml:space="preserve">Definition of invisible and dynamic volume like haptic, </w:t>
      </w:r>
      <w:r w:rsidR="00BF78A2">
        <w:t xml:space="preserve">interaction, </w:t>
      </w:r>
      <w:r w:rsidR="00165C71">
        <w:t>etc</w:t>
      </w:r>
      <w:r w:rsidR="00BF78A2">
        <w:t>.</w:t>
      </w:r>
    </w:p>
    <w:p w14:paraId="460E6070" w14:textId="77777777" w:rsidR="00FA2A34" w:rsidRDefault="00FA2A34" w:rsidP="00FA2A34"/>
    <w:p w14:paraId="13A25111" w14:textId="7408EF7A" w:rsidR="00BF6CBA" w:rsidRDefault="00444E49" w:rsidP="00F4457A">
      <w:r>
        <w:lastRenderedPageBreak/>
        <w:t>An illustration of relighting issue is given below. The figure below shows a piece of TechnicolorMuseum scene which has been extracted, as seen from the camera rig:</w:t>
      </w:r>
    </w:p>
    <w:p w14:paraId="33D34C0E" w14:textId="7B21A3B1" w:rsidR="00444E49" w:rsidRDefault="00444E49" w:rsidP="00444E49">
      <w:pPr>
        <w:jc w:val="center"/>
      </w:pPr>
      <w:r>
        <w:rPr>
          <w:noProof/>
        </w:rPr>
        <w:drawing>
          <wp:inline distT="0" distB="0" distL="0" distR="0" wp14:anchorId="5491C632" wp14:editId="18C36745">
            <wp:extent cx="3924300" cy="4738182"/>
            <wp:effectExtent l="0" t="0" r="0" b="571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3929803" cy="4744827"/>
                    </a:xfrm>
                    <a:prstGeom prst="rect">
                      <a:avLst/>
                    </a:prstGeom>
                  </pic:spPr>
                </pic:pic>
              </a:graphicData>
            </a:graphic>
          </wp:inline>
        </w:drawing>
      </w:r>
    </w:p>
    <w:p w14:paraId="2F674734" w14:textId="57575D66" w:rsidR="00AA1E60" w:rsidRDefault="00444E49" w:rsidP="00444E49">
      <w:pPr>
        <w:pStyle w:val="Caption"/>
        <w:jc w:val="center"/>
      </w:pPr>
      <w:r>
        <w:t xml:space="preserve">Figure </w:t>
      </w:r>
      <w:r>
        <w:fldChar w:fldCharType="begin"/>
      </w:r>
      <w:r>
        <w:instrText xml:space="preserve"> SEQ Figure \* ARABIC </w:instrText>
      </w:r>
      <w:r>
        <w:fldChar w:fldCharType="separate"/>
      </w:r>
      <w:r w:rsidR="00A851C0">
        <w:rPr>
          <w:noProof/>
        </w:rPr>
        <w:t>1</w:t>
      </w:r>
      <w:r>
        <w:fldChar w:fldCharType="end"/>
      </w:r>
      <w:r>
        <w:t>: piece of TechnicolorMuseum content seen from rig position</w:t>
      </w:r>
    </w:p>
    <w:p w14:paraId="2EBE186D" w14:textId="4DBBEC02" w:rsidR="00444E49" w:rsidRDefault="00444E49" w:rsidP="00444E49"/>
    <w:p w14:paraId="3D59DD79" w14:textId="0DC0495B" w:rsidR="00444E49" w:rsidRDefault="00444E49" w:rsidP="00444E49">
      <w:r>
        <w:t>Of course, the same piece seen from a completely different point of view shows open forms:</w:t>
      </w:r>
    </w:p>
    <w:p w14:paraId="24CAEC8C" w14:textId="167DB62E" w:rsidR="00444E49" w:rsidRDefault="00444E49" w:rsidP="00444E49">
      <w:pPr>
        <w:jc w:val="center"/>
      </w:pPr>
      <w:r>
        <w:rPr>
          <w:noProof/>
        </w:rPr>
        <w:lastRenderedPageBreak/>
        <w:drawing>
          <wp:inline distT="0" distB="0" distL="0" distR="0" wp14:anchorId="3EDB31C4" wp14:editId="44FD15F3">
            <wp:extent cx="2971800" cy="3762172"/>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985017" cy="3778904"/>
                    </a:xfrm>
                    <a:prstGeom prst="rect">
                      <a:avLst/>
                    </a:prstGeom>
                  </pic:spPr>
                </pic:pic>
              </a:graphicData>
            </a:graphic>
          </wp:inline>
        </w:drawing>
      </w:r>
    </w:p>
    <w:p w14:paraId="6FC2BECD" w14:textId="48119D23" w:rsidR="00444E49" w:rsidRPr="00444E49" w:rsidRDefault="00444E49" w:rsidP="00444E49">
      <w:pPr>
        <w:jc w:val="center"/>
      </w:pPr>
      <w:r>
        <w:rPr>
          <w:noProof/>
        </w:rPr>
        <w:drawing>
          <wp:inline distT="0" distB="0" distL="0" distR="0" wp14:anchorId="66C62E71" wp14:editId="5405C816">
            <wp:extent cx="3000375" cy="3983774"/>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021331" cy="4011599"/>
                    </a:xfrm>
                    <a:prstGeom prst="rect">
                      <a:avLst/>
                    </a:prstGeom>
                  </pic:spPr>
                </pic:pic>
              </a:graphicData>
            </a:graphic>
          </wp:inline>
        </w:drawing>
      </w:r>
    </w:p>
    <w:p w14:paraId="51F777CD" w14:textId="05709838" w:rsidR="0072523F" w:rsidRDefault="00444E49" w:rsidP="00444E49">
      <w:pPr>
        <w:pStyle w:val="Caption"/>
        <w:jc w:val="center"/>
      </w:pPr>
      <w:r>
        <w:t xml:space="preserve">Figure </w:t>
      </w:r>
      <w:r>
        <w:fldChar w:fldCharType="begin"/>
      </w:r>
      <w:r>
        <w:instrText xml:space="preserve"> SEQ Figure \* ARABIC </w:instrText>
      </w:r>
      <w:r>
        <w:fldChar w:fldCharType="separate"/>
      </w:r>
      <w:r w:rsidR="00A851C0">
        <w:rPr>
          <w:noProof/>
        </w:rPr>
        <w:t>2</w:t>
      </w:r>
      <w:r>
        <w:fldChar w:fldCharType="end"/>
      </w:r>
      <w:r>
        <w:t>: same content piece seen outside the camera rig</w:t>
      </w:r>
    </w:p>
    <w:p w14:paraId="1E769FAF" w14:textId="47D8B419" w:rsidR="00444E49" w:rsidRDefault="00444E49" w:rsidP="00444E49"/>
    <w:p w14:paraId="5F81ED69" w14:textId="77777777" w:rsidR="00444E49" w:rsidRPr="00444E49" w:rsidRDefault="00444E49" w:rsidP="00444E49"/>
    <w:p w14:paraId="1AC78E6F" w14:textId="74B008B8" w:rsidR="00BF6CBA" w:rsidRDefault="00BF6CBA" w:rsidP="00F4457A"/>
    <w:p w14:paraId="204B773A" w14:textId="1D36F33F" w:rsidR="00BF6CBA" w:rsidRDefault="00A851C0" w:rsidP="00F4457A">
      <w:r>
        <w:lastRenderedPageBreak/>
        <w:t xml:space="preserve">As a result, if an application would like to re-lighten this scene, it would lead to inconsistent results, as one can see in the figure below where a very simple </w:t>
      </w:r>
      <w:r w:rsidR="00165C71">
        <w:t xml:space="preserve">sun-like </w:t>
      </w:r>
      <w:r>
        <w:t>relighting of remeshed scene has been tried:</w:t>
      </w:r>
    </w:p>
    <w:p w14:paraId="5CF1E871" w14:textId="54562BF6" w:rsidR="00A851C0" w:rsidRDefault="00A851C0" w:rsidP="00A851C0">
      <w:pPr>
        <w:jc w:val="center"/>
      </w:pPr>
      <w:r>
        <w:rPr>
          <w:noProof/>
        </w:rPr>
        <w:drawing>
          <wp:inline distT="0" distB="0" distL="0" distR="0" wp14:anchorId="215A3600" wp14:editId="1CD66688">
            <wp:extent cx="4476750" cy="760095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476750" cy="7600950"/>
                    </a:xfrm>
                    <a:prstGeom prst="rect">
                      <a:avLst/>
                    </a:prstGeom>
                  </pic:spPr>
                </pic:pic>
              </a:graphicData>
            </a:graphic>
          </wp:inline>
        </w:drawing>
      </w:r>
    </w:p>
    <w:p w14:paraId="08E15011" w14:textId="25AAA660" w:rsidR="00A851C0" w:rsidRDefault="00A851C0" w:rsidP="00A851C0">
      <w:pPr>
        <w:pStyle w:val="Caption"/>
        <w:jc w:val="center"/>
      </w:pPr>
      <w:r>
        <w:t xml:space="preserve">Figure </w:t>
      </w:r>
      <w:r>
        <w:fldChar w:fldCharType="begin"/>
      </w:r>
      <w:r>
        <w:instrText xml:space="preserve"> SEQ Figure \* ARABIC </w:instrText>
      </w:r>
      <w:r>
        <w:fldChar w:fldCharType="separate"/>
      </w:r>
      <w:r>
        <w:rPr>
          <w:noProof/>
        </w:rPr>
        <w:t>3</w:t>
      </w:r>
      <w:r>
        <w:fldChar w:fldCharType="end"/>
      </w:r>
      <w:r>
        <w:t>: example of scene relighting with inconsistent shadow on floor</w:t>
      </w:r>
    </w:p>
    <w:p w14:paraId="1EBD8672" w14:textId="77777777" w:rsidR="00A851C0" w:rsidRPr="00A851C0" w:rsidRDefault="00A851C0" w:rsidP="00A851C0"/>
    <w:p w14:paraId="26CE333C" w14:textId="00CC30AB" w:rsidR="000B182F" w:rsidRPr="00903A48" w:rsidRDefault="00165C71" w:rsidP="000B182F">
      <w:pPr>
        <w:rPr>
          <w:lang w:eastAsia="ja-JP"/>
        </w:rPr>
      </w:pPr>
      <w:r>
        <w:rPr>
          <w:lang w:eastAsia="ja-JP"/>
        </w:rPr>
        <w:lastRenderedPageBreak/>
        <w:t>In this case, complementing the MIV scene description with forms in the back, even very roughly, would be sufficient to make a realistic re-enlighting.</w:t>
      </w:r>
      <w:r w:rsidR="00D164E8">
        <w:rPr>
          <w:lang w:eastAsia="ja-JP"/>
        </w:rPr>
        <w:t xml:space="preserve"> It would consist in putting a few depth cameras shooting from the back, typically at a resolution way below the capture cameras.</w:t>
      </w:r>
    </w:p>
    <w:p w14:paraId="7C287836" w14:textId="77777777" w:rsidR="00903A48" w:rsidRPr="00903A48" w:rsidRDefault="00903A48" w:rsidP="000B182F">
      <w:pPr>
        <w:rPr>
          <w:lang w:eastAsia="ja-JP"/>
        </w:rPr>
      </w:pPr>
    </w:p>
    <w:p w14:paraId="0C82D55E" w14:textId="5C3F8EA4" w:rsidR="00C50031" w:rsidRDefault="00C50031" w:rsidP="000B182F">
      <w:pPr>
        <w:pStyle w:val="Heading1"/>
      </w:pPr>
      <w:r>
        <w:t>Conclusion</w:t>
      </w:r>
      <w:r w:rsidR="004028CD">
        <w:t xml:space="preserve"> and recommendation</w:t>
      </w:r>
    </w:p>
    <w:p w14:paraId="7634206A" w14:textId="15B7952B" w:rsidR="00C50031" w:rsidRDefault="00FA2A34" w:rsidP="00741287">
      <w:r>
        <w:t xml:space="preserve">We </w:t>
      </w:r>
      <w:r w:rsidR="004028CD">
        <w:t>recommend the group</w:t>
      </w:r>
      <w:r>
        <w:t xml:space="preserve"> to add in the next specification the possibility in the MIV specification to convey patches which are not meant for direct rendering. The change of the syntax is fully negligible, when articulated with the notion of entity Id</w:t>
      </w:r>
      <w:r w:rsidR="00D164E8">
        <w:t xml:space="preserve"> which has been introduced at MPEG128, and even at patch level</w:t>
      </w:r>
      <w:r>
        <w:t>.</w:t>
      </w:r>
    </w:p>
    <w:p w14:paraId="51CCE3BE" w14:textId="7D4A4BE2" w:rsidR="00B54671" w:rsidRDefault="00B54671" w:rsidP="00741287">
      <w:r>
        <w:t xml:space="preserve">As this information complementing the description of the scene geometry is intimately linked to the geometry of the dynamic content </w:t>
      </w:r>
      <w:r w:rsidR="00D164E8">
        <w:t xml:space="preserve">to be streamed according to the </w:t>
      </w:r>
      <w:r>
        <w:t xml:space="preserve">MIV spec, we </w:t>
      </w:r>
      <w:r w:rsidR="00D164E8">
        <w:t>don’t see how to make that possible</w:t>
      </w:r>
      <w:bookmarkStart w:id="2" w:name="_GoBack"/>
      <w:bookmarkEnd w:id="2"/>
      <w:r w:rsidR="00D164E8">
        <w:t xml:space="preserve"> without this tiny hook in the MIV spec.</w:t>
      </w:r>
    </w:p>
    <w:p w14:paraId="3BCEAC7E" w14:textId="617CF25D" w:rsidR="00D164E8" w:rsidRDefault="00D164E8" w:rsidP="00741287">
      <w:r>
        <w:t>We do not argue in favor of use cases outside the scope of MIV specification, but only want to make such that MIV is open enough to enable use cases which are not necessary clear today.</w:t>
      </w:r>
    </w:p>
    <w:p w14:paraId="417081AF" w14:textId="77777777" w:rsidR="00837678" w:rsidRDefault="00837678" w:rsidP="00741287"/>
    <w:p w14:paraId="2D0F3189" w14:textId="46FA545A" w:rsidR="002C61B7" w:rsidRDefault="002C61B7" w:rsidP="00FB4981">
      <w:pPr>
        <w:pStyle w:val="Heading1"/>
      </w:pPr>
      <w:r>
        <w:t>References</w:t>
      </w:r>
    </w:p>
    <w:p w14:paraId="1748E786" w14:textId="3D2A52C1" w:rsidR="002C61B7" w:rsidRPr="00F5685E" w:rsidRDefault="002C61B7" w:rsidP="002C61B7">
      <w:pPr>
        <w:pStyle w:val="ListParagraph"/>
        <w:numPr>
          <w:ilvl w:val="0"/>
          <w:numId w:val="14"/>
        </w:numPr>
        <w:rPr>
          <w:lang w:val="en-CA"/>
        </w:rPr>
      </w:pPr>
      <w:bookmarkStart w:id="3" w:name="_Ref8114663"/>
      <w:r>
        <w:rPr>
          <w:lang w:val="en-CA"/>
        </w:rPr>
        <w:t xml:space="preserve">J. Jung, B. Kroon, J. Boyce, </w:t>
      </w:r>
      <w:r>
        <w:rPr>
          <w:shd w:val="clear" w:color="auto" w:fill="FFFFFF"/>
        </w:rPr>
        <w:t xml:space="preserve">Common Test Conditions for Immersive Video, </w:t>
      </w:r>
      <w:r>
        <w:rPr>
          <w:lang w:val="en-GB"/>
        </w:rPr>
        <w:t>ISO/IEC JTC1/SC29/WG11 MPEG/</w:t>
      </w:r>
      <w:r w:rsidRPr="005500E9">
        <w:rPr>
          <w:lang w:val="en-GB"/>
        </w:rPr>
        <w:t>N</w:t>
      </w:r>
      <w:r w:rsidR="005500E9" w:rsidRPr="005500E9">
        <w:rPr>
          <w:bCs/>
        </w:rPr>
        <w:t>18</w:t>
      </w:r>
      <w:r w:rsidR="00F4457A">
        <w:rPr>
          <w:bCs/>
        </w:rPr>
        <w:t>789</w:t>
      </w:r>
      <w:r w:rsidRPr="005500E9">
        <w:rPr>
          <w:bCs/>
        </w:rPr>
        <w:t>,</w:t>
      </w:r>
      <w:r>
        <w:rPr>
          <w:bCs/>
        </w:rPr>
        <w:t xml:space="preserve"> </w:t>
      </w:r>
      <w:r w:rsidR="00F4457A">
        <w:rPr>
          <w:lang w:val="en-GB"/>
        </w:rPr>
        <w:t>October</w:t>
      </w:r>
      <w:r>
        <w:rPr>
          <w:lang w:val="en-GB"/>
        </w:rPr>
        <w:t>. 2019, G</w:t>
      </w:r>
      <w:r w:rsidR="00F4457A">
        <w:rPr>
          <w:lang w:val="en-GB"/>
        </w:rPr>
        <w:t>eneva</w:t>
      </w:r>
      <w:r>
        <w:rPr>
          <w:lang w:val="en-GB"/>
        </w:rPr>
        <w:t>, Switzerland.</w:t>
      </w:r>
      <w:bookmarkEnd w:id="3"/>
    </w:p>
    <w:p w14:paraId="62E6C7D5" w14:textId="77777777" w:rsidR="002C61B7" w:rsidRDefault="002C61B7" w:rsidP="002C61B7">
      <w:pPr>
        <w:spacing w:after="0"/>
        <w:rPr>
          <w:szCs w:val="22"/>
          <w:lang w:val="en-CA" w:eastAsia="zh-TW"/>
        </w:rPr>
      </w:pPr>
    </w:p>
    <w:p w14:paraId="3D3379C2" w14:textId="77777777" w:rsidR="00877AAC" w:rsidRPr="001E704A" w:rsidRDefault="00877AAC">
      <w:pPr>
        <w:rPr>
          <w:szCs w:val="22"/>
          <w:lang w:val="en-CA"/>
        </w:rPr>
      </w:pPr>
    </w:p>
    <w:sectPr w:rsidR="00877AAC" w:rsidRPr="001E704A" w:rsidSect="00954CE5">
      <w:pgSz w:w="11900" w:h="16840"/>
      <w:pgMar w:top="1417" w:right="1134" w:bottom="1417"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3F7E3C2" w14:textId="77777777" w:rsidR="00070D7C" w:rsidRDefault="00070D7C" w:rsidP="00397A84">
      <w:pPr>
        <w:spacing w:before="0" w:after="0" w:line="240" w:lineRule="auto"/>
      </w:pPr>
      <w:r>
        <w:separator/>
      </w:r>
    </w:p>
  </w:endnote>
  <w:endnote w:type="continuationSeparator" w:id="0">
    <w:p w14:paraId="29AECFFF" w14:textId="77777777" w:rsidR="00070D7C" w:rsidRDefault="00070D7C" w:rsidP="00397A84">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Arial">
    <w:panose1 w:val="020B0604020202020204"/>
    <w:charset w:val="00"/>
    <w:family w:val="swiss"/>
    <w:pitch w:val="variable"/>
    <w:sig w:usb0="E0002AFF" w:usb1="C0007843"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Times New Roman Bold">
    <w:altName w:val="Times New Roman"/>
    <w:panose1 w:val="02020803070505020304"/>
    <w:charset w:val="00"/>
    <w:family w:val="roman"/>
    <w:pitch w:val="variable"/>
    <w:sig w:usb0="00003A87" w:usb1="00000000" w:usb2="00000000" w:usb3="00000000" w:csb0="000000FF" w:csb1="00000000"/>
  </w:font>
  <w:font w:name="Yu Mincho">
    <w:altName w:val="游明朝"/>
    <w:charset w:val="80"/>
    <w:family w:val="roman"/>
    <w:pitch w:val="variable"/>
    <w:sig w:usb0="800002E7" w:usb1="2AC7FCFF" w:usb2="00000012" w:usb3="00000000" w:csb0="0002009F" w:csb1="00000000"/>
  </w:font>
  <w:font w:name="Calibri Light">
    <w:panose1 w:val="020F0302020204030204"/>
    <w:charset w:val="00"/>
    <w:family w:val="swiss"/>
    <w:pitch w:val="variable"/>
    <w:sig w:usb0="A00002EF" w:usb1="4000207B"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Times">
    <w:panose1 w:val="02020603050405020304"/>
    <w:charset w:val="00"/>
    <w:family w:val="roman"/>
    <w:pitch w:val="variable"/>
    <w:sig w:usb0="E0002AFF" w:usb1="C0007841" w:usb2="00000009" w:usb3="00000000" w:csb0="000001FF" w:csb1="00000000"/>
  </w:font>
  <w:font w:name="Malgun Gothic">
    <w:panose1 w:val="020B0503020000020004"/>
    <w:charset w:val="81"/>
    <w:family w:val="swiss"/>
    <w:pitch w:val="variable"/>
    <w:sig w:usb0="900002AF" w:usb1="09D77CFB" w:usb2="00000012" w:usb3="00000000" w:csb0="00080001" w:csb1="00000000"/>
  </w:font>
  <w:font w:name="Cambria">
    <w:panose1 w:val="02040503050406030204"/>
    <w:charset w:val="00"/>
    <w:family w:val="roman"/>
    <w:pitch w:val="variable"/>
    <w:sig w:usb0="E00002FF" w:usb1="400004FF" w:usb2="00000000" w:usb3="00000000" w:csb0="0000019F" w:csb1="00000000"/>
  </w:font>
  <w:font w:name="Yu Gothic Light">
    <w:altName w:val="游ゴシック Light"/>
    <w:charset w:val="80"/>
    <w:family w:val="swiss"/>
    <w:pitch w:val="variable"/>
    <w:sig w:usb0="E00002FF" w:usb1="2AC7FDFF" w:usb2="00000016"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7FA12F5" w14:textId="77777777" w:rsidR="00070D7C" w:rsidRDefault="00070D7C" w:rsidP="00397A84">
      <w:pPr>
        <w:spacing w:before="0" w:after="0" w:line="240" w:lineRule="auto"/>
      </w:pPr>
      <w:r>
        <w:separator/>
      </w:r>
    </w:p>
  </w:footnote>
  <w:footnote w:type="continuationSeparator" w:id="0">
    <w:p w14:paraId="23DDF3EF" w14:textId="77777777" w:rsidR="00070D7C" w:rsidRDefault="00070D7C" w:rsidP="00397A84">
      <w:pPr>
        <w:spacing w:before="0"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8705347"/>
    <w:multiLevelType w:val="multilevel"/>
    <w:tmpl w:val="154EC440"/>
    <w:lvl w:ilvl="0">
      <w:start w:val="1"/>
      <w:numFmt w:val="decimal"/>
      <w:pStyle w:val="Heading1"/>
      <w:lvlText w:val="%1"/>
      <w:lvlJc w:val="left"/>
      <w:pPr>
        <w:ind w:left="432" w:hanging="432"/>
      </w:pPr>
    </w:lvl>
    <w:lvl w:ilvl="1">
      <w:start w:val="1"/>
      <w:numFmt w:val="decimal"/>
      <w:pStyle w:val="Heading2"/>
      <w:lvlText w:val="%1.%2"/>
      <w:lvlJc w:val="left"/>
      <w:pPr>
        <w:ind w:left="6671"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 w15:restartNumberingAfterBreak="0">
    <w:nsid w:val="0B28295D"/>
    <w:multiLevelType w:val="hybridMultilevel"/>
    <w:tmpl w:val="069A8094"/>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2" w15:restartNumberingAfterBreak="0">
    <w:nsid w:val="0B893A0A"/>
    <w:multiLevelType w:val="hybridMultilevel"/>
    <w:tmpl w:val="A6FC7D0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75F4D6F"/>
    <w:multiLevelType w:val="multilevel"/>
    <w:tmpl w:val="A2D6839A"/>
    <w:lvl w:ilvl="0">
      <w:start w:val="1"/>
      <w:numFmt w:val="bullet"/>
      <w:lvlText w:val=""/>
      <w:lvlJc w:val="left"/>
      <w:pPr>
        <w:ind w:left="360" w:hanging="360"/>
      </w:pPr>
      <w:rPr>
        <w:rFonts w:ascii="Symbol" w:hAnsi="Symbol" w:hint="default"/>
      </w:rPr>
    </w:lvl>
    <w:lvl w:ilvl="1">
      <w:start w:val="1"/>
      <w:numFmt w:val="decimal"/>
      <w:lvlText w:val="%1.%2"/>
      <w:lvlJc w:val="left"/>
      <w:pPr>
        <w:ind w:left="6671"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 w15:restartNumberingAfterBreak="0">
    <w:nsid w:val="197666AA"/>
    <w:multiLevelType w:val="hybridMultilevel"/>
    <w:tmpl w:val="9982BF4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5" w15:restartNumberingAfterBreak="0">
    <w:nsid w:val="23B80C58"/>
    <w:multiLevelType w:val="multilevel"/>
    <w:tmpl w:val="0409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6" w15:restartNumberingAfterBreak="0">
    <w:nsid w:val="37270803"/>
    <w:multiLevelType w:val="hybridMultilevel"/>
    <w:tmpl w:val="1E76DD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3806036A"/>
    <w:multiLevelType w:val="hybridMultilevel"/>
    <w:tmpl w:val="6DAE45D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3F055A19"/>
    <w:multiLevelType w:val="hybridMultilevel"/>
    <w:tmpl w:val="63820A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40F53509"/>
    <w:multiLevelType w:val="hybridMultilevel"/>
    <w:tmpl w:val="D242D6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451D3E60"/>
    <w:multiLevelType w:val="hybridMultilevel"/>
    <w:tmpl w:val="3AA64C7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1" w15:restartNumberingAfterBreak="0">
    <w:nsid w:val="48AE7F55"/>
    <w:multiLevelType w:val="hybridMultilevel"/>
    <w:tmpl w:val="682024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4F401D99"/>
    <w:multiLevelType w:val="hybridMultilevel"/>
    <w:tmpl w:val="4F38837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508532E1"/>
    <w:multiLevelType w:val="hybridMultilevel"/>
    <w:tmpl w:val="5C9AFBD6"/>
    <w:lvl w:ilvl="0" w:tplc="0409000F">
      <w:start w:val="1"/>
      <w:numFmt w:val="decimal"/>
      <w:lvlText w:val="%1."/>
      <w:lvlJc w:val="left"/>
      <w:pPr>
        <w:ind w:left="773" w:hanging="360"/>
      </w:pPr>
    </w:lvl>
    <w:lvl w:ilvl="1" w:tplc="04090019" w:tentative="1">
      <w:start w:val="1"/>
      <w:numFmt w:val="lowerLetter"/>
      <w:lvlText w:val="%2."/>
      <w:lvlJc w:val="left"/>
      <w:pPr>
        <w:ind w:left="1493" w:hanging="360"/>
      </w:pPr>
    </w:lvl>
    <w:lvl w:ilvl="2" w:tplc="0409001B" w:tentative="1">
      <w:start w:val="1"/>
      <w:numFmt w:val="lowerRoman"/>
      <w:lvlText w:val="%3."/>
      <w:lvlJc w:val="right"/>
      <w:pPr>
        <w:ind w:left="2213" w:hanging="180"/>
      </w:pPr>
    </w:lvl>
    <w:lvl w:ilvl="3" w:tplc="0409000F" w:tentative="1">
      <w:start w:val="1"/>
      <w:numFmt w:val="decimal"/>
      <w:lvlText w:val="%4."/>
      <w:lvlJc w:val="left"/>
      <w:pPr>
        <w:ind w:left="2933" w:hanging="360"/>
      </w:pPr>
    </w:lvl>
    <w:lvl w:ilvl="4" w:tplc="04090019" w:tentative="1">
      <w:start w:val="1"/>
      <w:numFmt w:val="lowerLetter"/>
      <w:lvlText w:val="%5."/>
      <w:lvlJc w:val="left"/>
      <w:pPr>
        <w:ind w:left="3653" w:hanging="360"/>
      </w:pPr>
    </w:lvl>
    <w:lvl w:ilvl="5" w:tplc="0409001B" w:tentative="1">
      <w:start w:val="1"/>
      <w:numFmt w:val="lowerRoman"/>
      <w:lvlText w:val="%6."/>
      <w:lvlJc w:val="right"/>
      <w:pPr>
        <w:ind w:left="4373" w:hanging="180"/>
      </w:pPr>
    </w:lvl>
    <w:lvl w:ilvl="6" w:tplc="0409000F" w:tentative="1">
      <w:start w:val="1"/>
      <w:numFmt w:val="decimal"/>
      <w:lvlText w:val="%7."/>
      <w:lvlJc w:val="left"/>
      <w:pPr>
        <w:ind w:left="5093" w:hanging="360"/>
      </w:pPr>
    </w:lvl>
    <w:lvl w:ilvl="7" w:tplc="04090019" w:tentative="1">
      <w:start w:val="1"/>
      <w:numFmt w:val="lowerLetter"/>
      <w:lvlText w:val="%8."/>
      <w:lvlJc w:val="left"/>
      <w:pPr>
        <w:ind w:left="5813" w:hanging="360"/>
      </w:pPr>
    </w:lvl>
    <w:lvl w:ilvl="8" w:tplc="0409001B" w:tentative="1">
      <w:start w:val="1"/>
      <w:numFmt w:val="lowerRoman"/>
      <w:lvlText w:val="%9."/>
      <w:lvlJc w:val="right"/>
      <w:pPr>
        <w:ind w:left="6533" w:hanging="180"/>
      </w:pPr>
    </w:lvl>
  </w:abstractNum>
  <w:abstractNum w:abstractNumId="14" w15:restartNumberingAfterBreak="0">
    <w:nsid w:val="565B228E"/>
    <w:multiLevelType w:val="hybridMultilevel"/>
    <w:tmpl w:val="A9861B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61BE0AD8"/>
    <w:multiLevelType w:val="hybridMultilevel"/>
    <w:tmpl w:val="E850F8C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6751490A"/>
    <w:multiLevelType w:val="hybridMultilevel"/>
    <w:tmpl w:val="8480B0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70F37541"/>
    <w:multiLevelType w:val="hybridMultilevel"/>
    <w:tmpl w:val="0C128DC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72690331"/>
    <w:multiLevelType w:val="hybridMultilevel"/>
    <w:tmpl w:val="2AC88FAE"/>
    <w:lvl w:ilvl="0" w:tplc="040C0001">
      <w:start w:val="1"/>
      <w:numFmt w:val="bullet"/>
      <w:lvlText w:val=""/>
      <w:lvlJc w:val="left"/>
      <w:pPr>
        <w:ind w:left="780" w:hanging="360"/>
      </w:pPr>
      <w:rPr>
        <w:rFonts w:ascii="Symbol" w:hAnsi="Symbol" w:hint="default"/>
      </w:rPr>
    </w:lvl>
    <w:lvl w:ilvl="1" w:tplc="040C0003">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19" w15:restartNumberingAfterBreak="0">
    <w:nsid w:val="75A34068"/>
    <w:multiLevelType w:val="multilevel"/>
    <w:tmpl w:val="F6468B9E"/>
    <w:lvl w:ilvl="0">
      <w:start w:val="1"/>
      <w:numFmt w:val="decimal"/>
      <w:lvlText w:val="%1"/>
      <w:lvlJc w:val="left"/>
      <w:pPr>
        <w:ind w:left="432" w:hanging="432"/>
      </w:pPr>
    </w:lvl>
    <w:lvl w:ilvl="1">
      <w:start w:val="1"/>
      <w:numFmt w:val="decimal"/>
      <w:lvlText w:val="%1.%2"/>
      <w:lvlJc w:val="left"/>
      <w:pPr>
        <w:ind w:left="576" w:hanging="576"/>
      </w:pPr>
      <w:rPr>
        <w:b/>
        <w:bCs w:val="0"/>
      </w:rPr>
    </w:lvl>
    <w:lvl w:ilvl="2">
      <w:start w:val="1"/>
      <w:numFmt w:val="decimal"/>
      <w:lvlText w:val="%1.%2.%3"/>
      <w:lvlJc w:val="left"/>
      <w:pPr>
        <w:ind w:left="720" w:hanging="720"/>
      </w:pPr>
    </w:lvl>
    <w:lvl w:ilvl="3">
      <w:start w:val="1"/>
      <w:numFmt w:val="decimal"/>
      <w:lvlText w:val="%1.%2.%3.%4"/>
      <w:lvlJc w:val="left"/>
      <w:pPr>
        <w:ind w:left="1134" w:hanging="864"/>
      </w:pPr>
      <w:rPr>
        <w:rFonts w:asciiTheme="minorHAnsi" w:hAnsiTheme="minorHAnsi" w:cs="Times New Roman" w:hint="default"/>
        <w:sz w:val="24"/>
      </w:r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0" w15:restartNumberingAfterBreak="0">
    <w:nsid w:val="7A515AFC"/>
    <w:multiLevelType w:val="hybridMultilevel"/>
    <w:tmpl w:val="916C485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1" w15:restartNumberingAfterBreak="0">
    <w:nsid w:val="7EC655A9"/>
    <w:multiLevelType w:val="hybridMultilevel"/>
    <w:tmpl w:val="0338BA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2"/>
  </w:num>
  <w:num w:numId="3">
    <w:abstractNumId w:val="5"/>
  </w:num>
  <w:num w:numId="4">
    <w:abstractNumId w:val="18"/>
  </w:num>
  <w:num w:numId="5">
    <w:abstractNumId w:val="0"/>
  </w:num>
  <w:num w:numId="6">
    <w:abstractNumId w:val="2"/>
  </w:num>
  <w:num w:numId="7">
    <w:abstractNumId w:val="0"/>
  </w:num>
  <w:num w:numId="8">
    <w:abstractNumId w:val="13"/>
  </w:num>
  <w:num w:numId="9">
    <w:abstractNumId w:val="3"/>
  </w:num>
  <w:num w:numId="10">
    <w:abstractNumId w:val="7"/>
  </w:num>
  <w:num w:numId="11">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20"/>
  </w:num>
  <w:num w:numId="13">
    <w:abstractNumId w:val="2"/>
  </w:num>
  <w:num w:numId="1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4"/>
  </w:num>
  <w:num w:numId="16">
    <w:abstractNumId w:val="10"/>
  </w:num>
  <w:num w:numId="17">
    <w:abstractNumId w:val="0"/>
  </w:num>
  <w:num w:numId="18">
    <w:abstractNumId w:val="21"/>
  </w:num>
  <w:num w:numId="19">
    <w:abstractNumId w:val="0"/>
  </w:num>
  <w:num w:numId="20">
    <w:abstractNumId w:val="1"/>
  </w:num>
  <w:num w:numId="21">
    <w:abstractNumId w:val="8"/>
  </w:num>
  <w:num w:numId="22">
    <w:abstractNumId w:val="17"/>
  </w:num>
  <w:num w:numId="23">
    <w:abstractNumId w:val="11"/>
  </w:num>
  <w:num w:numId="24">
    <w:abstractNumId w:val="16"/>
  </w:num>
  <w:num w:numId="25">
    <w:abstractNumId w:val="9"/>
  </w:num>
  <w:num w:numId="26">
    <w:abstractNumId w:val="6"/>
  </w:num>
  <w:num w:numId="27">
    <w:abstractNumId w:val="15"/>
  </w:num>
  <w:num w:numId="28">
    <w:abstractNumId w:val="14"/>
  </w:num>
  <w:num w:numId="29">
    <w:abstractNumId w:val="0"/>
  </w:num>
  <w:num w:numId="3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defaultTabStop w:val="720"/>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61C28"/>
    <w:rsid w:val="00000840"/>
    <w:rsid w:val="000107D1"/>
    <w:rsid w:val="0002691F"/>
    <w:rsid w:val="00034496"/>
    <w:rsid w:val="000437AA"/>
    <w:rsid w:val="00043C2F"/>
    <w:rsid w:val="000571A6"/>
    <w:rsid w:val="000666AC"/>
    <w:rsid w:val="00070D7C"/>
    <w:rsid w:val="00092A95"/>
    <w:rsid w:val="0009677B"/>
    <w:rsid w:val="00096796"/>
    <w:rsid w:val="00096DA9"/>
    <w:rsid w:val="000A0BE0"/>
    <w:rsid w:val="000A16B0"/>
    <w:rsid w:val="000A55F4"/>
    <w:rsid w:val="000B182F"/>
    <w:rsid w:val="000B28F5"/>
    <w:rsid w:val="000B329C"/>
    <w:rsid w:val="000C284F"/>
    <w:rsid w:val="000C78A9"/>
    <w:rsid w:val="000D5FF7"/>
    <w:rsid w:val="000D6DD7"/>
    <w:rsid w:val="000E3AB5"/>
    <w:rsid w:val="000E63CE"/>
    <w:rsid w:val="000F4264"/>
    <w:rsid w:val="000F5710"/>
    <w:rsid w:val="001161BF"/>
    <w:rsid w:val="0013177B"/>
    <w:rsid w:val="00137975"/>
    <w:rsid w:val="00142446"/>
    <w:rsid w:val="00152941"/>
    <w:rsid w:val="00165C71"/>
    <w:rsid w:val="00177EEC"/>
    <w:rsid w:val="00186232"/>
    <w:rsid w:val="0019084E"/>
    <w:rsid w:val="0019625F"/>
    <w:rsid w:val="00196891"/>
    <w:rsid w:val="001B7B6B"/>
    <w:rsid w:val="001D38A2"/>
    <w:rsid w:val="001E11A9"/>
    <w:rsid w:val="001E704A"/>
    <w:rsid w:val="001E7C1D"/>
    <w:rsid w:val="00200459"/>
    <w:rsid w:val="00223D25"/>
    <w:rsid w:val="00232417"/>
    <w:rsid w:val="00232EF8"/>
    <w:rsid w:val="00240B85"/>
    <w:rsid w:val="00244A33"/>
    <w:rsid w:val="0025145B"/>
    <w:rsid w:val="002566CF"/>
    <w:rsid w:val="00257669"/>
    <w:rsid w:val="00267BFF"/>
    <w:rsid w:val="00285656"/>
    <w:rsid w:val="0029131F"/>
    <w:rsid w:val="00292DE1"/>
    <w:rsid w:val="002C283D"/>
    <w:rsid w:val="002C61B7"/>
    <w:rsid w:val="002D459F"/>
    <w:rsid w:val="002D6E71"/>
    <w:rsid w:val="002E4436"/>
    <w:rsid w:val="002E6667"/>
    <w:rsid w:val="002F3B10"/>
    <w:rsid w:val="00303A42"/>
    <w:rsid w:val="00313719"/>
    <w:rsid w:val="00317073"/>
    <w:rsid w:val="00344B4E"/>
    <w:rsid w:val="00351A38"/>
    <w:rsid w:val="003558F2"/>
    <w:rsid w:val="00355E04"/>
    <w:rsid w:val="00361729"/>
    <w:rsid w:val="003828D5"/>
    <w:rsid w:val="003845F7"/>
    <w:rsid w:val="00384610"/>
    <w:rsid w:val="003976FC"/>
    <w:rsid w:val="00397A84"/>
    <w:rsid w:val="003A6841"/>
    <w:rsid w:val="003B6047"/>
    <w:rsid w:val="003B728E"/>
    <w:rsid w:val="003C4460"/>
    <w:rsid w:val="003C69EB"/>
    <w:rsid w:val="003D1A13"/>
    <w:rsid w:val="003D1FF4"/>
    <w:rsid w:val="003D624E"/>
    <w:rsid w:val="003E4962"/>
    <w:rsid w:val="003F436D"/>
    <w:rsid w:val="00401DF7"/>
    <w:rsid w:val="004028CD"/>
    <w:rsid w:val="0042236E"/>
    <w:rsid w:val="004270DF"/>
    <w:rsid w:val="00427805"/>
    <w:rsid w:val="00444E49"/>
    <w:rsid w:val="00454783"/>
    <w:rsid w:val="00462E6B"/>
    <w:rsid w:val="00492714"/>
    <w:rsid w:val="004A0421"/>
    <w:rsid w:val="004A2C0E"/>
    <w:rsid w:val="004A3C18"/>
    <w:rsid w:val="004A79FE"/>
    <w:rsid w:val="004A7C2A"/>
    <w:rsid w:val="004D0570"/>
    <w:rsid w:val="004D4B62"/>
    <w:rsid w:val="004E72D8"/>
    <w:rsid w:val="004F68DB"/>
    <w:rsid w:val="005018BF"/>
    <w:rsid w:val="005059CD"/>
    <w:rsid w:val="005201AF"/>
    <w:rsid w:val="0052594E"/>
    <w:rsid w:val="005327A1"/>
    <w:rsid w:val="005500E9"/>
    <w:rsid w:val="0055235F"/>
    <w:rsid w:val="00561C25"/>
    <w:rsid w:val="00564E8F"/>
    <w:rsid w:val="00577AEA"/>
    <w:rsid w:val="0058068C"/>
    <w:rsid w:val="00582FC3"/>
    <w:rsid w:val="005871B1"/>
    <w:rsid w:val="00587A94"/>
    <w:rsid w:val="005A25C8"/>
    <w:rsid w:val="005A5880"/>
    <w:rsid w:val="005A763B"/>
    <w:rsid w:val="005B46D3"/>
    <w:rsid w:val="005C0ABA"/>
    <w:rsid w:val="005C3B2D"/>
    <w:rsid w:val="005C4710"/>
    <w:rsid w:val="005E0C56"/>
    <w:rsid w:val="005E1FFF"/>
    <w:rsid w:val="005E261B"/>
    <w:rsid w:val="005E4A99"/>
    <w:rsid w:val="005E5EC5"/>
    <w:rsid w:val="005F0BCA"/>
    <w:rsid w:val="005F1CD5"/>
    <w:rsid w:val="005F313D"/>
    <w:rsid w:val="005F4EAA"/>
    <w:rsid w:val="00602D6D"/>
    <w:rsid w:val="00605B2D"/>
    <w:rsid w:val="00625055"/>
    <w:rsid w:val="0062773E"/>
    <w:rsid w:val="00630FA7"/>
    <w:rsid w:val="0064102C"/>
    <w:rsid w:val="006438F2"/>
    <w:rsid w:val="0065117D"/>
    <w:rsid w:val="006A0E32"/>
    <w:rsid w:val="006A26AD"/>
    <w:rsid w:val="006C26FB"/>
    <w:rsid w:val="006C4234"/>
    <w:rsid w:val="006D569D"/>
    <w:rsid w:val="006D5A43"/>
    <w:rsid w:val="006D7F41"/>
    <w:rsid w:val="006E12D3"/>
    <w:rsid w:val="006E31CC"/>
    <w:rsid w:val="006F2525"/>
    <w:rsid w:val="00707DFC"/>
    <w:rsid w:val="00716916"/>
    <w:rsid w:val="0072523F"/>
    <w:rsid w:val="00741287"/>
    <w:rsid w:val="00741C08"/>
    <w:rsid w:val="00746AC5"/>
    <w:rsid w:val="00766EB1"/>
    <w:rsid w:val="00775ADD"/>
    <w:rsid w:val="0078068E"/>
    <w:rsid w:val="00780D7B"/>
    <w:rsid w:val="0078137F"/>
    <w:rsid w:val="007846EC"/>
    <w:rsid w:val="007A3552"/>
    <w:rsid w:val="007B0EE8"/>
    <w:rsid w:val="007C00E4"/>
    <w:rsid w:val="007F5E1D"/>
    <w:rsid w:val="007F75E5"/>
    <w:rsid w:val="007F76A6"/>
    <w:rsid w:val="00827972"/>
    <w:rsid w:val="008312CB"/>
    <w:rsid w:val="00837678"/>
    <w:rsid w:val="00845B88"/>
    <w:rsid w:val="00846A2B"/>
    <w:rsid w:val="00847FF5"/>
    <w:rsid w:val="00851378"/>
    <w:rsid w:val="00851917"/>
    <w:rsid w:val="00863C5E"/>
    <w:rsid w:val="008667CE"/>
    <w:rsid w:val="00877AAC"/>
    <w:rsid w:val="00891C76"/>
    <w:rsid w:val="008A6205"/>
    <w:rsid w:val="008B789C"/>
    <w:rsid w:val="008C0694"/>
    <w:rsid w:val="008C0D86"/>
    <w:rsid w:val="008D0FD3"/>
    <w:rsid w:val="008D437E"/>
    <w:rsid w:val="008E275E"/>
    <w:rsid w:val="008E4ED2"/>
    <w:rsid w:val="008F0006"/>
    <w:rsid w:val="008F0C26"/>
    <w:rsid w:val="00903A48"/>
    <w:rsid w:val="009114BA"/>
    <w:rsid w:val="00912BB6"/>
    <w:rsid w:val="009203B7"/>
    <w:rsid w:val="00921047"/>
    <w:rsid w:val="00922855"/>
    <w:rsid w:val="0093415C"/>
    <w:rsid w:val="00934FED"/>
    <w:rsid w:val="0093692E"/>
    <w:rsid w:val="0094293D"/>
    <w:rsid w:val="00946BA6"/>
    <w:rsid w:val="00951332"/>
    <w:rsid w:val="00954CE5"/>
    <w:rsid w:val="00970C8C"/>
    <w:rsid w:val="00971FE6"/>
    <w:rsid w:val="009803EE"/>
    <w:rsid w:val="00993203"/>
    <w:rsid w:val="00993EE1"/>
    <w:rsid w:val="0099591C"/>
    <w:rsid w:val="009A589B"/>
    <w:rsid w:val="009A73FB"/>
    <w:rsid w:val="009B4EAB"/>
    <w:rsid w:val="009C3FDF"/>
    <w:rsid w:val="009D2810"/>
    <w:rsid w:val="00A060F7"/>
    <w:rsid w:val="00A068D0"/>
    <w:rsid w:val="00A121F4"/>
    <w:rsid w:val="00A261BB"/>
    <w:rsid w:val="00A558AD"/>
    <w:rsid w:val="00A56819"/>
    <w:rsid w:val="00A574A6"/>
    <w:rsid w:val="00A62F50"/>
    <w:rsid w:val="00A6710C"/>
    <w:rsid w:val="00A738B3"/>
    <w:rsid w:val="00A851C0"/>
    <w:rsid w:val="00A9710E"/>
    <w:rsid w:val="00A97C3F"/>
    <w:rsid w:val="00AA1E60"/>
    <w:rsid w:val="00AA6BBC"/>
    <w:rsid w:val="00AA6F7B"/>
    <w:rsid w:val="00AB02AC"/>
    <w:rsid w:val="00AB1738"/>
    <w:rsid w:val="00AC1F08"/>
    <w:rsid w:val="00AD44D6"/>
    <w:rsid w:val="00AE205A"/>
    <w:rsid w:val="00AE5A0D"/>
    <w:rsid w:val="00AE75AC"/>
    <w:rsid w:val="00B50917"/>
    <w:rsid w:val="00B54671"/>
    <w:rsid w:val="00B711D4"/>
    <w:rsid w:val="00B72AED"/>
    <w:rsid w:val="00B810A2"/>
    <w:rsid w:val="00B90566"/>
    <w:rsid w:val="00B92FE4"/>
    <w:rsid w:val="00B9741C"/>
    <w:rsid w:val="00BA163A"/>
    <w:rsid w:val="00BB16F5"/>
    <w:rsid w:val="00BB275E"/>
    <w:rsid w:val="00BE6F63"/>
    <w:rsid w:val="00BF6CBA"/>
    <w:rsid w:val="00BF78A2"/>
    <w:rsid w:val="00C01CA2"/>
    <w:rsid w:val="00C05E4E"/>
    <w:rsid w:val="00C219AE"/>
    <w:rsid w:val="00C25FD5"/>
    <w:rsid w:val="00C3037B"/>
    <w:rsid w:val="00C3362D"/>
    <w:rsid w:val="00C4712E"/>
    <w:rsid w:val="00C50031"/>
    <w:rsid w:val="00C50700"/>
    <w:rsid w:val="00C52247"/>
    <w:rsid w:val="00C61C28"/>
    <w:rsid w:val="00C6368A"/>
    <w:rsid w:val="00C76604"/>
    <w:rsid w:val="00C9145F"/>
    <w:rsid w:val="00CA2B5D"/>
    <w:rsid w:val="00CA3F8E"/>
    <w:rsid w:val="00CA4340"/>
    <w:rsid w:val="00CA4D1A"/>
    <w:rsid w:val="00CC6309"/>
    <w:rsid w:val="00CD49FD"/>
    <w:rsid w:val="00CD7765"/>
    <w:rsid w:val="00CF0CED"/>
    <w:rsid w:val="00CF40B6"/>
    <w:rsid w:val="00D04FCE"/>
    <w:rsid w:val="00D054D0"/>
    <w:rsid w:val="00D1175B"/>
    <w:rsid w:val="00D164E8"/>
    <w:rsid w:val="00D220C1"/>
    <w:rsid w:val="00D252FA"/>
    <w:rsid w:val="00D36515"/>
    <w:rsid w:val="00D526AA"/>
    <w:rsid w:val="00D737E0"/>
    <w:rsid w:val="00D762E8"/>
    <w:rsid w:val="00D83CA5"/>
    <w:rsid w:val="00D976FD"/>
    <w:rsid w:val="00DA0A0E"/>
    <w:rsid w:val="00DD0B43"/>
    <w:rsid w:val="00DD6620"/>
    <w:rsid w:val="00DD7F00"/>
    <w:rsid w:val="00DE13AF"/>
    <w:rsid w:val="00DE19D5"/>
    <w:rsid w:val="00DF5C7B"/>
    <w:rsid w:val="00E15DB1"/>
    <w:rsid w:val="00E16A4F"/>
    <w:rsid w:val="00E20483"/>
    <w:rsid w:val="00E21ED9"/>
    <w:rsid w:val="00E25E5B"/>
    <w:rsid w:val="00E26943"/>
    <w:rsid w:val="00E30839"/>
    <w:rsid w:val="00E431A5"/>
    <w:rsid w:val="00E44356"/>
    <w:rsid w:val="00E66535"/>
    <w:rsid w:val="00E73F29"/>
    <w:rsid w:val="00E75EB5"/>
    <w:rsid w:val="00E80C62"/>
    <w:rsid w:val="00E819E7"/>
    <w:rsid w:val="00E97F01"/>
    <w:rsid w:val="00EA239C"/>
    <w:rsid w:val="00EA32EE"/>
    <w:rsid w:val="00EB1379"/>
    <w:rsid w:val="00EB4FEC"/>
    <w:rsid w:val="00EC2363"/>
    <w:rsid w:val="00ED74F4"/>
    <w:rsid w:val="00EE128F"/>
    <w:rsid w:val="00EE2A29"/>
    <w:rsid w:val="00EE54ED"/>
    <w:rsid w:val="00EE6DC8"/>
    <w:rsid w:val="00EF6721"/>
    <w:rsid w:val="00F013E5"/>
    <w:rsid w:val="00F1007C"/>
    <w:rsid w:val="00F16D82"/>
    <w:rsid w:val="00F17034"/>
    <w:rsid w:val="00F173B6"/>
    <w:rsid w:val="00F22984"/>
    <w:rsid w:val="00F301FD"/>
    <w:rsid w:val="00F443A9"/>
    <w:rsid w:val="00F4457A"/>
    <w:rsid w:val="00F452D3"/>
    <w:rsid w:val="00F47812"/>
    <w:rsid w:val="00F54732"/>
    <w:rsid w:val="00F554DC"/>
    <w:rsid w:val="00F5685E"/>
    <w:rsid w:val="00F6014B"/>
    <w:rsid w:val="00F60A25"/>
    <w:rsid w:val="00F61754"/>
    <w:rsid w:val="00F8037E"/>
    <w:rsid w:val="00F94CFA"/>
    <w:rsid w:val="00F96BF7"/>
    <w:rsid w:val="00FA2A34"/>
    <w:rsid w:val="00FB03AE"/>
    <w:rsid w:val="00FB4142"/>
    <w:rsid w:val="00FB4981"/>
    <w:rsid w:val="00FB696B"/>
    <w:rsid w:val="00FD0199"/>
    <w:rsid w:val="00FD4D9D"/>
    <w:rsid w:val="00FE7BB8"/>
    <w:rsid w:val="00FF41A1"/>
  </w:rsids>
  <m:mathPr>
    <m:mathFont m:val="Cambria Math"/>
    <m:brkBin m:val="before"/>
    <m:brkBinSub m:val="--"/>
    <m:smallFrac m:val="0"/>
    <m:dispDef/>
    <m:lMargin m:val="0"/>
    <m:rMargin m:val="0"/>
    <m:defJc m:val="centerGroup"/>
    <m:wrapIndent m:val="1440"/>
    <m:intLim m:val="subSup"/>
    <m:naryLim m:val="undOvr"/>
  </m:mathPr>
  <w:themeFontLang w:val="fi-FI" w:eastAsia="ja-JP"/>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9B2E59F"/>
  <w15:chartTrackingRefBased/>
  <w15:docId w15:val="{5C381061-3911-3644-AD96-16F6E3AD9B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Batang" w:hAnsiTheme="minorHAnsi" w:cstheme="minorBidi"/>
        <w:sz w:val="24"/>
        <w:szCs w:val="24"/>
        <w:lang w:val="fi-FI"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61C28"/>
    <w:pPr>
      <w:spacing w:before="60" w:after="120" w:line="276" w:lineRule="auto"/>
      <w:jc w:val="both"/>
    </w:pPr>
    <w:rPr>
      <w:rFonts w:ascii="Times New Roman" w:eastAsia="Times New Roman" w:hAnsi="Times New Roman" w:cs="Arial"/>
      <w:color w:val="000000"/>
      <w:sz w:val="22"/>
      <w:szCs w:val="20"/>
      <w:lang w:val="en-US"/>
    </w:rPr>
  </w:style>
  <w:style w:type="paragraph" w:styleId="Heading1">
    <w:name w:val="heading 1"/>
    <w:aliases w:val="h1,Heading U,H1,H11,Œ©o‚µ 1,?co??E 1,뙥,?c,?co?ƒÊ 1,?,Œ,Œ©,Titre Partie,Heading,título 1,DO NOT USE_h1,Œ...,?co?ƒÊ"/>
    <w:basedOn w:val="Normal"/>
    <w:next w:val="Normal"/>
    <w:link w:val="Heading1Char"/>
    <w:qFormat/>
    <w:rsid w:val="00C61C28"/>
    <w:pPr>
      <w:keepNext/>
      <w:keepLines/>
      <w:numPr>
        <w:numId w:val="1"/>
      </w:numPr>
      <w:spacing w:before="200"/>
      <w:contextualSpacing/>
      <w:outlineLvl w:val="0"/>
    </w:pPr>
    <w:rPr>
      <w:rFonts w:eastAsia="Trebuchet MS" w:cs="Trebuchet MS"/>
      <w:sz w:val="28"/>
    </w:rPr>
  </w:style>
  <w:style w:type="paragraph" w:styleId="Heading2">
    <w:name w:val="heading 2"/>
    <w:aliases w:val="h2,H2,H21,Œ©o‚µ 2,?co??E 2,뙥2,?c1,?co?ƒÊ 2,?2,Œ1,Œ2,Œ©1,Œ©2,Œ©_o‚µ 2,2,Header 2,2nd level,DO NOT USE_h2,título 2,..."/>
    <w:basedOn w:val="Normal"/>
    <w:next w:val="Normal"/>
    <w:link w:val="Heading2Char"/>
    <w:qFormat/>
    <w:rsid w:val="00C61C28"/>
    <w:pPr>
      <w:keepNext/>
      <w:keepLines/>
      <w:numPr>
        <w:ilvl w:val="1"/>
        <w:numId w:val="1"/>
      </w:numPr>
      <w:spacing w:before="200" w:after="60"/>
      <w:ind w:left="680" w:hanging="680"/>
      <w:outlineLvl w:val="1"/>
    </w:pPr>
    <w:rPr>
      <w:rFonts w:eastAsia="Trebuchet MS" w:cs="Trebuchet MS"/>
      <w:b/>
      <w:sz w:val="24"/>
      <w:lang w:val="en-GB"/>
    </w:rPr>
  </w:style>
  <w:style w:type="paragraph" w:styleId="Heading3">
    <w:name w:val="heading 3"/>
    <w:aliases w:val="h3,H3,H31,Org Heading 1"/>
    <w:basedOn w:val="Normal"/>
    <w:next w:val="Normal"/>
    <w:link w:val="Heading3Char"/>
    <w:qFormat/>
    <w:rsid w:val="000D5FF7"/>
    <w:pPr>
      <w:keepNext/>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240" w:after="60" w:line="240" w:lineRule="auto"/>
      <w:ind w:left="720" w:hanging="720"/>
      <w:textAlignment w:val="baseline"/>
      <w:outlineLvl w:val="2"/>
    </w:pPr>
    <w:rPr>
      <w:rFonts w:cs="Times New Roman"/>
      <w:b/>
      <w:bCs/>
      <w:color w:val="auto"/>
      <w:sz w:val="26"/>
      <w:szCs w:val="26"/>
    </w:rPr>
  </w:style>
  <w:style w:type="paragraph" w:styleId="Heading4">
    <w:name w:val="heading 4"/>
    <w:aliases w:val="h4,H4,H41,Org Heading 2,0.1.1.1 Titre 4 + Left:  0&quot;,First line:  0&quot;,0.1.1...,0.1.1.1 Titre 4"/>
    <w:basedOn w:val="Normal"/>
    <w:next w:val="Normal"/>
    <w:link w:val="Heading4Char"/>
    <w:qFormat/>
    <w:rsid w:val="000D5FF7"/>
    <w:pPr>
      <w:keepNext/>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240" w:after="60" w:line="240" w:lineRule="auto"/>
      <w:ind w:left="1080" w:right="1008" w:hanging="1080"/>
      <w:textAlignment w:val="baseline"/>
      <w:outlineLvl w:val="3"/>
    </w:pPr>
    <w:rPr>
      <w:rFonts w:ascii="Times New Roman Bold" w:hAnsi="Times New Roman Bold" w:cs="Times New Roman"/>
      <w:b/>
      <w:bCs/>
      <w:color w:val="auto"/>
      <w:sz w:val="24"/>
      <w:szCs w:val="28"/>
    </w:rPr>
  </w:style>
  <w:style w:type="paragraph" w:styleId="Heading5">
    <w:name w:val="heading 5"/>
    <w:aliases w:val="h5,H5,H51,DO NOT USE_h5"/>
    <w:basedOn w:val="Normal"/>
    <w:next w:val="Normal"/>
    <w:link w:val="Heading5Char"/>
    <w:qFormat/>
    <w:rsid w:val="000D5FF7"/>
    <w:pPr>
      <w:keepNext/>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240" w:after="60" w:line="240" w:lineRule="auto"/>
      <w:ind w:left="1080" w:hanging="1080"/>
      <w:textAlignment w:val="baseline"/>
      <w:outlineLvl w:val="4"/>
    </w:pPr>
    <w:rPr>
      <w:rFonts w:cs="Times New Roman"/>
      <w:b/>
      <w:bCs/>
      <w:i/>
      <w:iCs/>
      <w:color w:val="auto"/>
      <w:sz w:val="24"/>
      <w:szCs w:val="26"/>
    </w:rPr>
  </w:style>
  <w:style w:type="paragraph" w:styleId="Heading6">
    <w:name w:val="heading 6"/>
    <w:aliases w:val="h6,H6,H61"/>
    <w:basedOn w:val="Normal"/>
    <w:next w:val="Normal"/>
    <w:link w:val="Heading6Char"/>
    <w:qFormat/>
    <w:rsid w:val="000D5FF7"/>
    <w:pPr>
      <w:keepNext/>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240" w:after="60" w:line="240" w:lineRule="auto"/>
      <w:ind w:left="1080" w:hanging="1080"/>
      <w:textAlignment w:val="baseline"/>
      <w:outlineLvl w:val="5"/>
    </w:pPr>
    <w:rPr>
      <w:rFonts w:cs="Times New Roman"/>
      <w:b/>
      <w:bCs/>
      <w:color w:val="auto"/>
      <w:szCs w:val="22"/>
    </w:rPr>
  </w:style>
  <w:style w:type="paragraph" w:styleId="Heading7">
    <w:name w:val="heading 7"/>
    <w:basedOn w:val="Normal"/>
    <w:next w:val="Normal"/>
    <w:link w:val="Heading7Char"/>
    <w:qFormat/>
    <w:rsid w:val="000D5FF7"/>
    <w:pPr>
      <w:keepNext/>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240" w:after="60" w:line="240" w:lineRule="auto"/>
      <w:ind w:left="1440" w:hanging="1440"/>
      <w:textAlignment w:val="baseline"/>
      <w:outlineLvl w:val="6"/>
    </w:pPr>
    <w:rPr>
      <w:rFonts w:cs="Times New Roman"/>
      <w:color w:val="auto"/>
      <w:szCs w:val="24"/>
    </w:rPr>
  </w:style>
  <w:style w:type="paragraph" w:styleId="Heading8">
    <w:name w:val="heading 8"/>
    <w:basedOn w:val="Normal"/>
    <w:next w:val="Normal"/>
    <w:link w:val="Heading8Char"/>
    <w:qFormat/>
    <w:rsid w:val="000D5FF7"/>
    <w:pPr>
      <w:keepNext/>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240" w:after="60" w:line="240" w:lineRule="auto"/>
      <w:ind w:left="1800" w:hanging="1800"/>
      <w:textAlignment w:val="baseline"/>
      <w:outlineLvl w:val="7"/>
    </w:pPr>
    <w:rPr>
      <w:rFonts w:cs="Times New Roman"/>
      <w:i/>
      <w:iCs/>
      <w:color w:val="auto"/>
      <w:szCs w:val="24"/>
    </w:rPr>
  </w:style>
  <w:style w:type="paragraph" w:styleId="Heading9">
    <w:name w:val="heading 9"/>
    <w:basedOn w:val="Normal"/>
    <w:next w:val="Normal"/>
    <w:link w:val="Heading9Char"/>
    <w:semiHidden/>
    <w:unhideWhenUsed/>
    <w:qFormat/>
    <w:rsid w:val="002C61B7"/>
    <w:pPr>
      <w:spacing w:before="240" w:after="60" w:line="256" w:lineRule="auto"/>
      <w:ind w:left="1584" w:hanging="1584"/>
      <w:outlineLvl w:val="8"/>
    </w:pPr>
    <w:rPr>
      <w:rFonts w:ascii="Calibri" w:hAnsi="Calibri" w:cs="Times New Roman"/>
      <w:color w:val="auto"/>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Heading U Char,H1 Char,H11 Char,Œ©o‚µ 1 Char,?co??E 1 Char,뙥 Char,?c Char,?co?ƒÊ 1 Char,? Char,Œ Char,Œ© Char,Titre Partie Char,Heading Char,título 1 Char,DO NOT USE_h1 Char,Œ... Char,?co?ƒÊ Char"/>
    <w:basedOn w:val="DefaultParagraphFont"/>
    <w:link w:val="Heading1"/>
    <w:rsid w:val="00C61C28"/>
    <w:rPr>
      <w:rFonts w:ascii="Times New Roman" w:eastAsia="Trebuchet MS" w:hAnsi="Times New Roman" w:cs="Trebuchet MS"/>
      <w:color w:val="000000"/>
      <w:sz w:val="28"/>
      <w:szCs w:val="20"/>
      <w:lang w:val="en-US"/>
    </w:rPr>
  </w:style>
  <w:style w:type="character" w:customStyle="1" w:styleId="Heading2Char">
    <w:name w:val="Heading 2 Char"/>
    <w:aliases w:val="h2 Char,H2 Char,H21 Char,Œ©o‚µ 2 Char,?co??E 2 Char,뙥2 Char,?c1 Char,?co?ƒÊ 2 Char,?2 Char,Œ1 Char,Œ2 Char,Œ©1 Char,Œ©2 Char,Œ©_o‚µ 2 Char,2 Char,Header 2 Char,2nd level Char,DO NOT USE_h2 Char,título 2 Char,... Char"/>
    <w:basedOn w:val="DefaultParagraphFont"/>
    <w:link w:val="Heading2"/>
    <w:rsid w:val="00C61C28"/>
    <w:rPr>
      <w:rFonts w:ascii="Times New Roman" w:eastAsia="Trebuchet MS" w:hAnsi="Times New Roman" w:cs="Trebuchet MS"/>
      <w:b/>
      <w:color w:val="000000"/>
      <w:szCs w:val="20"/>
      <w:lang w:val="en-GB"/>
    </w:rPr>
  </w:style>
  <w:style w:type="character" w:styleId="Hyperlink">
    <w:name w:val="Hyperlink"/>
    <w:basedOn w:val="DefaultParagraphFont"/>
    <w:uiPriority w:val="99"/>
    <w:unhideWhenUsed/>
    <w:rsid w:val="00462E6B"/>
    <w:rPr>
      <w:color w:val="0563C1"/>
      <w:u w:val="single"/>
    </w:rPr>
  </w:style>
  <w:style w:type="character" w:styleId="FollowedHyperlink">
    <w:name w:val="FollowedHyperlink"/>
    <w:basedOn w:val="DefaultParagraphFont"/>
    <w:uiPriority w:val="99"/>
    <w:semiHidden/>
    <w:unhideWhenUsed/>
    <w:rsid w:val="00462E6B"/>
    <w:rPr>
      <w:color w:val="954F72" w:themeColor="followedHyperlink"/>
      <w:u w:val="single"/>
    </w:rPr>
  </w:style>
  <w:style w:type="paragraph" w:styleId="ListParagraph">
    <w:name w:val="List Paragraph"/>
    <w:basedOn w:val="Normal"/>
    <w:uiPriority w:val="34"/>
    <w:qFormat/>
    <w:rsid w:val="00285656"/>
    <w:pPr>
      <w:ind w:left="720"/>
      <w:contextualSpacing/>
    </w:pPr>
  </w:style>
  <w:style w:type="character" w:customStyle="1" w:styleId="Heading3Char">
    <w:name w:val="Heading 3 Char"/>
    <w:aliases w:val="h3 Char,H3 Char,H31 Char,Org Heading 1 Char"/>
    <w:basedOn w:val="DefaultParagraphFont"/>
    <w:link w:val="Heading3"/>
    <w:rsid w:val="000D5FF7"/>
    <w:rPr>
      <w:rFonts w:ascii="Times New Roman" w:eastAsia="Times New Roman" w:hAnsi="Times New Roman" w:cs="Times New Roman"/>
      <w:b/>
      <w:bCs/>
      <w:sz w:val="26"/>
      <w:szCs w:val="26"/>
      <w:lang w:val="en-US"/>
    </w:rPr>
  </w:style>
  <w:style w:type="character" w:customStyle="1" w:styleId="Heading4Char">
    <w:name w:val="Heading 4 Char"/>
    <w:aliases w:val="h4 Char,H4 Char,H41 Char,Org Heading 2 Char,0.1.1.1 Titre 4 + Left:  0&quot; Char,First line:  0&quot; Char,0.1.1... Char,0.1.1.1 Titre 4 Char"/>
    <w:basedOn w:val="DefaultParagraphFont"/>
    <w:link w:val="Heading4"/>
    <w:rsid w:val="000D5FF7"/>
    <w:rPr>
      <w:rFonts w:ascii="Times New Roman Bold" w:eastAsia="Times New Roman" w:hAnsi="Times New Roman Bold" w:cs="Times New Roman"/>
      <w:b/>
      <w:bCs/>
      <w:szCs w:val="28"/>
      <w:lang w:val="en-US"/>
    </w:rPr>
  </w:style>
  <w:style w:type="character" w:customStyle="1" w:styleId="Heading5Char">
    <w:name w:val="Heading 5 Char"/>
    <w:aliases w:val="h5 Char,H5 Char,H51 Char,DO NOT USE_h5 Char"/>
    <w:basedOn w:val="DefaultParagraphFont"/>
    <w:link w:val="Heading5"/>
    <w:rsid w:val="000D5FF7"/>
    <w:rPr>
      <w:rFonts w:ascii="Times New Roman" w:eastAsia="Times New Roman" w:hAnsi="Times New Roman" w:cs="Times New Roman"/>
      <w:b/>
      <w:bCs/>
      <w:i/>
      <w:iCs/>
      <w:szCs w:val="26"/>
      <w:lang w:val="en-US"/>
    </w:rPr>
  </w:style>
  <w:style w:type="character" w:customStyle="1" w:styleId="Heading6Char">
    <w:name w:val="Heading 6 Char"/>
    <w:aliases w:val="h6 Char,H6 Char,H61 Char"/>
    <w:basedOn w:val="DefaultParagraphFont"/>
    <w:link w:val="Heading6"/>
    <w:rsid w:val="000D5FF7"/>
    <w:rPr>
      <w:rFonts w:ascii="Times New Roman" w:eastAsia="Times New Roman" w:hAnsi="Times New Roman" w:cs="Times New Roman"/>
      <w:b/>
      <w:bCs/>
      <w:sz w:val="22"/>
      <w:szCs w:val="22"/>
      <w:lang w:val="en-US"/>
    </w:rPr>
  </w:style>
  <w:style w:type="character" w:customStyle="1" w:styleId="Heading7Char">
    <w:name w:val="Heading 7 Char"/>
    <w:basedOn w:val="DefaultParagraphFont"/>
    <w:link w:val="Heading7"/>
    <w:rsid w:val="000D5FF7"/>
    <w:rPr>
      <w:rFonts w:ascii="Times New Roman" w:eastAsia="Times New Roman" w:hAnsi="Times New Roman" w:cs="Times New Roman"/>
      <w:sz w:val="22"/>
      <w:lang w:val="en-US"/>
    </w:rPr>
  </w:style>
  <w:style w:type="character" w:customStyle="1" w:styleId="Heading8Char">
    <w:name w:val="Heading 8 Char"/>
    <w:basedOn w:val="DefaultParagraphFont"/>
    <w:link w:val="Heading8"/>
    <w:rsid w:val="000D5FF7"/>
    <w:rPr>
      <w:rFonts w:ascii="Times New Roman" w:eastAsia="Times New Roman" w:hAnsi="Times New Roman" w:cs="Times New Roman"/>
      <w:i/>
      <w:iCs/>
      <w:sz w:val="22"/>
      <w:lang w:val="en-US"/>
    </w:rPr>
  </w:style>
  <w:style w:type="character" w:styleId="UnresolvedMention">
    <w:name w:val="Unresolved Mention"/>
    <w:basedOn w:val="DefaultParagraphFont"/>
    <w:uiPriority w:val="99"/>
    <w:semiHidden/>
    <w:unhideWhenUsed/>
    <w:rsid w:val="00912BB6"/>
    <w:rPr>
      <w:color w:val="605E5C"/>
      <w:shd w:val="clear" w:color="auto" w:fill="E1DFDD"/>
    </w:rPr>
  </w:style>
  <w:style w:type="table" w:customStyle="1" w:styleId="TableGrid1">
    <w:name w:val="Table Grid1"/>
    <w:basedOn w:val="TableNormal"/>
    <w:next w:val="TableGrid"/>
    <w:uiPriority w:val="39"/>
    <w:rsid w:val="00A121F4"/>
    <w:rPr>
      <w:rFonts w:eastAsiaTheme="minorEastAsia"/>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
    <w:name w:val="Table Grid"/>
    <w:basedOn w:val="TableNormal"/>
    <w:uiPriority w:val="39"/>
    <w:rsid w:val="00A121F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397A84"/>
    <w:pPr>
      <w:widowControl w:val="0"/>
      <w:spacing w:before="0" w:after="0" w:line="240" w:lineRule="auto"/>
      <w:jc w:val="left"/>
    </w:pPr>
    <w:rPr>
      <w:rFonts w:eastAsia="Calibri" w:cs="Times New Roman"/>
      <w:color w:val="auto"/>
      <w:sz w:val="20"/>
    </w:rPr>
  </w:style>
  <w:style w:type="character" w:customStyle="1" w:styleId="FootnoteTextChar">
    <w:name w:val="Footnote Text Char"/>
    <w:basedOn w:val="DefaultParagraphFont"/>
    <w:link w:val="FootnoteText"/>
    <w:semiHidden/>
    <w:rsid w:val="00397A84"/>
    <w:rPr>
      <w:rFonts w:ascii="Times New Roman" w:eastAsia="Calibri" w:hAnsi="Times New Roman" w:cs="Times New Roman"/>
      <w:sz w:val="20"/>
      <w:szCs w:val="20"/>
      <w:lang w:val="en-US"/>
    </w:rPr>
  </w:style>
  <w:style w:type="character" w:styleId="FootnoteReference">
    <w:name w:val="footnote reference"/>
    <w:basedOn w:val="DefaultParagraphFont"/>
    <w:unhideWhenUsed/>
    <w:rsid w:val="00397A84"/>
    <w:rPr>
      <w:vertAlign w:val="superscript"/>
    </w:rPr>
  </w:style>
  <w:style w:type="character" w:styleId="CommentReference">
    <w:name w:val="annotation reference"/>
    <w:uiPriority w:val="99"/>
    <w:rsid w:val="004F68DB"/>
    <w:rPr>
      <w:sz w:val="16"/>
      <w:szCs w:val="16"/>
    </w:rPr>
  </w:style>
  <w:style w:type="paragraph" w:styleId="BalloonText">
    <w:name w:val="Balloon Text"/>
    <w:basedOn w:val="Normal"/>
    <w:link w:val="BalloonTextChar"/>
    <w:uiPriority w:val="99"/>
    <w:semiHidden/>
    <w:unhideWhenUsed/>
    <w:rsid w:val="004F68DB"/>
    <w:pPr>
      <w:spacing w:before="0" w:after="0" w:line="240" w:lineRule="auto"/>
    </w:pPr>
    <w:rPr>
      <w:rFonts w:cs="Times New Roman"/>
      <w:sz w:val="18"/>
      <w:szCs w:val="18"/>
    </w:rPr>
  </w:style>
  <w:style w:type="character" w:customStyle="1" w:styleId="BalloonTextChar">
    <w:name w:val="Balloon Text Char"/>
    <w:basedOn w:val="DefaultParagraphFont"/>
    <w:link w:val="BalloonText"/>
    <w:uiPriority w:val="99"/>
    <w:semiHidden/>
    <w:rsid w:val="004F68DB"/>
    <w:rPr>
      <w:rFonts w:ascii="Times New Roman" w:eastAsia="Times New Roman" w:hAnsi="Times New Roman" w:cs="Times New Roman"/>
      <w:color w:val="000000"/>
      <w:sz w:val="18"/>
      <w:szCs w:val="18"/>
      <w:lang w:val="en-US"/>
    </w:rPr>
  </w:style>
  <w:style w:type="paragraph" w:styleId="Caption">
    <w:name w:val="caption"/>
    <w:aliases w:val="Caption Figure,fig and tbl,fighead2,fighead21,fighead22,fighead23,Table Caption1,fighead211,fighead24,Table Caption2,fighead25,fighead212,fighead26,Table Caption3,fighead27,fighead213,Table Caption4,fighead28,fighead214,fighead29"/>
    <w:basedOn w:val="Normal"/>
    <w:next w:val="Normal"/>
    <w:link w:val="CaptionChar"/>
    <w:uiPriority w:val="35"/>
    <w:unhideWhenUsed/>
    <w:qFormat/>
    <w:rsid w:val="004F68DB"/>
    <w:pPr>
      <w:spacing w:before="0" w:after="200" w:line="240" w:lineRule="auto"/>
    </w:pPr>
    <w:rPr>
      <w:i/>
      <w:iCs/>
      <w:color w:val="44546A" w:themeColor="text2"/>
      <w:sz w:val="18"/>
      <w:szCs w:val="18"/>
    </w:rPr>
  </w:style>
  <w:style w:type="paragraph" w:styleId="CommentText">
    <w:name w:val="annotation text"/>
    <w:basedOn w:val="Normal"/>
    <w:link w:val="CommentTextChar"/>
    <w:uiPriority w:val="99"/>
    <w:semiHidden/>
    <w:unhideWhenUsed/>
    <w:rsid w:val="00361729"/>
    <w:pPr>
      <w:spacing w:line="240" w:lineRule="auto"/>
    </w:pPr>
    <w:rPr>
      <w:sz w:val="20"/>
    </w:rPr>
  </w:style>
  <w:style w:type="character" w:customStyle="1" w:styleId="CommentTextChar">
    <w:name w:val="Comment Text Char"/>
    <w:basedOn w:val="DefaultParagraphFont"/>
    <w:link w:val="CommentText"/>
    <w:uiPriority w:val="99"/>
    <w:semiHidden/>
    <w:rsid w:val="00361729"/>
    <w:rPr>
      <w:rFonts w:ascii="Times New Roman" w:eastAsia="Times New Roman" w:hAnsi="Times New Roman" w:cs="Arial"/>
      <w:color w:val="000000"/>
      <w:sz w:val="20"/>
      <w:szCs w:val="20"/>
      <w:lang w:val="en-US"/>
    </w:rPr>
  </w:style>
  <w:style w:type="paragraph" w:styleId="CommentSubject">
    <w:name w:val="annotation subject"/>
    <w:basedOn w:val="CommentText"/>
    <w:next w:val="CommentText"/>
    <w:link w:val="CommentSubjectChar"/>
    <w:uiPriority w:val="99"/>
    <w:semiHidden/>
    <w:unhideWhenUsed/>
    <w:rsid w:val="00361729"/>
    <w:rPr>
      <w:b/>
      <w:bCs/>
    </w:rPr>
  </w:style>
  <w:style w:type="character" w:customStyle="1" w:styleId="CommentSubjectChar">
    <w:name w:val="Comment Subject Char"/>
    <w:basedOn w:val="CommentTextChar"/>
    <w:link w:val="CommentSubject"/>
    <w:uiPriority w:val="99"/>
    <w:semiHidden/>
    <w:rsid w:val="00361729"/>
    <w:rPr>
      <w:rFonts w:ascii="Times New Roman" w:eastAsia="Times New Roman" w:hAnsi="Times New Roman" w:cs="Arial"/>
      <w:b/>
      <w:bCs/>
      <w:color w:val="000000"/>
      <w:sz w:val="20"/>
      <w:szCs w:val="20"/>
      <w:lang w:val="en-US"/>
    </w:rPr>
  </w:style>
  <w:style w:type="paragraph" w:styleId="Revision">
    <w:name w:val="Revision"/>
    <w:hidden/>
    <w:uiPriority w:val="99"/>
    <w:semiHidden/>
    <w:rsid w:val="00240B85"/>
    <w:rPr>
      <w:rFonts w:ascii="Times New Roman" w:eastAsia="Times New Roman" w:hAnsi="Times New Roman" w:cs="Arial"/>
      <w:color w:val="000000"/>
      <w:sz w:val="22"/>
      <w:szCs w:val="20"/>
      <w:lang w:val="en-US"/>
    </w:rPr>
  </w:style>
  <w:style w:type="character" w:customStyle="1" w:styleId="Heading9Char">
    <w:name w:val="Heading 9 Char"/>
    <w:basedOn w:val="DefaultParagraphFont"/>
    <w:link w:val="Heading9"/>
    <w:semiHidden/>
    <w:rsid w:val="002C61B7"/>
    <w:rPr>
      <w:rFonts w:ascii="Calibri" w:eastAsia="Times New Roman" w:hAnsi="Calibri" w:cs="Times New Roman"/>
      <w:sz w:val="22"/>
      <w:szCs w:val="22"/>
      <w:lang w:val="en-US"/>
    </w:rPr>
  </w:style>
  <w:style w:type="paragraph" w:customStyle="1" w:styleId="FootnoteText1">
    <w:name w:val="Footnote Text1"/>
    <w:basedOn w:val="Normal"/>
    <w:next w:val="FootnoteText"/>
    <w:semiHidden/>
    <w:unhideWhenUsed/>
    <w:rsid w:val="0072523F"/>
    <w:pPr>
      <w:spacing w:before="0" w:after="0" w:line="240" w:lineRule="auto"/>
    </w:pPr>
    <w:rPr>
      <w:rFonts w:ascii="Calibri Light" w:eastAsia="MS Mincho" w:hAnsi="Calibri Light" w:cs="Times New Roman"/>
      <w:color w:val="auto"/>
      <w:sz w:val="20"/>
      <w:lang w:val="en-GB" w:eastAsia="en-GB"/>
    </w:rPr>
  </w:style>
  <w:style w:type="character" w:customStyle="1" w:styleId="CaptionChar">
    <w:name w:val="Caption Char"/>
    <w:aliases w:val="Caption Figure Char,fig and tbl Char,fighead2 Char,fighead21 Char,fighead22 Char,fighead23 Char,Table Caption1 Char,fighead211 Char,fighead24 Char,Table Caption2 Char,fighead25 Char,fighead212 Char,fighead26 Char,Table Caption3 Char"/>
    <w:link w:val="Caption"/>
    <w:uiPriority w:val="35"/>
    <w:locked/>
    <w:rsid w:val="00165C71"/>
    <w:rPr>
      <w:rFonts w:ascii="Times New Roman" w:eastAsia="Times New Roman" w:hAnsi="Times New Roman" w:cs="Arial"/>
      <w:i/>
      <w:iCs/>
      <w:color w:val="44546A" w:themeColor="text2"/>
      <w:sz w:val="18"/>
      <w:szCs w:val="18"/>
      <w:lang w:val="en-US"/>
    </w:rPr>
  </w:style>
  <w:style w:type="paragraph" w:customStyle="1" w:styleId="tablesyntax">
    <w:name w:val="table syntax"/>
    <w:basedOn w:val="Normal"/>
    <w:link w:val="tablesyntaxChar"/>
    <w:rsid w:val="00165C71"/>
    <w:pPr>
      <w:keepNext/>
      <w:keepLines/>
      <w:tabs>
        <w:tab w:val="left" w:pos="216"/>
        <w:tab w:val="left" w:pos="432"/>
        <w:tab w:val="left" w:pos="648"/>
        <w:tab w:val="left" w:pos="864"/>
        <w:tab w:val="left" w:pos="1080"/>
        <w:tab w:val="left" w:pos="1296"/>
        <w:tab w:val="left" w:pos="1512"/>
        <w:tab w:val="left" w:pos="1728"/>
        <w:tab w:val="left" w:pos="1944"/>
        <w:tab w:val="left" w:pos="2160"/>
      </w:tabs>
      <w:overflowPunct w:val="0"/>
      <w:autoSpaceDE w:val="0"/>
      <w:autoSpaceDN w:val="0"/>
      <w:adjustRightInd w:val="0"/>
      <w:spacing w:before="0" w:after="0" w:line="240" w:lineRule="auto"/>
      <w:jc w:val="left"/>
      <w:textAlignment w:val="baseline"/>
    </w:pPr>
    <w:rPr>
      <w:rFonts w:ascii="Times" w:eastAsia="Malgun Gothic" w:hAnsi="Times" w:cs="Times New Roman"/>
      <w:color w:val="auto"/>
      <w:sz w:val="20"/>
      <w:lang w:val="en-CA"/>
    </w:rPr>
  </w:style>
  <w:style w:type="character" w:customStyle="1" w:styleId="tablesyntaxChar">
    <w:name w:val="table syntax Char"/>
    <w:link w:val="tablesyntax"/>
    <w:locked/>
    <w:rsid w:val="00165C71"/>
    <w:rPr>
      <w:rFonts w:ascii="Times" w:eastAsia="Malgun Gothic" w:hAnsi="Times" w:cs="Times New Roman"/>
      <w:sz w:val="20"/>
      <w:szCs w:val="20"/>
      <w:lang w:val="en-C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0640485">
      <w:bodyDiv w:val="1"/>
      <w:marLeft w:val="0"/>
      <w:marRight w:val="0"/>
      <w:marTop w:val="0"/>
      <w:marBottom w:val="0"/>
      <w:divBdr>
        <w:top w:val="none" w:sz="0" w:space="0" w:color="auto"/>
        <w:left w:val="none" w:sz="0" w:space="0" w:color="auto"/>
        <w:bottom w:val="none" w:sz="0" w:space="0" w:color="auto"/>
        <w:right w:val="none" w:sz="0" w:space="0" w:color="auto"/>
      </w:divBdr>
    </w:div>
    <w:div w:id="271789323">
      <w:bodyDiv w:val="1"/>
      <w:marLeft w:val="0"/>
      <w:marRight w:val="0"/>
      <w:marTop w:val="0"/>
      <w:marBottom w:val="0"/>
      <w:divBdr>
        <w:top w:val="none" w:sz="0" w:space="0" w:color="auto"/>
        <w:left w:val="none" w:sz="0" w:space="0" w:color="auto"/>
        <w:bottom w:val="none" w:sz="0" w:space="0" w:color="auto"/>
        <w:right w:val="none" w:sz="0" w:space="0" w:color="auto"/>
      </w:divBdr>
    </w:div>
    <w:div w:id="367068331">
      <w:bodyDiv w:val="1"/>
      <w:marLeft w:val="0"/>
      <w:marRight w:val="0"/>
      <w:marTop w:val="0"/>
      <w:marBottom w:val="0"/>
      <w:divBdr>
        <w:top w:val="none" w:sz="0" w:space="0" w:color="auto"/>
        <w:left w:val="none" w:sz="0" w:space="0" w:color="auto"/>
        <w:bottom w:val="none" w:sz="0" w:space="0" w:color="auto"/>
        <w:right w:val="none" w:sz="0" w:space="0" w:color="auto"/>
      </w:divBdr>
    </w:div>
    <w:div w:id="600383845">
      <w:bodyDiv w:val="1"/>
      <w:marLeft w:val="0"/>
      <w:marRight w:val="0"/>
      <w:marTop w:val="0"/>
      <w:marBottom w:val="0"/>
      <w:divBdr>
        <w:top w:val="none" w:sz="0" w:space="0" w:color="auto"/>
        <w:left w:val="none" w:sz="0" w:space="0" w:color="auto"/>
        <w:bottom w:val="none" w:sz="0" w:space="0" w:color="auto"/>
        <w:right w:val="none" w:sz="0" w:space="0" w:color="auto"/>
      </w:divBdr>
    </w:div>
    <w:div w:id="833297706">
      <w:bodyDiv w:val="1"/>
      <w:marLeft w:val="0"/>
      <w:marRight w:val="0"/>
      <w:marTop w:val="0"/>
      <w:marBottom w:val="0"/>
      <w:divBdr>
        <w:top w:val="none" w:sz="0" w:space="0" w:color="auto"/>
        <w:left w:val="none" w:sz="0" w:space="0" w:color="auto"/>
        <w:bottom w:val="none" w:sz="0" w:space="0" w:color="auto"/>
        <w:right w:val="none" w:sz="0" w:space="0" w:color="auto"/>
      </w:divBdr>
    </w:div>
    <w:div w:id="905799033">
      <w:bodyDiv w:val="1"/>
      <w:marLeft w:val="0"/>
      <w:marRight w:val="0"/>
      <w:marTop w:val="0"/>
      <w:marBottom w:val="0"/>
      <w:divBdr>
        <w:top w:val="none" w:sz="0" w:space="0" w:color="auto"/>
        <w:left w:val="none" w:sz="0" w:space="0" w:color="auto"/>
        <w:bottom w:val="none" w:sz="0" w:space="0" w:color="auto"/>
        <w:right w:val="none" w:sz="0" w:space="0" w:color="auto"/>
      </w:divBdr>
    </w:div>
    <w:div w:id="1361586602">
      <w:bodyDiv w:val="1"/>
      <w:marLeft w:val="0"/>
      <w:marRight w:val="0"/>
      <w:marTop w:val="0"/>
      <w:marBottom w:val="0"/>
      <w:divBdr>
        <w:top w:val="none" w:sz="0" w:space="0" w:color="auto"/>
        <w:left w:val="none" w:sz="0" w:space="0" w:color="auto"/>
        <w:bottom w:val="none" w:sz="0" w:space="0" w:color="auto"/>
        <w:right w:val="none" w:sz="0" w:space="0" w:color="auto"/>
      </w:divBdr>
    </w:div>
    <w:div w:id="1522935282">
      <w:bodyDiv w:val="1"/>
      <w:marLeft w:val="0"/>
      <w:marRight w:val="0"/>
      <w:marTop w:val="0"/>
      <w:marBottom w:val="0"/>
      <w:divBdr>
        <w:top w:val="none" w:sz="0" w:space="0" w:color="auto"/>
        <w:left w:val="none" w:sz="0" w:space="0" w:color="auto"/>
        <w:bottom w:val="none" w:sz="0" w:space="0" w:color="auto"/>
        <w:right w:val="none" w:sz="0" w:space="0" w:color="auto"/>
      </w:divBdr>
    </w:div>
    <w:div w:id="1840852677">
      <w:bodyDiv w:val="1"/>
      <w:marLeft w:val="0"/>
      <w:marRight w:val="0"/>
      <w:marTop w:val="0"/>
      <w:marBottom w:val="0"/>
      <w:divBdr>
        <w:top w:val="none" w:sz="0" w:space="0" w:color="auto"/>
        <w:left w:val="none" w:sz="0" w:space="0" w:color="auto"/>
        <w:bottom w:val="none" w:sz="0" w:space="0" w:color="auto"/>
        <w:right w:val="none" w:sz="0" w:space="0" w:color="auto"/>
      </w:divBdr>
    </w:div>
    <w:div w:id="1954483311">
      <w:bodyDiv w:val="1"/>
      <w:marLeft w:val="0"/>
      <w:marRight w:val="0"/>
      <w:marTop w:val="0"/>
      <w:marBottom w:val="0"/>
      <w:divBdr>
        <w:top w:val="none" w:sz="0" w:space="0" w:color="auto"/>
        <w:left w:val="none" w:sz="0" w:space="0" w:color="auto"/>
        <w:bottom w:val="none" w:sz="0" w:space="0" w:color="auto"/>
        <w:right w:val="none" w:sz="0" w:space="0" w:color="auto"/>
      </w:divBdr>
    </w:div>
    <w:div w:id="2013870271">
      <w:bodyDiv w:val="1"/>
      <w:marLeft w:val="0"/>
      <w:marRight w:val="0"/>
      <w:marTop w:val="0"/>
      <w:marBottom w:val="0"/>
      <w:divBdr>
        <w:top w:val="none" w:sz="0" w:space="0" w:color="auto"/>
        <w:left w:val="none" w:sz="0" w:space="0" w:color="auto"/>
        <w:bottom w:val="none" w:sz="0" w:space="0" w:color="auto"/>
        <w:right w:val="none" w:sz="0" w:space="0" w:color="auto"/>
      </w:divBdr>
    </w:div>
    <w:div w:id="20206230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0F0F0"/>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F05CB92-9A3D-4543-A32E-0A591AEC077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1104</TotalTime>
  <Pages>8</Pages>
  <Words>1078</Words>
  <Characters>6148</Characters>
  <Application>Microsoft Office Word</Application>
  <DocSecurity>0</DocSecurity>
  <Lines>51</Lines>
  <Paragraphs>14</Paragraphs>
  <ScaleCrop>false</ScaleCrop>
  <HeadingPairs>
    <vt:vector size="4" baseType="variant">
      <vt:variant>
        <vt:lpstr>Title</vt:lpstr>
      </vt:variant>
      <vt:variant>
        <vt:i4>1</vt:i4>
      </vt:variant>
      <vt:variant>
        <vt:lpstr>제목</vt:lpstr>
      </vt:variant>
      <vt:variant>
        <vt:i4>1</vt:i4>
      </vt:variant>
    </vt:vector>
  </HeadingPairs>
  <TitlesOfParts>
    <vt:vector size="2" baseType="lpstr">
      <vt:lpstr/>
      <vt:lpstr/>
    </vt:vector>
  </TitlesOfParts>
  <Company/>
  <LinksUpToDate>false</LinksUpToDate>
  <CharactersWithSpaces>7212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Malamalvadakital, Vinod (Nokia - FI/Tampere)</dc:creator>
  <cp:keywords/>
  <dc:description/>
  <cp:lastModifiedBy>RD</cp:lastModifiedBy>
  <cp:revision>85</cp:revision>
  <cp:lastPrinted>2019-12-09T17:47:00Z</cp:lastPrinted>
  <dcterms:created xsi:type="dcterms:W3CDTF">2019-07-12T06:45:00Z</dcterms:created>
  <dcterms:modified xsi:type="dcterms:W3CDTF">2020-01-07T17:20:00Z</dcterms:modified>
</cp:coreProperties>
</file>