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4765E" w14:textId="0F3474AB" w:rsidR="0372ACFF" w:rsidRDefault="0372ACFF" w:rsidP="0372ACFF">
      <w:pPr>
        <w:pStyle w:val="paragraph"/>
        <w:spacing w:before="0" w:beforeAutospacing="0" w:after="0" w:afterAutospacing="0"/>
        <w:rPr>
          <w:rStyle w:val="normaltextrun"/>
          <w:rFonts w:ascii="Courier New" w:hAnsi="Courier New" w:cs="Courier New"/>
          <w:b/>
          <w:bCs/>
          <w:color w:val="00B050"/>
          <w:sz w:val="48"/>
          <w:szCs w:val="48"/>
        </w:rPr>
      </w:pPr>
      <w:bookmarkStart w:id="0" w:name="_Hlk68708803"/>
      <w:bookmarkEnd w:id="0"/>
      <w:proofErr w:type="spellStart"/>
      <w:r w:rsidRPr="0372ACFF">
        <w:rPr>
          <w:rStyle w:val="spellingerror"/>
          <w:rFonts w:ascii="Courier New" w:hAnsi="Courier New" w:cs="Courier New"/>
          <w:b/>
          <w:bCs/>
          <w:color w:val="00B050"/>
          <w:sz w:val="48"/>
          <w:szCs w:val="48"/>
        </w:rPr>
        <w:t>Myvillages</w:t>
      </w:r>
      <w:proofErr w:type="spellEnd"/>
      <w:r w:rsidRPr="0372ACFF">
        <w:rPr>
          <w:rStyle w:val="spellingerror"/>
          <w:rFonts w:ascii="Courier New" w:hAnsi="Courier New" w:cs="Courier New"/>
          <w:b/>
          <w:bCs/>
          <w:color w:val="00B050"/>
          <w:sz w:val="48"/>
          <w:szCs w:val="48"/>
        </w:rPr>
        <w:t> </w:t>
      </w:r>
    </w:p>
    <w:p w14:paraId="3F3AE5B6" w14:textId="781F7461" w:rsidR="0372ACFF" w:rsidRDefault="0372ACFF" w:rsidP="0372ACFF">
      <w:pPr>
        <w:pStyle w:val="paragraph"/>
        <w:spacing w:before="0" w:beforeAutospacing="0" w:after="0" w:afterAutospacing="0"/>
        <w:rPr>
          <w:rStyle w:val="spellingerror"/>
          <w:rFonts w:ascii="Courier New" w:hAnsi="Courier New" w:cs="Courier New"/>
          <w:b/>
          <w:bCs/>
          <w:color w:val="00B050"/>
          <w:sz w:val="48"/>
          <w:szCs w:val="48"/>
        </w:rPr>
      </w:pPr>
    </w:p>
    <w:p w14:paraId="10592396" w14:textId="43D03943" w:rsidR="0372ACFF" w:rsidRDefault="113A42ED" w:rsidP="0372ACFF">
      <w:pPr>
        <w:pStyle w:val="paragraph"/>
        <w:spacing w:before="0" w:beforeAutospacing="0" w:after="0" w:afterAutospacing="0"/>
        <w:rPr>
          <w:rStyle w:val="spellingerror"/>
          <w:rFonts w:ascii="Courier New" w:hAnsi="Courier New" w:cs="Courier New"/>
          <w:b/>
          <w:bCs/>
          <w:color w:val="00B050"/>
          <w:sz w:val="48"/>
          <w:szCs w:val="48"/>
        </w:rPr>
      </w:pPr>
      <w:r w:rsidRPr="113A42ED">
        <w:rPr>
          <w:rStyle w:val="spellingerror"/>
          <w:rFonts w:ascii="Courier New" w:hAnsi="Courier New" w:cs="Courier New"/>
          <w:b/>
          <w:bCs/>
          <w:color w:val="00B050"/>
          <w:sz w:val="48"/>
          <w:szCs w:val="48"/>
        </w:rPr>
        <w:t>Rural School of Economics</w:t>
      </w:r>
    </w:p>
    <w:p w14:paraId="624BF42D" w14:textId="2D58DD1A" w:rsidR="0372ACFF" w:rsidRDefault="113A42ED" w:rsidP="0372ACFF">
      <w:pPr>
        <w:pStyle w:val="paragraph"/>
        <w:spacing w:before="0" w:beforeAutospacing="0" w:after="0" w:afterAutospacing="0"/>
        <w:rPr>
          <w:rStyle w:val="spellingerror"/>
          <w:rFonts w:ascii="Courier New" w:hAnsi="Courier New" w:cs="Courier New"/>
          <w:b/>
          <w:bCs/>
          <w:color w:val="00B050"/>
          <w:sz w:val="48"/>
          <w:szCs w:val="48"/>
        </w:rPr>
      </w:pPr>
      <w:r w:rsidRPr="113A42ED">
        <w:rPr>
          <w:rStyle w:val="spellingerror"/>
          <w:rFonts w:ascii="Courier New" w:hAnsi="Courier New" w:cs="Courier New"/>
          <w:b/>
          <w:bCs/>
          <w:color w:val="00B050"/>
          <w:sz w:val="48"/>
          <w:szCs w:val="48"/>
        </w:rPr>
        <w:t>2020 - ongoing</w:t>
      </w:r>
    </w:p>
    <w:p w14:paraId="3D881FB1" w14:textId="77777777" w:rsidR="00C45644" w:rsidRDefault="00C45644" w:rsidP="0372ACFF">
      <w:pPr>
        <w:pStyle w:val="paragraph"/>
        <w:spacing w:before="0" w:beforeAutospacing="0" w:after="0" w:afterAutospacing="0"/>
        <w:textAlignment w:val="baseline"/>
        <w:rPr>
          <w:rStyle w:val="normaltextrun"/>
          <w:rFonts w:ascii="Courier New" w:hAnsi="Courier New" w:cs="Courier New"/>
          <w:b/>
          <w:bCs/>
          <w:color w:val="00B050"/>
          <w:sz w:val="48"/>
          <w:szCs w:val="48"/>
        </w:rPr>
      </w:pPr>
    </w:p>
    <w:p w14:paraId="6E2FCD01" w14:textId="5826289D" w:rsidR="0372ACFF" w:rsidRDefault="0372ACFF" w:rsidP="0372ACFF">
      <w:pPr>
        <w:pStyle w:val="paragraph"/>
        <w:spacing w:before="0" w:beforeAutospacing="0" w:after="0" w:afterAutospacing="0"/>
        <w:rPr>
          <w:rStyle w:val="normaltextrun"/>
          <w:rFonts w:ascii="Courier New" w:hAnsi="Courier New" w:cs="Courier New"/>
          <w:b/>
          <w:bCs/>
          <w:color w:val="00B050"/>
          <w:sz w:val="48"/>
          <w:szCs w:val="48"/>
        </w:rPr>
      </w:pPr>
    </w:p>
    <w:p w14:paraId="631EA6F8" w14:textId="20FDA8C6" w:rsidR="00C45644" w:rsidRDefault="00302D47" w:rsidP="0372ACFF">
      <w:pPr>
        <w:pStyle w:val="paragraph"/>
        <w:spacing w:before="0" w:beforeAutospacing="0" w:after="0" w:afterAutospacing="0"/>
        <w:textAlignment w:val="baseline"/>
        <w:rPr>
          <w:rStyle w:val="normaltextrun"/>
          <w:rFonts w:ascii="Courier New" w:hAnsi="Courier New" w:cs="Courier New"/>
          <w:b/>
          <w:bCs/>
          <w:color w:val="00B050"/>
          <w:sz w:val="48"/>
          <w:szCs w:val="48"/>
        </w:rPr>
      </w:pPr>
      <w:r>
        <w:rPr>
          <w:rStyle w:val="normaltextrun"/>
          <w:rFonts w:ascii="Courier New" w:hAnsi="Courier New" w:cs="Courier New"/>
          <w:b/>
          <w:bCs/>
          <w:color w:val="00B050"/>
          <w:sz w:val="48"/>
          <w:szCs w:val="48"/>
        </w:rPr>
        <w:t xml:space="preserve">Explanations, propositions </w:t>
      </w:r>
      <w:r w:rsidR="00FB176D">
        <w:rPr>
          <w:rStyle w:val="normaltextrun"/>
          <w:rFonts w:ascii="Courier New" w:hAnsi="Courier New" w:cs="Courier New"/>
          <w:b/>
          <w:bCs/>
          <w:color w:val="00B050"/>
          <w:sz w:val="48"/>
          <w:szCs w:val="48"/>
        </w:rPr>
        <w:t>and</w:t>
      </w:r>
      <w:r w:rsidR="0372ACFF" w:rsidRPr="0372ACFF">
        <w:rPr>
          <w:rStyle w:val="normaltextrun"/>
          <w:rFonts w:ascii="Courier New" w:hAnsi="Courier New" w:cs="Courier New"/>
          <w:b/>
          <w:bCs/>
          <w:color w:val="00B050"/>
          <w:sz w:val="48"/>
          <w:szCs w:val="48"/>
        </w:rPr>
        <w:t xml:space="preserve"> photos</w:t>
      </w:r>
      <w:proofErr w:type="spellStart"/>
    </w:p>
    <w:p w14:paraId="479814C8" w14:textId="77777777" w:rsidR="00302D47" w:rsidRDefault="00302D47" w:rsidP="0372ACFF">
      <w:pPr>
        <w:pStyle w:val="paragraph"/>
        <w:spacing w:before="0" w:beforeAutospacing="0" w:after="0" w:afterAutospacing="0"/>
        <w:textAlignment w:val="baseline"/>
      </w:pPr>
      <w:proofErr w:type="spellEnd"/>
    </w:p>
    <w:p w14:paraId="32B1CF1F" w14:textId="3E40660F" w:rsidR="00C45644" w:rsidRDefault="00D80F55" w:rsidP="0372ACFF">
      <w:pPr>
        <w:pStyle w:val="paragraph"/>
        <w:spacing w:before="0" w:beforeAutospacing="0" w:after="0" w:afterAutospacing="0"/>
        <w:textAlignment w:val="baseline"/>
        <w:rPr>
          <w:rStyle w:val="normaltextrun"/>
          <w:rFonts w:ascii="Courier New" w:hAnsi="Courier New" w:cs="Courier New"/>
          <w:b/>
          <w:bCs/>
          <w:color w:val="00B050"/>
          <w:sz w:val="48"/>
          <w:szCs w:val="48"/>
        </w:rPr>
      </w:pPr>
      <w:r>
        <w:br/>
      </w:r>
      <w:r w:rsidR="00FB176D">
        <w:rPr>
          <w:rStyle w:val="normaltextrun"/>
          <w:rFonts w:ascii="Courier New" w:hAnsi="Courier New" w:cs="Courier New"/>
          <w:b/>
          <w:bCs/>
          <w:color w:val="00B050"/>
          <w:sz w:val="48"/>
          <w:szCs w:val="48"/>
        </w:rPr>
        <w:t>&amp;</w:t>
      </w:r>
    </w:p>
    <w:p w14:paraId="1E1614F9" w14:textId="13D4F5F5" w:rsidR="0372ACFF" w:rsidRDefault="0372ACFF" w:rsidP="0372ACFF">
      <w:pPr>
        <w:pStyle w:val="paragraph"/>
        <w:spacing w:before="0" w:beforeAutospacing="0" w:after="0" w:afterAutospacing="0"/>
        <w:rPr>
          <w:rStyle w:val="normaltextrun"/>
          <w:rFonts w:ascii="Courier New" w:hAnsi="Courier New" w:cs="Courier New"/>
          <w:b/>
          <w:bCs/>
          <w:color w:val="00B050"/>
          <w:sz w:val="48"/>
          <w:szCs w:val="48"/>
        </w:rPr>
      </w:pPr>
    </w:p>
    <w:p w14:paraId="72A99365" w14:textId="77777777" w:rsidR="00C45644" w:rsidRDefault="0372ACFF" w:rsidP="00522C1A">
      <w:pPr>
        <w:pStyle w:val="paragraph"/>
        <w:spacing w:before="0" w:beforeAutospacing="0" w:after="0" w:afterAutospacing="0"/>
        <w:textAlignment w:val="baseline"/>
        <w:rPr>
          <w:rStyle w:val="normaltextrun"/>
          <w:rFonts w:ascii="Courier New" w:hAnsi="Courier New" w:cs="Courier New"/>
          <w:b/>
          <w:bCs/>
          <w:color w:val="00B050"/>
          <w:sz w:val="48"/>
          <w:szCs w:val="48"/>
        </w:rPr>
      </w:pPr>
      <w:r w:rsidRPr="0372ACFF">
        <w:rPr>
          <w:rStyle w:val="normaltextrun"/>
          <w:rFonts w:ascii="Courier New" w:hAnsi="Courier New" w:cs="Courier New"/>
          <w:b/>
          <w:bCs/>
          <w:color w:val="00B050"/>
          <w:sz w:val="48"/>
          <w:szCs w:val="48"/>
        </w:rPr>
        <w:t xml:space="preserve">4 drawings </w:t>
      </w:r>
    </w:p>
    <w:p w14:paraId="41D94329" w14:textId="1EFE6BF9" w:rsidR="0372ACFF" w:rsidRDefault="0372ACFF" w:rsidP="0372ACFF">
      <w:pPr>
        <w:pStyle w:val="paragraph"/>
        <w:spacing w:before="0" w:beforeAutospacing="0" w:after="0" w:afterAutospacing="0"/>
        <w:rPr>
          <w:rStyle w:val="normaltextrun"/>
          <w:rFonts w:ascii="Courier New" w:hAnsi="Courier New" w:cs="Courier New"/>
          <w:b/>
          <w:bCs/>
          <w:color w:val="00B050"/>
          <w:sz w:val="48"/>
          <w:szCs w:val="48"/>
        </w:rPr>
      </w:pPr>
    </w:p>
    <w:p w14:paraId="70BB8B1D" w14:textId="5ADDB663" w:rsidR="0372ACFF" w:rsidRDefault="0372ACFF" w:rsidP="0372ACFF">
      <w:pPr>
        <w:pStyle w:val="paragraph"/>
        <w:spacing w:before="0" w:beforeAutospacing="0" w:after="0" w:afterAutospacing="0"/>
        <w:rPr>
          <w:rStyle w:val="normaltextrun"/>
          <w:rFonts w:ascii="Courier New" w:hAnsi="Courier New" w:cs="Courier New"/>
          <w:b/>
          <w:bCs/>
          <w:color w:val="00B050"/>
          <w:sz w:val="48"/>
          <w:szCs w:val="48"/>
        </w:rPr>
      </w:pPr>
    </w:p>
    <w:p w14:paraId="3BE2444A" w14:textId="20579EDC" w:rsidR="0372ACFF" w:rsidRDefault="0372ACFF" w:rsidP="0372ACFF">
      <w:pPr>
        <w:pStyle w:val="paragraph"/>
        <w:spacing w:before="0" w:beforeAutospacing="0" w:after="0" w:afterAutospacing="0"/>
        <w:rPr>
          <w:rStyle w:val="normaltextrun"/>
          <w:rFonts w:ascii="Courier New" w:hAnsi="Courier New" w:cs="Courier New"/>
          <w:b/>
          <w:bCs/>
          <w:color w:val="00B050"/>
          <w:sz w:val="48"/>
          <w:szCs w:val="48"/>
        </w:rPr>
      </w:pPr>
    </w:p>
    <w:p w14:paraId="3B2778EA" w14:textId="4CEE7273" w:rsidR="00522C1A" w:rsidRDefault="00522C1A" w:rsidP="00522C1A">
      <w:pPr>
        <w:pStyle w:val="paragraph"/>
        <w:spacing w:before="0" w:beforeAutospacing="0" w:after="0" w:afterAutospacing="0"/>
        <w:textAlignment w:val="baseline"/>
        <w:rPr>
          <w:rFonts w:ascii="Segoe UI" w:hAnsi="Segoe UI" w:cs="Segoe UI"/>
          <w:sz w:val="18"/>
          <w:szCs w:val="18"/>
        </w:rPr>
      </w:pPr>
      <w:r>
        <w:rPr>
          <w:rStyle w:val="eop"/>
          <w:rFonts w:ascii="Courier New" w:hAnsi="Courier New" w:cs="Courier New"/>
          <w:color w:val="00B050"/>
          <w:sz w:val="48"/>
          <w:szCs w:val="48"/>
        </w:rPr>
        <w:t> </w:t>
      </w:r>
    </w:p>
    <w:p w14:paraId="44D0C122" w14:textId="64EB1E70" w:rsidR="00522C1A" w:rsidRDefault="0372ACFF" w:rsidP="0372ACFF">
      <w:pPr>
        <w:pStyle w:val="paragraph"/>
        <w:spacing w:before="0" w:beforeAutospacing="0" w:after="0" w:afterAutospacing="0"/>
        <w:textAlignment w:val="baseline"/>
        <w:rPr>
          <w:rStyle w:val="eop"/>
          <w:rFonts w:ascii="Calibri" w:hAnsi="Calibri" w:cs="Calibri"/>
          <w:sz w:val="22"/>
          <w:szCs w:val="22"/>
        </w:rPr>
      </w:pPr>
      <w:r w:rsidRPr="0372ACFF">
        <w:rPr>
          <w:rStyle w:val="normaltextrun"/>
          <w:rFonts w:ascii="Calibri" w:hAnsi="Calibri" w:cs="Calibri"/>
          <w:sz w:val="22"/>
          <w:szCs w:val="22"/>
        </w:rPr>
        <w:t>This is the </w:t>
      </w:r>
      <w:proofErr w:type="spellStart"/>
      <w:r w:rsidRPr="0372ACFF">
        <w:rPr>
          <w:rStyle w:val="normaltextrun"/>
          <w:rFonts w:ascii="Calibri" w:hAnsi="Calibri" w:cs="Calibri"/>
          <w:sz w:val="22"/>
          <w:szCs w:val="22"/>
        </w:rPr>
        <w:t>Myvillages</w:t>
      </w:r>
      <w:proofErr w:type="spellEnd"/>
      <w:r w:rsidRPr="0372ACFF">
        <w:rPr>
          <w:rStyle w:val="normaltextrun"/>
          <w:rFonts w:ascii="Calibri" w:hAnsi="Calibri" w:cs="Calibri"/>
          <w:sz w:val="22"/>
          <w:szCs w:val="22"/>
        </w:rPr>
        <w:t xml:space="preserve"> list with what-we-do and can-do information, listed by Kathrin </w:t>
      </w:r>
      <w:proofErr w:type="spellStart"/>
      <w:r w:rsidRPr="0372ACFF">
        <w:rPr>
          <w:rStyle w:val="normaltextrun"/>
          <w:rFonts w:ascii="Calibri" w:hAnsi="Calibri" w:cs="Calibri"/>
          <w:sz w:val="22"/>
          <w:szCs w:val="22"/>
        </w:rPr>
        <w:t>Böhm</w:t>
      </w:r>
      <w:proofErr w:type="spellEnd"/>
      <w:r w:rsidRPr="0372ACFF">
        <w:rPr>
          <w:rStyle w:val="normaltextrun"/>
          <w:rFonts w:ascii="Calibri" w:hAnsi="Calibri" w:cs="Calibri"/>
          <w:sz w:val="22"/>
          <w:szCs w:val="22"/>
        </w:rPr>
        <w:t xml:space="preserve"> and </w:t>
      </w:r>
      <w:proofErr w:type="spellStart"/>
      <w:r w:rsidRPr="0372ACFF">
        <w:rPr>
          <w:rStyle w:val="normaltextrun"/>
          <w:rFonts w:ascii="Calibri" w:hAnsi="Calibri" w:cs="Calibri"/>
          <w:sz w:val="22"/>
          <w:szCs w:val="22"/>
        </w:rPr>
        <w:t>Wapke</w:t>
      </w:r>
      <w:proofErr w:type="spellEnd"/>
      <w:r w:rsidRPr="0372ACFF">
        <w:rPr>
          <w:rStyle w:val="normaltextrun"/>
          <w:rFonts w:ascii="Calibri" w:hAnsi="Calibri" w:cs="Calibri"/>
          <w:sz w:val="22"/>
          <w:szCs w:val="22"/>
        </w:rPr>
        <w:t> </w:t>
      </w:r>
      <w:proofErr w:type="spellStart"/>
      <w:r w:rsidRPr="0372ACFF">
        <w:rPr>
          <w:rStyle w:val="normaltextrun"/>
          <w:rFonts w:ascii="Calibri" w:hAnsi="Calibri" w:cs="Calibri"/>
          <w:sz w:val="22"/>
          <w:szCs w:val="22"/>
        </w:rPr>
        <w:t>Feenstra</w:t>
      </w:r>
      <w:proofErr w:type="spellEnd"/>
      <w:r w:rsidRPr="0372ACFF">
        <w:rPr>
          <w:rStyle w:val="normaltextrun"/>
          <w:rFonts w:ascii="Calibri" w:hAnsi="Calibri" w:cs="Calibri"/>
          <w:sz w:val="22"/>
          <w:szCs w:val="22"/>
        </w:rPr>
        <w:t> after our online meeting with Reza </w:t>
      </w:r>
      <w:proofErr w:type="spellStart"/>
      <w:r w:rsidRPr="0372ACFF">
        <w:rPr>
          <w:rStyle w:val="normaltextrun"/>
          <w:rFonts w:ascii="Calibri" w:hAnsi="Calibri" w:cs="Calibri"/>
          <w:sz w:val="22"/>
          <w:szCs w:val="22"/>
        </w:rPr>
        <w:t>Afisina</w:t>
      </w:r>
      <w:proofErr w:type="spellEnd"/>
      <w:r w:rsidRPr="0372ACFF">
        <w:rPr>
          <w:rStyle w:val="normaltextrun"/>
          <w:rFonts w:ascii="Calibri" w:hAnsi="Calibri" w:cs="Calibri"/>
          <w:sz w:val="22"/>
          <w:szCs w:val="22"/>
        </w:rPr>
        <w:t> and </w:t>
      </w:r>
      <w:proofErr w:type="spellStart"/>
      <w:r w:rsidRPr="0372ACFF">
        <w:rPr>
          <w:rStyle w:val="normaltextrun"/>
          <w:rFonts w:ascii="Calibri" w:hAnsi="Calibri" w:cs="Calibri"/>
          <w:sz w:val="22"/>
          <w:szCs w:val="22"/>
        </w:rPr>
        <w:t>Iswanto</w:t>
      </w:r>
      <w:proofErr w:type="spellEnd"/>
      <w:r w:rsidRPr="0372ACFF">
        <w:rPr>
          <w:rStyle w:val="normaltextrun"/>
          <w:rFonts w:ascii="Calibri" w:hAnsi="Calibri" w:cs="Calibri"/>
          <w:sz w:val="22"/>
          <w:szCs w:val="22"/>
        </w:rPr>
        <w:t> Hartono from </w:t>
      </w:r>
      <w:r w:rsidR="00FB176D">
        <w:rPr>
          <w:rStyle w:val="normaltextrun"/>
          <w:rFonts w:ascii="Calibri" w:hAnsi="Calibri" w:cs="Calibri"/>
          <w:sz w:val="22"/>
          <w:szCs w:val="22"/>
        </w:rPr>
        <w:br/>
      </w:r>
      <w:proofErr w:type="spellStart"/>
      <w:r w:rsidRPr="0372ACFF">
        <w:rPr>
          <w:rStyle w:val="normaltextrun"/>
          <w:rFonts w:ascii="Calibri" w:hAnsi="Calibri" w:cs="Calibri"/>
          <w:sz w:val="22"/>
          <w:szCs w:val="22"/>
        </w:rPr>
        <w:t>ruruHaus</w:t>
      </w:r>
      <w:proofErr w:type="spellEnd"/>
      <w:r w:rsidRPr="0372ACFF">
        <w:rPr>
          <w:rStyle w:val="normaltextrun"/>
          <w:rFonts w:ascii="Calibri" w:hAnsi="Calibri" w:cs="Calibri"/>
          <w:sz w:val="22"/>
          <w:szCs w:val="22"/>
        </w:rPr>
        <w:t xml:space="preserve"> a few weeks ago in late March</w:t>
      </w:r>
      <w:r w:rsidR="00FB176D">
        <w:rPr>
          <w:rStyle w:val="normaltextrun"/>
          <w:rFonts w:ascii="Calibri" w:hAnsi="Calibri" w:cs="Calibri"/>
          <w:sz w:val="22"/>
          <w:szCs w:val="22"/>
        </w:rPr>
        <w:t xml:space="preserve"> 2021.</w:t>
      </w:r>
    </w:p>
    <w:p w14:paraId="01287657" w14:textId="2833DC0C" w:rsidR="00522C1A" w:rsidRDefault="00522C1A" w:rsidP="0372ACFF">
      <w:pPr>
        <w:pStyle w:val="paragraph"/>
        <w:spacing w:before="0" w:beforeAutospacing="0" w:after="0" w:afterAutospacing="0"/>
        <w:textAlignment w:val="baseline"/>
        <w:rPr>
          <w:rStyle w:val="normaltextrun"/>
          <w:rFonts w:ascii="Calibri" w:hAnsi="Calibri" w:cs="Calibri"/>
          <w:sz w:val="22"/>
          <w:szCs w:val="22"/>
        </w:rPr>
      </w:pPr>
    </w:p>
    <w:p w14:paraId="745680E5" w14:textId="2AFB9E08" w:rsidR="00522C1A" w:rsidRDefault="113A42ED" w:rsidP="0372ACFF">
      <w:pPr>
        <w:pStyle w:val="paragraph"/>
        <w:spacing w:before="0" w:beforeAutospacing="0" w:after="0" w:afterAutospacing="0"/>
        <w:textAlignment w:val="baseline"/>
        <w:rPr>
          <w:rStyle w:val="eop"/>
          <w:rFonts w:ascii="Calibri" w:hAnsi="Calibri" w:cs="Calibri"/>
          <w:sz w:val="22"/>
          <w:szCs w:val="22"/>
        </w:rPr>
      </w:pPr>
      <w:r w:rsidRPr="113A42ED">
        <w:rPr>
          <w:rStyle w:val="normaltextrun"/>
          <w:rFonts w:ascii="Calibri" w:hAnsi="Calibri" w:cs="Calibri"/>
          <w:sz w:val="22"/>
          <w:szCs w:val="22"/>
        </w:rPr>
        <w:t xml:space="preserve">Thanks for taking time to talk and explaining some future plans. We look forward to working </w:t>
      </w:r>
      <w:r w:rsidR="00FB176D">
        <w:rPr>
          <w:rStyle w:val="normaltextrun"/>
          <w:rFonts w:ascii="Calibri" w:hAnsi="Calibri" w:cs="Calibri"/>
          <w:sz w:val="22"/>
          <w:szCs w:val="22"/>
        </w:rPr>
        <w:br/>
      </w:r>
      <w:r w:rsidRPr="113A42ED">
        <w:rPr>
          <w:rStyle w:val="normaltextrun"/>
          <w:rFonts w:ascii="Calibri" w:hAnsi="Calibri" w:cs="Calibri"/>
          <w:sz w:val="22"/>
          <w:szCs w:val="22"/>
        </w:rPr>
        <w:t>things out with you and the wider Kassel network.  </w:t>
      </w:r>
    </w:p>
    <w:p w14:paraId="04D52A17" w14:textId="77777777" w:rsidR="00D80F55" w:rsidRDefault="00D80F55" w:rsidP="00522C1A">
      <w:pPr>
        <w:pStyle w:val="paragraph"/>
        <w:spacing w:before="0" w:beforeAutospacing="0" w:after="0" w:afterAutospacing="0"/>
        <w:textAlignment w:val="baseline"/>
        <w:rPr>
          <w:rFonts w:ascii="Segoe UI" w:hAnsi="Segoe UI" w:cs="Segoe UI"/>
          <w:sz w:val="18"/>
          <w:szCs w:val="18"/>
        </w:rPr>
      </w:pPr>
    </w:p>
    <w:p w14:paraId="6D8F39F6" w14:textId="2AAF88FB" w:rsidR="000516D9" w:rsidRDefault="000516D9" w:rsidP="0372ACFF">
      <w:pPr>
        <w:pStyle w:val="paragraph"/>
        <w:spacing w:before="0" w:beforeAutospacing="0" w:after="0" w:afterAutospacing="0"/>
        <w:textAlignment w:val="baseline"/>
        <w:rPr>
          <w:rFonts w:ascii="Segoe UI" w:hAnsi="Segoe UI" w:cs="Segoe UI"/>
          <w:sz w:val="18"/>
          <w:szCs w:val="18"/>
        </w:rPr>
      </w:pPr>
    </w:p>
    <w:p w14:paraId="6161FAFC" w14:textId="6FDD38C1" w:rsidR="0372ACFF" w:rsidRDefault="113A42ED" w:rsidP="0372ACFF">
      <w:pPr>
        <w:pStyle w:val="paragraph"/>
        <w:spacing w:before="0" w:beforeAutospacing="0" w:after="0" w:afterAutospacing="0"/>
        <w:rPr>
          <w:rFonts w:ascii="Segoe UI" w:hAnsi="Segoe UI" w:cs="Segoe UI"/>
          <w:sz w:val="18"/>
          <w:szCs w:val="18"/>
        </w:rPr>
      </w:pPr>
      <w:r w:rsidRPr="113A42ED">
        <w:rPr>
          <w:rFonts w:ascii="Segoe UI" w:hAnsi="Segoe UI" w:cs="Segoe UI"/>
          <w:sz w:val="18"/>
          <w:szCs w:val="18"/>
        </w:rPr>
        <w:t>Kathrin and Wapke</w:t>
      </w:r>
    </w:p>
    <w:p w14:paraId="2B26CD57" w14:textId="77777777" w:rsidR="000516D9" w:rsidRDefault="000516D9" w:rsidP="00522C1A">
      <w:pPr>
        <w:pStyle w:val="paragraph"/>
        <w:spacing w:before="0" w:beforeAutospacing="0" w:after="0" w:afterAutospacing="0"/>
        <w:textAlignment w:val="baseline"/>
        <w:rPr>
          <w:rFonts w:ascii="Segoe UI" w:hAnsi="Segoe UI" w:cs="Segoe UI"/>
          <w:sz w:val="18"/>
          <w:szCs w:val="18"/>
        </w:rPr>
      </w:pPr>
    </w:p>
    <w:p w14:paraId="61DBD027" w14:textId="77777777" w:rsidR="00522C1A" w:rsidRDefault="00522C1A" w:rsidP="00522C1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8CD4C46" w14:textId="77777777" w:rsidR="00522C1A" w:rsidRDefault="00522C1A" w:rsidP="00522C1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825E580" w14:textId="1863255B" w:rsidR="00522C1A" w:rsidRDefault="00522C1A" w:rsidP="00522C1A">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2E9CCC2E" w14:textId="5051DC6C" w:rsidR="00220150" w:rsidRDefault="00220150" w:rsidP="00522C1A">
      <w:pPr>
        <w:pStyle w:val="paragraph"/>
        <w:spacing w:before="0" w:beforeAutospacing="0" w:after="0" w:afterAutospacing="0"/>
        <w:textAlignment w:val="baseline"/>
        <w:rPr>
          <w:rStyle w:val="eop"/>
          <w:rFonts w:ascii="Calibri" w:hAnsi="Calibri" w:cs="Calibri"/>
          <w:sz w:val="22"/>
          <w:szCs w:val="22"/>
        </w:rPr>
      </w:pPr>
    </w:p>
    <w:p w14:paraId="5182294D" w14:textId="77777777" w:rsidR="00FB176D" w:rsidRDefault="00FB176D" w:rsidP="00522C1A">
      <w:pPr>
        <w:pStyle w:val="paragraph"/>
        <w:spacing w:before="0" w:beforeAutospacing="0" w:after="0" w:afterAutospacing="0"/>
        <w:textAlignment w:val="baseline"/>
        <w:rPr>
          <w:rStyle w:val="eop"/>
          <w:rFonts w:ascii="Calibri" w:hAnsi="Calibri" w:cs="Calibri"/>
          <w:sz w:val="22"/>
          <w:szCs w:val="22"/>
        </w:rPr>
      </w:pPr>
    </w:p>
    <w:p w14:paraId="01D9BDEC" w14:textId="191BFF1F" w:rsidR="00220150" w:rsidRDefault="00220150" w:rsidP="0372ACFF">
      <w:pPr>
        <w:pStyle w:val="paragraph"/>
        <w:spacing w:before="0" w:beforeAutospacing="0" w:after="0" w:afterAutospacing="0"/>
        <w:textAlignment w:val="baseline"/>
        <w:rPr>
          <w:rStyle w:val="eop"/>
          <w:rFonts w:ascii="Calibri" w:hAnsi="Calibri" w:cs="Calibri"/>
          <w:sz w:val="22"/>
          <w:szCs w:val="22"/>
        </w:rPr>
      </w:pPr>
    </w:p>
    <w:p w14:paraId="559AFAC6" w14:textId="35935DD7" w:rsidR="00220150" w:rsidRDefault="00220150" w:rsidP="00522C1A">
      <w:pPr>
        <w:pStyle w:val="paragraph"/>
        <w:spacing w:before="0" w:beforeAutospacing="0" w:after="0" w:afterAutospacing="0"/>
        <w:textAlignment w:val="baseline"/>
        <w:rPr>
          <w:rStyle w:val="eop"/>
          <w:rFonts w:ascii="Calibri" w:hAnsi="Calibri" w:cs="Calibri"/>
          <w:sz w:val="22"/>
          <w:szCs w:val="22"/>
        </w:rPr>
      </w:pPr>
    </w:p>
    <w:p w14:paraId="436EAA54" w14:textId="77B72C05" w:rsidR="00522C1A" w:rsidRPr="00C45644" w:rsidRDefault="00522C1A" w:rsidP="0372ACFF">
      <w:pPr>
        <w:pStyle w:val="paragraph"/>
        <w:spacing w:before="0" w:beforeAutospacing="0" w:after="0" w:afterAutospacing="0"/>
        <w:textAlignment w:val="baseline"/>
        <w:rPr>
          <w:rStyle w:val="eop"/>
          <w:rFonts w:ascii="Courier New" w:eastAsia="Courier New" w:hAnsi="Courier New" w:cs="Courier New"/>
          <w:b/>
          <w:bCs/>
          <w:color w:val="00B050"/>
          <w:sz w:val="32"/>
          <w:szCs w:val="32"/>
        </w:rPr>
      </w:pPr>
      <w:r w:rsidRPr="0372ACFF">
        <w:rPr>
          <w:rStyle w:val="normaltextrun"/>
          <w:rFonts w:ascii="Courier New" w:eastAsia="Courier New" w:hAnsi="Courier New" w:cs="Courier New"/>
          <w:b/>
          <w:bCs/>
          <w:color w:val="00B050"/>
          <w:sz w:val="32"/>
          <w:szCs w:val="32"/>
          <w:shd w:val="clear" w:color="auto" w:fill="FFFF00"/>
        </w:rPr>
        <w:t>About </w:t>
      </w:r>
      <w:proofErr w:type="spellStart"/>
      <w:r w:rsidRPr="0372ACFF">
        <w:rPr>
          <w:rStyle w:val="spellingerror"/>
          <w:rFonts w:ascii="Courier New" w:eastAsia="Courier New" w:hAnsi="Courier New" w:cs="Courier New"/>
          <w:b/>
          <w:bCs/>
          <w:color w:val="00B050"/>
          <w:sz w:val="32"/>
          <w:szCs w:val="32"/>
          <w:shd w:val="clear" w:color="auto" w:fill="FFFF00"/>
        </w:rPr>
        <w:t>Myvillages</w:t>
      </w:r>
      <w:proofErr w:type="spellEnd"/>
      <w:r w:rsidRPr="0372ACFF">
        <w:rPr>
          <w:rStyle w:val="eop"/>
          <w:rFonts w:ascii="Courier New" w:eastAsia="Courier New" w:hAnsi="Courier New" w:cs="Courier New"/>
          <w:b/>
          <w:bCs/>
          <w:color w:val="00B050"/>
          <w:sz w:val="32"/>
          <w:szCs w:val="32"/>
        </w:rPr>
        <w:t> </w:t>
      </w:r>
    </w:p>
    <w:p w14:paraId="06604798" w14:textId="77777777" w:rsidR="00556456" w:rsidRDefault="00556456" w:rsidP="00522C1A">
      <w:pPr>
        <w:pStyle w:val="paragraph"/>
        <w:spacing w:before="0" w:beforeAutospacing="0" w:after="0" w:afterAutospacing="0"/>
        <w:textAlignment w:val="baseline"/>
        <w:rPr>
          <w:rFonts w:ascii="Segoe UI" w:hAnsi="Segoe UI" w:cs="Segoe UI"/>
          <w:sz w:val="18"/>
          <w:szCs w:val="18"/>
        </w:rPr>
      </w:pPr>
    </w:p>
    <w:p w14:paraId="37F5A0DB" w14:textId="7B364161" w:rsidR="00522C1A" w:rsidRPr="00556456" w:rsidRDefault="00522C1A" w:rsidP="00522C1A">
      <w:pPr>
        <w:pStyle w:val="paragraph"/>
        <w:spacing w:before="0" w:beforeAutospacing="0" w:after="0" w:afterAutospacing="0"/>
        <w:textAlignment w:val="baseline"/>
        <w:rPr>
          <w:rFonts w:ascii="Calibri" w:hAnsi="Calibri" w:cs="Calibri"/>
          <w:sz w:val="22"/>
          <w:szCs w:val="22"/>
        </w:rPr>
      </w:pPr>
      <w:proofErr w:type="spellStart"/>
      <w:r>
        <w:rPr>
          <w:rStyle w:val="spellingerror"/>
          <w:rFonts w:ascii="Calibri" w:hAnsi="Calibri" w:cs="Calibri"/>
          <w:sz w:val="22"/>
          <w:szCs w:val="22"/>
        </w:rPr>
        <w:t>Myvillages</w:t>
      </w:r>
      <w:proofErr w:type="spellEnd"/>
      <w:r>
        <w:rPr>
          <w:rStyle w:val="normaltextrun"/>
          <w:rFonts w:ascii="Calibri" w:hAnsi="Calibri" w:cs="Calibri"/>
          <w:sz w:val="22"/>
          <w:szCs w:val="22"/>
        </w:rPr>
        <w:t xml:space="preserve"> has been connecting communities, individuals and spaces using an a-national and trans-local identifier: The Rural. We come from rural backgrounds, made our home in the arts, and want to connect both. We have been working internationally and trans-locally since 2003, mainly within the geography of central and eastern Europe. We work from within the rural, and collaborate with rural communities </w:t>
      </w:r>
      <w:r w:rsidR="00220150">
        <w:rPr>
          <w:rStyle w:val="normaltextrun"/>
          <w:rFonts w:ascii="Calibri" w:hAnsi="Calibri" w:cs="Calibri"/>
          <w:sz w:val="22"/>
          <w:szCs w:val="22"/>
        </w:rPr>
        <w:t xml:space="preserve">to dig-out, </w:t>
      </w:r>
      <w:r>
        <w:rPr>
          <w:rStyle w:val="normaltextrun"/>
          <w:rFonts w:ascii="Calibri" w:hAnsi="Calibri" w:cs="Calibri"/>
          <w:sz w:val="22"/>
          <w:szCs w:val="22"/>
        </w:rPr>
        <w:t xml:space="preserve">reflect </w:t>
      </w:r>
      <w:r w:rsidR="00220150">
        <w:rPr>
          <w:rStyle w:val="normaltextrun"/>
          <w:rFonts w:ascii="Calibri" w:hAnsi="Calibri" w:cs="Calibri"/>
          <w:sz w:val="22"/>
          <w:szCs w:val="22"/>
        </w:rPr>
        <w:t xml:space="preserve">on </w:t>
      </w:r>
      <w:r>
        <w:rPr>
          <w:rStyle w:val="normaltextrun"/>
          <w:rFonts w:ascii="Calibri" w:hAnsi="Calibri" w:cs="Calibri"/>
          <w:sz w:val="22"/>
          <w:szCs w:val="22"/>
        </w:rPr>
        <w:t>and engage</w:t>
      </w:r>
      <w:r w:rsidR="00220150">
        <w:rPr>
          <w:rStyle w:val="normaltextrun"/>
          <w:rFonts w:ascii="Calibri" w:hAnsi="Calibri" w:cs="Calibri"/>
          <w:sz w:val="22"/>
          <w:szCs w:val="22"/>
        </w:rPr>
        <w:t xml:space="preserve"> with</w:t>
      </w:r>
      <w:r>
        <w:rPr>
          <w:rStyle w:val="normaltextrun"/>
          <w:rFonts w:ascii="Calibri" w:hAnsi="Calibri" w:cs="Calibri"/>
          <w:sz w:val="22"/>
          <w:szCs w:val="22"/>
        </w:rPr>
        <w:t xml:space="preserve"> localised </w:t>
      </w:r>
      <w:r w:rsidR="00220150">
        <w:rPr>
          <w:rStyle w:val="normaltextrun"/>
          <w:rFonts w:ascii="Calibri" w:hAnsi="Calibri" w:cs="Calibri"/>
          <w:sz w:val="22"/>
          <w:szCs w:val="22"/>
        </w:rPr>
        <w:t xml:space="preserve">forms of </w:t>
      </w:r>
      <w:r>
        <w:rPr>
          <w:rStyle w:val="normaltextrun"/>
          <w:rFonts w:ascii="Calibri" w:hAnsi="Calibri" w:cs="Calibri"/>
          <w:sz w:val="22"/>
          <w:szCs w:val="22"/>
        </w:rPr>
        <w:t>culture, economies and resources. </w:t>
      </w:r>
      <w:r>
        <w:rPr>
          <w:rStyle w:val="eop"/>
          <w:rFonts w:ascii="Calibri" w:hAnsi="Calibri" w:cs="Calibri"/>
          <w:sz w:val="22"/>
          <w:szCs w:val="22"/>
          <w:lang w:val="en-US"/>
        </w:rPr>
        <w:t> </w:t>
      </w:r>
    </w:p>
    <w:p w14:paraId="1BFECA4F" w14:textId="77777777" w:rsidR="00522C1A" w:rsidRDefault="00522C1A" w:rsidP="00522C1A">
      <w:pPr>
        <w:pStyle w:val="paragraph"/>
        <w:spacing w:before="0" w:beforeAutospacing="0" w:after="0" w:afterAutospacing="0"/>
        <w:textAlignment w:val="baseline"/>
        <w:rPr>
          <w:rStyle w:val="spellingerror"/>
          <w:rFonts w:ascii="Calibri" w:hAnsi="Calibri" w:cs="Calibri"/>
          <w:sz w:val="22"/>
          <w:szCs w:val="22"/>
        </w:rPr>
      </w:pPr>
    </w:p>
    <w:p w14:paraId="4265CEC7" w14:textId="6C706D3C" w:rsidR="00522C1A" w:rsidRDefault="00522C1A" w:rsidP="00522C1A">
      <w:pPr>
        <w:pStyle w:val="paragraph"/>
        <w:spacing w:before="0" w:beforeAutospacing="0" w:after="0" w:afterAutospacing="0"/>
        <w:textAlignment w:val="baseline"/>
        <w:rPr>
          <w:rStyle w:val="eop"/>
          <w:rFonts w:ascii="Calibri" w:hAnsi="Calibri" w:cs="Calibri"/>
          <w:sz w:val="22"/>
          <w:szCs w:val="22"/>
          <w:lang w:val="en-US"/>
        </w:rPr>
      </w:pPr>
      <w:proofErr w:type="spellStart"/>
      <w:r>
        <w:rPr>
          <w:rStyle w:val="spellingerror"/>
          <w:rFonts w:ascii="Calibri" w:hAnsi="Calibri" w:cs="Calibri"/>
          <w:sz w:val="22"/>
          <w:szCs w:val="22"/>
        </w:rPr>
        <w:t>Myvillages</w:t>
      </w:r>
      <w:proofErr w:type="spellEnd"/>
      <w:r>
        <w:rPr>
          <w:rStyle w:val="normaltextrun"/>
          <w:rFonts w:ascii="Calibri" w:hAnsi="Calibri" w:cs="Calibri"/>
          <w:sz w:val="22"/>
          <w:szCs w:val="22"/>
        </w:rPr>
        <w:t xml:space="preserve"> prefers to work with formats that are close </w:t>
      </w:r>
      <w:r w:rsidR="00220150">
        <w:rPr>
          <w:rStyle w:val="normaltextrun"/>
          <w:rFonts w:ascii="Calibri" w:hAnsi="Calibri" w:cs="Calibri"/>
          <w:sz w:val="22"/>
          <w:szCs w:val="22"/>
        </w:rPr>
        <w:t xml:space="preserve">to </w:t>
      </w:r>
      <w:r>
        <w:rPr>
          <w:rStyle w:val="normaltextrun"/>
          <w:rFonts w:ascii="Calibri" w:hAnsi="Calibri" w:cs="Calibri"/>
          <w:sz w:val="22"/>
          <w:szCs w:val="22"/>
        </w:rPr>
        <w:t>the everyday of a place – be it a communal lunch, a slide show in the village hall, a walk</w:t>
      </w:r>
      <w:r w:rsidR="00220150">
        <w:rPr>
          <w:rStyle w:val="normaltextrun"/>
          <w:rFonts w:ascii="Calibri" w:hAnsi="Calibri" w:cs="Calibri"/>
          <w:sz w:val="22"/>
          <w:szCs w:val="22"/>
        </w:rPr>
        <w:t xml:space="preserve"> across the fields</w:t>
      </w:r>
      <w:r>
        <w:rPr>
          <w:rStyle w:val="normaltextrun"/>
          <w:rFonts w:ascii="Calibri" w:hAnsi="Calibri" w:cs="Calibri"/>
          <w:sz w:val="22"/>
          <w:szCs w:val="22"/>
        </w:rPr>
        <w:t xml:space="preserve">, a market stall. We </w:t>
      </w:r>
      <w:r w:rsidR="00220150">
        <w:rPr>
          <w:rStyle w:val="normaltextrun"/>
          <w:rFonts w:ascii="Calibri" w:hAnsi="Calibri" w:cs="Calibri"/>
          <w:sz w:val="22"/>
          <w:szCs w:val="22"/>
        </w:rPr>
        <w:t xml:space="preserve">also </w:t>
      </w:r>
      <w:r>
        <w:rPr>
          <w:rStyle w:val="normaltextrun"/>
          <w:rFonts w:ascii="Calibri" w:hAnsi="Calibri" w:cs="Calibri"/>
          <w:sz w:val="22"/>
          <w:szCs w:val="22"/>
        </w:rPr>
        <w:t>have a number of ongoing trans-local </w:t>
      </w:r>
      <w:r>
        <w:rPr>
          <w:rStyle w:val="spellingerror"/>
          <w:rFonts w:ascii="Calibri" w:hAnsi="Calibri" w:cs="Calibri"/>
          <w:sz w:val="22"/>
          <w:szCs w:val="22"/>
        </w:rPr>
        <w:t>infra</w:t>
      </w:r>
      <w:r w:rsidR="00220150">
        <w:rPr>
          <w:rStyle w:val="spellingerror"/>
          <w:rFonts w:ascii="Calibri" w:hAnsi="Calibri" w:cs="Calibri"/>
          <w:sz w:val="22"/>
          <w:szCs w:val="22"/>
        </w:rPr>
        <w:t>s</w:t>
      </w:r>
      <w:r>
        <w:rPr>
          <w:rStyle w:val="spellingerror"/>
          <w:rFonts w:ascii="Calibri" w:hAnsi="Calibri" w:cs="Calibri"/>
          <w:sz w:val="22"/>
          <w:szCs w:val="22"/>
        </w:rPr>
        <w:t>tructures</w:t>
      </w:r>
      <w:r>
        <w:rPr>
          <w:rStyle w:val="normaltextrun"/>
          <w:rFonts w:ascii="Calibri" w:hAnsi="Calibri" w:cs="Calibri"/>
          <w:sz w:val="22"/>
          <w:szCs w:val="22"/>
        </w:rPr>
        <w:t> t</w:t>
      </w:r>
      <w:r>
        <w:rPr>
          <w:rStyle w:val="eop"/>
          <w:rFonts w:ascii="Calibri" w:hAnsi="Calibri" w:cs="Calibri"/>
          <w:sz w:val="22"/>
          <w:szCs w:val="22"/>
          <w:lang w:val="en-US"/>
        </w:rPr>
        <w:t xml:space="preserve">o make connections between people and places: </w:t>
      </w:r>
      <w:proofErr w:type="gramStart"/>
      <w:r>
        <w:rPr>
          <w:rStyle w:val="eop"/>
          <w:rFonts w:ascii="Calibri" w:hAnsi="Calibri" w:cs="Calibri"/>
          <w:sz w:val="22"/>
          <w:szCs w:val="22"/>
          <w:lang w:val="en-US"/>
        </w:rPr>
        <w:t>the</w:t>
      </w:r>
      <w:proofErr w:type="gramEnd"/>
      <w:r>
        <w:rPr>
          <w:rStyle w:val="eop"/>
          <w:rFonts w:ascii="Calibri" w:hAnsi="Calibri" w:cs="Calibri"/>
          <w:sz w:val="22"/>
          <w:szCs w:val="22"/>
          <w:lang w:val="en-US"/>
        </w:rPr>
        <w:t xml:space="preserve"> International Village Shop, the Farm Drawings Collection and the Eco Nomadic School. </w:t>
      </w:r>
    </w:p>
    <w:p w14:paraId="214317A0" w14:textId="25EE0FF2" w:rsidR="00522C1A" w:rsidRDefault="00522C1A" w:rsidP="00522C1A">
      <w:pPr>
        <w:pStyle w:val="paragraph"/>
        <w:spacing w:before="0" w:beforeAutospacing="0" w:after="0" w:afterAutospacing="0"/>
        <w:textAlignment w:val="baseline"/>
        <w:rPr>
          <w:rStyle w:val="eop"/>
          <w:rFonts w:ascii="Calibri" w:hAnsi="Calibri" w:cs="Calibri"/>
          <w:sz w:val="22"/>
          <w:szCs w:val="22"/>
          <w:lang w:val="en-US"/>
        </w:rPr>
      </w:pPr>
    </w:p>
    <w:p w14:paraId="5B14BD4D" w14:textId="7260E285" w:rsidR="00220150" w:rsidRDefault="0372ACFF" w:rsidP="0372ACFF">
      <w:pPr>
        <w:pStyle w:val="paragraph"/>
        <w:spacing w:before="0" w:beforeAutospacing="0" w:after="0" w:afterAutospacing="0"/>
        <w:textAlignment w:val="baseline"/>
        <w:rPr>
          <w:rStyle w:val="normaltextrun"/>
          <w:rFonts w:ascii="Calibri" w:hAnsi="Calibri" w:cs="Calibri"/>
          <w:sz w:val="22"/>
          <w:szCs w:val="22"/>
        </w:rPr>
      </w:pPr>
      <w:r w:rsidRPr="0372ACFF">
        <w:rPr>
          <w:rStyle w:val="eop"/>
          <w:rFonts w:ascii="Calibri" w:hAnsi="Calibri" w:cs="Calibri"/>
          <w:sz w:val="22"/>
          <w:szCs w:val="22"/>
          <w:lang w:val="en-US"/>
        </w:rPr>
        <w:t>Our work is questioning and critiquing an assumed urban cultural hegemony. How can a currently centralized and urban-dominated cultural space</w:t>
      </w:r>
      <w:r w:rsidRPr="0372ACFF">
        <w:rPr>
          <w:rStyle w:val="normaltextrun"/>
          <w:rFonts w:ascii="Calibri" w:hAnsi="Calibri" w:cs="Calibri"/>
          <w:sz w:val="22"/>
          <w:szCs w:val="22"/>
        </w:rPr>
        <w:t xml:space="preserve"> be stretched from a dispersed rural position? How to establish a shared cultural ground for the mutual exchange of knowledge and for new forms of visualization and co-production?</w:t>
      </w:r>
    </w:p>
    <w:p w14:paraId="685A7EA1" w14:textId="36A739C8" w:rsidR="00556456" w:rsidRPr="006B63C1" w:rsidRDefault="00522C1A" w:rsidP="00522C1A">
      <w:pPr>
        <w:pStyle w:val="paragraph"/>
        <w:spacing w:before="0" w:beforeAutospacing="0" w:after="0" w:afterAutospacing="0"/>
        <w:textAlignment w:val="baseline"/>
        <w:rPr>
          <w:rStyle w:val="spellingerror"/>
          <w:rFonts w:ascii="Segoe UI" w:hAnsi="Segoe UI" w:cs="Segoe UI"/>
          <w:sz w:val="18"/>
          <w:szCs w:val="18"/>
          <w:lang w:val="en-US"/>
        </w:rPr>
      </w:pPr>
      <w:r>
        <w:rPr>
          <w:rStyle w:val="eop"/>
          <w:rFonts w:ascii="Calibri" w:hAnsi="Calibri" w:cs="Calibri"/>
          <w:sz w:val="22"/>
          <w:szCs w:val="22"/>
          <w:lang w:val="en-US"/>
        </w:rPr>
        <w:t> </w:t>
      </w:r>
    </w:p>
    <w:p w14:paraId="70E32562" w14:textId="39D2A2C5" w:rsidR="00220150" w:rsidRDefault="0372ACFF" w:rsidP="0372ACFF">
      <w:pPr>
        <w:pStyle w:val="paragraph"/>
        <w:spacing w:before="0" w:beforeAutospacing="0" w:after="0" w:afterAutospacing="0"/>
        <w:textAlignment w:val="baseline"/>
        <w:rPr>
          <w:rStyle w:val="normaltextrun"/>
          <w:rFonts w:ascii="Calibri" w:hAnsi="Calibri" w:cs="Calibri"/>
          <w:sz w:val="22"/>
          <w:szCs w:val="22"/>
        </w:rPr>
      </w:pPr>
      <w:proofErr w:type="spellStart"/>
      <w:r w:rsidRPr="0372ACFF">
        <w:rPr>
          <w:rStyle w:val="spellingerror"/>
          <w:rFonts w:ascii="Calibri" w:hAnsi="Calibri" w:cs="Calibri"/>
          <w:sz w:val="22"/>
          <w:szCs w:val="22"/>
        </w:rPr>
        <w:t>Myvillages</w:t>
      </w:r>
      <w:proofErr w:type="spellEnd"/>
      <w:r w:rsidRPr="0372ACFF">
        <w:rPr>
          <w:rStyle w:val="spellingerror"/>
          <w:rFonts w:ascii="Calibri" w:hAnsi="Calibri" w:cs="Calibri"/>
          <w:sz w:val="22"/>
          <w:szCs w:val="22"/>
        </w:rPr>
        <w:t xml:space="preserve">’ work is exploratory and we want to understand how a rural mind-set expresses itself, </w:t>
      </w:r>
      <w:r w:rsidR="00522C1A">
        <w:br/>
      </w:r>
      <w:r w:rsidRPr="0372ACFF">
        <w:rPr>
          <w:rStyle w:val="spellingerror"/>
          <w:rFonts w:ascii="Calibri" w:hAnsi="Calibri" w:cs="Calibri"/>
          <w:sz w:val="22"/>
          <w:szCs w:val="22"/>
        </w:rPr>
        <w:t>is being used and can be shared. This can’t be done from an urban position. Our work is to make space in the rural and in the arts, so we can connect and redefine it in togetherness. Examples include:</w:t>
      </w:r>
    </w:p>
    <w:p w14:paraId="46444810" w14:textId="6FC8C222" w:rsidR="00556456" w:rsidRPr="00556456" w:rsidRDefault="00556456" w:rsidP="00522C1A">
      <w:pPr>
        <w:pStyle w:val="paragraph"/>
        <w:spacing w:before="0" w:beforeAutospacing="0" w:after="0" w:afterAutospacing="0"/>
        <w:textAlignment w:val="baseline"/>
        <w:rPr>
          <w:rStyle w:val="normaltextrun"/>
          <w:rFonts w:ascii="Calibri" w:hAnsi="Calibri" w:cs="Calibri"/>
          <w:sz w:val="22"/>
          <w:szCs w:val="22"/>
        </w:rPr>
      </w:pPr>
    </w:p>
    <w:p w14:paraId="417AC6A4" w14:textId="53322339" w:rsidR="00522C1A" w:rsidRPr="00220150" w:rsidRDefault="00522C1A" w:rsidP="00501764">
      <w:pPr>
        <w:pStyle w:val="paragraph"/>
        <w:spacing w:before="0" w:beforeAutospacing="0" w:after="0" w:afterAutospacing="0"/>
        <w:ind w:left="360"/>
        <w:textAlignment w:val="baseline"/>
        <w:rPr>
          <w:rFonts w:ascii="Calibri" w:hAnsi="Calibri" w:cs="Calibri"/>
          <w:sz w:val="22"/>
          <w:szCs w:val="22"/>
        </w:rPr>
      </w:pPr>
      <w:r>
        <w:rPr>
          <w:rStyle w:val="normaltextrun"/>
          <w:rFonts w:ascii="Calibri" w:hAnsi="Calibri" w:cs="Calibri"/>
          <w:i/>
          <w:iCs/>
          <w:sz w:val="22"/>
          <w:szCs w:val="22"/>
        </w:rPr>
        <w:t>Former Farmland (2008-2009)</w:t>
      </w:r>
      <w:r>
        <w:rPr>
          <w:rStyle w:val="normaltextrun"/>
          <w:rFonts w:ascii="Calibri" w:hAnsi="Calibri" w:cs="Calibri"/>
          <w:sz w:val="22"/>
          <w:szCs w:val="22"/>
        </w:rPr>
        <w:t> </w:t>
      </w:r>
      <w:proofErr w:type="gramStart"/>
      <w:r>
        <w:rPr>
          <w:rStyle w:val="contextualspellingandgrammarerror"/>
          <w:rFonts w:ascii="Calibri" w:hAnsi="Calibri" w:cs="Calibri"/>
          <w:sz w:val="22"/>
          <w:szCs w:val="22"/>
        </w:rPr>
        <w:t>-  “</w:t>
      </w:r>
      <w:proofErr w:type="gramEnd"/>
      <w:r>
        <w:rPr>
          <w:rStyle w:val="normaltextrun"/>
          <w:rFonts w:ascii="Calibri" w:hAnsi="Calibri" w:cs="Calibri"/>
          <w:sz w:val="22"/>
          <w:szCs w:val="22"/>
        </w:rPr>
        <w:t>When farmland is used as a site for new building projects or urban leisure areas, rural culture is swallowed up.” (</w:t>
      </w:r>
      <w:proofErr w:type="spellStart"/>
      <w:r>
        <w:rPr>
          <w:rStyle w:val="spellingerror"/>
          <w:rFonts w:ascii="Calibri" w:hAnsi="Calibri" w:cs="Calibri"/>
          <w:sz w:val="22"/>
          <w:szCs w:val="22"/>
        </w:rPr>
        <w:t>Zaragossa</w:t>
      </w:r>
      <w:proofErr w:type="spellEnd"/>
      <w:r>
        <w:rPr>
          <w:rStyle w:val="normaltextrun"/>
          <w:rFonts w:ascii="Calibri" w:hAnsi="Calibri" w:cs="Calibri"/>
          <w:sz w:val="22"/>
          <w:szCs w:val="22"/>
        </w:rPr>
        <w:t> ES, Linz AT, Oldenburg DE)</w:t>
      </w:r>
      <w:r>
        <w:rPr>
          <w:rStyle w:val="eop"/>
          <w:rFonts w:ascii="Calibri" w:hAnsi="Calibri" w:cs="Calibri"/>
          <w:sz w:val="22"/>
          <w:szCs w:val="22"/>
        </w:rPr>
        <w:t> </w:t>
      </w:r>
    </w:p>
    <w:p w14:paraId="1E2346E4" w14:textId="09F90EF2" w:rsidR="00522C1A" w:rsidRDefault="00522C1A" w:rsidP="00501764">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i/>
          <w:iCs/>
          <w:sz w:val="22"/>
          <w:szCs w:val="22"/>
        </w:rPr>
        <w:t>Company Drinks (2014-now)</w:t>
      </w:r>
      <w:r>
        <w:rPr>
          <w:rStyle w:val="normaltextrun"/>
          <w:rFonts w:ascii="Calibri" w:hAnsi="Calibri" w:cs="Calibri"/>
          <w:sz w:val="22"/>
          <w:szCs w:val="22"/>
        </w:rPr>
        <w:t> – “A community space and social enterprise that brings people back</w:t>
      </w:r>
      <w:r w:rsidR="00501764">
        <w:rPr>
          <w:rStyle w:val="normaltextrun"/>
          <w:rFonts w:ascii="Calibri" w:hAnsi="Calibri" w:cs="Calibri"/>
          <w:sz w:val="22"/>
          <w:szCs w:val="22"/>
        </w:rPr>
        <w:t xml:space="preserve"> </w:t>
      </w:r>
      <w:r>
        <w:rPr>
          <w:rStyle w:val="normaltextrun"/>
          <w:rFonts w:ascii="Calibri" w:hAnsi="Calibri" w:cs="Calibri"/>
          <w:sz w:val="22"/>
          <w:szCs w:val="22"/>
        </w:rPr>
        <w:t xml:space="preserve">together through the act of picking, reconnecting with local green spaces and nearby countryside.” (Barking and Dagenham, </w:t>
      </w:r>
      <w:r w:rsidR="00556456">
        <w:rPr>
          <w:rStyle w:val="normaltextrun"/>
          <w:rFonts w:ascii="Calibri" w:hAnsi="Calibri" w:cs="Calibri"/>
          <w:sz w:val="22"/>
          <w:szCs w:val="22"/>
        </w:rPr>
        <w:t xml:space="preserve">Greater </w:t>
      </w:r>
      <w:r>
        <w:rPr>
          <w:rStyle w:val="normaltextrun"/>
          <w:rFonts w:ascii="Calibri" w:hAnsi="Calibri" w:cs="Calibri"/>
          <w:sz w:val="22"/>
          <w:szCs w:val="22"/>
        </w:rPr>
        <w:t>London UK)</w:t>
      </w:r>
      <w:r>
        <w:rPr>
          <w:rStyle w:val="eop"/>
          <w:rFonts w:ascii="Calibri" w:hAnsi="Calibri" w:cs="Calibri"/>
          <w:sz w:val="22"/>
          <w:szCs w:val="22"/>
        </w:rPr>
        <w:t> </w:t>
      </w:r>
    </w:p>
    <w:p w14:paraId="4AEECFF9" w14:textId="08F1706A" w:rsidR="00156C0B" w:rsidRDefault="00522C1A" w:rsidP="00501764">
      <w:pPr>
        <w:pStyle w:val="paragraph"/>
        <w:spacing w:before="0" w:beforeAutospacing="0" w:after="0" w:afterAutospacing="0"/>
        <w:ind w:left="360"/>
        <w:textAlignment w:val="baseline"/>
        <w:rPr>
          <w:rStyle w:val="eop"/>
          <w:rFonts w:ascii="Calibri" w:hAnsi="Calibri" w:cs="Calibri"/>
          <w:sz w:val="22"/>
          <w:szCs w:val="22"/>
        </w:rPr>
      </w:pPr>
      <w:proofErr w:type="spellStart"/>
      <w:r>
        <w:rPr>
          <w:rStyle w:val="spellingerror"/>
          <w:rFonts w:ascii="Calibri" w:hAnsi="Calibri" w:cs="Calibri"/>
          <w:i/>
          <w:iCs/>
          <w:sz w:val="22"/>
          <w:szCs w:val="22"/>
        </w:rPr>
        <w:t>Boerenzij</w:t>
      </w:r>
      <w:proofErr w:type="spellEnd"/>
      <w:r>
        <w:rPr>
          <w:rStyle w:val="normaltextrun"/>
          <w:rFonts w:ascii="Calibri" w:hAnsi="Calibri" w:cs="Calibri"/>
          <w:i/>
          <w:iCs/>
          <w:sz w:val="22"/>
          <w:szCs w:val="22"/>
        </w:rPr>
        <w:t> (2018-now)</w:t>
      </w:r>
      <w:r>
        <w:rPr>
          <w:rStyle w:val="normaltextrun"/>
          <w:rFonts w:ascii="Calibri" w:hAnsi="Calibri" w:cs="Calibri"/>
          <w:sz w:val="22"/>
          <w:szCs w:val="22"/>
        </w:rPr>
        <w:t> - “Colonization, globalization and (rural) migration lie at the heart of present-day Rotterdam and its international port.” </w:t>
      </w:r>
      <w:r w:rsidRPr="00501764">
        <w:rPr>
          <w:rStyle w:val="normaltextrun"/>
          <w:rFonts w:ascii="Calibri" w:hAnsi="Calibri" w:cs="Calibri"/>
          <w:sz w:val="22"/>
          <w:szCs w:val="22"/>
        </w:rPr>
        <w:t>(Rotterdam-Zuid NL)</w:t>
      </w:r>
      <w:r>
        <w:rPr>
          <w:rStyle w:val="eop"/>
          <w:rFonts w:ascii="Calibri" w:hAnsi="Calibri" w:cs="Calibri"/>
          <w:sz w:val="22"/>
          <w:szCs w:val="22"/>
        </w:rPr>
        <w:t> </w:t>
      </w:r>
    </w:p>
    <w:p w14:paraId="612C02C3" w14:textId="77777777" w:rsidR="00E44643" w:rsidRDefault="00E44643" w:rsidP="00522C1A">
      <w:pPr>
        <w:pStyle w:val="paragraph"/>
        <w:spacing w:before="0" w:beforeAutospacing="0" w:after="0" w:afterAutospacing="0"/>
        <w:textAlignment w:val="baseline"/>
        <w:rPr>
          <w:rStyle w:val="eop"/>
          <w:rFonts w:ascii="Calibri" w:hAnsi="Calibri" w:cs="Calibri"/>
          <w:sz w:val="22"/>
          <w:szCs w:val="22"/>
        </w:rPr>
      </w:pPr>
    </w:p>
    <w:p w14:paraId="12F3A37B" w14:textId="27D357D0" w:rsidR="00D80F55" w:rsidRDefault="00522C1A" w:rsidP="00522C1A">
      <w:pPr>
        <w:pStyle w:val="paragraph"/>
        <w:spacing w:before="0" w:beforeAutospacing="0" w:after="0" w:afterAutospacing="0"/>
        <w:textAlignment w:val="baseline"/>
        <w:rPr>
          <w:rStyle w:val="eop"/>
          <w:rFonts w:ascii="Calibri" w:hAnsi="Calibri" w:cs="Calibri"/>
          <w:sz w:val="22"/>
          <w:szCs w:val="22"/>
        </w:rPr>
      </w:pPr>
      <w:r w:rsidRPr="00F6086D">
        <w:rPr>
          <w:rStyle w:val="normaltextrun"/>
          <w:rFonts w:ascii="Calibri" w:hAnsi="Calibri" w:cs="Calibri"/>
          <w:sz w:val="22"/>
          <w:szCs w:val="22"/>
        </w:rPr>
        <w:t> </w:t>
      </w:r>
      <w:r w:rsidR="00556456">
        <w:rPr>
          <w:rFonts w:asciiTheme="minorHAnsi" w:eastAsiaTheme="minorHAnsi" w:hAnsiTheme="minorHAnsi" w:cstheme="minorBidi"/>
          <w:noProof/>
          <w:lang w:eastAsia="en-US"/>
        </w:rPr>
        <w:drawing>
          <wp:inline distT="0" distB="0" distL="0" distR="0" wp14:anchorId="2B71052D" wp14:editId="4919BB50">
            <wp:extent cx="2438400" cy="16223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92000"/>
                              </a14:imgEffect>
                              <a14:imgEffect>
                                <a14:brightnessContrast bright="5000"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2481305" cy="1650902"/>
                    </a:xfrm>
                    <a:prstGeom prst="rect">
                      <a:avLst/>
                    </a:prstGeom>
                    <a:noFill/>
                    <a:ln>
                      <a:noFill/>
                    </a:ln>
                  </pic:spPr>
                </pic:pic>
              </a:graphicData>
            </a:graphic>
          </wp:inline>
        </w:drawing>
      </w:r>
      <w:r w:rsidRPr="00F6086D">
        <w:rPr>
          <w:rStyle w:val="normaltextrun"/>
          <w:rFonts w:ascii="Calibri" w:hAnsi="Calibri" w:cs="Calibri"/>
          <w:sz w:val="22"/>
          <w:szCs w:val="22"/>
        </w:rPr>
        <w:t>  </w:t>
      </w:r>
      <w:r w:rsidR="005273A6" w:rsidRPr="00F6086D">
        <w:rPr>
          <w:rStyle w:val="normaltextrun"/>
          <w:rFonts w:ascii="Calibri" w:hAnsi="Calibri" w:cs="Calibri"/>
          <w:sz w:val="22"/>
          <w:szCs w:val="22"/>
        </w:rPr>
        <w:t xml:space="preserve"> </w:t>
      </w:r>
      <w:r w:rsidRPr="00F6086D">
        <w:rPr>
          <w:rStyle w:val="normaltextrun"/>
          <w:rFonts w:ascii="Calibri" w:hAnsi="Calibri" w:cs="Calibri"/>
          <w:sz w:val="22"/>
          <w:szCs w:val="22"/>
        </w:rPr>
        <w:t>  </w:t>
      </w:r>
      <w:r w:rsidR="005273A6">
        <w:rPr>
          <w:noProof/>
        </w:rPr>
        <w:drawing>
          <wp:inline distT="0" distB="0" distL="0" distR="0" wp14:anchorId="03EC4A79" wp14:editId="44CDAC03">
            <wp:extent cx="2676525" cy="1785976"/>
            <wp:effectExtent l="0" t="0" r="0" b="508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1075" cy="1815703"/>
                    </a:xfrm>
                    <a:prstGeom prst="rect">
                      <a:avLst/>
                    </a:prstGeom>
                    <a:noFill/>
                    <a:ln>
                      <a:noFill/>
                    </a:ln>
                  </pic:spPr>
                </pic:pic>
              </a:graphicData>
            </a:graphic>
          </wp:inline>
        </w:drawing>
      </w:r>
      <w:r>
        <w:rPr>
          <w:rStyle w:val="eop"/>
          <w:rFonts w:ascii="Calibri" w:hAnsi="Calibri" w:cs="Calibri"/>
          <w:sz w:val="22"/>
          <w:szCs w:val="22"/>
        </w:rPr>
        <w:t> </w:t>
      </w:r>
      <w:r w:rsidR="00E44643">
        <w:rPr>
          <w:rStyle w:val="eop"/>
          <w:rFonts w:ascii="Calibri" w:hAnsi="Calibri" w:cs="Calibri"/>
          <w:noProof/>
          <w:sz w:val="22"/>
          <w:szCs w:val="22"/>
        </w:rPr>
        <w:t xml:space="preserve">  </w:t>
      </w:r>
      <w:r w:rsidR="00E44643">
        <w:rPr>
          <w:rStyle w:val="eop"/>
          <w:rFonts w:ascii="Calibri" w:hAnsi="Calibri" w:cs="Calibri"/>
          <w:sz w:val="22"/>
          <w:szCs w:val="22"/>
        </w:rPr>
        <w:t xml:space="preserve">    </w:t>
      </w:r>
    </w:p>
    <w:p w14:paraId="71DC8DE4" w14:textId="77777777" w:rsidR="00D80F55" w:rsidRDefault="00D80F55" w:rsidP="00522C1A">
      <w:pPr>
        <w:pStyle w:val="paragraph"/>
        <w:spacing w:before="0" w:beforeAutospacing="0" w:after="0" w:afterAutospacing="0"/>
        <w:textAlignment w:val="baseline"/>
        <w:rPr>
          <w:rStyle w:val="eop"/>
          <w:rFonts w:ascii="Calibri" w:hAnsi="Calibri" w:cs="Calibri"/>
          <w:sz w:val="22"/>
          <w:szCs w:val="22"/>
        </w:rPr>
      </w:pPr>
    </w:p>
    <w:p w14:paraId="32194D56" w14:textId="220BDAAD" w:rsidR="00A610B9" w:rsidRDefault="005273A6" w:rsidP="00522C1A">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 </w:t>
      </w:r>
      <w:r w:rsidR="00D80F55">
        <w:rPr>
          <w:rStyle w:val="eop"/>
          <w:rFonts w:ascii="Calibri" w:hAnsi="Calibri" w:cs="Calibri"/>
          <w:noProof/>
          <w:sz w:val="22"/>
          <w:szCs w:val="22"/>
        </w:rPr>
        <w:drawing>
          <wp:inline distT="0" distB="0" distL="0" distR="0" wp14:anchorId="6F4093C8" wp14:editId="0D2D92C0">
            <wp:extent cx="2190750" cy="164306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6400"/>
                              </a14:imgEffect>
                              <a14:imgEffect>
                                <a14:saturation sat="103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232129" cy="1674097"/>
                    </a:xfrm>
                    <a:prstGeom prst="rect">
                      <a:avLst/>
                    </a:prstGeom>
                    <a:noFill/>
                  </pic:spPr>
                </pic:pic>
              </a:graphicData>
            </a:graphic>
          </wp:inline>
        </w:drawing>
      </w:r>
      <w:r w:rsidR="00D80F55">
        <w:rPr>
          <w:rStyle w:val="eop"/>
          <w:rFonts w:ascii="Calibri" w:hAnsi="Calibri" w:cs="Calibri"/>
          <w:sz w:val="22"/>
          <w:szCs w:val="22"/>
        </w:rPr>
        <w:t xml:space="preserve">     </w:t>
      </w:r>
      <w:r w:rsidR="00E44643">
        <w:rPr>
          <w:noProof/>
        </w:rPr>
        <w:drawing>
          <wp:inline distT="0" distB="0" distL="0" distR="0" wp14:anchorId="6B2BED72" wp14:editId="1BCEBBB3">
            <wp:extent cx="3069595" cy="1726565"/>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101000"/>
                              </a14:imgEffect>
                              <a14:imgEffect>
                                <a14:brightnessContrast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3156336" cy="1775355"/>
                    </a:xfrm>
                    <a:prstGeom prst="rect">
                      <a:avLst/>
                    </a:prstGeom>
                    <a:noFill/>
                    <a:ln>
                      <a:noFill/>
                    </a:ln>
                  </pic:spPr>
                </pic:pic>
              </a:graphicData>
            </a:graphic>
          </wp:inline>
        </w:drawing>
      </w:r>
      <w:r w:rsidR="00F4176F">
        <w:rPr>
          <w:rStyle w:val="eop"/>
          <w:rFonts w:ascii="Calibri" w:hAnsi="Calibri" w:cs="Calibri"/>
          <w:sz w:val="22"/>
          <w:szCs w:val="22"/>
        </w:rPr>
        <w:t xml:space="preserve">     </w:t>
      </w:r>
    </w:p>
    <w:p w14:paraId="303AEE27" w14:textId="77BAFB5B" w:rsidR="00A610B9" w:rsidRDefault="00A610B9" w:rsidP="00522C1A">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lastRenderedPageBreak/>
        <w:t xml:space="preserve"> </w:t>
      </w:r>
      <w:r w:rsidR="00156C0B">
        <w:rPr>
          <w:rFonts w:ascii="Calibri" w:hAnsi="Calibri" w:cs="Calibri"/>
          <w:noProof/>
          <w:sz w:val="22"/>
          <w:szCs w:val="22"/>
        </w:rPr>
        <w:drawing>
          <wp:inline distT="0" distB="0" distL="0" distR="0" wp14:anchorId="0F180A78" wp14:editId="75CE60E6">
            <wp:extent cx="3535680" cy="19887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BEBA8EAE-BF5A-486C-A8C5-ECC9F3942E4B}">
                          <a14:imgProps xmlns:a14="http://schemas.microsoft.com/office/drawing/2010/main">
                            <a14:imgLayer r:embed="rId13">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3541264" cy="1991866"/>
                    </a:xfrm>
                    <a:prstGeom prst="rect">
                      <a:avLst/>
                    </a:prstGeom>
                  </pic:spPr>
                </pic:pic>
              </a:graphicData>
            </a:graphic>
          </wp:inline>
        </w:drawing>
      </w:r>
      <w:r w:rsidR="00E44643">
        <w:rPr>
          <w:rStyle w:val="eop"/>
          <w:rFonts w:ascii="Calibri" w:hAnsi="Calibri" w:cs="Calibri"/>
          <w:sz w:val="22"/>
          <w:szCs w:val="22"/>
        </w:rPr>
        <w:t xml:space="preserve">    </w:t>
      </w:r>
      <w:r w:rsidR="00E44643">
        <w:rPr>
          <w:rFonts w:ascii="Calibri" w:hAnsi="Calibri" w:cs="Calibri"/>
          <w:noProof/>
          <w:sz w:val="22"/>
          <w:szCs w:val="22"/>
        </w:rPr>
        <w:drawing>
          <wp:inline distT="0" distB="0" distL="0" distR="0" wp14:anchorId="6D4B4929" wp14:editId="2BC5A652">
            <wp:extent cx="2075221" cy="1555750"/>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BEBA8EAE-BF5A-486C-A8C5-ECC9F3942E4B}">
                          <a14:imgProps xmlns:a14="http://schemas.microsoft.com/office/drawing/2010/main">
                            <a14:imgLayer r:embed="rId15">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097008" cy="1572084"/>
                    </a:xfrm>
                    <a:prstGeom prst="rect">
                      <a:avLst/>
                    </a:prstGeom>
                  </pic:spPr>
                </pic:pic>
              </a:graphicData>
            </a:graphic>
          </wp:inline>
        </w:drawing>
      </w:r>
    </w:p>
    <w:p w14:paraId="6A8A199D" w14:textId="77777777" w:rsidR="00E44643" w:rsidRDefault="00E44643" w:rsidP="00522C1A">
      <w:pPr>
        <w:pStyle w:val="paragraph"/>
        <w:spacing w:before="0" w:beforeAutospacing="0" w:after="0" w:afterAutospacing="0"/>
        <w:textAlignment w:val="baseline"/>
        <w:rPr>
          <w:rFonts w:ascii="Calibri" w:hAnsi="Calibri" w:cs="Calibri"/>
          <w:noProof/>
          <w:sz w:val="22"/>
          <w:szCs w:val="22"/>
        </w:rPr>
      </w:pPr>
    </w:p>
    <w:p w14:paraId="415D0F14" w14:textId="425D5F0B" w:rsidR="00E44643" w:rsidRDefault="00156C0B" w:rsidP="00522C1A">
      <w:pPr>
        <w:pStyle w:val="paragraph"/>
        <w:spacing w:before="0" w:beforeAutospacing="0" w:after="0" w:afterAutospacing="0"/>
        <w:textAlignment w:val="baseline"/>
        <w:rPr>
          <w:rFonts w:ascii="Calibri" w:hAnsi="Calibri" w:cs="Calibri"/>
          <w:noProof/>
          <w:sz w:val="22"/>
          <w:szCs w:val="22"/>
        </w:rPr>
      </w:pPr>
      <w:r>
        <w:rPr>
          <w:rStyle w:val="eop"/>
          <w:rFonts w:ascii="Calibri" w:hAnsi="Calibri" w:cs="Calibri"/>
          <w:noProof/>
          <w:sz w:val="22"/>
          <w:szCs w:val="22"/>
        </w:rPr>
        <w:drawing>
          <wp:inline distT="0" distB="0" distL="0" distR="0" wp14:anchorId="016D97AE" wp14:editId="59C8ECAD">
            <wp:extent cx="2795587" cy="186832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328" cy="1906244"/>
                    </a:xfrm>
                    <a:prstGeom prst="rect">
                      <a:avLst/>
                    </a:prstGeom>
                    <a:noFill/>
                  </pic:spPr>
                </pic:pic>
              </a:graphicData>
            </a:graphic>
          </wp:inline>
        </w:drawing>
      </w:r>
      <w:r w:rsidR="00E44643">
        <w:rPr>
          <w:rFonts w:ascii="Calibri" w:hAnsi="Calibri" w:cs="Calibri"/>
          <w:noProof/>
          <w:sz w:val="22"/>
          <w:szCs w:val="22"/>
        </w:rPr>
        <w:t xml:space="preserve">    </w:t>
      </w:r>
      <w:r w:rsidR="00C060A8">
        <w:rPr>
          <w:rFonts w:ascii="Calibri" w:hAnsi="Calibri" w:cs="Calibri"/>
          <w:noProof/>
          <w:sz w:val="22"/>
          <w:szCs w:val="22"/>
        </w:rPr>
        <w:t xml:space="preserve">   </w:t>
      </w:r>
      <w:r w:rsidR="00E44643">
        <w:rPr>
          <w:rFonts w:ascii="Calibri" w:hAnsi="Calibri" w:cs="Calibri"/>
          <w:noProof/>
          <w:sz w:val="22"/>
          <w:szCs w:val="22"/>
        </w:rPr>
        <w:t xml:space="preserve"> </w:t>
      </w:r>
      <w:r w:rsidR="008539C5">
        <w:rPr>
          <w:rFonts w:ascii="Calibri" w:hAnsi="Calibri" w:cs="Calibri"/>
          <w:noProof/>
          <w:sz w:val="22"/>
          <w:szCs w:val="22"/>
        </w:rPr>
        <w:drawing>
          <wp:inline distT="0" distB="0" distL="0" distR="0" wp14:anchorId="2C6BC394" wp14:editId="72B44D1A">
            <wp:extent cx="2352675" cy="176450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BEBA8EAE-BF5A-486C-A8C5-ECC9F3942E4B}">
                          <a14:imgProps xmlns:a14="http://schemas.microsoft.com/office/drawing/2010/main">
                            <a14:imgLayer r:embed="rId18">
                              <a14:imgEffect>
                                <a14:brightnessContrast contrast="2000"/>
                              </a14:imgEffect>
                            </a14:imgLayer>
                          </a14:imgProps>
                        </a:ext>
                        <a:ext uri="{28A0092B-C50C-407E-A947-70E740481C1C}">
                          <a14:useLocalDpi xmlns:a14="http://schemas.microsoft.com/office/drawing/2010/main" val="0"/>
                        </a:ext>
                      </a:extLst>
                    </a:blip>
                    <a:stretch>
                      <a:fillRect/>
                    </a:stretch>
                  </pic:blipFill>
                  <pic:spPr>
                    <a:xfrm>
                      <a:off x="0" y="0"/>
                      <a:ext cx="2428941" cy="1821706"/>
                    </a:xfrm>
                    <a:prstGeom prst="rect">
                      <a:avLst/>
                    </a:prstGeom>
                  </pic:spPr>
                </pic:pic>
              </a:graphicData>
            </a:graphic>
          </wp:inline>
        </w:drawing>
      </w:r>
      <w:r w:rsidR="00E44643">
        <w:rPr>
          <w:rFonts w:ascii="Calibri" w:hAnsi="Calibri" w:cs="Calibri"/>
          <w:noProof/>
          <w:sz w:val="22"/>
          <w:szCs w:val="22"/>
        </w:rPr>
        <w:t xml:space="preserve">  </w:t>
      </w:r>
    </w:p>
    <w:p w14:paraId="2FD68575" w14:textId="77777777" w:rsidR="00C060A8" w:rsidRDefault="00C060A8" w:rsidP="00522C1A">
      <w:pPr>
        <w:pStyle w:val="paragraph"/>
        <w:spacing w:before="0" w:beforeAutospacing="0" w:after="0" w:afterAutospacing="0"/>
        <w:textAlignment w:val="baseline"/>
        <w:rPr>
          <w:rFonts w:ascii="Calibri" w:hAnsi="Calibri" w:cs="Calibri"/>
          <w:noProof/>
          <w:sz w:val="22"/>
          <w:szCs w:val="22"/>
        </w:rPr>
      </w:pPr>
    </w:p>
    <w:p w14:paraId="3E28E4D3" w14:textId="2E0C1EFC" w:rsidR="00C060A8" w:rsidRDefault="00F6086D" w:rsidP="00522C1A">
      <w:pPr>
        <w:pStyle w:val="paragraph"/>
        <w:spacing w:before="0" w:beforeAutospacing="0" w:after="0" w:afterAutospacing="0"/>
        <w:textAlignment w:val="baseline"/>
        <w:rPr>
          <w:rFonts w:ascii="Calibri" w:hAnsi="Calibri" w:cs="Calibri"/>
          <w:noProof/>
          <w:sz w:val="22"/>
          <w:szCs w:val="22"/>
        </w:rPr>
      </w:pPr>
      <w:r>
        <w:rPr>
          <w:noProof/>
        </w:rPr>
        <w:drawing>
          <wp:inline distT="0" distB="0" distL="0" distR="0" wp14:anchorId="220D85B6" wp14:editId="058CF2A7">
            <wp:extent cx="2278870" cy="1518920"/>
            <wp:effectExtent l="0" t="0" r="7620" b="508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5833" cy="1576883"/>
                    </a:xfrm>
                    <a:prstGeom prst="rect">
                      <a:avLst/>
                    </a:prstGeom>
                    <a:noFill/>
                    <a:ln>
                      <a:noFill/>
                    </a:ln>
                  </pic:spPr>
                </pic:pic>
              </a:graphicData>
            </a:graphic>
          </wp:inline>
        </w:drawing>
      </w:r>
      <w:r w:rsidR="00C060A8">
        <w:rPr>
          <w:rFonts w:ascii="Calibri" w:hAnsi="Calibri" w:cs="Calibri"/>
          <w:noProof/>
          <w:sz w:val="22"/>
          <w:szCs w:val="22"/>
        </w:rPr>
        <w:t xml:space="preserve">              </w:t>
      </w:r>
      <w:r w:rsidR="00C060A8">
        <w:rPr>
          <w:noProof/>
        </w:rPr>
        <w:drawing>
          <wp:inline distT="0" distB="0" distL="0" distR="0" wp14:anchorId="00A79970" wp14:editId="1038765F">
            <wp:extent cx="2821705" cy="1879581"/>
            <wp:effectExtent l="0" t="0" r="0"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192" cy="1919206"/>
                    </a:xfrm>
                    <a:prstGeom prst="rect">
                      <a:avLst/>
                    </a:prstGeom>
                    <a:noFill/>
                    <a:ln>
                      <a:noFill/>
                    </a:ln>
                  </pic:spPr>
                </pic:pic>
              </a:graphicData>
            </a:graphic>
          </wp:inline>
        </w:drawing>
      </w:r>
      <w:r w:rsidR="00C060A8">
        <w:rPr>
          <w:rFonts w:ascii="Calibri" w:hAnsi="Calibri" w:cs="Calibri"/>
          <w:noProof/>
          <w:sz w:val="22"/>
          <w:szCs w:val="22"/>
        </w:rPr>
        <w:t xml:space="preserve">     </w:t>
      </w:r>
    </w:p>
    <w:p w14:paraId="0E1C8EDD" w14:textId="64A8E367" w:rsidR="00C060A8" w:rsidRDefault="00C060A8" w:rsidP="00522C1A">
      <w:pPr>
        <w:pStyle w:val="paragraph"/>
        <w:spacing w:before="0" w:beforeAutospacing="0" w:after="0" w:afterAutospacing="0"/>
        <w:textAlignment w:val="baseline"/>
        <w:rPr>
          <w:rFonts w:ascii="Calibri" w:hAnsi="Calibri" w:cs="Calibri"/>
          <w:noProof/>
          <w:sz w:val="22"/>
          <w:szCs w:val="22"/>
        </w:rPr>
      </w:pPr>
      <w:r>
        <w:rPr>
          <w:rFonts w:ascii="Calibri" w:hAnsi="Calibri" w:cs="Calibri"/>
          <w:noProof/>
          <w:sz w:val="22"/>
          <w:szCs w:val="22"/>
        </w:rPr>
        <w:t xml:space="preserve"> </w:t>
      </w:r>
    </w:p>
    <w:p w14:paraId="4093D255" w14:textId="760BFE37" w:rsidR="008539C5" w:rsidRDefault="00F6086D" w:rsidP="676F9E83">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3667EE81" wp14:editId="39824BCB">
            <wp:extent cx="1657959" cy="1106170"/>
            <wp:effectExtent l="0" t="0" r="0" b="0"/>
            <wp:docPr id="4" name="Afbeelding 4" descr="Myvillages - Whitechapel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959" cy="1106170"/>
                    </a:xfrm>
                    <a:prstGeom prst="rect">
                      <a:avLst/>
                    </a:prstGeom>
                  </pic:spPr>
                </pic:pic>
              </a:graphicData>
            </a:graphic>
          </wp:inline>
        </w:drawing>
      </w:r>
      <w:r w:rsidR="676F9E83" w:rsidRPr="676F9E83">
        <w:rPr>
          <w:rFonts w:ascii="Calibri" w:hAnsi="Calibri" w:cs="Calibri"/>
          <w:noProof/>
          <w:sz w:val="22"/>
          <w:szCs w:val="22"/>
        </w:rPr>
        <w:t xml:space="preserve">     </w:t>
      </w:r>
      <w:r>
        <w:rPr>
          <w:noProof/>
        </w:rPr>
        <w:drawing>
          <wp:inline distT="0" distB="0" distL="0" distR="0" wp14:anchorId="7FB05E5B" wp14:editId="07C197A6">
            <wp:extent cx="1681163" cy="1119503"/>
            <wp:effectExtent l="0" t="0" r="0" b="508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22" cstate="print">
                      <a:extLst>
                        <a:ext uri="{BEBA8EAE-BF5A-486C-A8C5-ECC9F3942E4B}">
                          <a14:imgProps xmlns:a14="http://schemas.microsoft.com/office/drawing/2010/main">
                            <a14:imgLayer r:embed="rId23">
                              <a14:imgEffect>
                                <a14:brightnessContrast contrast="2000"/>
                              </a14:imgEffect>
                            </a14:imgLayer>
                          </a14:imgProps>
                        </a:ext>
                        <a:ext uri="{28A0092B-C50C-407E-A947-70E740481C1C}">
                          <a14:useLocalDpi xmlns:a14="http://schemas.microsoft.com/office/drawing/2010/main" val="0"/>
                        </a:ext>
                      </a:extLst>
                    </a:blip>
                    <a:stretch>
                      <a:fillRect/>
                    </a:stretch>
                  </pic:blipFill>
                  <pic:spPr>
                    <a:xfrm>
                      <a:off x="0" y="0"/>
                      <a:ext cx="1681163" cy="1119503"/>
                    </a:xfrm>
                    <a:prstGeom prst="rect">
                      <a:avLst/>
                    </a:prstGeom>
                  </pic:spPr>
                </pic:pic>
              </a:graphicData>
            </a:graphic>
          </wp:inline>
        </w:drawing>
      </w:r>
      <w:r w:rsidR="676F9E83" w:rsidRPr="676F9E83">
        <w:rPr>
          <w:rFonts w:ascii="Calibri" w:hAnsi="Calibri" w:cs="Calibri"/>
          <w:noProof/>
          <w:sz w:val="22"/>
          <w:szCs w:val="22"/>
        </w:rPr>
        <w:t xml:space="preserve">   </w:t>
      </w:r>
      <w:r w:rsidR="676F9E83" w:rsidRPr="676F9E83">
        <w:rPr>
          <w:rFonts w:ascii="Segoe UI" w:hAnsi="Segoe UI" w:cs="Segoe UI"/>
          <w:sz w:val="18"/>
          <w:szCs w:val="18"/>
        </w:rPr>
        <w:t xml:space="preserve">  </w:t>
      </w:r>
      <w:r>
        <w:rPr>
          <w:noProof/>
        </w:rPr>
        <w:drawing>
          <wp:inline distT="0" distB="0" distL="0" distR="0" wp14:anchorId="5D10C16B" wp14:editId="5ECEAB60">
            <wp:extent cx="2206937" cy="1470978"/>
            <wp:effectExtent l="0" t="0" r="317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206937" cy="1470978"/>
                    </a:xfrm>
                    <a:prstGeom prst="rect">
                      <a:avLst/>
                    </a:prstGeom>
                  </pic:spPr>
                </pic:pic>
              </a:graphicData>
            </a:graphic>
          </wp:inline>
        </w:drawing>
      </w:r>
    </w:p>
    <w:p w14:paraId="4524895A" w14:textId="77777777" w:rsidR="00F4176F" w:rsidRDefault="00F4176F" w:rsidP="00522C1A">
      <w:pPr>
        <w:pStyle w:val="paragraph"/>
        <w:spacing w:before="0" w:beforeAutospacing="0" w:after="0" w:afterAutospacing="0"/>
        <w:textAlignment w:val="baseline"/>
        <w:rPr>
          <w:rFonts w:ascii="Segoe UI" w:hAnsi="Segoe UI" w:cs="Segoe UI"/>
          <w:sz w:val="18"/>
          <w:szCs w:val="18"/>
        </w:rPr>
      </w:pPr>
    </w:p>
    <w:p w14:paraId="72C494EF" w14:textId="7ED49CE3" w:rsidR="00BD721E" w:rsidRDefault="00522C1A" w:rsidP="00522C1A">
      <w:pPr>
        <w:pStyle w:val="paragraph"/>
        <w:spacing w:before="0" w:beforeAutospacing="0" w:after="0" w:afterAutospacing="0"/>
        <w:textAlignment w:val="baseline"/>
        <w:rPr>
          <w:rStyle w:val="normaltextrun"/>
          <w:rFonts w:ascii="Calibri" w:hAnsi="Calibri" w:cs="Calibri"/>
          <w:sz w:val="22"/>
          <w:szCs w:val="22"/>
        </w:rPr>
      </w:pPr>
      <w:r w:rsidRPr="00F4176F">
        <w:rPr>
          <w:rStyle w:val="normaltextrun"/>
          <w:rFonts w:ascii="Calibri" w:hAnsi="Calibri" w:cs="Calibri"/>
          <w:sz w:val="22"/>
          <w:szCs w:val="22"/>
        </w:rPr>
        <w:t>Image</w:t>
      </w:r>
      <w:r w:rsidR="00BD721E">
        <w:rPr>
          <w:rStyle w:val="normaltextrun"/>
          <w:rFonts w:ascii="Calibri" w:hAnsi="Calibri" w:cs="Calibri"/>
          <w:sz w:val="22"/>
          <w:szCs w:val="22"/>
        </w:rPr>
        <w:t>s</w:t>
      </w:r>
      <w:r w:rsidRPr="00F4176F">
        <w:rPr>
          <w:rStyle w:val="normaltextrun"/>
          <w:rFonts w:ascii="Calibri" w:hAnsi="Calibri" w:cs="Calibri"/>
          <w:sz w:val="22"/>
          <w:szCs w:val="22"/>
        </w:rPr>
        <w:t>:</w:t>
      </w:r>
      <w:r w:rsidR="00F4176F">
        <w:rPr>
          <w:rStyle w:val="normaltextrun"/>
          <w:rFonts w:ascii="Calibri" w:hAnsi="Calibri" w:cs="Calibri"/>
          <w:sz w:val="22"/>
          <w:szCs w:val="22"/>
        </w:rPr>
        <w:t xml:space="preserve"> </w:t>
      </w:r>
    </w:p>
    <w:p w14:paraId="0B808EB4" w14:textId="3240012A" w:rsidR="00522C1A" w:rsidRPr="00F4176F" w:rsidRDefault="00F4176F" w:rsidP="00522C1A">
      <w:pPr>
        <w:pStyle w:val="paragraph"/>
        <w:spacing w:before="0" w:beforeAutospacing="0" w:after="0" w:afterAutospacing="0"/>
        <w:textAlignment w:val="baseline"/>
        <w:rPr>
          <w:rStyle w:val="eop"/>
          <w:rFonts w:ascii="Calibri" w:hAnsi="Calibri" w:cs="Calibri"/>
          <w:sz w:val="22"/>
          <w:szCs w:val="22"/>
        </w:rPr>
      </w:pPr>
      <w:r w:rsidRPr="00F4176F">
        <w:rPr>
          <w:rStyle w:val="normaltextrun"/>
          <w:rFonts w:ascii="Calibri" w:hAnsi="Calibri" w:cs="Calibri"/>
          <w:i/>
          <w:iCs/>
          <w:sz w:val="22"/>
          <w:szCs w:val="22"/>
        </w:rPr>
        <w:t>Pantry 2011</w:t>
      </w:r>
      <w:r>
        <w:rPr>
          <w:rStyle w:val="normaltextrun"/>
          <w:rFonts w:ascii="Calibri" w:hAnsi="Calibri" w:cs="Calibri"/>
          <w:sz w:val="22"/>
          <w:szCs w:val="22"/>
        </w:rPr>
        <w:t>,</w:t>
      </w:r>
      <w:r w:rsidR="00522C1A" w:rsidRPr="00F4176F">
        <w:rPr>
          <w:rStyle w:val="normaltextrun"/>
          <w:rFonts w:ascii="Calibri" w:hAnsi="Calibri" w:cs="Calibri"/>
          <w:sz w:val="22"/>
          <w:szCs w:val="22"/>
        </w:rPr>
        <w:t xml:space="preserve"> Harvest at Haus der </w:t>
      </w:r>
      <w:proofErr w:type="spellStart"/>
      <w:r w:rsidR="00522C1A" w:rsidRPr="00F4176F">
        <w:rPr>
          <w:rStyle w:val="normaltextrun"/>
          <w:rFonts w:ascii="Calibri" w:hAnsi="Calibri" w:cs="Calibri"/>
          <w:sz w:val="22"/>
          <w:szCs w:val="22"/>
        </w:rPr>
        <w:t>Kulturen</w:t>
      </w:r>
      <w:proofErr w:type="spellEnd"/>
      <w:r w:rsidR="00522C1A" w:rsidRPr="00F4176F">
        <w:rPr>
          <w:rStyle w:val="normaltextrun"/>
          <w:rFonts w:ascii="Calibri" w:hAnsi="Calibri" w:cs="Calibri"/>
          <w:sz w:val="22"/>
          <w:szCs w:val="22"/>
        </w:rPr>
        <w:t xml:space="preserve"> der Welt, Berlin / </w:t>
      </w:r>
      <w:proofErr w:type="spellStart"/>
      <w:r w:rsidRPr="00F4176F">
        <w:rPr>
          <w:rStyle w:val="normaltextrun"/>
          <w:rFonts w:ascii="Calibri" w:hAnsi="Calibri" w:cs="Calibri"/>
          <w:i/>
          <w:iCs/>
          <w:sz w:val="22"/>
          <w:szCs w:val="22"/>
        </w:rPr>
        <w:t>RSoE</w:t>
      </w:r>
      <w:proofErr w:type="spellEnd"/>
      <w:r>
        <w:rPr>
          <w:rStyle w:val="normaltextrun"/>
          <w:rFonts w:ascii="Calibri" w:hAnsi="Calibri" w:cs="Calibri"/>
          <w:i/>
          <w:iCs/>
          <w:sz w:val="22"/>
          <w:szCs w:val="22"/>
        </w:rPr>
        <w:t xml:space="preserve">-Research </w:t>
      </w:r>
      <w:r w:rsidRPr="00F4176F">
        <w:rPr>
          <w:rStyle w:val="normaltextrun"/>
          <w:rFonts w:ascii="Calibri" w:hAnsi="Calibri" w:cs="Calibri"/>
          <w:i/>
          <w:iCs/>
          <w:sz w:val="22"/>
          <w:szCs w:val="22"/>
        </w:rPr>
        <w:t>2019,</w:t>
      </w:r>
      <w:r>
        <w:rPr>
          <w:rStyle w:val="normaltextrun"/>
          <w:rFonts w:ascii="Calibri" w:hAnsi="Calibri" w:cs="Calibri"/>
          <w:sz w:val="22"/>
          <w:szCs w:val="22"/>
        </w:rPr>
        <w:t xml:space="preserve"> </w:t>
      </w:r>
      <w:proofErr w:type="spellStart"/>
      <w:r w:rsidR="00F6086D" w:rsidRPr="00F4176F">
        <w:rPr>
          <w:rStyle w:val="normaltextrun"/>
          <w:rFonts w:ascii="Calibri" w:hAnsi="Calibri" w:cs="Calibri"/>
          <w:sz w:val="22"/>
          <w:szCs w:val="22"/>
        </w:rPr>
        <w:t>Pushkino</w:t>
      </w:r>
      <w:proofErr w:type="spellEnd"/>
      <w:r w:rsidR="00F6086D" w:rsidRPr="00F4176F">
        <w:rPr>
          <w:rStyle w:val="normaltextrun"/>
          <w:rFonts w:ascii="Calibri" w:hAnsi="Calibri" w:cs="Calibri"/>
          <w:sz w:val="22"/>
          <w:szCs w:val="22"/>
        </w:rPr>
        <w:t xml:space="preserve"> </w:t>
      </w:r>
      <w:r w:rsidR="00522C1A" w:rsidRPr="00F4176F">
        <w:rPr>
          <w:rStyle w:val="normaltextrun"/>
          <w:rFonts w:ascii="Calibri" w:hAnsi="Calibri" w:cs="Calibri"/>
          <w:sz w:val="22"/>
          <w:szCs w:val="22"/>
        </w:rPr>
        <w:t xml:space="preserve">RU / </w:t>
      </w:r>
      <w:r w:rsidR="00F6086D" w:rsidRPr="00F4176F">
        <w:rPr>
          <w:rStyle w:val="normaltextrun"/>
          <w:rFonts w:ascii="Calibri" w:hAnsi="Calibri" w:cs="Calibri"/>
          <w:i/>
          <w:iCs/>
          <w:sz w:val="22"/>
          <w:szCs w:val="22"/>
        </w:rPr>
        <w:t xml:space="preserve">Eco Nomadic School </w:t>
      </w:r>
      <w:r w:rsidRPr="00F4176F">
        <w:rPr>
          <w:rStyle w:val="normaltextrun"/>
          <w:rFonts w:ascii="Calibri" w:hAnsi="Calibri" w:cs="Calibri"/>
          <w:i/>
          <w:iCs/>
          <w:sz w:val="22"/>
          <w:szCs w:val="22"/>
        </w:rPr>
        <w:t>2015</w:t>
      </w:r>
      <w:r>
        <w:rPr>
          <w:rStyle w:val="normaltextrun"/>
          <w:rFonts w:ascii="Calibri" w:hAnsi="Calibri" w:cs="Calibri"/>
          <w:sz w:val="22"/>
          <w:szCs w:val="22"/>
        </w:rPr>
        <w:t xml:space="preserve">, </w:t>
      </w:r>
      <w:proofErr w:type="spellStart"/>
      <w:r w:rsidR="00501764" w:rsidRPr="00F4176F">
        <w:rPr>
          <w:rStyle w:val="normaltextrun"/>
          <w:rFonts w:ascii="Calibri" w:hAnsi="Calibri" w:cs="Calibri"/>
          <w:sz w:val="22"/>
          <w:szCs w:val="22"/>
        </w:rPr>
        <w:t>Brezoi</w:t>
      </w:r>
      <w:proofErr w:type="spellEnd"/>
      <w:r w:rsidR="00501764" w:rsidRPr="00F4176F">
        <w:rPr>
          <w:rStyle w:val="normaltextrun"/>
          <w:rFonts w:ascii="Calibri" w:hAnsi="Calibri" w:cs="Calibri"/>
          <w:sz w:val="22"/>
          <w:szCs w:val="22"/>
        </w:rPr>
        <w:t xml:space="preserve"> RO / </w:t>
      </w:r>
      <w:proofErr w:type="spellStart"/>
      <w:r w:rsidR="00501764" w:rsidRPr="00F4176F">
        <w:rPr>
          <w:rStyle w:val="normaltextrun"/>
          <w:rFonts w:ascii="Calibri" w:hAnsi="Calibri" w:cs="Calibri"/>
          <w:i/>
          <w:iCs/>
          <w:sz w:val="22"/>
          <w:szCs w:val="22"/>
        </w:rPr>
        <w:t>Boerenzij</w:t>
      </w:r>
      <w:proofErr w:type="spellEnd"/>
      <w:r w:rsidR="00501764" w:rsidRPr="00F4176F">
        <w:rPr>
          <w:rStyle w:val="normaltextrun"/>
          <w:rFonts w:ascii="Calibri" w:hAnsi="Calibri" w:cs="Calibri"/>
          <w:i/>
          <w:iCs/>
          <w:sz w:val="22"/>
          <w:szCs w:val="22"/>
        </w:rPr>
        <w:t xml:space="preserve"> </w:t>
      </w:r>
      <w:r w:rsidRPr="00F4176F">
        <w:rPr>
          <w:rStyle w:val="normaltextrun"/>
          <w:rFonts w:ascii="Calibri" w:hAnsi="Calibri" w:cs="Calibri"/>
          <w:i/>
          <w:iCs/>
          <w:sz w:val="22"/>
          <w:szCs w:val="22"/>
        </w:rPr>
        <w:t>2019,</w:t>
      </w:r>
      <w:r>
        <w:rPr>
          <w:rStyle w:val="normaltextrun"/>
          <w:rFonts w:ascii="Calibri" w:hAnsi="Calibri" w:cs="Calibri"/>
          <w:sz w:val="22"/>
          <w:szCs w:val="22"/>
        </w:rPr>
        <w:t xml:space="preserve"> </w:t>
      </w:r>
      <w:r w:rsidR="00501764" w:rsidRPr="00F4176F">
        <w:rPr>
          <w:rStyle w:val="normaltextrun"/>
          <w:rFonts w:ascii="Calibri" w:hAnsi="Calibri" w:cs="Calibri"/>
          <w:sz w:val="22"/>
          <w:szCs w:val="22"/>
        </w:rPr>
        <w:t>Farm-visit</w:t>
      </w:r>
      <w:r w:rsidR="0080358B">
        <w:rPr>
          <w:rStyle w:val="normaltextrun"/>
          <w:rFonts w:ascii="Calibri" w:hAnsi="Calibri" w:cs="Calibri"/>
          <w:sz w:val="22"/>
          <w:szCs w:val="22"/>
        </w:rPr>
        <w:t xml:space="preserve"> in </w:t>
      </w:r>
      <w:proofErr w:type="spellStart"/>
      <w:r w:rsidR="00501764" w:rsidRPr="00F4176F">
        <w:rPr>
          <w:rStyle w:val="normaltextrun"/>
          <w:rFonts w:ascii="Calibri" w:hAnsi="Calibri" w:cs="Calibri"/>
          <w:sz w:val="22"/>
          <w:szCs w:val="22"/>
        </w:rPr>
        <w:t>Rhoon</w:t>
      </w:r>
      <w:proofErr w:type="spellEnd"/>
      <w:r w:rsidR="00501764" w:rsidRPr="00F4176F">
        <w:rPr>
          <w:rStyle w:val="normaltextrun"/>
          <w:rFonts w:ascii="Calibri" w:hAnsi="Calibri" w:cs="Calibri"/>
          <w:sz w:val="22"/>
          <w:szCs w:val="22"/>
        </w:rPr>
        <w:t xml:space="preserve"> NL / </w:t>
      </w:r>
      <w:r w:rsidR="00501764" w:rsidRPr="00F4176F">
        <w:rPr>
          <w:rStyle w:val="eop"/>
          <w:rFonts w:ascii="Calibri" w:hAnsi="Calibri" w:cs="Calibri"/>
          <w:i/>
          <w:iCs/>
          <w:sz w:val="22"/>
          <w:szCs w:val="22"/>
        </w:rPr>
        <w:t>Farmers &amp; Ranchers</w:t>
      </w:r>
      <w:r w:rsidRPr="00F4176F">
        <w:rPr>
          <w:rStyle w:val="eop"/>
          <w:rFonts w:ascii="Calibri" w:hAnsi="Calibri" w:cs="Calibri"/>
          <w:i/>
          <w:iCs/>
          <w:sz w:val="22"/>
          <w:szCs w:val="22"/>
        </w:rPr>
        <w:t xml:space="preserve"> 2014</w:t>
      </w:r>
      <w:r>
        <w:rPr>
          <w:rStyle w:val="eop"/>
          <w:rFonts w:ascii="Calibri" w:hAnsi="Calibri" w:cs="Calibri"/>
          <w:sz w:val="22"/>
          <w:szCs w:val="22"/>
        </w:rPr>
        <w:t xml:space="preserve">, </w:t>
      </w:r>
      <w:r w:rsidR="00501764" w:rsidRPr="00F4176F">
        <w:rPr>
          <w:rStyle w:val="eop"/>
          <w:rFonts w:ascii="Calibri" w:hAnsi="Calibri" w:cs="Calibri"/>
          <w:sz w:val="22"/>
          <w:szCs w:val="22"/>
        </w:rPr>
        <w:t xml:space="preserve"> </w:t>
      </w:r>
      <w:proofErr w:type="spellStart"/>
      <w:r w:rsidR="00BD721E">
        <w:rPr>
          <w:rStyle w:val="eop"/>
          <w:rFonts w:ascii="Calibri" w:hAnsi="Calibri" w:cs="Calibri"/>
          <w:sz w:val="22"/>
          <w:szCs w:val="22"/>
        </w:rPr>
        <w:t>Marrum</w:t>
      </w:r>
      <w:proofErr w:type="spellEnd"/>
      <w:r w:rsidR="00501764" w:rsidRPr="00F4176F">
        <w:rPr>
          <w:rStyle w:val="eop"/>
          <w:rFonts w:ascii="Calibri" w:hAnsi="Calibri" w:cs="Calibri"/>
          <w:sz w:val="22"/>
          <w:szCs w:val="22"/>
        </w:rPr>
        <w:t xml:space="preserve"> NL /</w:t>
      </w:r>
      <w:r w:rsidR="00BD5E29" w:rsidRPr="00F4176F">
        <w:rPr>
          <w:rStyle w:val="eop"/>
          <w:rFonts w:ascii="Calibri" w:hAnsi="Calibri" w:cs="Calibri"/>
          <w:sz w:val="22"/>
          <w:szCs w:val="22"/>
        </w:rPr>
        <w:t xml:space="preserve"> </w:t>
      </w:r>
      <w:r w:rsidR="00501764" w:rsidRPr="00F4176F">
        <w:rPr>
          <w:rStyle w:val="eop"/>
          <w:rFonts w:ascii="Calibri" w:hAnsi="Calibri" w:cs="Calibri"/>
          <w:i/>
          <w:iCs/>
          <w:sz w:val="22"/>
          <w:szCs w:val="22"/>
        </w:rPr>
        <w:t xml:space="preserve">Eco Nomadic School </w:t>
      </w:r>
      <w:r w:rsidRPr="00F4176F">
        <w:rPr>
          <w:rStyle w:val="eop"/>
          <w:rFonts w:ascii="Calibri" w:hAnsi="Calibri" w:cs="Calibri"/>
          <w:i/>
          <w:iCs/>
          <w:sz w:val="22"/>
          <w:szCs w:val="22"/>
        </w:rPr>
        <w:t>2016,</w:t>
      </w:r>
      <w:r>
        <w:rPr>
          <w:rStyle w:val="eop"/>
          <w:rFonts w:ascii="Calibri" w:hAnsi="Calibri" w:cs="Calibri"/>
          <w:sz w:val="22"/>
          <w:szCs w:val="22"/>
        </w:rPr>
        <w:t xml:space="preserve"> </w:t>
      </w:r>
      <w:r w:rsidR="00501764" w:rsidRPr="00F4176F">
        <w:rPr>
          <w:rStyle w:val="eop"/>
          <w:rFonts w:ascii="Calibri" w:hAnsi="Calibri" w:cs="Calibri"/>
          <w:sz w:val="22"/>
          <w:szCs w:val="22"/>
        </w:rPr>
        <w:t xml:space="preserve">Westland NL / </w:t>
      </w:r>
      <w:r w:rsidRPr="00F4176F">
        <w:rPr>
          <w:rStyle w:val="eop"/>
          <w:rFonts w:ascii="Calibri" w:hAnsi="Calibri" w:cs="Calibri"/>
          <w:i/>
          <w:iCs/>
          <w:sz w:val="22"/>
          <w:szCs w:val="22"/>
        </w:rPr>
        <w:t>The Rural 2019,</w:t>
      </w:r>
      <w:r>
        <w:rPr>
          <w:rStyle w:val="eop"/>
          <w:rFonts w:ascii="Calibri" w:hAnsi="Calibri" w:cs="Calibri"/>
          <w:sz w:val="22"/>
          <w:szCs w:val="22"/>
        </w:rPr>
        <w:t xml:space="preserve"> </w:t>
      </w:r>
      <w:r w:rsidR="00501764" w:rsidRPr="00F4176F">
        <w:rPr>
          <w:rStyle w:val="eop"/>
          <w:rFonts w:ascii="Calibri" w:hAnsi="Calibri" w:cs="Calibri"/>
          <w:sz w:val="22"/>
          <w:szCs w:val="22"/>
        </w:rPr>
        <w:t>Whitechapel Gallery, London /</w:t>
      </w:r>
      <w:r w:rsidR="0080358B">
        <w:rPr>
          <w:rStyle w:val="eop"/>
          <w:rFonts w:ascii="Calibri" w:hAnsi="Calibri" w:cs="Calibri"/>
          <w:sz w:val="22"/>
          <w:szCs w:val="22"/>
        </w:rPr>
        <w:t xml:space="preserve"> </w:t>
      </w:r>
      <w:r w:rsidR="0080358B" w:rsidRPr="0080358B">
        <w:rPr>
          <w:rStyle w:val="eop"/>
          <w:rFonts w:ascii="Calibri" w:hAnsi="Calibri" w:cs="Calibri"/>
          <w:i/>
          <w:iCs/>
          <w:sz w:val="22"/>
          <w:szCs w:val="22"/>
        </w:rPr>
        <w:t>Eco Nomadic School 2012,</w:t>
      </w:r>
      <w:r w:rsidR="0080358B">
        <w:rPr>
          <w:rStyle w:val="eop"/>
          <w:rFonts w:ascii="Calibri" w:hAnsi="Calibri" w:cs="Calibri"/>
          <w:sz w:val="22"/>
          <w:szCs w:val="22"/>
        </w:rPr>
        <w:t xml:space="preserve"> </w:t>
      </w:r>
      <w:proofErr w:type="spellStart"/>
      <w:r w:rsidR="0080358B" w:rsidRPr="0080358B">
        <w:rPr>
          <w:rStyle w:val="eop"/>
          <w:rFonts w:ascii="Calibri" w:hAnsi="Calibri" w:cs="Calibri"/>
          <w:sz w:val="22"/>
          <w:szCs w:val="22"/>
        </w:rPr>
        <w:t>Höfer</w:t>
      </w:r>
      <w:proofErr w:type="spellEnd"/>
      <w:r w:rsidR="0080358B" w:rsidRPr="0080358B">
        <w:rPr>
          <w:rStyle w:val="eop"/>
          <w:rFonts w:ascii="Calibri" w:hAnsi="Calibri" w:cs="Calibri"/>
          <w:sz w:val="22"/>
          <w:szCs w:val="22"/>
        </w:rPr>
        <w:t xml:space="preserve"> Frauen T</w:t>
      </w:r>
      <w:r w:rsidR="00501764" w:rsidRPr="0080358B">
        <w:rPr>
          <w:rStyle w:val="eop"/>
          <w:rFonts w:ascii="Calibri" w:hAnsi="Calibri" w:cs="Calibri"/>
          <w:sz w:val="22"/>
          <w:szCs w:val="22"/>
        </w:rPr>
        <w:t>our</w:t>
      </w:r>
      <w:r w:rsidRPr="0080358B">
        <w:rPr>
          <w:rStyle w:val="eop"/>
          <w:rFonts w:ascii="Calibri" w:hAnsi="Calibri" w:cs="Calibri"/>
          <w:sz w:val="22"/>
          <w:szCs w:val="22"/>
        </w:rPr>
        <w:t>,</w:t>
      </w:r>
      <w:r w:rsidRPr="00F4176F">
        <w:rPr>
          <w:rStyle w:val="eop"/>
          <w:rFonts w:ascii="Calibri" w:hAnsi="Calibri" w:cs="Calibri"/>
          <w:sz w:val="22"/>
          <w:szCs w:val="22"/>
        </w:rPr>
        <w:t xml:space="preserve"> </w:t>
      </w:r>
      <w:proofErr w:type="spellStart"/>
      <w:r w:rsidR="00501764" w:rsidRPr="00F4176F">
        <w:rPr>
          <w:rStyle w:val="eop"/>
          <w:rFonts w:ascii="Calibri" w:hAnsi="Calibri" w:cs="Calibri"/>
          <w:sz w:val="22"/>
          <w:szCs w:val="22"/>
        </w:rPr>
        <w:t>H</w:t>
      </w:r>
      <w:r w:rsidRPr="00F4176F">
        <w:rPr>
          <w:rStyle w:val="eop"/>
          <w:rFonts w:ascii="Calibri" w:hAnsi="Calibri" w:cs="Calibri"/>
          <w:sz w:val="22"/>
          <w:szCs w:val="22"/>
        </w:rPr>
        <w:t>ö</w:t>
      </w:r>
      <w:r w:rsidR="00501764" w:rsidRPr="00F4176F">
        <w:rPr>
          <w:rStyle w:val="eop"/>
          <w:rFonts w:ascii="Calibri" w:hAnsi="Calibri" w:cs="Calibri"/>
          <w:sz w:val="22"/>
          <w:szCs w:val="22"/>
        </w:rPr>
        <w:t>fen</w:t>
      </w:r>
      <w:proofErr w:type="spellEnd"/>
      <w:r w:rsidR="00501764" w:rsidRPr="00F4176F">
        <w:rPr>
          <w:rStyle w:val="eop"/>
          <w:rFonts w:ascii="Calibri" w:hAnsi="Calibri" w:cs="Calibri"/>
          <w:sz w:val="22"/>
          <w:szCs w:val="22"/>
        </w:rPr>
        <w:t xml:space="preserve"> DE / </w:t>
      </w:r>
      <w:r w:rsidR="00501764" w:rsidRPr="00F4176F">
        <w:rPr>
          <w:rStyle w:val="eop"/>
          <w:rFonts w:ascii="Calibri" w:hAnsi="Calibri" w:cs="Calibri"/>
          <w:i/>
          <w:iCs/>
          <w:sz w:val="22"/>
          <w:szCs w:val="22"/>
        </w:rPr>
        <w:t>Potato Growers</w:t>
      </w:r>
      <w:r w:rsidRPr="00F4176F">
        <w:rPr>
          <w:rStyle w:val="eop"/>
          <w:rFonts w:ascii="Calibri" w:hAnsi="Calibri" w:cs="Calibri"/>
          <w:i/>
          <w:iCs/>
          <w:sz w:val="22"/>
          <w:szCs w:val="22"/>
        </w:rPr>
        <w:t xml:space="preserve"> 2019,</w:t>
      </w:r>
      <w:r w:rsidR="0080358B" w:rsidRPr="0080358B">
        <w:t xml:space="preserve"> </w:t>
      </w:r>
      <w:proofErr w:type="spellStart"/>
      <w:r w:rsidR="0080358B" w:rsidRPr="0080358B">
        <w:rPr>
          <w:rStyle w:val="eop"/>
          <w:rFonts w:ascii="Calibri" w:hAnsi="Calibri" w:cs="Calibri"/>
          <w:sz w:val="22"/>
          <w:szCs w:val="22"/>
        </w:rPr>
        <w:t>Derinkuyu</w:t>
      </w:r>
      <w:proofErr w:type="spellEnd"/>
      <w:r w:rsidR="00501764" w:rsidRPr="0080358B">
        <w:rPr>
          <w:rStyle w:val="eop"/>
          <w:rFonts w:ascii="Calibri" w:hAnsi="Calibri" w:cs="Calibri"/>
          <w:sz w:val="22"/>
          <w:szCs w:val="22"/>
        </w:rPr>
        <w:t xml:space="preserve"> </w:t>
      </w:r>
      <w:r w:rsidR="00501764" w:rsidRPr="00F4176F">
        <w:rPr>
          <w:rStyle w:val="eop"/>
          <w:rFonts w:ascii="Calibri" w:hAnsi="Calibri" w:cs="Calibri"/>
          <w:sz w:val="22"/>
          <w:szCs w:val="22"/>
        </w:rPr>
        <w:t xml:space="preserve">TR / </w:t>
      </w:r>
      <w:proofErr w:type="spellStart"/>
      <w:r w:rsidR="0080358B">
        <w:rPr>
          <w:rStyle w:val="eop"/>
          <w:rFonts w:ascii="Calibri" w:hAnsi="Calibri" w:cs="Calibri"/>
          <w:sz w:val="22"/>
          <w:szCs w:val="22"/>
        </w:rPr>
        <w:t>Farmtour</w:t>
      </w:r>
      <w:proofErr w:type="spellEnd"/>
      <w:r w:rsidR="0080358B">
        <w:rPr>
          <w:rStyle w:val="eop"/>
          <w:rFonts w:ascii="Calibri" w:hAnsi="Calibri" w:cs="Calibri"/>
          <w:sz w:val="22"/>
          <w:szCs w:val="22"/>
        </w:rPr>
        <w:t xml:space="preserve"> in </w:t>
      </w:r>
      <w:r w:rsidRPr="00F4176F">
        <w:rPr>
          <w:rStyle w:val="eop"/>
          <w:rFonts w:ascii="Calibri" w:hAnsi="Calibri" w:cs="Calibri"/>
          <w:i/>
          <w:iCs/>
          <w:sz w:val="22"/>
          <w:szCs w:val="22"/>
        </w:rPr>
        <w:t>F</w:t>
      </w:r>
      <w:r w:rsidR="0080358B">
        <w:rPr>
          <w:rStyle w:val="eop"/>
          <w:rFonts w:ascii="Calibri" w:hAnsi="Calibri" w:cs="Calibri"/>
          <w:i/>
          <w:iCs/>
          <w:sz w:val="22"/>
          <w:szCs w:val="22"/>
        </w:rPr>
        <w:t xml:space="preserve">estival </w:t>
      </w:r>
      <w:r w:rsidRPr="00F4176F">
        <w:rPr>
          <w:rStyle w:val="eop"/>
          <w:rFonts w:ascii="Calibri" w:hAnsi="Calibri" w:cs="Calibri"/>
          <w:i/>
          <w:iCs/>
          <w:sz w:val="22"/>
          <w:szCs w:val="22"/>
        </w:rPr>
        <w:t>d</w:t>
      </w:r>
      <w:r w:rsidR="0080358B">
        <w:rPr>
          <w:rStyle w:val="eop"/>
          <w:rFonts w:ascii="Calibri" w:hAnsi="Calibri" w:cs="Calibri"/>
          <w:i/>
          <w:iCs/>
          <w:sz w:val="22"/>
          <w:szCs w:val="22"/>
        </w:rPr>
        <w:t xml:space="preserve">er </w:t>
      </w:r>
      <w:proofErr w:type="spellStart"/>
      <w:r w:rsidRPr="00F4176F">
        <w:rPr>
          <w:rStyle w:val="eop"/>
          <w:rFonts w:ascii="Calibri" w:hAnsi="Calibri" w:cs="Calibri"/>
          <w:i/>
          <w:iCs/>
          <w:sz w:val="22"/>
          <w:szCs w:val="22"/>
        </w:rPr>
        <w:t>R</w:t>
      </w:r>
      <w:r w:rsidR="0080358B">
        <w:rPr>
          <w:rStyle w:val="eop"/>
          <w:rFonts w:ascii="Calibri" w:hAnsi="Calibri" w:cs="Calibri"/>
          <w:i/>
          <w:iCs/>
          <w:sz w:val="22"/>
          <w:szCs w:val="22"/>
        </w:rPr>
        <w:t>egionen</w:t>
      </w:r>
      <w:proofErr w:type="spellEnd"/>
      <w:r w:rsidRPr="00F4176F">
        <w:rPr>
          <w:rStyle w:val="eop"/>
          <w:rFonts w:ascii="Calibri" w:hAnsi="Calibri" w:cs="Calibri"/>
          <w:i/>
          <w:iCs/>
          <w:sz w:val="22"/>
          <w:szCs w:val="22"/>
        </w:rPr>
        <w:t xml:space="preserve"> 2019,</w:t>
      </w:r>
      <w:r>
        <w:rPr>
          <w:rStyle w:val="eop"/>
          <w:rFonts w:ascii="Calibri" w:hAnsi="Calibri" w:cs="Calibri"/>
          <w:sz w:val="22"/>
          <w:szCs w:val="22"/>
        </w:rPr>
        <w:t xml:space="preserve"> </w:t>
      </w:r>
      <w:proofErr w:type="spellStart"/>
      <w:r w:rsidR="00BD721E">
        <w:rPr>
          <w:rStyle w:val="eop"/>
          <w:rFonts w:ascii="Calibri" w:hAnsi="Calibri" w:cs="Calibri"/>
          <w:sz w:val="22"/>
          <w:szCs w:val="22"/>
        </w:rPr>
        <w:t>Rechberg</w:t>
      </w:r>
      <w:proofErr w:type="spellEnd"/>
      <w:r w:rsidR="00501764" w:rsidRPr="00F4176F">
        <w:rPr>
          <w:rStyle w:val="eop"/>
          <w:rFonts w:ascii="Calibri" w:hAnsi="Calibri" w:cs="Calibri"/>
          <w:sz w:val="22"/>
          <w:szCs w:val="22"/>
        </w:rPr>
        <w:t xml:space="preserve"> AT </w:t>
      </w:r>
      <w:r w:rsidR="00501764" w:rsidRPr="00BD721E">
        <w:rPr>
          <w:rStyle w:val="eop"/>
          <w:rFonts w:ascii="Calibri" w:hAnsi="Calibri" w:cs="Calibri"/>
          <w:sz w:val="22"/>
          <w:szCs w:val="22"/>
        </w:rPr>
        <w:t>/</w:t>
      </w:r>
      <w:r w:rsidR="00BD721E" w:rsidRPr="00BD721E">
        <w:rPr>
          <w:rStyle w:val="eop"/>
          <w:rFonts w:ascii="Calibri" w:hAnsi="Calibri" w:cs="Calibri"/>
          <w:sz w:val="22"/>
          <w:szCs w:val="22"/>
        </w:rPr>
        <w:t xml:space="preserve"> Jolly Ranch,</w:t>
      </w:r>
      <w:r w:rsidR="00BD721E">
        <w:rPr>
          <w:rStyle w:val="eop"/>
          <w:rFonts w:ascii="Calibri" w:hAnsi="Calibri" w:cs="Calibri"/>
          <w:sz w:val="22"/>
          <w:szCs w:val="22"/>
        </w:rPr>
        <w:t xml:space="preserve"> Deer Trail</w:t>
      </w:r>
      <w:r w:rsidR="00501764" w:rsidRPr="00F4176F">
        <w:rPr>
          <w:rStyle w:val="eop"/>
          <w:rFonts w:ascii="Calibri" w:hAnsi="Calibri" w:cs="Calibri"/>
          <w:sz w:val="22"/>
          <w:szCs w:val="22"/>
        </w:rPr>
        <w:t xml:space="preserve"> USA / </w:t>
      </w:r>
      <w:r w:rsidR="00501764" w:rsidRPr="00F4176F">
        <w:rPr>
          <w:rStyle w:val="eop"/>
          <w:rFonts w:ascii="Calibri" w:hAnsi="Calibri" w:cs="Calibri"/>
          <w:i/>
          <w:iCs/>
          <w:sz w:val="22"/>
          <w:szCs w:val="22"/>
        </w:rPr>
        <w:t>Farm Drawings</w:t>
      </w:r>
      <w:r w:rsidRPr="00F4176F">
        <w:rPr>
          <w:rStyle w:val="eop"/>
          <w:rFonts w:ascii="Calibri" w:hAnsi="Calibri" w:cs="Calibri"/>
          <w:i/>
          <w:iCs/>
          <w:sz w:val="22"/>
          <w:szCs w:val="22"/>
        </w:rPr>
        <w:t xml:space="preserve"> 2017,</w:t>
      </w:r>
      <w:r>
        <w:rPr>
          <w:rStyle w:val="eop"/>
          <w:rFonts w:ascii="Calibri" w:hAnsi="Calibri" w:cs="Calibri"/>
          <w:sz w:val="22"/>
          <w:szCs w:val="22"/>
        </w:rPr>
        <w:t xml:space="preserve"> </w:t>
      </w:r>
      <w:r w:rsidR="00501764" w:rsidRPr="00F4176F">
        <w:rPr>
          <w:rStyle w:val="eop"/>
          <w:rFonts w:ascii="Calibri" w:hAnsi="Calibri" w:cs="Calibri"/>
          <w:sz w:val="22"/>
          <w:szCs w:val="22"/>
        </w:rPr>
        <w:t xml:space="preserve">Jakarta / </w:t>
      </w:r>
      <w:proofErr w:type="spellStart"/>
      <w:r w:rsidR="00BD721E" w:rsidRPr="00BD721E">
        <w:rPr>
          <w:rStyle w:val="eop"/>
          <w:rFonts w:ascii="Calibri" w:hAnsi="Calibri" w:cs="Calibri"/>
          <w:i/>
          <w:iCs/>
          <w:sz w:val="22"/>
          <w:szCs w:val="22"/>
        </w:rPr>
        <w:t>FdR</w:t>
      </w:r>
      <w:proofErr w:type="spellEnd"/>
      <w:r w:rsidR="0080358B">
        <w:rPr>
          <w:rStyle w:val="eop"/>
          <w:rFonts w:ascii="Calibri" w:hAnsi="Calibri" w:cs="Calibri"/>
          <w:i/>
          <w:iCs/>
          <w:sz w:val="22"/>
          <w:szCs w:val="22"/>
        </w:rPr>
        <w:t xml:space="preserve">-research </w:t>
      </w:r>
      <w:r w:rsidR="00BD721E" w:rsidRPr="00BD721E">
        <w:rPr>
          <w:rStyle w:val="eop"/>
          <w:rFonts w:ascii="Calibri" w:hAnsi="Calibri" w:cs="Calibri"/>
          <w:i/>
          <w:iCs/>
          <w:sz w:val="22"/>
          <w:szCs w:val="22"/>
        </w:rPr>
        <w:t>201</w:t>
      </w:r>
      <w:r w:rsidR="0080358B">
        <w:rPr>
          <w:rStyle w:val="eop"/>
          <w:rFonts w:ascii="Calibri" w:hAnsi="Calibri" w:cs="Calibri"/>
          <w:i/>
          <w:iCs/>
          <w:sz w:val="22"/>
          <w:szCs w:val="22"/>
        </w:rPr>
        <w:t>8</w:t>
      </w:r>
      <w:r w:rsidR="00BD721E" w:rsidRPr="00BD721E">
        <w:rPr>
          <w:rStyle w:val="eop"/>
          <w:rFonts w:ascii="Calibri" w:hAnsi="Calibri" w:cs="Calibri"/>
          <w:i/>
          <w:iCs/>
          <w:sz w:val="22"/>
          <w:szCs w:val="22"/>
        </w:rPr>
        <w:t>,</w:t>
      </w:r>
      <w:r w:rsidR="00BD721E">
        <w:rPr>
          <w:rStyle w:val="eop"/>
          <w:rFonts w:ascii="Calibri" w:hAnsi="Calibri" w:cs="Calibri"/>
          <w:sz w:val="22"/>
          <w:szCs w:val="22"/>
        </w:rPr>
        <w:t xml:space="preserve"> </w:t>
      </w:r>
      <w:r w:rsidR="00501764" w:rsidRPr="00F4176F">
        <w:rPr>
          <w:rStyle w:val="eop"/>
          <w:rFonts w:ascii="Calibri" w:hAnsi="Calibri" w:cs="Calibri"/>
          <w:sz w:val="22"/>
          <w:szCs w:val="22"/>
        </w:rPr>
        <w:t>Wine Growing</w:t>
      </w:r>
      <w:r w:rsidRPr="00F4176F">
        <w:rPr>
          <w:rStyle w:val="eop"/>
          <w:rFonts w:ascii="Calibri" w:hAnsi="Calibri" w:cs="Calibri"/>
          <w:sz w:val="22"/>
          <w:szCs w:val="22"/>
        </w:rPr>
        <w:t xml:space="preserve"> near </w:t>
      </w:r>
      <w:proofErr w:type="spellStart"/>
      <w:r w:rsidR="00BD721E">
        <w:rPr>
          <w:rStyle w:val="eop"/>
          <w:rFonts w:ascii="Calibri" w:hAnsi="Calibri" w:cs="Calibri"/>
          <w:sz w:val="22"/>
          <w:szCs w:val="22"/>
        </w:rPr>
        <w:t>Perg</w:t>
      </w:r>
      <w:proofErr w:type="spellEnd"/>
      <w:r w:rsidRPr="00F4176F">
        <w:rPr>
          <w:rStyle w:val="eop"/>
          <w:rFonts w:ascii="Calibri" w:hAnsi="Calibri" w:cs="Calibri"/>
          <w:sz w:val="22"/>
          <w:szCs w:val="22"/>
        </w:rPr>
        <w:t xml:space="preserve"> AT </w:t>
      </w:r>
      <w:r w:rsidR="00501764" w:rsidRPr="00F4176F">
        <w:rPr>
          <w:rStyle w:val="eop"/>
          <w:rFonts w:ascii="Calibri" w:hAnsi="Calibri" w:cs="Calibri"/>
          <w:sz w:val="22"/>
          <w:szCs w:val="22"/>
        </w:rPr>
        <w:t xml:space="preserve"> </w:t>
      </w:r>
    </w:p>
    <w:p w14:paraId="7536E3FD" w14:textId="55D56070" w:rsidR="00A610B9" w:rsidRPr="00F4176F" w:rsidRDefault="00A610B9" w:rsidP="00522C1A">
      <w:pPr>
        <w:pStyle w:val="paragraph"/>
        <w:spacing w:before="0" w:beforeAutospacing="0" w:after="0" w:afterAutospacing="0"/>
        <w:textAlignment w:val="baseline"/>
        <w:rPr>
          <w:rStyle w:val="eop"/>
          <w:rFonts w:ascii="Calibri" w:hAnsi="Calibri" w:cs="Calibri"/>
          <w:sz w:val="22"/>
          <w:szCs w:val="22"/>
        </w:rPr>
      </w:pPr>
    </w:p>
    <w:p w14:paraId="186B96A3" w14:textId="77777777" w:rsidR="00556456" w:rsidRPr="00F4176F" w:rsidRDefault="00556456" w:rsidP="00522C1A">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00D6C43E" w14:textId="77777777" w:rsidR="00556456" w:rsidRPr="00F4176F" w:rsidRDefault="00556456" w:rsidP="00522C1A">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24610115" w14:textId="0FDFC5FC" w:rsidR="0372ACFF" w:rsidRDefault="0372ACFF" w:rsidP="0372ACFF">
      <w:pPr>
        <w:pStyle w:val="paragraph"/>
        <w:spacing w:before="0" w:beforeAutospacing="0" w:after="0" w:afterAutospacing="0"/>
        <w:rPr>
          <w:rStyle w:val="normaltextrun"/>
          <w:rFonts w:ascii="Calibri" w:hAnsi="Calibri" w:cs="Calibri"/>
          <w:b/>
          <w:bCs/>
          <w:sz w:val="22"/>
          <w:szCs w:val="22"/>
        </w:rPr>
      </w:pPr>
    </w:p>
    <w:p w14:paraId="10A5B843" w14:textId="3ADB5A19" w:rsidR="0372ACFF" w:rsidRDefault="0372ACFF" w:rsidP="0372ACFF">
      <w:pPr>
        <w:pStyle w:val="paragraph"/>
        <w:spacing w:before="0" w:beforeAutospacing="0" w:after="0" w:afterAutospacing="0"/>
        <w:rPr>
          <w:rStyle w:val="normaltextrun"/>
          <w:rFonts w:ascii="Calibri" w:hAnsi="Calibri" w:cs="Calibri"/>
          <w:b/>
          <w:bCs/>
          <w:sz w:val="22"/>
          <w:szCs w:val="22"/>
        </w:rPr>
      </w:pPr>
    </w:p>
    <w:p w14:paraId="5DEF3B5F" w14:textId="54136575" w:rsidR="00522C1A" w:rsidRPr="00C45644" w:rsidRDefault="00522C1A" w:rsidP="0372ACFF">
      <w:pPr>
        <w:pStyle w:val="paragraph"/>
        <w:spacing w:before="0" w:beforeAutospacing="0" w:after="0" w:afterAutospacing="0"/>
        <w:textAlignment w:val="baseline"/>
        <w:rPr>
          <w:rStyle w:val="eop"/>
          <w:rFonts w:ascii="Courier New" w:eastAsia="Courier New" w:hAnsi="Courier New" w:cs="Courier New"/>
          <w:b/>
          <w:bCs/>
          <w:color w:val="00B050"/>
          <w:sz w:val="32"/>
          <w:szCs w:val="32"/>
        </w:rPr>
      </w:pPr>
      <w:r w:rsidRPr="0372ACFF">
        <w:rPr>
          <w:rStyle w:val="normaltextrun"/>
          <w:rFonts w:ascii="Courier New" w:eastAsia="Courier New" w:hAnsi="Courier New" w:cs="Courier New"/>
          <w:b/>
          <w:bCs/>
          <w:color w:val="00B050"/>
          <w:sz w:val="32"/>
          <w:szCs w:val="32"/>
          <w:shd w:val="clear" w:color="auto" w:fill="FFFF00"/>
        </w:rPr>
        <w:t>The Rural School of Economics – from 2020</w:t>
      </w:r>
      <w:r w:rsidRPr="0372ACFF">
        <w:rPr>
          <w:rStyle w:val="eop"/>
          <w:rFonts w:ascii="Courier New" w:eastAsia="Courier New" w:hAnsi="Courier New" w:cs="Courier New"/>
          <w:b/>
          <w:bCs/>
          <w:color w:val="00B050"/>
          <w:sz w:val="32"/>
          <w:szCs w:val="32"/>
        </w:rPr>
        <w:t> </w:t>
      </w:r>
    </w:p>
    <w:p w14:paraId="07282208" w14:textId="77777777" w:rsidR="00556456" w:rsidRDefault="00556456" w:rsidP="00522C1A">
      <w:pPr>
        <w:pStyle w:val="paragraph"/>
        <w:spacing w:before="0" w:beforeAutospacing="0" w:after="0" w:afterAutospacing="0"/>
        <w:textAlignment w:val="baseline"/>
        <w:rPr>
          <w:rFonts w:ascii="Segoe UI" w:hAnsi="Segoe UI" w:cs="Segoe UI"/>
          <w:sz w:val="18"/>
          <w:szCs w:val="18"/>
        </w:rPr>
      </w:pPr>
    </w:p>
    <w:p w14:paraId="5B26F5CB" w14:textId="128696EC" w:rsidR="0372ACFF" w:rsidRDefault="0372ACFF" w:rsidP="0372ACFF">
      <w:pPr>
        <w:pStyle w:val="paragraph"/>
        <w:spacing w:before="0" w:beforeAutospacing="0" w:after="0" w:afterAutospacing="0"/>
        <w:rPr>
          <w:rStyle w:val="eop"/>
          <w:rFonts w:ascii="Calibri" w:hAnsi="Calibri" w:cs="Calibri"/>
          <w:sz w:val="22"/>
          <w:szCs w:val="22"/>
        </w:rPr>
      </w:pPr>
      <w:r w:rsidRPr="004401BF">
        <w:rPr>
          <w:rStyle w:val="contextualspellingandgrammarerror"/>
          <w:rFonts w:ascii="Calibri" w:hAnsi="Calibri" w:cs="Calibri"/>
          <w:sz w:val="22"/>
          <w:szCs w:val="22"/>
        </w:rPr>
        <w:t xml:space="preserve">The Rural School of Economics </w:t>
      </w:r>
      <w:r w:rsidRPr="004401BF">
        <w:rPr>
          <w:rStyle w:val="normaltextrun"/>
          <w:rFonts w:ascii="Calibri" w:hAnsi="Calibri" w:cs="Calibri"/>
          <w:sz w:val="22"/>
          <w:szCs w:val="22"/>
        </w:rPr>
        <w:t xml:space="preserve">is an extension of </w:t>
      </w:r>
      <w:proofErr w:type="spellStart"/>
      <w:r w:rsidRPr="004401BF">
        <w:rPr>
          <w:rStyle w:val="normaltextrun"/>
          <w:rFonts w:ascii="Calibri" w:hAnsi="Calibri" w:cs="Calibri"/>
          <w:sz w:val="22"/>
          <w:szCs w:val="22"/>
        </w:rPr>
        <w:t>Myvillages</w:t>
      </w:r>
      <w:proofErr w:type="spellEnd"/>
      <w:r w:rsidRPr="004401BF">
        <w:rPr>
          <w:rStyle w:val="normaltextrun"/>
          <w:rFonts w:ascii="Calibri" w:hAnsi="Calibri" w:cs="Calibri"/>
          <w:sz w:val="22"/>
          <w:szCs w:val="22"/>
        </w:rPr>
        <w:t xml:space="preserve">’ ongoing work to acknowledge and share rural knowledge in collaboration, like </w:t>
      </w:r>
      <w:proofErr w:type="gramStart"/>
      <w:r w:rsidR="004401BF" w:rsidRPr="004401BF">
        <w:rPr>
          <w:rStyle w:val="normaltextrun"/>
          <w:rFonts w:ascii="Calibri" w:hAnsi="Calibri" w:cs="Calibri"/>
          <w:sz w:val="22"/>
          <w:szCs w:val="22"/>
        </w:rPr>
        <w:t>e.g.</w:t>
      </w:r>
      <w:proofErr w:type="gramEnd"/>
      <w:r w:rsidRPr="004401BF">
        <w:rPr>
          <w:rStyle w:val="normaltextrun"/>
          <w:rFonts w:ascii="Calibri" w:hAnsi="Calibri" w:cs="Calibri"/>
          <w:sz w:val="22"/>
          <w:szCs w:val="22"/>
        </w:rPr>
        <w:t xml:space="preserve"> the Eco Nomadic School and collaborative peer-to-peer learning with farmers. As contemporary rural culture has the knowledge of how to adapt to a place and the ability to connect with </w:t>
      </w:r>
      <w:r w:rsidRPr="0372ACFF">
        <w:rPr>
          <w:rStyle w:val="normaltextrun"/>
          <w:rFonts w:ascii="Calibri" w:hAnsi="Calibri" w:cs="Calibri"/>
          <w:sz w:val="22"/>
          <w:szCs w:val="22"/>
        </w:rPr>
        <w:t>the non-human, it should be no news that we can learn from the countryside. We know that a 'learning by doing' attitude is often more developed in rural areas and that a practice-oriented attitude is relatively more common there. The </w:t>
      </w:r>
      <w:proofErr w:type="spellStart"/>
      <w:r w:rsidRPr="0372ACFF">
        <w:rPr>
          <w:rStyle w:val="normaltextrun"/>
          <w:rFonts w:ascii="Calibri" w:hAnsi="Calibri" w:cs="Calibri"/>
          <w:sz w:val="22"/>
          <w:szCs w:val="22"/>
        </w:rPr>
        <w:t>RSoE</w:t>
      </w:r>
      <w:proofErr w:type="spellEnd"/>
      <w:r w:rsidRPr="0372ACFF">
        <w:rPr>
          <w:rStyle w:val="normaltextrun"/>
          <w:rFonts w:ascii="Calibri" w:hAnsi="Calibri" w:cs="Calibri"/>
          <w:sz w:val="22"/>
          <w:szCs w:val="22"/>
        </w:rPr>
        <w:t> reflects that by working in non-lingual and alternative learning sessions using pedagogics in transparent ways and test them by doing. </w:t>
      </w:r>
    </w:p>
    <w:p w14:paraId="3CF799E9" w14:textId="579B43DE" w:rsidR="0372ACFF" w:rsidRDefault="0372ACFF" w:rsidP="0372ACFF">
      <w:pPr>
        <w:pStyle w:val="paragraph"/>
        <w:spacing w:before="0" w:beforeAutospacing="0" w:after="0" w:afterAutospacing="0"/>
        <w:rPr>
          <w:rStyle w:val="normaltextrun"/>
          <w:rFonts w:ascii="Calibri" w:hAnsi="Calibri" w:cs="Calibri"/>
          <w:sz w:val="22"/>
          <w:szCs w:val="22"/>
        </w:rPr>
      </w:pPr>
    </w:p>
    <w:p w14:paraId="064C2100" w14:textId="793CA04E" w:rsidR="0372ACFF" w:rsidRDefault="0372ACFF" w:rsidP="0372ACFF">
      <w:pPr>
        <w:pStyle w:val="paragraph"/>
        <w:spacing w:before="0" w:beforeAutospacing="0" w:after="0" w:afterAutospacing="0"/>
        <w:rPr>
          <w:rStyle w:val="normaltextrun"/>
          <w:rFonts w:ascii="Calibri" w:hAnsi="Calibri" w:cs="Calibri"/>
          <w:sz w:val="22"/>
          <w:szCs w:val="22"/>
        </w:rPr>
      </w:pPr>
      <w:r w:rsidRPr="0372ACFF">
        <w:rPr>
          <w:rStyle w:val="normaltextrun"/>
          <w:rFonts w:ascii="Calibri" w:hAnsi="Calibri" w:cs="Calibri"/>
          <w:sz w:val="22"/>
          <w:szCs w:val="22"/>
        </w:rPr>
        <w:t xml:space="preserve">Our school constantly moves between rural places, and between everyday spaces and art spaces. The network of the </w:t>
      </w:r>
      <w:proofErr w:type="spellStart"/>
      <w:r w:rsidRPr="0372ACFF">
        <w:rPr>
          <w:rStyle w:val="normaltextrun"/>
          <w:rFonts w:ascii="Calibri" w:hAnsi="Calibri" w:cs="Calibri"/>
          <w:sz w:val="22"/>
          <w:szCs w:val="22"/>
        </w:rPr>
        <w:t>RSoE</w:t>
      </w:r>
      <w:proofErr w:type="spellEnd"/>
      <w:r w:rsidRPr="0372ACFF">
        <w:rPr>
          <w:rStyle w:val="normaltextrun"/>
          <w:rFonts w:ascii="Calibri" w:hAnsi="Calibri" w:cs="Calibri"/>
          <w:sz w:val="22"/>
          <w:szCs w:val="22"/>
        </w:rPr>
        <w:t xml:space="preserve"> includes village committees, farmers associations, regional scientists, international artists, museums etc. In order to stretch out a new cultural space we move and work across, and use the publicness of each situation to make space for thinking about, recognising and reconnecting with a rural (mind-set/particularity/possibility/memory….). The school is local and trans-local, and we want to bring those two aspects to Kassel: focusing on the city and focusing on what we together know across.</w:t>
      </w:r>
    </w:p>
    <w:p w14:paraId="541CD6B8" w14:textId="37D9681B" w:rsidR="0372ACFF" w:rsidRDefault="0372ACFF" w:rsidP="0372ACFF">
      <w:pPr>
        <w:pStyle w:val="paragraph"/>
        <w:spacing w:before="0" w:beforeAutospacing="0" w:after="0" w:afterAutospacing="0"/>
        <w:rPr>
          <w:rStyle w:val="normaltextrun"/>
          <w:rFonts w:ascii="Calibri" w:hAnsi="Calibri" w:cs="Calibri"/>
          <w:sz w:val="22"/>
          <w:szCs w:val="22"/>
        </w:rPr>
      </w:pPr>
    </w:p>
    <w:p w14:paraId="0607630B" w14:textId="42A3A6B3" w:rsidR="0372ACFF" w:rsidRDefault="0372ACFF" w:rsidP="0372ACFF">
      <w:pPr>
        <w:pStyle w:val="paragraph"/>
        <w:spacing w:before="0" w:beforeAutospacing="0" w:after="0" w:afterAutospacing="0"/>
        <w:rPr>
          <w:rStyle w:val="eop"/>
          <w:rFonts w:ascii="Calibri" w:hAnsi="Calibri" w:cs="Calibri"/>
          <w:color w:val="4472C4" w:themeColor="accent1"/>
          <w:sz w:val="22"/>
          <w:szCs w:val="22"/>
        </w:rPr>
      </w:pPr>
      <w:r w:rsidRPr="0372ACFF">
        <w:rPr>
          <w:rStyle w:val="normaltextrun"/>
          <w:rFonts w:ascii="Calibri" w:hAnsi="Calibri" w:cs="Calibri"/>
          <w:sz w:val="22"/>
          <w:szCs w:val="22"/>
        </w:rPr>
        <w:t xml:space="preserve">It’s is timely and urgent for rural culture to reclaim a role in the urban gaze that is dominant in art and culture and we want to contribute to the building of a collective future, with an interdependent rural and urban. The city of the future will benefit from other forms of knowledge, which will engender a revised set of values and alternative ways of seeing.  </w:t>
      </w:r>
    </w:p>
    <w:p w14:paraId="108A1B4B" w14:textId="744D1EE9" w:rsidR="0372ACFF" w:rsidRDefault="0372ACFF" w:rsidP="0372ACFF">
      <w:pPr>
        <w:pStyle w:val="paragraph"/>
        <w:spacing w:before="0" w:beforeAutospacing="0" w:after="0" w:afterAutospacing="0"/>
        <w:rPr>
          <w:rStyle w:val="normaltextrun"/>
          <w:rFonts w:ascii="Calibri" w:hAnsi="Calibri" w:cs="Calibri"/>
          <w:sz w:val="22"/>
          <w:szCs w:val="22"/>
        </w:rPr>
      </w:pPr>
    </w:p>
    <w:p w14:paraId="01F3899E" w14:textId="0EE164C8" w:rsidR="0372ACFF" w:rsidRPr="004401BF" w:rsidRDefault="113A42ED" w:rsidP="0372ACFF">
      <w:pPr>
        <w:pStyle w:val="paragraph"/>
        <w:spacing w:before="0" w:beforeAutospacing="0" w:after="0" w:afterAutospacing="0"/>
        <w:rPr>
          <w:rStyle w:val="normaltextrun"/>
          <w:rFonts w:ascii="Calibri" w:hAnsi="Calibri" w:cs="Calibri"/>
          <w:sz w:val="22"/>
          <w:szCs w:val="22"/>
        </w:rPr>
      </w:pPr>
      <w:r w:rsidRPr="004401BF">
        <w:rPr>
          <w:rStyle w:val="normaltextrun"/>
          <w:rFonts w:ascii="Calibri" w:hAnsi="Calibri" w:cs="Calibri"/>
          <w:sz w:val="22"/>
          <w:szCs w:val="22"/>
        </w:rPr>
        <w:t>The focus of the Rural School of Economics is on:</w:t>
      </w:r>
    </w:p>
    <w:p w14:paraId="63510D5C" w14:textId="1E8BAF75" w:rsidR="00AF5040" w:rsidRDefault="0372ACFF" w:rsidP="0372ACFF">
      <w:pPr>
        <w:pStyle w:val="paragraph"/>
        <w:numPr>
          <w:ilvl w:val="0"/>
          <w:numId w:val="17"/>
        </w:numPr>
        <w:spacing w:before="0" w:beforeAutospacing="0" w:after="0" w:afterAutospacing="0"/>
        <w:textAlignment w:val="baseline"/>
        <w:rPr>
          <w:rStyle w:val="normaltextrun"/>
          <w:rFonts w:ascii="Calibri" w:hAnsi="Calibri" w:cs="Calibri"/>
          <w:sz w:val="22"/>
          <w:szCs w:val="22"/>
        </w:rPr>
      </w:pPr>
      <w:r w:rsidRPr="004401BF">
        <w:rPr>
          <w:rStyle w:val="normaltextrun"/>
          <w:rFonts w:ascii="Calibri" w:hAnsi="Calibri" w:cs="Calibri"/>
          <w:b/>
          <w:bCs/>
          <w:sz w:val="22"/>
          <w:szCs w:val="22"/>
        </w:rPr>
        <w:t>The</w:t>
      </w:r>
      <w:r w:rsidRPr="0372ACFF">
        <w:rPr>
          <w:rStyle w:val="normaltextrun"/>
          <w:rFonts w:ascii="Calibri" w:hAnsi="Calibri" w:cs="Calibri"/>
          <w:b/>
          <w:bCs/>
          <w:sz w:val="22"/>
          <w:szCs w:val="22"/>
        </w:rPr>
        <w:t xml:space="preserve"> rural</w:t>
      </w:r>
      <w:r w:rsidRPr="0372ACFF">
        <w:rPr>
          <w:rStyle w:val="normaltextrun"/>
          <w:rFonts w:ascii="Calibri" w:hAnsi="Calibri" w:cs="Calibri"/>
          <w:sz w:val="22"/>
          <w:szCs w:val="22"/>
        </w:rPr>
        <w:t xml:space="preserve"> as a place, a mind-set, a memory and a trans-local geography. Rural Mindsets are mobile and not just geographically defined. The school explores and recognise rural mindsets as a source of knowledge for a cultural and economic survival, that is rooted in intersectionality and interdependence.</w:t>
      </w:r>
    </w:p>
    <w:p w14:paraId="1454E1E7" w14:textId="54D175CD" w:rsidR="00AF5040" w:rsidRDefault="0372ACFF" w:rsidP="0372ACFF">
      <w:pPr>
        <w:pStyle w:val="paragraph"/>
        <w:numPr>
          <w:ilvl w:val="0"/>
          <w:numId w:val="17"/>
        </w:numPr>
        <w:spacing w:before="0" w:beforeAutospacing="0" w:after="0" w:afterAutospacing="0"/>
        <w:textAlignment w:val="baseline"/>
        <w:rPr>
          <w:rStyle w:val="normaltextrun"/>
          <w:rFonts w:ascii="Calibri" w:hAnsi="Calibri" w:cs="Calibri"/>
          <w:sz w:val="22"/>
          <w:szCs w:val="22"/>
        </w:rPr>
      </w:pPr>
      <w:r w:rsidRPr="0372ACFF">
        <w:rPr>
          <w:rStyle w:val="normaltextrun"/>
          <w:rFonts w:ascii="Calibri" w:hAnsi="Calibri" w:cs="Calibri"/>
          <w:sz w:val="22"/>
          <w:szCs w:val="22"/>
        </w:rPr>
        <w:t xml:space="preserve">A </w:t>
      </w:r>
      <w:r w:rsidRPr="0372ACFF">
        <w:rPr>
          <w:rStyle w:val="normaltextrun"/>
          <w:rFonts w:ascii="Calibri" w:hAnsi="Calibri" w:cs="Calibri"/>
          <w:b/>
          <w:bCs/>
          <w:sz w:val="22"/>
          <w:szCs w:val="22"/>
        </w:rPr>
        <w:t>School</w:t>
      </w:r>
      <w:r w:rsidRPr="0372ACFF">
        <w:rPr>
          <w:rStyle w:val="normaltextrun"/>
          <w:rFonts w:ascii="Calibri" w:hAnsi="Calibri" w:cs="Calibri"/>
          <w:sz w:val="22"/>
          <w:szCs w:val="22"/>
        </w:rPr>
        <w:t xml:space="preserve"> is any form of organised gathering where we learn and create mutually a place for recognising undervalued knowledge and sharing knowledge. Our “classrooms” can take many different forms, they can be informal and formal, on a field or around a table with food and drinks, they focus on localised knowledge and make trans-local connections.</w:t>
      </w:r>
    </w:p>
    <w:p w14:paraId="02A13A82" w14:textId="4DDD4C45" w:rsidR="00556456" w:rsidRPr="00AF5040" w:rsidRDefault="0372ACFF" w:rsidP="0372ACFF">
      <w:pPr>
        <w:pStyle w:val="paragraph"/>
        <w:numPr>
          <w:ilvl w:val="0"/>
          <w:numId w:val="17"/>
        </w:numPr>
        <w:spacing w:before="0" w:beforeAutospacing="0" w:after="0" w:afterAutospacing="0"/>
        <w:textAlignment w:val="baseline"/>
        <w:rPr>
          <w:rStyle w:val="normaltextrun"/>
          <w:rFonts w:ascii="Calibri" w:hAnsi="Calibri" w:cs="Calibri"/>
          <w:sz w:val="22"/>
          <w:szCs w:val="22"/>
        </w:rPr>
      </w:pPr>
      <w:r w:rsidRPr="0372ACFF">
        <w:rPr>
          <w:rStyle w:val="normaltextrun"/>
          <w:rFonts w:ascii="Calibri" w:hAnsi="Calibri" w:cs="Calibri"/>
          <w:b/>
          <w:bCs/>
          <w:sz w:val="22"/>
          <w:szCs w:val="22"/>
        </w:rPr>
        <w:t>Economy</w:t>
      </w:r>
      <w:r w:rsidRPr="0372ACFF">
        <w:rPr>
          <w:rStyle w:val="normaltextrun"/>
          <w:rFonts w:ascii="Calibri" w:hAnsi="Calibri" w:cs="Calibri"/>
          <w:sz w:val="22"/>
          <w:szCs w:val="22"/>
        </w:rPr>
        <w:t xml:space="preserve"> is etymologically and fundamentally a social and cultural phenomenon that is part of our everyday.  The School is an attempt to recognise and practice a different economic reality that could work for all of us</w:t>
      </w:r>
      <w:r w:rsidR="00FB176D">
        <w:rPr>
          <w:rStyle w:val="normaltextrun"/>
          <w:rFonts w:ascii="Calibri" w:hAnsi="Calibri" w:cs="Calibri"/>
          <w:sz w:val="22"/>
          <w:szCs w:val="22"/>
        </w:rPr>
        <w:t>, people and the planet.</w:t>
      </w:r>
    </w:p>
    <w:p w14:paraId="3CBC78E0" w14:textId="652ACB62" w:rsidR="00BD5E29" w:rsidRDefault="00BD5E29" w:rsidP="0372ACFF">
      <w:pPr>
        <w:pStyle w:val="paragraph"/>
        <w:spacing w:before="0" w:beforeAutospacing="0" w:after="0" w:afterAutospacing="0"/>
        <w:textAlignment w:val="baseline"/>
        <w:rPr>
          <w:rStyle w:val="normaltextrun"/>
          <w:rFonts w:ascii="Calibri" w:hAnsi="Calibri" w:cs="Calibri"/>
          <w:sz w:val="22"/>
          <w:szCs w:val="22"/>
        </w:rPr>
      </w:pPr>
    </w:p>
    <w:p w14:paraId="4145355B" w14:textId="393846D7" w:rsidR="00522C1A" w:rsidRDefault="0372ACFF" w:rsidP="0372ACFF">
      <w:pPr>
        <w:pStyle w:val="paragraph"/>
        <w:spacing w:before="0" w:beforeAutospacing="0" w:after="0" w:afterAutospacing="0"/>
        <w:textAlignment w:val="baseline"/>
        <w:rPr>
          <w:rStyle w:val="normaltextrun"/>
          <w:rFonts w:ascii="Calibri" w:hAnsi="Calibri" w:cs="Calibri"/>
          <w:sz w:val="22"/>
          <w:szCs w:val="22"/>
        </w:rPr>
      </w:pPr>
      <w:r w:rsidRPr="0372ACFF">
        <w:rPr>
          <w:rStyle w:val="normaltextrun"/>
          <w:rFonts w:ascii="Calibri" w:hAnsi="Calibri" w:cs="Calibri"/>
          <w:sz w:val="22"/>
          <w:szCs w:val="22"/>
        </w:rPr>
        <w:t>The school is made by many. Our collaborators and their topics and reasons for connecting with the Rural School of Economics in 2021/22 include</w:t>
      </w:r>
      <w:r w:rsidR="00706165">
        <w:rPr>
          <w:rStyle w:val="normaltextrun"/>
          <w:rFonts w:ascii="Calibri" w:hAnsi="Calibri" w:cs="Calibri"/>
          <w:sz w:val="22"/>
          <w:szCs w:val="22"/>
        </w:rPr>
        <w:t>:</w:t>
      </w:r>
      <w:r w:rsidRPr="0372ACFF">
        <w:rPr>
          <w:rStyle w:val="normaltextrun"/>
          <w:rFonts w:ascii="Calibri" w:hAnsi="Calibri" w:cs="Calibri"/>
          <w:sz w:val="22"/>
          <w:szCs w:val="22"/>
        </w:rPr>
        <w:t xml:space="preserve"> </w:t>
      </w:r>
    </w:p>
    <w:p w14:paraId="3F026D36" w14:textId="77777777" w:rsidR="00FB176D" w:rsidRDefault="00FB176D" w:rsidP="0372ACFF">
      <w:pPr>
        <w:pStyle w:val="paragraph"/>
        <w:spacing w:before="0" w:beforeAutospacing="0" w:after="0" w:afterAutospacing="0"/>
        <w:textAlignment w:val="baseline"/>
        <w:rPr>
          <w:rStyle w:val="normaltextrun"/>
          <w:rFonts w:ascii="Calibri" w:hAnsi="Calibri" w:cs="Calibri"/>
          <w:sz w:val="22"/>
          <w:szCs w:val="22"/>
        </w:rPr>
      </w:pPr>
    </w:p>
    <w:p w14:paraId="735026E4" w14:textId="260B4338" w:rsidR="00FB176D" w:rsidRDefault="00FB176D" w:rsidP="00FB176D">
      <w:pPr>
        <w:pStyle w:val="paragraph"/>
        <w:spacing w:before="0" w:beforeAutospacing="0" w:after="0" w:afterAutospacing="0"/>
        <w:textAlignment w:val="baseline"/>
        <w:rPr>
          <w:rStyle w:val="normaltextrun"/>
          <w:rFonts w:ascii="Calibri" w:hAnsi="Calibri" w:cs="Calibri"/>
          <w:sz w:val="22"/>
          <w:szCs w:val="22"/>
        </w:rPr>
      </w:pPr>
      <w:r w:rsidRPr="004401BF">
        <w:rPr>
          <w:rStyle w:val="normaltextrun"/>
          <w:rFonts w:ascii="Calibri" w:hAnsi="Calibri" w:cs="Calibri"/>
          <w:sz w:val="22"/>
          <w:szCs w:val="22"/>
        </w:rPr>
        <w:t xml:space="preserve">- </w:t>
      </w:r>
      <w:r w:rsidRPr="00FB176D">
        <w:rPr>
          <w:rStyle w:val="normaltextrun"/>
          <w:rFonts w:ascii="Calibri" w:hAnsi="Calibri" w:cs="Calibri"/>
          <w:sz w:val="22"/>
          <w:szCs w:val="22"/>
          <w:u w:val="single"/>
        </w:rPr>
        <w:t>Lumsden Village in Scotland</w:t>
      </w:r>
      <w:r w:rsidRPr="004401BF">
        <w:rPr>
          <w:rStyle w:val="normaltextrun"/>
          <w:rFonts w:ascii="Calibri" w:hAnsi="Calibri" w:cs="Calibri"/>
          <w:sz w:val="22"/>
          <w:szCs w:val="22"/>
        </w:rPr>
        <w:t xml:space="preserve"> and the Scottish Sculpture Workshop SSW; who want to set up a better system to connect local-everyday-knowledge and visiting-artist-knowledge in times of Brexit. </w:t>
      </w:r>
    </w:p>
    <w:p w14:paraId="191E78A3" w14:textId="7A34F661" w:rsidR="00FB176D" w:rsidRPr="004401BF" w:rsidRDefault="00FB176D" w:rsidP="00FB176D">
      <w:pPr>
        <w:pStyle w:val="paragraph"/>
        <w:spacing w:before="0" w:beforeAutospacing="0" w:after="0" w:afterAutospacing="0"/>
        <w:textAlignment w:val="baseline"/>
        <w:rPr>
          <w:rFonts w:ascii="Segoe UI" w:hAnsi="Segoe UI" w:cs="Segoe UI"/>
          <w:sz w:val="18"/>
          <w:szCs w:val="18"/>
        </w:rPr>
      </w:pPr>
      <w:r w:rsidRPr="004401BF">
        <w:rPr>
          <w:rStyle w:val="normaltextrun"/>
          <w:rFonts w:ascii="Calibri" w:hAnsi="Calibri" w:cs="Calibri"/>
          <w:sz w:val="22"/>
          <w:szCs w:val="22"/>
        </w:rPr>
        <w:t xml:space="preserve">- </w:t>
      </w:r>
      <w:r w:rsidRPr="00FB176D">
        <w:rPr>
          <w:rStyle w:val="normaltextrun"/>
          <w:rFonts w:ascii="Calibri" w:hAnsi="Calibri" w:cs="Calibri"/>
          <w:sz w:val="22"/>
          <w:szCs w:val="22"/>
          <w:u w:val="single"/>
        </w:rPr>
        <w:t xml:space="preserve">Oost-Brabant, Het </w:t>
      </w:r>
      <w:proofErr w:type="spellStart"/>
      <w:r w:rsidRPr="00FB176D">
        <w:rPr>
          <w:rStyle w:val="normaltextrun"/>
          <w:rFonts w:ascii="Calibri" w:hAnsi="Calibri" w:cs="Calibri"/>
          <w:sz w:val="22"/>
          <w:szCs w:val="22"/>
          <w:u w:val="single"/>
        </w:rPr>
        <w:t>Groene</w:t>
      </w:r>
      <w:proofErr w:type="spellEnd"/>
      <w:r w:rsidRPr="00FB176D">
        <w:rPr>
          <w:rStyle w:val="normaltextrun"/>
          <w:rFonts w:ascii="Calibri" w:hAnsi="Calibri" w:cs="Calibri"/>
          <w:sz w:val="22"/>
          <w:szCs w:val="22"/>
          <w:u w:val="single"/>
        </w:rPr>
        <w:t xml:space="preserve"> Hart and </w:t>
      </w:r>
      <w:proofErr w:type="spellStart"/>
      <w:r w:rsidRPr="00FB176D">
        <w:rPr>
          <w:rStyle w:val="normaltextrun"/>
          <w:rFonts w:ascii="Calibri" w:hAnsi="Calibri" w:cs="Calibri"/>
          <w:sz w:val="22"/>
          <w:szCs w:val="22"/>
          <w:u w:val="single"/>
        </w:rPr>
        <w:t>Schiermonnikoog</w:t>
      </w:r>
      <w:proofErr w:type="spellEnd"/>
      <w:r w:rsidRPr="00FB176D">
        <w:rPr>
          <w:rStyle w:val="normaltextrun"/>
          <w:rFonts w:ascii="Calibri" w:hAnsi="Calibri" w:cs="Calibri"/>
          <w:sz w:val="22"/>
          <w:szCs w:val="22"/>
          <w:u w:val="single"/>
        </w:rPr>
        <w:t xml:space="preserve"> NL</w:t>
      </w:r>
      <w:r w:rsidRPr="004401BF">
        <w:rPr>
          <w:rStyle w:val="normaltextrun"/>
          <w:rFonts w:ascii="Calibri" w:hAnsi="Calibri" w:cs="Calibri"/>
          <w:sz w:val="22"/>
          <w:szCs w:val="22"/>
        </w:rPr>
        <w:t>, all traditional agricultural regions that start a transition into circular agriculture. We focus on cows and landscape while working with the farmers-cooperation and researchers from WUR and UVA. Our partner is the Van Abbe Museum, located in Brabant but with little or no links to the rural.</w:t>
      </w:r>
    </w:p>
    <w:p w14:paraId="64F0F715" w14:textId="11836E8E" w:rsidR="00FB176D" w:rsidRPr="004401BF" w:rsidRDefault="00FB176D" w:rsidP="00FB176D">
      <w:pPr>
        <w:pStyle w:val="paragraph"/>
        <w:spacing w:before="0" w:beforeAutospacing="0" w:after="0" w:afterAutospacing="0"/>
        <w:textAlignment w:val="baseline"/>
        <w:rPr>
          <w:rFonts w:ascii="Segoe UI" w:hAnsi="Segoe UI" w:cs="Segoe UI"/>
          <w:sz w:val="18"/>
          <w:szCs w:val="18"/>
        </w:rPr>
      </w:pPr>
      <w:r w:rsidRPr="004401BF">
        <w:rPr>
          <w:rStyle w:val="normaltextrun"/>
          <w:rFonts w:ascii="Calibri" w:hAnsi="Calibri" w:cs="Calibri"/>
          <w:sz w:val="22"/>
          <w:szCs w:val="22"/>
        </w:rPr>
        <w:t>- </w:t>
      </w:r>
      <w:proofErr w:type="spellStart"/>
      <w:r w:rsidRPr="00FB176D">
        <w:rPr>
          <w:rStyle w:val="normaltextrun"/>
          <w:rFonts w:ascii="Calibri" w:hAnsi="Calibri" w:cs="Calibri"/>
          <w:sz w:val="22"/>
          <w:szCs w:val="22"/>
          <w:u w:val="single"/>
        </w:rPr>
        <w:t>Pollinaria</w:t>
      </w:r>
      <w:proofErr w:type="spellEnd"/>
      <w:r w:rsidRPr="00FB176D">
        <w:rPr>
          <w:rStyle w:val="normaltextrun"/>
          <w:rFonts w:ascii="Calibri" w:hAnsi="Calibri" w:cs="Calibri"/>
          <w:sz w:val="22"/>
          <w:szCs w:val="22"/>
          <w:u w:val="single"/>
        </w:rPr>
        <w:t xml:space="preserve"> in the Italian Abruzzi</w:t>
      </w:r>
      <w:r w:rsidRPr="004401BF">
        <w:rPr>
          <w:rStyle w:val="normaltextrun"/>
          <w:rFonts w:ascii="Calibri" w:hAnsi="Calibri" w:cs="Calibri"/>
          <w:sz w:val="22"/>
          <w:szCs w:val="22"/>
        </w:rPr>
        <w:t xml:space="preserve"> area; </w:t>
      </w:r>
      <w:r>
        <w:rPr>
          <w:rStyle w:val="normaltextrun"/>
          <w:rFonts w:ascii="Calibri" w:hAnsi="Calibri" w:cs="Calibri"/>
          <w:sz w:val="22"/>
          <w:szCs w:val="22"/>
        </w:rPr>
        <w:t xml:space="preserve">a wine farm </w:t>
      </w:r>
      <w:r w:rsidRPr="004401BF">
        <w:rPr>
          <w:rStyle w:val="normaltextrun"/>
          <w:rFonts w:ascii="Calibri" w:hAnsi="Calibri" w:cs="Calibri"/>
          <w:sz w:val="22"/>
          <w:szCs w:val="22"/>
        </w:rPr>
        <w:t>in the family for centuries, agricultural heritage, art production, rapid depopulation and a new influx of refugee communities.  </w:t>
      </w:r>
    </w:p>
    <w:p w14:paraId="0B43BD05" w14:textId="77777777" w:rsidR="00FB176D" w:rsidRPr="004401BF" w:rsidRDefault="00FB176D" w:rsidP="00FB176D">
      <w:pPr>
        <w:pStyle w:val="paragraph"/>
        <w:spacing w:before="0" w:beforeAutospacing="0" w:after="0" w:afterAutospacing="0"/>
        <w:textAlignment w:val="baseline"/>
        <w:rPr>
          <w:rFonts w:ascii="Segoe UI" w:hAnsi="Segoe UI" w:cs="Segoe UI"/>
          <w:sz w:val="18"/>
          <w:szCs w:val="18"/>
        </w:rPr>
      </w:pPr>
      <w:r w:rsidRPr="004401BF">
        <w:rPr>
          <w:rStyle w:val="normaltextrun"/>
          <w:rFonts w:ascii="Calibri" w:hAnsi="Calibri" w:cs="Calibri"/>
          <w:sz w:val="22"/>
          <w:szCs w:val="22"/>
        </w:rPr>
        <w:t>- Br</w:t>
      </w:r>
      <w:r w:rsidRPr="00FB176D">
        <w:rPr>
          <w:rStyle w:val="normaltextrun"/>
          <w:rFonts w:ascii="Calibri" w:hAnsi="Calibri" w:cs="Calibri"/>
          <w:sz w:val="22"/>
          <w:szCs w:val="22"/>
          <w:u w:val="single"/>
        </w:rPr>
        <w:t>est and the surrounding area in Ukraine</w:t>
      </w:r>
      <w:r w:rsidRPr="004401BF">
        <w:rPr>
          <w:rStyle w:val="normaltextrun"/>
          <w:rFonts w:ascii="Calibri" w:hAnsi="Calibri" w:cs="Calibri"/>
          <w:sz w:val="22"/>
          <w:szCs w:val="22"/>
        </w:rPr>
        <w:t>. We work with the village </w:t>
      </w:r>
      <w:proofErr w:type="spellStart"/>
      <w:r w:rsidRPr="004401BF">
        <w:rPr>
          <w:rStyle w:val="normaltextrun"/>
          <w:rFonts w:ascii="Calibri" w:hAnsi="Calibri" w:cs="Calibri"/>
          <w:sz w:val="22"/>
          <w:szCs w:val="22"/>
        </w:rPr>
        <w:t>Zburazh</w:t>
      </w:r>
      <w:proofErr w:type="spellEnd"/>
      <w:r w:rsidRPr="004401BF">
        <w:rPr>
          <w:rStyle w:val="normaltextrun"/>
          <w:rFonts w:ascii="Calibri" w:hAnsi="Calibri" w:cs="Calibri"/>
          <w:sz w:val="22"/>
          <w:szCs w:val="22"/>
        </w:rPr>
        <w:t>, where older women hold textile design skills and subversive political communication skills. In an unsure political future, an off-grid residency is set up. </w:t>
      </w:r>
    </w:p>
    <w:p w14:paraId="40B71ADE" w14:textId="5CDCDB4D" w:rsidR="00FB176D" w:rsidRPr="004401BF" w:rsidRDefault="00FB176D" w:rsidP="00FB176D">
      <w:pPr>
        <w:pStyle w:val="paragraph"/>
        <w:spacing w:before="0" w:beforeAutospacing="0" w:after="0" w:afterAutospacing="0"/>
        <w:textAlignment w:val="baseline"/>
        <w:rPr>
          <w:rFonts w:ascii="Segoe UI" w:hAnsi="Segoe UI" w:cs="Segoe UI"/>
          <w:sz w:val="18"/>
          <w:szCs w:val="18"/>
        </w:rPr>
      </w:pPr>
      <w:r w:rsidRPr="004401BF">
        <w:rPr>
          <w:rStyle w:val="normaltextrun"/>
          <w:rFonts w:ascii="Calibri" w:hAnsi="Calibri" w:cs="Calibri"/>
          <w:sz w:val="22"/>
          <w:szCs w:val="22"/>
        </w:rPr>
        <w:t>- </w:t>
      </w:r>
      <w:proofErr w:type="spellStart"/>
      <w:r w:rsidRPr="004401BF">
        <w:rPr>
          <w:rStyle w:val="normaltextrun"/>
          <w:rFonts w:ascii="Calibri" w:hAnsi="Calibri" w:cs="Calibri"/>
          <w:sz w:val="22"/>
          <w:szCs w:val="22"/>
        </w:rPr>
        <w:t>Pu</w:t>
      </w:r>
      <w:r w:rsidRPr="00FB176D">
        <w:rPr>
          <w:rStyle w:val="normaltextrun"/>
          <w:rFonts w:ascii="Calibri" w:hAnsi="Calibri" w:cs="Calibri"/>
          <w:sz w:val="22"/>
          <w:szCs w:val="22"/>
          <w:u w:val="single"/>
        </w:rPr>
        <w:t>shkino</w:t>
      </w:r>
      <w:proofErr w:type="spellEnd"/>
      <w:r w:rsidRPr="00FB176D">
        <w:rPr>
          <w:rStyle w:val="normaltextrun"/>
          <w:rFonts w:ascii="Calibri" w:hAnsi="Calibri" w:cs="Calibri"/>
          <w:sz w:val="22"/>
          <w:szCs w:val="22"/>
          <w:u w:val="single"/>
        </w:rPr>
        <w:t xml:space="preserve"> in Russia </w:t>
      </w:r>
      <w:r w:rsidRPr="004401BF">
        <w:rPr>
          <w:rStyle w:val="normaltextrun"/>
          <w:rFonts w:ascii="Calibri" w:hAnsi="Calibri" w:cs="Calibri"/>
          <w:sz w:val="22"/>
          <w:szCs w:val="22"/>
        </w:rPr>
        <w:t>is marked by a large Lenin painting on the village hall. We invent new decorations and landmarks in co-design with youngsters by drawing the nature that surrounds this village.   </w:t>
      </w:r>
    </w:p>
    <w:p w14:paraId="3BD4F1E1" w14:textId="77777777" w:rsidR="00FB176D" w:rsidRDefault="00FB176D" w:rsidP="0372ACFF">
      <w:pPr>
        <w:pStyle w:val="paragraph"/>
        <w:spacing w:before="0" w:beforeAutospacing="0" w:after="0" w:afterAutospacing="0"/>
        <w:textAlignment w:val="baseline"/>
        <w:rPr>
          <w:rFonts w:ascii="Segoe UI" w:hAnsi="Segoe UI" w:cs="Segoe UI"/>
          <w:sz w:val="18"/>
          <w:szCs w:val="18"/>
        </w:rPr>
      </w:pPr>
    </w:p>
    <w:p w14:paraId="7A150BB6" w14:textId="166A546E" w:rsidR="00522C1A" w:rsidRPr="004401BF" w:rsidRDefault="00522C1A" w:rsidP="0372ACFF">
      <w:pPr>
        <w:pStyle w:val="paragraph"/>
        <w:spacing w:before="0" w:beforeAutospacing="0" w:after="0" w:afterAutospacing="0"/>
        <w:textAlignment w:val="baseline"/>
        <w:rPr>
          <w:rStyle w:val="normaltextrun"/>
          <w:rFonts w:ascii="Calibri" w:hAnsi="Calibri" w:cs="Calibri"/>
          <w:sz w:val="22"/>
          <w:szCs w:val="22"/>
        </w:rPr>
      </w:pPr>
    </w:p>
    <w:p w14:paraId="1D466157" w14:textId="2F0E6AE6" w:rsidR="0372ACFF" w:rsidRDefault="0372ACFF" w:rsidP="0372ACFF">
      <w:pPr>
        <w:pStyle w:val="paragraph"/>
        <w:spacing w:before="0" w:beforeAutospacing="0" w:after="0" w:afterAutospacing="0"/>
        <w:rPr>
          <w:rStyle w:val="normaltextrun"/>
          <w:rFonts w:ascii="Calibri" w:hAnsi="Calibri" w:cs="Calibri"/>
          <w:color w:val="FF0000"/>
          <w:sz w:val="22"/>
          <w:szCs w:val="22"/>
        </w:rPr>
      </w:pPr>
    </w:p>
    <w:p w14:paraId="75A91575" w14:textId="5AAA0EE7" w:rsidR="0372ACFF" w:rsidRDefault="0372ACFF" w:rsidP="0372ACFF">
      <w:pPr>
        <w:pStyle w:val="paragraph"/>
        <w:spacing w:before="0" w:beforeAutospacing="0" w:after="0" w:afterAutospacing="0"/>
        <w:rPr>
          <w:rStyle w:val="normaltextrun"/>
          <w:rFonts w:ascii="Calibri" w:hAnsi="Calibri" w:cs="Calibri"/>
          <w:sz w:val="22"/>
          <w:szCs w:val="22"/>
        </w:rPr>
      </w:pPr>
    </w:p>
    <w:p w14:paraId="3573B946" w14:textId="1A8AC313" w:rsidR="0372ACFF" w:rsidRPr="00706165" w:rsidRDefault="0372ACFF" w:rsidP="0372ACFF">
      <w:pPr>
        <w:pStyle w:val="paragraph"/>
        <w:spacing w:before="0" w:beforeAutospacing="0" w:after="0" w:afterAutospacing="0"/>
        <w:rPr>
          <w:rStyle w:val="normaltextrun"/>
          <w:rFonts w:ascii="Courier New" w:hAnsi="Courier New" w:cs="Courier New"/>
          <w:b/>
          <w:bCs/>
          <w:color w:val="00B050"/>
          <w:sz w:val="22"/>
          <w:szCs w:val="22"/>
        </w:rPr>
      </w:pPr>
    </w:p>
    <w:p w14:paraId="15FFAD6E" w14:textId="32C6D0D4" w:rsidR="00522C1A" w:rsidRPr="00706165" w:rsidRDefault="00522C1A" w:rsidP="00522C1A">
      <w:pPr>
        <w:pStyle w:val="paragraph"/>
        <w:spacing w:before="0" w:beforeAutospacing="0" w:after="0" w:afterAutospacing="0"/>
        <w:textAlignment w:val="baseline"/>
        <w:rPr>
          <w:rStyle w:val="eop"/>
          <w:rFonts w:ascii="Courier New" w:hAnsi="Courier New" w:cs="Courier New"/>
          <w:b/>
          <w:bCs/>
          <w:color w:val="00B050"/>
          <w:sz w:val="32"/>
          <w:szCs w:val="32"/>
        </w:rPr>
      </w:pPr>
      <w:r w:rsidRPr="00706165">
        <w:rPr>
          <w:rStyle w:val="normaltextrun"/>
          <w:rFonts w:ascii="Courier New" w:hAnsi="Courier New" w:cs="Courier New"/>
          <w:b/>
          <w:bCs/>
          <w:color w:val="00B050"/>
          <w:sz w:val="32"/>
          <w:szCs w:val="32"/>
          <w:highlight w:val="yellow"/>
        </w:rPr>
        <w:t xml:space="preserve">Why </w:t>
      </w:r>
      <w:r w:rsidR="00E31A92" w:rsidRPr="00706165">
        <w:rPr>
          <w:rStyle w:val="normaltextrun"/>
          <w:rFonts w:ascii="Courier New" w:hAnsi="Courier New" w:cs="Courier New"/>
          <w:b/>
          <w:bCs/>
          <w:color w:val="00B050"/>
          <w:sz w:val="32"/>
          <w:szCs w:val="32"/>
          <w:highlight w:val="yellow"/>
        </w:rPr>
        <w:t>would we like to set up and share classrooms in</w:t>
      </w:r>
      <w:r w:rsidRPr="00706165">
        <w:rPr>
          <w:rStyle w:val="normaltextrun"/>
          <w:rFonts w:ascii="Courier New" w:hAnsi="Courier New" w:cs="Courier New"/>
          <w:b/>
          <w:bCs/>
          <w:color w:val="00B050"/>
          <w:sz w:val="32"/>
          <w:szCs w:val="32"/>
          <w:highlight w:val="yellow"/>
        </w:rPr>
        <w:t xml:space="preserve"> Kassel?</w:t>
      </w:r>
      <w:r w:rsidRPr="00706165">
        <w:rPr>
          <w:rStyle w:val="normaltextrun"/>
          <w:rFonts w:ascii="Courier New" w:hAnsi="Courier New" w:cs="Courier New"/>
          <w:b/>
          <w:bCs/>
          <w:color w:val="00B050"/>
          <w:sz w:val="32"/>
          <w:szCs w:val="32"/>
        </w:rPr>
        <w:t>  </w:t>
      </w:r>
      <w:r w:rsidRPr="00706165">
        <w:rPr>
          <w:rStyle w:val="eop"/>
          <w:rFonts w:ascii="Courier New" w:hAnsi="Courier New" w:cs="Courier New"/>
          <w:b/>
          <w:bCs/>
          <w:color w:val="00B050"/>
          <w:sz w:val="32"/>
          <w:szCs w:val="32"/>
        </w:rPr>
        <w:t> </w:t>
      </w:r>
    </w:p>
    <w:p w14:paraId="10462DCF" w14:textId="1670EC67" w:rsidR="00B90D2B" w:rsidRDefault="000C1F2D" w:rsidP="0372ACFF">
      <w:pPr>
        <w:pStyle w:val="paragraph"/>
        <w:spacing w:before="0" w:beforeAutospacing="0" w:after="0" w:afterAutospacing="0"/>
        <w:textAlignment w:val="baseline"/>
        <w:rPr>
          <w:rStyle w:val="eop"/>
          <w:rFonts w:ascii="Calibri" w:hAnsi="Calibri" w:cs="Calibri"/>
          <w:sz w:val="22"/>
          <w:szCs w:val="22"/>
        </w:rPr>
      </w:pPr>
      <w:r w:rsidRPr="000C1F2D">
        <w:rPr>
          <w:rStyle w:val="eop"/>
          <w:rFonts w:ascii="Calibri" w:hAnsi="Calibri" w:cs="Calibri"/>
          <w:sz w:val="22"/>
          <w:szCs w:val="22"/>
        </w:rPr>
        <w:t xml:space="preserve">We want to be part of your collective school </w:t>
      </w:r>
      <w:r w:rsidRPr="000C1F2D">
        <w:rPr>
          <w:rStyle w:val="eop"/>
          <mc:AlternateContent>
            <mc:Choice Requires="w16se">
              <w:rFonts w:ascii="Calibri" w:hAnsi="Calibri" w:cs="Calibri"/>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Pr>
          <w:rStyle w:val="eop"/>
          <w:rFonts w:ascii="Calibri" w:hAnsi="Calibri" w:cs="Calibri"/>
          <w:sz w:val="22"/>
          <w:szCs w:val="22"/>
        </w:rPr>
        <w:t xml:space="preserve">. </w:t>
      </w:r>
      <w:r>
        <w:rPr>
          <w:rStyle w:val="eop"/>
          <w:rFonts w:ascii="Calibri" w:hAnsi="Calibri" w:cs="Calibri"/>
          <w:noProof/>
          <w:sz w:val="22"/>
          <w:szCs w:val="22"/>
        </w:rPr>
        <w:drawing>
          <wp:inline distT="0" distB="0" distL="0" distR="0" wp14:anchorId="3255EB2D" wp14:editId="28A460E6">
            <wp:extent cx="1176655" cy="969645"/>
            <wp:effectExtent l="0" t="0" r="4445"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6655" cy="969645"/>
                    </a:xfrm>
                    <a:prstGeom prst="rect">
                      <a:avLst/>
                    </a:prstGeom>
                    <a:noFill/>
                  </pic:spPr>
                </pic:pic>
              </a:graphicData>
            </a:graphic>
          </wp:inline>
        </w:drawing>
      </w:r>
    </w:p>
    <w:p w14:paraId="6FE78F2D" w14:textId="216CB1DA" w:rsidR="00FB176D" w:rsidRDefault="00FB176D" w:rsidP="0372ACFF">
      <w:pPr>
        <w:pStyle w:val="paragraph"/>
        <w:spacing w:before="0" w:beforeAutospacing="0" w:after="0" w:afterAutospacing="0"/>
        <w:textAlignment w:val="baseline"/>
        <w:rPr>
          <w:rFonts w:asciiTheme="minorHAnsi" w:hAnsiTheme="minorHAnsi" w:cstheme="minorHAnsi"/>
          <w:sz w:val="22"/>
          <w:szCs w:val="22"/>
        </w:rPr>
      </w:pPr>
    </w:p>
    <w:p w14:paraId="1B4C4320" w14:textId="5950FEA8" w:rsidR="00FB176D" w:rsidRPr="00FB176D" w:rsidRDefault="00FB176D" w:rsidP="00FB176D">
      <w:pPr>
        <w:textAlignment w:val="baseline"/>
        <w:rPr>
          <w:rFonts w:ascii="Segoe UI" w:eastAsia="Times New Roman" w:hAnsi="Segoe UI" w:cs="Segoe UI"/>
          <w:sz w:val="18"/>
          <w:szCs w:val="18"/>
          <w:lang w:eastAsia="en-GB"/>
        </w:rPr>
      </w:pPr>
      <w:r w:rsidRPr="00FB176D">
        <w:rPr>
          <w:rFonts w:ascii="Calibri" w:eastAsia="Times New Roman" w:hAnsi="Calibri" w:cs="Calibri"/>
          <w:sz w:val="22"/>
          <w:szCs w:val="22"/>
          <w:lang w:eastAsia="en-GB"/>
        </w:rPr>
        <w:t>We know that Kassel has an important rural undercurrent that is largely paved over, and we would like to dig within the city to make it recognisable and shareable. The undercurrents lie within urban growing and local food initiatives, come from a not-distant agricultural Umland, live in the mind-set of residents whose families come from the countryside, and within many of the 39% of the population with migration background. </w:t>
      </w:r>
      <w:r w:rsidRPr="00F072CB">
        <w:rPr>
          <w:rFonts w:cstheme="minorHAnsi"/>
          <w:sz w:val="22"/>
          <w:szCs w:val="22"/>
        </w:rPr>
        <w:t>We want to feature Kassel’s rural undercurrent during the</w:t>
      </w:r>
      <w:r>
        <w:rPr>
          <w:rFonts w:cstheme="minorHAnsi"/>
          <w:sz w:val="22"/>
          <w:szCs w:val="22"/>
        </w:rPr>
        <w:t xml:space="preserve"> </w:t>
      </w:r>
      <w:r w:rsidRPr="00F072CB">
        <w:rPr>
          <w:rFonts w:cstheme="minorHAnsi"/>
          <w:sz w:val="22"/>
          <w:szCs w:val="22"/>
        </w:rPr>
        <w:t xml:space="preserve">show, focussing on the </w:t>
      </w:r>
      <w:r>
        <w:rPr>
          <w:rFonts w:cstheme="minorHAnsi"/>
          <w:sz w:val="22"/>
          <w:szCs w:val="22"/>
        </w:rPr>
        <w:t>economic and trans-local rural</w:t>
      </w:r>
      <w:r w:rsidRPr="00F072CB">
        <w:rPr>
          <w:rFonts w:cstheme="minorHAnsi"/>
          <w:sz w:val="22"/>
          <w:szCs w:val="22"/>
        </w:rPr>
        <w:t xml:space="preserve"> dimension</w:t>
      </w:r>
      <w:r>
        <w:rPr>
          <w:rFonts w:cstheme="minorHAnsi"/>
          <w:sz w:val="22"/>
          <w:szCs w:val="22"/>
        </w:rPr>
        <w:t>s</w:t>
      </w:r>
      <w:r w:rsidRPr="00F072CB">
        <w:rPr>
          <w:rFonts w:cstheme="minorHAnsi"/>
          <w:sz w:val="22"/>
          <w:szCs w:val="22"/>
        </w:rPr>
        <w:t xml:space="preserve"> of </w:t>
      </w:r>
      <w:r>
        <w:rPr>
          <w:rFonts w:cstheme="minorHAnsi"/>
          <w:sz w:val="22"/>
          <w:szCs w:val="22"/>
        </w:rPr>
        <w:t xml:space="preserve">(wider) </w:t>
      </w:r>
      <w:r w:rsidRPr="00F072CB">
        <w:rPr>
          <w:rFonts w:cstheme="minorHAnsi"/>
          <w:sz w:val="22"/>
          <w:szCs w:val="22"/>
        </w:rPr>
        <w:t>Kassel</w:t>
      </w:r>
    </w:p>
    <w:p w14:paraId="61EFBF73" w14:textId="0E1EF4BC" w:rsidR="00FB176D" w:rsidRPr="00FB176D" w:rsidRDefault="00FB176D" w:rsidP="00FB176D">
      <w:pPr>
        <w:textAlignment w:val="baseline"/>
        <w:rPr>
          <w:rStyle w:val="eop"/>
          <w:rFonts w:ascii="Segoe UI" w:eastAsia="Times New Roman" w:hAnsi="Segoe UI" w:cs="Segoe UI"/>
          <w:sz w:val="18"/>
          <w:szCs w:val="18"/>
          <w:lang w:eastAsia="en-GB"/>
        </w:rPr>
      </w:pPr>
    </w:p>
    <w:p w14:paraId="65744F59" w14:textId="3BE21047" w:rsidR="00FB176D" w:rsidRPr="00FB176D" w:rsidRDefault="00FB176D" w:rsidP="00FB176D">
      <w:pPr>
        <w:rPr>
          <w:rFonts w:ascii="Times New Roman" w:eastAsia="Times New Roman" w:hAnsi="Times New Roman" w:cs="Times New Roman"/>
          <w:lang w:eastAsia="en-GB"/>
        </w:rPr>
      </w:pPr>
      <w:r w:rsidRPr="00FB176D">
        <w:rPr>
          <w:rFonts w:ascii="Calibri" w:eastAsia="Times New Roman" w:hAnsi="Calibri" w:cs="Calibri"/>
          <w:color w:val="000000"/>
          <w:sz w:val="22"/>
          <w:szCs w:val="22"/>
          <w:shd w:val="clear" w:color="auto" w:fill="FFFFFF"/>
          <w:lang w:eastAsia="en-GB"/>
        </w:rPr>
        <w:t>We would like to open a class room in Kassel with others who want to </w:t>
      </w:r>
      <w:r w:rsidRPr="00FB176D">
        <w:rPr>
          <w:rFonts w:ascii="Calibri" w:eastAsia="Times New Roman" w:hAnsi="Calibri" w:cs="Calibri"/>
          <w:b/>
          <w:bCs/>
          <w:color w:val="000000"/>
          <w:sz w:val="22"/>
          <w:szCs w:val="22"/>
          <w:shd w:val="clear" w:color="auto" w:fill="FFFFFF"/>
          <w:lang w:eastAsia="en-GB"/>
        </w:rPr>
        <w:t>articulate the economic knowledge of the rural</w:t>
      </w:r>
      <w:r w:rsidRPr="00FB176D">
        <w:rPr>
          <w:rFonts w:ascii="Calibri" w:eastAsia="Times New Roman" w:hAnsi="Calibri" w:cs="Calibri"/>
          <w:color w:val="000000"/>
          <w:sz w:val="22"/>
          <w:szCs w:val="22"/>
          <w:shd w:val="clear" w:color="auto" w:fill="FFFFFF"/>
          <w:lang w:eastAsia="en-GB"/>
        </w:rPr>
        <w:t>, and we want to</w:t>
      </w:r>
      <w:r w:rsidRPr="00FB176D">
        <w:rPr>
          <w:rFonts w:ascii="Calibri" w:eastAsia="Times New Roman" w:hAnsi="Calibri" w:cs="Calibri"/>
          <w:b/>
          <w:bCs/>
          <w:color w:val="000000"/>
          <w:sz w:val="22"/>
          <w:szCs w:val="22"/>
          <w:shd w:val="clear" w:color="auto" w:fill="FFFFFF"/>
          <w:lang w:eastAsia="en-GB"/>
        </w:rPr>
        <w:t> show Kassel’s rural undercurrent,</w:t>
      </w:r>
      <w:r w:rsidRPr="00FB176D">
        <w:rPr>
          <w:rFonts w:ascii="Calibri" w:eastAsia="Times New Roman" w:hAnsi="Calibri" w:cs="Calibri"/>
          <w:color w:val="000000"/>
          <w:sz w:val="22"/>
          <w:szCs w:val="22"/>
          <w:shd w:val="clear" w:color="auto" w:fill="FFFFFF"/>
          <w:lang w:eastAsia="en-GB"/>
        </w:rPr>
        <w:t xml:space="preserve"> focussing on the cultural dimension of rural migration and land-use in wider Kassel, and we want visitors of </w:t>
      </w:r>
      <w:proofErr w:type="spellStart"/>
      <w:r w:rsidRPr="00FB176D">
        <w:rPr>
          <w:rFonts w:ascii="Calibri" w:eastAsia="Times New Roman" w:hAnsi="Calibri" w:cs="Calibri"/>
          <w:color w:val="000000"/>
          <w:sz w:val="22"/>
          <w:szCs w:val="22"/>
          <w:shd w:val="clear" w:color="auto" w:fill="FFFFFF"/>
          <w:lang w:eastAsia="en-GB"/>
        </w:rPr>
        <w:t>Documenta</w:t>
      </w:r>
      <w:proofErr w:type="spellEnd"/>
      <w:r w:rsidRPr="00FB176D">
        <w:rPr>
          <w:rFonts w:ascii="Calibri" w:eastAsia="Times New Roman" w:hAnsi="Calibri" w:cs="Calibri"/>
          <w:color w:val="000000"/>
          <w:sz w:val="22"/>
          <w:szCs w:val="22"/>
          <w:shd w:val="clear" w:color="auto" w:fill="FFFFFF"/>
          <w:lang w:eastAsia="en-GB"/>
        </w:rPr>
        <w:t xml:space="preserve"> to </w:t>
      </w:r>
      <w:r w:rsidRPr="00FB176D">
        <w:rPr>
          <w:rFonts w:ascii="Calibri" w:eastAsia="Times New Roman" w:hAnsi="Calibri" w:cs="Calibri"/>
          <w:b/>
          <w:bCs/>
          <w:color w:val="000000"/>
          <w:sz w:val="22"/>
          <w:szCs w:val="22"/>
          <w:shd w:val="clear" w:color="auto" w:fill="FFFFFF"/>
          <w:lang w:eastAsia="en-GB"/>
        </w:rPr>
        <w:t>become aware of the urban gaze</w:t>
      </w:r>
      <w:r w:rsidRPr="00FB176D">
        <w:rPr>
          <w:rFonts w:ascii="Calibri" w:eastAsia="Times New Roman" w:hAnsi="Calibri" w:cs="Calibri"/>
          <w:color w:val="000000"/>
          <w:sz w:val="22"/>
          <w:szCs w:val="22"/>
          <w:shd w:val="clear" w:color="auto" w:fill="FFFFFF"/>
          <w:lang w:eastAsia="en-GB"/>
        </w:rPr>
        <w:t>.</w:t>
      </w:r>
      <w:r w:rsidRPr="00FB176D">
        <w:rPr>
          <w:rFonts w:ascii="Calibri" w:eastAsia="Times New Roman" w:hAnsi="Calibri" w:cs="Calibri"/>
          <w:sz w:val="22"/>
          <w:szCs w:val="22"/>
          <w:shd w:val="clear" w:color="auto" w:fill="FFFFFF"/>
          <w:lang w:eastAsia="en-GB"/>
        </w:rPr>
        <w:t> How not to perpetuate a cultural oppression based on a rural imagination that is directed from </w:t>
      </w:r>
      <w:proofErr w:type="gramStart"/>
      <w:r w:rsidRPr="00FB176D">
        <w:rPr>
          <w:rFonts w:ascii="Calibri" w:eastAsia="Times New Roman" w:hAnsi="Calibri" w:cs="Calibri"/>
          <w:sz w:val="22"/>
          <w:szCs w:val="22"/>
          <w:shd w:val="clear" w:color="auto" w:fill="FFFFFF"/>
          <w:lang w:eastAsia="en-GB"/>
        </w:rPr>
        <w:t>a</w:t>
      </w:r>
      <w:proofErr w:type="gramEnd"/>
      <w:r w:rsidRPr="00FB176D">
        <w:rPr>
          <w:rFonts w:ascii="Calibri" w:eastAsia="Times New Roman" w:hAnsi="Calibri" w:cs="Calibri"/>
          <w:sz w:val="22"/>
          <w:szCs w:val="22"/>
          <w:shd w:val="clear" w:color="auto" w:fill="FFFFFF"/>
          <w:lang w:eastAsia="en-GB"/>
        </w:rPr>
        <w:t> urban perspective? </w:t>
      </w:r>
    </w:p>
    <w:p w14:paraId="094A95CC" w14:textId="4780270A" w:rsidR="00FB176D" w:rsidRPr="003F0101" w:rsidRDefault="00FB176D" w:rsidP="00FB176D">
      <w:pPr>
        <w:pStyle w:val="paragraph"/>
        <w:rPr>
          <w:rFonts w:ascii="Calibri" w:hAnsi="Calibri" w:cs="Calibri"/>
          <w:color w:val="000000" w:themeColor="text1"/>
          <w:sz w:val="22"/>
          <w:szCs w:val="22"/>
        </w:rPr>
      </w:pPr>
      <w:r w:rsidRPr="003F0101">
        <w:rPr>
          <w:rStyle w:val="normaltextrun"/>
          <w:rFonts w:ascii="Calibri" w:hAnsi="Calibri" w:cs="Calibri"/>
          <w:color w:val="000000" w:themeColor="text1"/>
          <w:sz w:val="22"/>
          <w:szCs w:val="22"/>
        </w:rPr>
        <w:t xml:space="preserve">Having worked from within the rural and with urban art publics for 20 years, we are aware that this intertwined culture and recognition is going slow. It is never difficult to explain why the perspective onto the rural should be changed, </w:t>
      </w:r>
      <w:r w:rsidRPr="003F0101">
        <w:rPr>
          <w:rFonts w:ascii="Calibri" w:hAnsi="Calibri" w:cs="Calibri"/>
          <w:color w:val="000000" w:themeColor="text1"/>
          <w:sz w:val="22"/>
          <w:szCs w:val="22"/>
        </w:rPr>
        <w:t xml:space="preserve">it simply needs public attention, time and space to explain a model of urban-rural interdependence versus thematising the rural from an urban perspective. </w:t>
      </w:r>
      <w:r w:rsidRPr="003F0101">
        <w:rPr>
          <w:rStyle w:val="normaltextrun"/>
          <w:rFonts w:ascii="Calibri" w:hAnsi="Calibri" w:cs="Calibri"/>
          <w:color w:val="000000" w:themeColor="text1"/>
          <w:sz w:val="22"/>
          <w:szCs w:val="22"/>
        </w:rPr>
        <w:t xml:space="preserve">To change the fact that the rural is more commonly consumed than experienced; needs gatherings, </w:t>
      </w:r>
      <w:proofErr w:type="spellStart"/>
      <w:r w:rsidRPr="003F0101">
        <w:rPr>
          <w:rStyle w:val="normaltextrun"/>
          <w:rFonts w:ascii="Calibri" w:hAnsi="Calibri" w:cs="Calibri"/>
          <w:color w:val="000000" w:themeColor="text1"/>
          <w:sz w:val="22"/>
          <w:szCs w:val="22"/>
        </w:rPr>
        <w:t>commoning</w:t>
      </w:r>
      <w:proofErr w:type="spellEnd"/>
      <w:r w:rsidRPr="003F0101">
        <w:rPr>
          <w:rStyle w:val="normaltextrun"/>
          <w:rFonts w:ascii="Calibri" w:hAnsi="Calibri" w:cs="Calibri"/>
          <w:color w:val="000000" w:themeColor="text1"/>
          <w:sz w:val="22"/>
          <w:szCs w:val="22"/>
        </w:rPr>
        <w:t xml:space="preserve">, Lumbung, </w:t>
      </w:r>
      <w:proofErr w:type="spellStart"/>
      <w:r w:rsidRPr="003F0101">
        <w:rPr>
          <w:rStyle w:val="normaltextrun"/>
          <w:rFonts w:ascii="Calibri" w:hAnsi="Calibri" w:cs="Calibri"/>
          <w:color w:val="000000" w:themeColor="text1"/>
          <w:sz w:val="22"/>
          <w:szCs w:val="22"/>
        </w:rPr>
        <w:t>meent</w:t>
      </w:r>
      <w:proofErr w:type="spellEnd"/>
      <w:r w:rsidRPr="003F0101">
        <w:rPr>
          <w:rStyle w:val="normaltextrun"/>
          <w:rFonts w:ascii="Calibri" w:hAnsi="Calibri" w:cs="Calibri"/>
          <w:color w:val="000000" w:themeColor="text1"/>
          <w:sz w:val="22"/>
          <w:szCs w:val="22"/>
        </w:rPr>
        <w:t xml:space="preserve">, </w:t>
      </w:r>
      <w:proofErr w:type="spellStart"/>
      <w:r w:rsidRPr="003F0101">
        <w:rPr>
          <w:rStyle w:val="normaltextrun"/>
          <w:rFonts w:ascii="Calibri" w:hAnsi="Calibri" w:cs="Calibri"/>
          <w:color w:val="000000" w:themeColor="text1"/>
          <w:sz w:val="22"/>
          <w:szCs w:val="22"/>
        </w:rPr>
        <w:t>Allmende</w:t>
      </w:r>
      <w:proofErr w:type="spellEnd"/>
      <w:proofErr w:type="gramStart"/>
      <w:r w:rsidRPr="003F0101">
        <w:rPr>
          <w:rStyle w:val="normaltextrun"/>
          <w:rFonts w:ascii="Calibri" w:hAnsi="Calibri" w:cs="Calibri"/>
          <w:color w:val="000000" w:themeColor="text1"/>
          <w:sz w:val="22"/>
          <w:szCs w:val="22"/>
        </w:rPr>
        <w:t xml:space="preserve"> ..</w:t>
      </w:r>
      <w:proofErr w:type="gramEnd"/>
    </w:p>
    <w:p w14:paraId="28FDB3E4" w14:textId="6CB9B792" w:rsidR="00FB176D" w:rsidRPr="003F0101" w:rsidRDefault="00FB176D" w:rsidP="00FB176D">
      <w:pPr>
        <w:textAlignment w:val="baseline"/>
        <w:rPr>
          <w:rFonts w:ascii="Segoe UI" w:eastAsia="Times New Roman" w:hAnsi="Segoe UI" w:cs="Segoe UI"/>
          <w:color w:val="000000" w:themeColor="text1"/>
          <w:sz w:val="18"/>
          <w:szCs w:val="18"/>
          <w:lang w:eastAsia="en-GB"/>
        </w:rPr>
      </w:pPr>
      <w:r w:rsidRPr="003F0101">
        <w:rPr>
          <w:rFonts w:ascii="Calibri" w:eastAsia="Times New Roman" w:hAnsi="Calibri" w:cs="Calibri"/>
          <w:color w:val="000000" w:themeColor="text1"/>
          <w:sz w:val="22"/>
          <w:szCs w:val="22"/>
          <w:lang w:eastAsia="en-GB"/>
        </w:rPr>
        <w:t xml:space="preserve">Kassel’s </w:t>
      </w:r>
      <w:proofErr w:type="spellStart"/>
      <w:r w:rsidRPr="003F0101">
        <w:rPr>
          <w:rFonts w:ascii="Calibri" w:eastAsia="Times New Roman" w:hAnsi="Calibri" w:cs="Calibri"/>
          <w:color w:val="000000" w:themeColor="text1"/>
          <w:sz w:val="22"/>
          <w:szCs w:val="22"/>
          <w:lang w:eastAsia="en-GB"/>
        </w:rPr>
        <w:t>Documenta</w:t>
      </w:r>
      <w:proofErr w:type="spellEnd"/>
      <w:r w:rsidRPr="003F0101">
        <w:rPr>
          <w:rFonts w:ascii="Calibri" w:eastAsia="Times New Roman" w:hAnsi="Calibri" w:cs="Calibri"/>
          <w:color w:val="000000" w:themeColor="text1"/>
          <w:sz w:val="22"/>
          <w:szCs w:val="22"/>
          <w:lang w:eastAsia="en-GB"/>
        </w:rPr>
        <w:t xml:space="preserve"> will as always make a lot of space and time for art and will have a huge public.  </w:t>
      </w:r>
    </w:p>
    <w:p w14:paraId="448BCCEC" w14:textId="10C80D96" w:rsidR="00656F71" w:rsidRPr="003F0101" w:rsidRDefault="00FB176D" w:rsidP="00FB176D">
      <w:pPr>
        <w:textAlignment w:val="baseline"/>
        <w:rPr>
          <w:rStyle w:val="normaltextrun"/>
          <w:rFonts w:ascii="Calibri" w:hAnsi="Calibri" w:cs="Calibri"/>
          <w:color w:val="000000" w:themeColor="text1"/>
          <w:sz w:val="22"/>
          <w:szCs w:val="22"/>
        </w:rPr>
      </w:pPr>
      <w:r w:rsidRPr="003F0101">
        <w:rPr>
          <w:rFonts w:ascii="Calibri" w:eastAsia="Times New Roman" w:hAnsi="Calibri" w:cs="Calibri"/>
          <w:color w:val="000000" w:themeColor="text1"/>
          <w:sz w:val="22"/>
          <w:szCs w:val="22"/>
          <w:lang w:eastAsia="en-GB"/>
        </w:rPr>
        <w:t xml:space="preserve">We want to allow this public to become aware of their urban gaze, and to see and recognise the rural not as a remote or even exotic topic, but as a lived experience of many, that should remain accessible to many. </w:t>
      </w:r>
      <w:r w:rsidRPr="003F0101">
        <w:rPr>
          <w:rStyle w:val="normaltextrun"/>
          <w:rFonts w:ascii="Calibri" w:hAnsi="Calibri" w:cs="Calibri"/>
          <w:color w:val="000000" w:themeColor="text1"/>
          <w:sz w:val="22"/>
          <w:szCs w:val="22"/>
        </w:rPr>
        <w:t xml:space="preserve">The Rural School of Economics would like to open a classroom with others who want to articulate their knowledge of the rural. We see it as </w:t>
      </w:r>
      <w:r w:rsidR="00706165" w:rsidRPr="003F0101">
        <w:rPr>
          <w:rStyle w:val="normaltextrun"/>
          <w:rFonts w:ascii="Calibri" w:hAnsi="Calibri" w:cs="Calibri"/>
          <w:color w:val="000000" w:themeColor="text1"/>
          <w:sz w:val="22"/>
          <w:szCs w:val="22"/>
        </w:rPr>
        <w:t>a place to experience a</w:t>
      </w:r>
      <w:r w:rsidR="00B24E86" w:rsidRPr="003F0101">
        <w:rPr>
          <w:rStyle w:val="normaltextrun"/>
          <w:rFonts w:ascii="Calibri" w:hAnsi="Calibri" w:cs="Calibri"/>
          <w:color w:val="000000" w:themeColor="text1"/>
          <w:sz w:val="22"/>
          <w:szCs w:val="22"/>
        </w:rPr>
        <w:t>n undercurrent</w:t>
      </w:r>
      <w:r w:rsidR="00706165" w:rsidRPr="003F0101">
        <w:rPr>
          <w:rStyle w:val="normaltextrun"/>
          <w:rFonts w:ascii="Calibri" w:hAnsi="Calibri" w:cs="Calibri"/>
          <w:color w:val="000000" w:themeColor="text1"/>
          <w:sz w:val="22"/>
          <w:szCs w:val="22"/>
        </w:rPr>
        <w:t xml:space="preserve"> that goes beyond the</w:t>
      </w:r>
      <w:r w:rsidR="00EB4786" w:rsidRPr="003F0101">
        <w:rPr>
          <w:rStyle w:val="normaltextrun"/>
          <w:rFonts w:ascii="Calibri" w:hAnsi="Calibri" w:cs="Calibri"/>
          <w:color w:val="000000" w:themeColor="text1"/>
          <w:sz w:val="22"/>
          <w:szCs w:val="22"/>
        </w:rPr>
        <w:t xml:space="preserve"> </w:t>
      </w:r>
      <w:r w:rsidR="00706165" w:rsidRPr="003F0101">
        <w:rPr>
          <w:rStyle w:val="normaltextrun"/>
          <w:rFonts w:ascii="Calibri" w:hAnsi="Calibri" w:cs="Calibri"/>
          <w:color w:val="000000" w:themeColor="text1"/>
          <w:sz w:val="22"/>
          <w:szCs w:val="22"/>
        </w:rPr>
        <w:t>paradigm</w:t>
      </w:r>
      <w:r w:rsidR="00EB4786" w:rsidRPr="003F0101">
        <w:rPr>
          <w:rStyle w:val="normaltextrun"/>
          <w:rFonts w:ascii="Calibri" w:hAnsi="Calibri" w:cs="Calibri"/>
          <w:color w:val="000000" w:themeColor="text1"/>
          <w:sz w:val="22"/>
          <w:szCs w:val="22"/>
        </w:rPr>
        <w:t xml:space="preserve"> </w:t>
      </w:r>
      <w:r w:rsidR="00B24E86" w:rsidRPr="003F0101">
        <w:rPr>
          <w:rStyle w:val="normaltextrun"/>
          <w:rFonts w:ascii="Calibri" w:hAnsi="Calibri" w:cs="Calibri"/>
          <w:color w:val="000000" w:themeColor="text1"/>
          <w:sz w:val="22"/>
          <w:szCs w:val="22"/>
        </w:rPr>
        <w:t>of</w:t>
      </w:r>
      <w:r w:rsidR="00C82DBC" w:rsidRPr="003F0101">
        <w:rPr>
          <w:rStyle w:val="normaltextrun"/>
          <w:rFonts w:ascii="Calibri" w:hAnsi="Calibri" w:cs="Calibri"/>
          <w:color w:val="000000" w:themeColor="text1"/>
          <w:sz w:val="22"/>
          <w:szCs w:val="22"/>
        </w:rPr>
        <w:t xml:space="preserve"> urban growth</w:t>
      </w:r>
      <w:r w:rsidR="00EB4786" w:rsidRPr="003F0101">
        <w:rPr>
          <w:rStyle w:val="normaltextrun"/>
          <w:rFonts w:ascii="Calibri" w:hAnsi="Calibri" w:cs="Calibri"/>
          <w:color w:val="000000" w:themeColor="text1"/>
          <w:sz w:val="22"/>
          <w:szCs w:val="22"/>
        </w:rPr>
        <w:t>,</w:t>
      </w:r>
      <w:r w:rsidR="00706165" w:rsidRPr="003F0101">
        <w:rPr>
          <w:rStyle w:val="normaltextrun"/>
          <w:rFonts w:ascii="Calibri" w:hAnsi="Calibri" w:cs="Calibri"/>
          <w:color w:val="000000" w:themeColor="text1"/>
          <w:sz w:val="22"/>
          <w:szCs w:val="22"/>
        </w:rPr>
        <w:t xml:space="preserve"> by making us aware of more general representations and the multiplicity of what the </w:t>
      </w:r>
      <w:r w:rsidR="000C1F2D" w:rsidRPr="003F0101">
        <w:rPr>
          <w:rStyle w:val="normaltextrun"/>
          <w:rFonts w:ascii="Calibri" w:hAnsi="Calibri" w:cs="Calibri"/>
          <w:color w:val="000000" w:themeColor="text1"/>
          <w:sz w:val="22"/>
          <w:szCs w:val="22"/>
        </w:rPr>
        <w:t xml:space="preserve">interdependent rural and urban </w:t>
      </w:r>
      <w:r w:rsidR="00706165" w:rsidRPr="003F0101">
        <w:rPr>
          <w:rStyle w:val="normaltextrun"/>
          <w:rFonts w:ascii="Calibri" w:hAnsi="Calibri" w:cs="Calibri"/>
          <w:color w:val="000000" w:themeColor="text1"/>
          <w:sz w:val="22"/>
          <w:szCs w:val="22"/>
        </w:rPr>
        <w:t xml:space="preserve">economy is and can be. By situating </w:t>
      </w:r>
      <w:r w:rsidR="00C82DBC" w:rsidRPr="003F0101">
        <w:rPr>
          <w:rStyle w:val="normaltextrun"/>
          <w:rFonts w:ascii="Calibri" w:hAnsi="Calibri" w:cs="Calibri"/>
          <w:color w:val="000000" w:themeColor="text1"/>
          <w:sz w:val="22"/>
          <w:szCs w:val="22"/>
        </w:rPr>
        <w:t xml:space="preserve">the public </w:t>
      </w:r>
      <w:r w:rsidR="00EB4786" w:rsidRPr="003F0101">
        <w:rPr>
          <w:rStyle w:val="normaltextrun"/>
          <w:rFonts w:ascii="Calibri" w:hAnsi="Calibri" w:cs="Calibri"/>
          <w:color w:val="000000" w:themeColor="text1"/>
          <w:sz w:val="22"/>
          <w:szCs w:val="22"/>
        </w:rPr>
        <w:t>within</w:t>
      </w:r>
      <w:r w:rsidR="00C82DBC" w:rsidRPr="003F0101">
        <w:rPr>
          <w:rStyle w:val="normaltextrun"/>
          <w:rFonts w:ascii="Calibri" w:hAnsi="Calibri" w:cs="Calibri"/>
          <w:color w:val="000000" w:themeColor="text1"/>
          <w:sz w:val="22"/>
          <w:szCs w:val="22"/>
        </w:rPr>
        <w:t xml:space="preserve"> the</w:t>
      </w:r>
      <w:r w:rsidR="00EB4786" w:rsidRPr="003F0101">
        <w:rPr>
          <w:rStyle w:val="normaltextrun"/>
          <w:rFonts w:ascii="Calibri" w:hAnsi="Calibri" w:cs="Calibri"/>
          <w:color w:val="000000" w:themeColor="text1"/>
          <w:sz w:val="22"/>
          <w:szCs w:val="22"/>
        </w:rPr>
        <w:t xml:space="preserve"> </w:t>
      </w:r>
      <w:r w:rsidR="00706165" w:rsidRPr="003F0101">
        <w:rPr>
          <w:rStyle w:val="normaltextrun"/>
          <w:rFonts w:ascii="Calibri" w:hAnsi="Calibri" w:cs="Calibri"/>
          <w:color w:val="000000" w:themeColor="text1"/>
          <w:sz w:val="22"/>
          <w:szCs w:val="22"/>
        </w:rPr>
        <w:t>trans-local and local rural mindsets</w:t>
      </w:r>
      <w:r w:rsidR="00EB4786" w:rsidRPr="003F0101">
        <w:rPr>
          <w:rStyle w:val="normaltextrun"/>
          <w:rFonts w:ascii="Calibri" w:hAnsi="Calibri" w:cs="Calibri"/>
          <w:color w:val="000000" w:themeColor="text1"/>
          <w:sz w:val="22"/>
          <w:szCs w:val="22"/>
        </w:rPr>
        <w:t xml:space="preserve">, </w:t>
      </w:r>
      <w:r w:rsidR="004666D0" w:rsidRPr="003F0101">
        <w:rPr>
          <w:rStyle w:val="normaltextrun"/>
          <w:rFonts w:ascii="Calibri" w:hAnsi="Calibri" w:cs="Calibri"/>
          <w:color w:val="000000" w:themeColor="text1"/>
          <w:sz w:val="22"/>
          <w:szCs w:val="22"/>
        </w:rPr>
        <w:t>it</w:t>
      </w:r>
      <w:r w:rsidR="00706165" w:rsidRPr="003F0101">
        <w:rPr>
          <w:rStyle w:val="normaltextrun"/>
          <w:rFonts w:ascii="Calibri" w:hAnsi="Calibri" w:cs="Calibri"/>
          <w:color w:val="000000" w:themeColor="text1"/>
          <w:sz w:val="22"/>
          <w:szCs w:val="22"/>
        </w:rPr>
        <w:t xml:space="preserve"> can reveal rural culture and knowledge as a variety of strategies for the transition to </w:t>
      </w:r>
      <w:r w:rsidR="00B24E86" w:rsidRPr="003F0101">
        <w:rPr>
          <w:rStyle w:val="normaltextrun"/>
          <w:rFonts w:ascii="Calibri" w:hAnsi="Calibri" w:cs="Calibri"/>
          <w:color w:val="000000" w:themeColor="text1"/>
          <w:sz w:val="22"/>
          <w:szCs w:val="22"/>
        </w:rPr>
        <w:t xml:space="preserve">a </w:t>
      </w:r>
      <w:r w:rsidR="00706165" w:rsidRPr="003F0101">
        <w:rPr>
          <w:rStyle w:val="normaltextrun"/>
          <w:rFonts w:ascii="Calibri" w:hAnsi="Calibri" w:cs="Calibri"/>
          <w:color w:val="000000" w:themeColor="text1"/>
          <w:sz w:val="22"/>
          <w:szCs w:val="22"/>
        </w:rPr>
        <w:t>caring</w:t>
      </w:r>
      <w:r w:rsidR="00B24E86" w:rsidRPr="003F0101">
        <w:rPr>
          <w:rStyle w:val="normaltextrun"/>
          <w:rFonts w:ascii="Calibri" w:hAnsi="Calibri" w:cs="Calibri"/>
          <w:color w:val="000000" w:themeColor="text1"/>
          <w:sz w:val="22"/>
          <w:szCs w:val="22"/>
        </w:rPr>
        <w:t xml:space="preserve"> </w:t>
      </w:r>
      <w:r w:rsidR="00706165" w:rsidRPr="003F0101">
        <w:rPr>
          <w:rStyle w:val="normaltextrun"/>
          <w:rFonts w:ascii="Calibri" w:hAnsi="Calibri" w:cs="Calibri"/>
          <w:color w:val="000000" w:themeColor="text1"/>
          <w:sz w:val="22"/>
          <w:szCs w:val="22"/>
        </w:rPr>
        <w:t>communit</w:t>
      </w:r>
      <w:r w:rsidR="00B24E86" w:rsidRPr="003F0101">
        <w:rPr>
          <w:rStyle w:val="normaltextrun"/>
          <w:rFonts w:ascii="Calibri" w:hAnsi="Calibri" w:cs="Calibri"/>
          <w:color w:val="000000" w:themeColor="text1"/>
          <w:sz w:val="22"/>
          <w:szCs w:val="22"/>
        </w:rPr>
        <w:t>y</w:t>
      </w:r>
      <w:r w:rsidR="00706165" w:rsidRPr="003F0101">
        <w:rPr>
          <w:rStyle w:val="normaltextrun"/>
          <w:rFonts w:ascii="Calibri" w:hAnsi="Calibri" w:cs="Calibri"/>
          <w:color w:val="000000" w:themeColor="text1"/>
          <w:sz w:val="22"/>
          <w:szCs w:val="22"/>
        </w:rPr>
        <w:t xml:space="preserve">. </w:t>
      </w:r>
      <w:r w:rsidR="00E9133E" w:rsidRPr="003F0101">
        <w:rPr>
          <w:rStyle w:val="normaltextrun"/>
          <w:rFonts w:ascii="Calibri" w:hAnsi="Calibri" w:cs="Calibri"/>
          <w:color w:val="000000" w:themeColor="text1"/>
          <w:sz w:val="22"/>
          <w:szCs w:val="22"/>
        </w:rPr>
        <w:t>Making rural connections means not only questioning the global art world, more important it stops us being spectators and consumer</w:t>
      </w:r>
      <w:r w:rsidR="00C82DBC" w:rsidRPr="003F0101">
        <w:rPr>
          <w:rStyle w:val="normaltextrun"/>
          <w:rFonts w:ascii="Calibri" w:hAnsi="Calibri" w:cs="Calibri"/>
          <w:color w:val="000000" w:themeColor="text1"/>
          <w:sz w:val="22"/>
          <w:szCs w:val="22"/>
        </w:rPr>
        <w:t>s of the</w:t>
      </w:r>
      <w:r w:rsidR="00656F71" w:rsidRPr="003F0101">
        <w:rPr>
          <w:rStyle w:val="normaltextrun"/>
          <w:rFonts w:ascii="Calibri" w:hAnsi="Calibri" w:cs="Calibri"/>
          <w:color w:val="000000" w:themeColor="text1"/>
          <w:sz w:val="22"/>
          <w:szCs w:val="22"/>
        </w:rPr>
        <w:t xml:space="preserve"> objectivation of the rural</w:t>
      </w:r>
      <w:r w:rsidR="00D11067" w:rsidRPr="003F0101">
        <w:rPr>
          <w:rStyle w:val="normaltextrun"/>
          <w:rFonts w:ascii="Calibri" w:hAnsi="Calibri" w:cs="Calibri"/>
          <w:color w:val="000000" w:themeColor="text1"/>
          <w:sz w:val="22"/>
          <w:szCs w:val="22"/>
        </w:rPr>
        <w:t xml:space="preserve"> and in that slipstream our planet</w:t>
      </w:r>
      <w:r w:rsidR="00656F71" w:rsidRPr="003F0101">
        <w:rPr>
          <w:rStyle w:val="normaltextrun"/>
          <w:rFonts w:ascii="Calibri" w:hAnsi="Calibri" w:cs="Calibri"/>
          <w:color w:val="000000" w:themeColor="text1"/>
          <w:sz w:val="22"/>
          <w:szCs w:val="22"/>
        </w:rPr>
        <w:t xml:space="preserve">. The transition from an agricultural and mining economy to a service, and above all </w:t>
      </w:r>
      <w:r w:rsidR="004666D0" w:rsidRPr="003F0101">
        <w:rPr>
          <w:rStyle w:val="normaltextrun"/>
          <w:rFonts w:ascii="Calibri" w:hAnsi="Calibri" w:cs="Calibri"/>
          <w:color w:val="000000" w:themeColor="text1"/>
          <w:sz w:val="22"/>
          <w:szCs w:val="22"/>
        </w:rPr>
        <w:t xml:space="preserve">a </w:t>
      </w:r>
      <w:r w:rsidR="00656F71" w:rsidRPr="003F0101">
        <w:rPr>
          <w:rStyle w:val="normaltextrun"/>
          <w:rFonts w:ascii="Calibri" w:hAnsi="Calibri" w:cs="Calibri"/>
          <w:color w:val="000000" w:themeColor="text1"/>
          <w:sz w:val="22"/>
          <w:szCs w:val="22"/>
        </w:rPr>
        <w:t xml:space="preserve">non-land-based, economy has </w:t>
      </w:r>
      <w:r w:rsidR="004666D0" w:rsidRPr="003F0101">
        <w:rPr>
          <w:rStyle w:val="normaltextrun"/>
          <w:rFonts w:ascii="Calibri" w:hAnsi="Calibri" w:cs="Calibri"/>
          <w:color w:val="000000" w:themeColor="text1"/>
          <w:sz w:val="22"/>
          <w:szCs w:val="22"/>
        </w:rPr>
        <w:t>frozen our gaze</w:t>
      </w:r>
      <w:r w:rsidR="00656F71" w:rsidRPr="003F0101">
        <w:rPr>
          <w:rStyle w:val="normaltextrun"/>
          <w:rFonts w:ascii="Calibri" w:hAnsi="Calibri" w:cs="Calibri"/>
          <w:color w:val="000000" w:themeColor="text1"/>
          <w:sz w:val="22"/>
          <w:szCs w:val="22"/>
        </w:rPr>
        <w:t xml:space="preserve">. </w:t>
      </w:r>
      <w:r w:rsidR="00ED1A09" w:rsidRPr="003F0101">
        <w:rPr>
          <w:rStyle w:val="normaltextrun"/>
          <w:rFonts w:ascii="Calibri" w:hAnsi="Calibri" w:cs="Calibri"/>
          <w:color w:val="000000" w:themeColor="text1"/>
          <w:sz w:val="22"/>
          <w:szCs w:val="22"/>
        </w:rPr>
        <w:t xml:space="preserve">Unearthing </w:t>
      </w:r>
      <w:r w:rsidR="004666D0" w:rsidRPr="003F0101">
        <w:rPr>
          <w:rStyle w:val="normaltextrun"/>
          <w:rFonts w:ascii="Calibri" w:hAnsi="Calibri" w:cs="Calibri"/>
          <w:color w:val="000000" w:themeColor="text1"/>
          <w:sz w:val="22"/>
          <w:szCs w:val="22"/>
        </w:rPr>
        <w:t xml:space="preserve">some of </w:t>
      </w:r>
      <w:r w:rsidR="00C82DBC" w:rsidRPr="003F0101">
        <w:rPr>
          <w:rStyle w:val="normaltextrun"/>
          <w:rFonts w:ascii="Calibri" w:hAnsi="Calibri" w:cs="Calibri"/>
          <w:color w:val="000000" w:themeColor="text1"/>
          <w:sz w:val="22"/>
          <w:szCs w:val="22"/>
        </w:rPr>
        <w:t>the undercurrent Kasse</w:t>
      </w:r>
      <w:r w:rsidR="004666D0" w:rsidRPr="003F0101">
        <w:rPr>
          <w:rStyle w:val="normaltextrun"/>
          <w:rFonts w:ascii="Calibri" w:hAnsi="Calibri" w:cs="Calibri"/>
          <w:color w:val="000000" w:themeColor="text1"/>
          <w:sz w:val="22"/>
          <w:szCs w:val="22"/>
        </w:rPr>
        <w:t xml:space="preserve">l can make us aware that </w:t>
      </w:r>
      <w:r w:rsidR="00D11067" w:rsidRPr="003F0101">
        <w:rPr>
          <w:rStyle w:val="normaltextrun"/>
          <w:rFonts w:ascii="Calibri" w:hAnsi="Calibri" w:cs="Calibri"/>
          <w:color w:val="000000" w:themeColor="text1"/>
          <w:sz w:val="22"/>
          <w:szCs w:val="22"/>
        </w:rPr>
        <w:t>Kassel</w:t>
      </w:r>
      <w:r w:rsidR="004666D0" w:rsidRPr="003F0101">
        <w:rPr>
          <w:rStyle w:val="normaltextrun"/>
          <w:rFonts w:ascii="Calibri" w:hAnsi="Calibri" w:cs="Calibri"/>
          <w:color w:val="000000" w:themeColor="text1"/>
          <w:sz w:val="22"/>
          <w:szCs w:val="22"/>
        </w:rPr>
        <w:t xml:space="preserve"> is not just a place that serves us</w:t>
      </w:r>
      <w:r w:rsidR="00ED1A09" w:rsidRPr="003F0101">
        <w:rPr>
          <w:rStyle w:val="normaltextrun"/>
          <w:rFonts w:ascii="Calibri" w:hAnsi="Calibri" w:cs="Calibri"/>
          <w:color w:val="000000" w:themeColor="text1"/>
          <w:sz w:val="22"/>
          <w:szCs w:val="22"/>
        </w:rPr>
        <w:t xml:space="preserve">, </w:t>
      </w:r>
      <w:r w:rsidR="00D11067" w:rsidRPr="003F0101">
        <w:rPr>
          <w:rStyle w:val="normaltextrun"/>
          <w:rFonts w:ascii="Calibri" w:hAnsi="Calibri" w:cs="Calibri"/>
          <w:color w:val="000000" w:themeColor="text1"/>
          <w:sz w:val="22"/>
          <w:szCs w:val="22"/>
        </w:rPr>
        <w:t xml:space="preserve">hosts us, </w:t>
      </w:r>
      <w:r w:rsidR="00ED1A09" w:rsidRPr="003F0101">
        <w:rPr>
          <w:rStyle w:val="normaltextrun"/>
          <w:rFonts w:ascii="Calibri" w:hAnsi="Calibri" w:cs="Calibri"/>
          <w:color w:val="000000" w:themeColor="text1"/>
          <w:sz w:val="22"/>
          <w:szCs w:val="22"/>
        </w:rPr>
        <w:t>but a city were rural mindsets are</w:t>
      </w:r>
      <w:r w:rsidR="00D11067" w:rsidRPr="003F0101">
        <w:rPr>
          <w:rStyle w:val="normaltextrun"/>
          <w:rFonts w:ascii="Calibri" w:hAnsi="Calibri" w:cs="Calibri"/>
          <w:color w:val="000000" w:themeColor="text1"/>
          <w:sz w:val="22"/>
          <w:szCs w:val="22"/>
        </w:rPr>
        <w:t xml:space="preserve"> the</w:t>
      </w:r>
      <w:r w:rsidR="00ED1A09" w:rsidRPr="003F0101">
        <w:rPr>
          <w:rStyle w:val="normaltextrun"/>
          <w:rFonts w:ascii="Calibri" w:hAnsi="Calibri" w:cs="Calibri"/>
          <w:color w:val="000000" w:themeColor="text1"/>
          <w:sz w:val="22"/>
          <w:szCs w:val="22"/>
        </w:rPr>
        <w:t xml:space="preserve"> </w:t>
      </w:r>
      <w:r w:rsidR="004666D0" w:rsidRPr="003F0101">
        <w:rPr>
          <w:rStyle w:val="normaltextrun"/>
          <w:rFonts w:ascii="Calibri" w:hAnsi="Calibri" w:cs="Calibri"/>
          <w:color w:val="000000" w:themeColor="text1"/>
          <w:sz w:val="22"/>
          <w:szCs w:val="22"/>
        </w:rPr>
        <w:t>lived experience</w:t>
      </w:r>
      <w:r w:rsidR="00ED1A09" w:rsidRPr="003F0101">
        <w:rPr>
          <w:rStyle w:val="normaltextrun"/>
          <w:rFonts w:ascii="Calibri" w:hAnsi="Calibri" w:cs="Calibri"/>
          <w:color w:val="000000" w:themeColor="text1"/>
          <w:sz w:val="22"/>
          <w:szCs w:val="22"/>
        </w:rPr>
        <w:t>s</w:t>
      </w:r>
      <w:r w:rsidR="004666D0" w:rsidRPr="003F0101">
        <w:rPr>
          <w:rStyle w:val="normaltextrun"/>
          <w:rFonts w:ascii="Calibri" w:hAnsi="Calibri" w:cs="Calibri"/>
          <w:color w:val="000000" w:themeColor="text1"/>
          <w:sz w:val="22"/>
          <w:szCs w:val="22"/>
        </w:rPr>
        <w:t xml:space="preserve"> of many.</w:t>
      </w:r>
    </w:p>
    <w:p w14:paraId="65BDFB59" w14:textId="77777777" w:rsidR="00FB176D" w:rsidRPr="003F0101" w:rsidRDefault="00FB176D" w:rsidP="00FB176D">
      <w:pPr>
        <w:textAlignment w:val="baseline"/>
        <w:rPr>
          <w:rStyle w:val="normaltextrun"/>
          <w:rFonts w:ascii="Calibri" w:hAnsi="Calibri" w:cs="Calibri"/>
          <w:color w:val="000000" w:themeColor="text1"/>
          <w:sz w:val="22"/>
          <w:szCs w:val="22"/>
        </w:rPr>
      </w:pPr>
    </w:p>
    <w:p w14:paraId="2B6E4D5C" w14:textId="44606697" w:rsidR="0372ACFF" w:rsidRPr="003F0101" w:rsidRDefault="113A42ED" w:rsidP="0372ACFF">
      <w:pPr>
        <w:pStyle w:val="paragraph"/>
        <w:spacing w:before="0" w:beforeAutospacing="0" w:after="0" w:afterAutospacing="0"/>
        <w:rPr>
          <w:rFonts w:asciiTheme="minorHAnsi" w:hAnsiTheme="minorHAnsi" w:cstheme="minorHAnsi"/>
          <w:color w:val="000000" w:themeColor="text1"/>
          <w:sz w:val="22"/>
          <w:szCs w:val="22"/>
        </w:rPr>
      </w:pPr>
      <w:proofErr w:type="gramStart"/>
      <w:r w:rsidRPr="003F0101">
        <w:rPr>
          <w:rStyle w:val="normaltextrun"/>
          <w:rFonts w:ascii="Calibri" w:hAnsi="Calibri" w:cs="Calibri"/>
          <w:color w:val="000000" w:themeColor="text1"/>
          <w:sz w:val="22"/>
          <w:szCs w:val="22"/>
        </w:rPr>
        <w:t>So</w:t>
      </w:r>
      <w:proofErr w:type="gramEnd"/>
      <w:r w:rsidRPr="003F0101">
        <w:rPr>
          <w:rStyle w:val="normaltextrun"/>
          <w:rFonts w:ascii="Calibri" w:hAnsi="Calibri" w:cs="Calibri"/>
          <w:color w:val="000000" w:themeColor="text1"/>
          <w:sz w:val="22"/>
          <w:szCs w:val="22"/>
        </w:rPr>
        <w:t xml:space="preserve"> the time-space of public platforms like </w:t>
      </w:r>
      <w:proofErr w:type="spellStart"/>
      <w:r w:rsidRPr="003F0101">
        <w:rPr>
          <w:rStyle w:val="normaltextrun"/>
          <w:rFonts w:ascii="Calibri" w:hAnsi="Calibri" w:cs="Calibri"/>
          <w:color w:val="000000" w:themeColor="text1"/>
          <w:sz w:val="22"/>
          <w:szCs w:val="22"/>
        </w:rPr>
        <w:t>Documenta</w:t>
      </w:r>
      <w:proofErr w:type="spellEnd"/>
      <w:r w:rsidRPr="003F0101">
        <w:rPr>
          <w:rStyle w:val="normaltextrun"/>
          <w:rFonts w:ascii="Calibri" w:hAnsi="Calibri" w:cs="Calibri"/>
          <w:color w:val="000000" w:themeColor="text1"/>
          <w:sz w:val="22"/>
          <w:szCs w:val="22"/>
        </w:rPr>
        <w:t xml:space="preserve"> are useful for our way of working, drawing attention, and diverting the urban gaze. We would like to make actual connections between those who live there and their rural mind-sets and practices. Between visitors with rural heritage and cultural expectations from </w:t>
      </w:r>
      <w:r w:rsidR="00656F71" w:rsidRPr="003F0101">
        <w:rPr>
          <w:rStyle w:val="normaltextrun"/>
          <w:rFonts w:asciiTheme="minorHAnsi" w:hAnsiTheme="minorHAnsi" w:cstheme="minorHAnsi"/>
          <w:color w:val="000000" w:themeColor="text1"/>
          <w:sz w:val="22"/>
          <w:szCs w:val="22"/>
        </w:rPr>
        <w:t>elsewhere</w:t>
      </w:r>
      <w:r w:rsidRPr="003F0101">
        <w:rPr>
          <w:rStyle w:val="normaltextrun"/>
          <w:rFonts w:asciiTheme="minorHAnsi" w:hAnsiTheme="minorHAnsi" w:cstheme="minorHAnsi"/>
          <w:color w:val="000000" w:themeColor="text1"/>
          <w:sz w:val="22"/>
          <w:szCs w:val="22"/>
        </w:rPr>
        <w:t xml:space="preserve">. Between the art production of </w:t>
      </w:r>
      <w:proofErr w:type="spellStart"/>
      <w:r w:rsidRPr="003F0101">
        <w:rPr>
          <w:rStyle w:val="normaltextrun"/>
          <w:rFonts w:asciiTheme="minorHAnsi" w:hAnsiTheme="minorHAnsi" w:cstheme="minorHAnsi"/>
          <w:color w:val="000000" w:themeColor="text1"/>
          <w:sz w:val="22"/>
          <w:szCs w:val="22"/>
        </w:rPr>
        <w:t>Documenta</w:t>
      </w:r>
      <w:proofErr w:type="spellEnd"/>
      <w:r w:rsidRPr="003F0101">
        <w:rPr>
          <w:rStyle w:val="normaltextrun"/>
          <w:rFonts w:asciiTheme="minorHAnsi" w:hAnsiTheme="minorHAnsi" w:cstheme="minorHAnsi"/>
          <w:color w:val="000000" w:themeColor="text1"/>
          <w:sz w:val="22"/>
          <w:szCs w:val="22"/>
        </w:rPr>
        <w:t xml:space="preserve"> and the rural cultural production of its home town.</w:t>
      </w:r>
      <w:r w:rsidR="00E9133E" w:rsidRPr="003F0101">
        <w:rPr>
          <w:rFonts w:asciiTheme="minorHAnsi" w:hAnsiTheme="minorHAnsi" w:cstheme="minorHAnsi"/>
          <w:color w:val="000000" w:themeColor="text1"/>
          <w:sz w:val="22"/>
          <w:szCs w:val="22"/>
        </w:rPr>
        <w:t xml:space="preserve"> </w:t>
      </w:r>
    </w:p>
    <w:p w14:paraId="3E307B89" w14:textId="77777777" w:rsidR="00FB176D" w:rsidRPr="003F0101" w:rsidRDefault="00FB176D" w:rsidP="0372ACFF">
      <w:pPr>
        <w:pStyle w:val="paragraph"/>
        <w:spacing w:before="0" w:beforeAutospacing="0" w:after="0" w:afterAutospacing="0"/>
        <w:rPr>
          <w:rFonts w:asciiTheme="minorHAnsi" w:hAnsiTheme="minorHAnsi" w:cstheme="minorHAnsi"/>
          <w:color w:val="000000" w:themeColor="text1"/>
          <w:sz w:val="22"/>
          <w:szCs w:val="22"/>
        </w:rPr>
      </w:pPr>
    </w:p>
    <w:p w14:paraId="67BF9940" w14:textId="3C670F15" w:rsidR="0029593B" w:rsidRPr="003F0101" w:rsidRDefault="0029593B" w:rsidP="0372ACFF">
      <w:pPr>
        <w:pStyle w:val="paragraph"/>
        <w:spacing w:before="0" w:beforeAutospacing="0" w:after="0" w:afterAutospacing="0"/>
        <w:rPr>
          <w:rFonts w:asciiTheme="minorHAnsi" w:hAnsiTheme="minorHAnsi" w:cstheme="minorHAnsi"/>
          <w:color w:val="000000" w:themeColor="text1"/>
          <w:sz w:val="22"/>
          <w:szCs w:val="22"/>
        </w:rPr>
      </w:pPr>
    </w:p>
    <w:p w14:paraId="58BA6282" w14:textId="3C7AA63A" w:rsidR="0029593B" w:rsidRDefault="0029593B" w:rsidP="0372ACFF">
      <w:pPr>
        <w:pStyle w:val="paragraph"/>
        <w:spacing w:before="0" w:beforeAutospacing="0" w:after="0" w:afterAutospacing="0"/>
        <w:rPr>
          <w:rStyle w:val="normaltextrun"/>
          <w:rFonts w:ascii="Calibri" w:hAnsi="Calibri" w:cs="Calibri"/>
          <w:color w:val="FF0000"/>
          <w:sz w:val="22"/>
          <w:szCs w:val="22"/>
        </w:rPr>
      </w:pPr>
      <w:r>
        <w:rPr>
          <w:rStyle w:val="normaltextrun"/>
          <w:rFonts w:ascii="Calibri" w:hAnsi="Calibri" w:cs="Calibri"/>
          <w:noProof/>
          <w:color w:val="FF0000"/>
          <w:sz w:val="22"/>
          <w:szCs w:val="22"/>
        </w:rPr>
        <w:lastRenderedPageBreak/>
        <w:drawing>
          <wp:inline distT="0" distB="0" distL="0" distR="0" wp14:anchorId="766227DA" wp14:editId="4C353101">
            <wp:extent cx="2314575" cy="130178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5818" cy="1330610"/>
                    </a:xfrm>
                    <a:prstGeom prst="rect">
                      <a:avLst/>
                    </a:prstGeom>
                    <a:noFill/>
                  </pic:spPr>
                </pic:pic>
              </a:graphicData>
            </a:graphic>
          </wp:inline>
        </w:drawing>
      </w:r>
      <w:r>
        <w:rPr>
          <w:rStyle w:val="normaltextrun"/>
          <w:rFonts w:ascii="Calibri" w:hAnsi="Calibri" w:cs="Calibri"/>
          <w:color w:val="FF0000"/>
          <w:sz w:val="22"/>
          <w:szCs w:val="22"/>
        </w:rPr>
        <w:t xml:space="preserve">  </w:t>
      </w:r>
      <w:r w:rsidR="009919C6">
        <w:rPr>
          <w:rStyle w:val="normaltextrun"/>
          <w:rFonts w:ascii="Calibri" w:hAnsi="Calibri" w:cs="Calibri"/>
          <w:noProof/>
          <w:color w:val="FF0000"/>
          <w:sz w:val="22"/>
          <w:szCs w:val="22"/>
        </w:rPr>
        <w:drawing>
          <wp:inline distT="0" distB="0" distL="0" distR="0" wp14:anchorId="69FCB94E" wp14:editId="6FF26B9D">
            <wp:extent cx="1658118" cy="1046480"/>
            <wp:effectExtent l="0" t="0" r="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9054" cy="1084938"/>
                    </a:xfrm>
                    <a:prstGeom prst="rect">
                      <a:avLst/>
                    </a:prstGeom>
                    <a:noFill/>
                  </pic:spPr>
                </pic:pic>
              </a:graphicData>
            </a:graphic>
          </wp:inline>
        </w:drawing>
      </w:r>
      <w:r w:rsidR="009919C6">
        <w:rPr>
          <w:rStyle w:val="normaltextrun"/>
          <w:rFonts w:ascii="Calibri" w:hAnsi="Calibri" w:cs="Calibri"/>
          <w:color w:val="FF0000"/>
          <w:sz w:val="22"/>
          <w:szCs w:val="22"/>
        </w:rPr>
        <w:t xml:space="preserve">   </w:t>
      </w:r>
      <w:r w:rsidR="009919C6">
        <w:rPr>
          <w:rStyle w:val="normaltextrun"/>
          <w:rFonts w:ascii="Calibri" w:hAnsi="Calibri" w:cs="Calibri"/>
          <w:noProof/>
          <w:color w:val="FF0000"/>
          <w:sz w:val="22"/>
          <w:szCs w:val="22"/>
        </w:rPr>
        <w:drawing>
          <wp:inline distT="0" distB="0" distL="0" distR="0" wp14:anchorId="123735F4" wp14:editId="6B1D7C59">
            <wp:extent cx="1783950" cy="1191260"/>
            <wp:effectExtent l="0" t="0" r="6985"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1623" cy="1196384"/>
                    </a:xfrm>
                    <a:prstGeom prst="rect">
                      <a:avLst/>
                    </a:prstGeom>
                    <a:noFill/>
                  </pic:spPr>
                </pic:pic>
              </a:graphicData>
            </a:graphic>
          </wp:inline>
        </w:drawing>
      </w:r>
      <w:r w:rsidR="009919C6">
        <w:rPr>
          <w:rStyle w:val="normaltextrun"/>
          <w:rFonts w:ascii="Calibri" w:hAnsi="Calibri" w:cs="Calibri"/>
          <w:color w:val="FF0000"/>
          <w:sz w:val="22"/>
          <w:szCs w:val="22"/>
        </w:rPr>
        <w:t xml:space="preserve"> </w:t>
      </w:r>
    </w:p>
    <w:p w14:paraId="5B0AD267" w14:textId="1CE26AAC" w:rsidR="0372ACFF" w:rsidRDefault="0372ACFF" w:rsidP="0372ACFF">
      <w:pPr>
        <w:pStyle w:val="paragraph"/>
        <w:spacing w:before="0" w:beforeAutospacing="0" w:after="0" w:afterAutospacing="0"/>
        <w:rPr>
          <w:rStyle w:val="normaltextrun"/>
          <w:rFonts w:ascii="Calibri" w:hAnsi="Calibri" w:cs="Calibri"/>
          <w:color w:val="FF0000"/>
          <w:sz w:val="22"/>
          <w:szCs w:val="22"/>
        </w:rPr>
      </w:pPr>
    </w:p>
    <w:p w14:paraId="3B171C23" w14:textId="3DAE559D" w:rsidR="0372ACFF" w:rsidRPr="00F83DBF" w:rsidRDefault="113A42ED" w:rsidP="0372ACFF">
      <w:pPr>
        <w:pStyle w:val="paragraph"/>
        <w:spacing w:before="0" w:beforeAutospacing="0" w:after="0" w:afterAutospacing="0"/>
        <w:rPr>
          <w:rStyle w:val="normaltextrun"/>
          <w:rFonts w:ascii="Courier New" w:hAnsi="Courier New" w:cs="Courier New"/>
          <w:b/>
          <w:bCs/>
          <w:color w:val="00B050"/>
          <w:sz w:val="32"/>
          <w:szCs w:val="32"/>
        </w:rPr>
      </w:pPr>
      <w:r w:rsidRPr="00F83DBF">
        <w:rPr>
          <w:rStyle w:val="normaltextrun"/>
          <w:rFonts w:ascii="Courier New" w:hAnsi="Courier New" w:cs="Courier New"/>
          <w:b/>
          <w:bCs/>
          <w:color w:val="00B050"/>
          <w:sz w:val="32"/>
          <w:szCs w:val="32"/>
          <w:highlight w:val="yellow"/>
        </w:rPr>
        <w:t xml:space="preserve">Our </w:t>
      </w:r>
      <w:r w:rsidR="00FB176D">
        <w:rPr>
          <w:rStyle w:val="normaltextrun"/>
          <w:rFonts w:ascii="Courier New" w:hAnsi="Courier New" w:cs="Courier New"/>
          <w:b/>
          <w:bCs/>
          <w:color w:val="00B050"/>
          <w:sz w:val="32"/>
          <w:szCs w:val="32"/>
          <w:highlight w:val="yellow"/>
        </w:rPr>
        <w:t xml:space="preserve">two-part </w:t>
      </w:r>
      <w:r w:rsidRPr="00F83DBF">
        <w:rPr>
          <w:rStyle w:val="normaltextrun"/>
          <w:rFonts w:ascii="Courier New" w:hAnsi="Courier New" w:cs="Courier New"/>
          <w:b/>
          <w:bCs/>
          <w:color w:val="00B050"/>
          <w:sz w:val="32"/>
          <w:szCs w:val="32"/>
          <w:highlight w:val="yellow"/>
        </w:rPr>
        <w:t>suggestion for a trans-local and local contribution to the Collective School</w:t>
      </w:r>
    </w:p>
    <w:p w14:paraId="1F8D93B6" w14:textId="3B1E5735" w:rsidR="0372ACFF" w:rsidRPr="00F83DBF" w:rsidRDefault="0372ACFF" w:rsidP="0372ACFF">
      <w:pPr>
        <w:pStyle w:val="paragraph"/>
        <w:spacing w:before="0" w:beforeAutospacing="0" w:after="0" w:afterAutospacing="0"/>
        <w:rPr>
          <w:rStyle w:val="normaltextrun"/>
          <w:rFonts w:ascii="Courier New" w:hAnsi="Courier New" w:cs="Courier New"/>
          <w:b/>
          <w:bCs/>
          <w:sz w:val="22"/>
          <w:szCs w:val="22"/>
          <w:highlight w:val="yellow"/>
        </w:rPr>
      </w:pPr>
    </w:p>
    <w:p w14:paraId="6AF683AA" w14:textId="77777777" w:rsidR="00FB176D" w:rsidRDefault="00FB176D" w:rsidP="00FB176D">
      <w:pPr>
        <w:pStyle w:val="paragraph"/>
        <w:numPr>
          <w:ilvl w:val="0"/>
          <w:numId w:val="20"/>
        </w:numPr>
        <w:spacing w:before="0" w:beforeAutospacing="0" w:after="0" w:afterAutospacing="0"/>
        <w:rPr>
          <w:rStyle w:val="normaltextrun"/>
          <w:rFonts w:ascii="Calibri" w:hAnsi="Calibri" w:cs="Calibri"/>
          <w:b/>
          <w:bCs/>
          <w:sz w:val="22"/>
          <w:szCs w:val="22"/>
        </w:rPr>
      </w:pPr>
      <w:r w:rsidRPr="0372ACFF">
        <w:rPr>
          <w:rStyle w:val="normaltextrun"/>
          <w:rFonts w:ascii="Calibri" w:hAnsi="Calibri" w:cs="Calibri"/>
          <w:b/>
          <w:bCs/>
          <w:sz w:val="22"/>
          <w:szCs w:val="22"/>
        </w:rPr>
        <w:t>Localising by going</w:t>
      </w:r>
    </w:p>
    <w:p w14:paraId="15BFBFCF" w14:textId="506E2890" w:rsidR="0372ACFF" w:rsidRDefault="0372ACFF" w:rsidP="0372ACFF">
      <w:pPr>
        <w:pStyle w:val="paragraph"/>
        <w:numPr>
          <w:ilvl w:val="0"/>
          <w:numId w:val="20"/>
        </w:numPr>
        <w:spacing w:before="0" w:beforeAutospacing="0" w:after="0" w:afterAutospacing="0"/>
        <w:rPr>
          <w:rStyle w:val="normaltextrun"/>
          <w:rFonts w:ascii="Calibri" w:hAnsi="Calibri" w:cs="Calibri"/>
          <w:b/>
          <w:bCs/>
          <w:sz w:val="22"/>
          <w:szCs w:val="22"/>
        </w:rPr>
      </w:pPr>
      <w:r w:rsidRPr="0372ACFF">
        <w:rPr>
          <w:rStyle w:val="normaltextrun"/>
          <w:rFonts w:ascii="Calibri" w:hAnsi="Calibri" w:cs="Calibri"/>
          <w:b/>
          <w:bCs/>
          <w:sz w:val="22"/>
          <w:szCs w:val="22"/>
        </w:rPr>
        <w:t xml:space="preserve">Universalising by comparing </w:t>
      </w:r>
    </w:p>
    <w:p w14:paraId="099A5B8D" w14:textId="59A36E54" w:rsidR="0372ACFF" w:rsidRDefault="0372ACFF" w:rsidP="0372ACFF">
      <w:pPr>
        <w:pStyle w:val="paragraph"/>
        <w:spacing w:before="0" w:beforeAutospacing="0" w:after="0" w:afterAutospacing="0"/>
        <w:rPr>
          <w:rStyle w:val="normaltextrun"/>
          <w:rFonts w:ascii="Calibri" w:hAnsi="Calibri" w:cs="Calibri"/>
          <w:b/>
          <w:bCs/>
          <w:sz w:val="22"/>
          <w:szCs w:val="22"/>
        </w:rPr>
      </w:pPr>
    </w:p>
    <w:p w14:paraId="7694725D"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7F43ECA" w14:textId="0995F996" w:rsidR="003D449B" w:rsidRDefault="003D449B" w:rsidP="003D449B">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sz w:val="22"/>
          <w:szCs w:val="22"/>
        </w:rPr>
        <w:t>2021 </w:t>
      </w:r>
      <w:r>
        <w:rPr>
          <w:rStyle w:val="tabchar"/>
          <w:rFonts w:ascii="Calibri" w:hAnsi="Calibri" w:cs="Calibri"/>
          <w:sz w:val="22"/>
          <w:szCs w:val="22"/>
        </w:rPr>
        <w:t xml:space="preserve"> </w:t>
      </w:r>
      <w:r>
        <w:rPr>
          <w:rStyle w:val="tabchar"/>
          <w:rFonts w:ascii="Calibri" w:hAnsi="Calibri" w:cs="Calibri"/>
          <w:sz w:val="22"/>
          <w:szCs w:val="22"/>
        </w:rPr>
        <w:tab/>
      </w:r>
      <w:proofErr w:type="gramEnd"/>
      <w:r>
        <w:rPr>
          <w:rStyle w:val="normaltextrun"/>
          <w:rFonts w:ascii="Calibri" w:hAnsi="Calibri" w:cs="Calibri"/>
          <w:sz w:val="22"/>
          <w:szCs w:val="22"/>
        </w:rPr>
        <w:t>Start research in Kassel: universal and local scale</w:t>
      </w:r>
      <w:r>
        <w:rPr>
          <w:rStyle w:val="eop"/>
          <w:rFonts w:ascii="Calibri" w:hAnsi="Calibri" w:cs="Calibri"/>
          <w:sz w:val="22"/>
          <w:szCs w:val="22"/>
        </w:rPr>
        <w:t>.</w:t>
      </w:r>
    </w:p>
    <w:p w14:paraId="30199F87" w14:textId="6A81F415" w:rsidR="003D449B" w:rsidRDefault="003D449B" w:rsidP="003D449B">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Connect with local and regional groups such as </w:t>
      </w:r>
      <w:proofErr w:type="spellStart"/>
      <w:r>
        <w:rPr>
          <w:rStyle w:val="spellingerror"/>
          <w:rFonts w:ascii="Calibri" w:hAnsi="Calibri" w:cs="Calibri"/>
          <w:sz w:val="22"/>
          <w:szCs w:val="22"/>
        </w:rPr>
        <w:t>Essbare</w:t>
      </w:r>
      <w:proofErr w:type="spellEnd"/>
      <w:r>
        <w:rPr>
          <w:rStyle w:val="normaltextrun"/>
          <w:rFonts w:ascii="Calibri" w:hAnsi="Calibri" w:cs="Calibri"/>
          <w:sz w:val="22"/>
          <w:szCs w:val="22"/>
        </w:rPr>
        <w:t xml:space="preserve"> Stadt (Edible City) </w:t>
      </w:r>
      <w:r w:rsidRPr="003D449B">
        <w:rPr>
          <w:rStyle w:val="normaltextrun"/>
          <w:rFonts w:ascii="Calibri" w:hAnsi="Calibri" w:cs="Calibri"/>
          <w:sz w:val="22"/>
          <w:szCs w:val="22"/>
        </w:rPr>
        <w:t>Zeicheninstitut, </w:t>
      </w:r>
      <w:r>
        <w:rPr>
          <w:rStyle w:val="normaltextrun"/>
          <w:rFonts w:ascii="Calibri" w:hAnsi="Calibri" w:cs="Calibri"/>
          <w:sz w:val="22"/>
          <w:szCs w:val="22"/>
        </w:rPr>
        <w:t>Migrant </w:t>
      </w:r>
      <w:proofErr w:type="gramStart"/>
      <w:r>
        <w:rPr>
          <w:rStyle w:val="contextualspellingandgrammarerror"/>
          <w:rFonts w:ascii="Calibri" w:hAnsi="Calibri" w:cs="Calibri"/>
          <w:sz w:val="22"/>
          <w:szCs w:val="22"/>
        </w:rPr>
        <w:t>organisations ,</w:t>
      </w:r>
      <w:proofErr w:type="gramEnd"/>
      <w:r>
        <w:rPr>
          <w:rStyle w:val="normaltextrun"/>
          <w:rFonts w:ascii="Calibri" w:hAnsi="Calibri" w:cs="Calibri"/>
          <w:sz w:val="22"/>
          <w:szCs w:val="22"/>
        </w:rPr>
        <w:t> </w:t>
      </w:r>
      <w:r>
        <w:rPr>
          <w:rStyle w:val="spellingerror"/>
          <w:rFonts w:ascii="Calibri" w:hAnsi="Calibri" w:cs="Calibri"/>
          <w:sz w:val="22"/>
          <w:szCs w:val="22"/>
        </w:rPr>
        <w:t>Kreisbauernverband</w:t>
      </w:r>
      <w:r>
        <w:rPr>
          <w:rStyle w:val="normaltextrun"/>
          <w:rFonts w:ascii="Calibri" w:hAnsi="Calibri" w:cs="Calibri"/>
          <w:sz w:val="22"/>
          <w:szCs w:val="22"/>
        </w:rPr>
        <w:t> Kassel (</w:t>
      </w:r>
      <w:proofErr w:type="spellStart"/>
      <w:r>
        <w:rPr>
          <w:rStyle w:val="contextualspellingandgrammarerror"/>
          <w:rFonts w:ascii="Calibri" w:hAnsi="Calibri" w:cs="Calibri"/>
          <w:color w:val="000000"/>
          <w:sz w:val="22"/>
          <w:szCs w:val="22"/>
        </w:rPr>
        <w:t>farmers</w:t>
      </w:r>
      <w:proofErr w:type="spellEnd"/>
      <w:r>
        <w:rPr>
          <w:rStyle w:val="normaltextrun"/>
          <w:rFonts w:ascii="Calibri" w:hAnsi="Calibri" w:cs="Calibri"/>
          <w:color w:val="000000"/>
          <w:sz w:val="22"/>
          <w:szCs w:val="22"/>
        </w:rPr>
        <w:t> association).</w:t>
      </w:r>
      <w:r>
        <w:rPr>
          <w:rStyle w:val="eop"/>
          <w:rFonts w:ascii="Calibri" w:hAnsi="Calibri" w:cs="Calibri"/>
          <w:color w:val="000000"/>
          <w:sz w:val="22"/>
          <w:szCs w:val="22"/>
        </w:rPr>
        <w:t> </w:t>
      </w:r>
    </w:p>
    <w:p w14:paraId="6209D735" w14:textId="77777777" w:rsidR="003D449B" w:rsidRDefault="003D449B" w:rsidP="003D449B">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Start (online) trans-local classroom on Learning as </w:t>
      </w:r>
      <w:proofErr w:type="spellStart"/>
      <w:r>
        <w:rPr>
          <w:rStyle w:val="spellingerror"/>
          <w:rFonts w:ascii="Calibri" w:hAnsi="Calibri" w:cs="Calibri"/>
          <w:sz w:val="22"/>
          <w:szCs w:val="22"/>
        </w:rPr>
        <w:t>Commoning</w:t>
      </w:r>
      <w:proofErr w:type="spellEnd"/>
      <w:r>
        <w:rPr>
          <w:rStyle w:val="normaltextrun"/>
          <w:rFonts w:ascii="Calibri" w:hAnsi="Calibri" w:cs="Calibri"/>
          <w:sz w:val="22"/>
          <w:szCs w:val="22"/>
        </w:rPr>
        <w:t> &amp; Learning about </w:t>
      </w:r>
      <w:proofErr w:type="spellStart"/>
      <w:r>
        <w:rPr>
          <w:rStyle w:val="spellingerror"/>
          <w:rFonts w:ascii="Calibri" w:hAnsi="Calibri" w:cs="Calibri"/>
          <w:sz w:val="22"/>
          <w:szCs w:val="22"/>
        </w:rPr>
        <w:t>Commoning</w:t>
      </w:r>
      <w:proofErr w:type="spellEnd"/>
      <w:r>
        <w:rPr>
          <w:rStyle w:val="normaltextrun"/>
          <w:rFonts w:ascii="Calibri" w:hAnsi="Calibri" w:cs="Calibri"/>
          <w:sz w:val="22"/>
          <w:szCs w:val="22"/>
        </w:rPr>
        <w:t>. </w:t>
      </w:r>
      <w:r>
        <w:rPr>
          <w:rStyle w:val="eop"/>
          <w:rFonts w:ascii="Calibri" w:hAnsi="Calibri" w:cs="Calibri"/>
          <w:sz w:val="22"/>
          <w:szCs w:val="22"/>
        </w:rPr>
        <w:t> </w:t>
      </w:r>
    </w:p>
    <w:p w14:paraId="2E91EBF0"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F152E4E" w14:textId="167DC4E4"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2022</w:t>
      </w:r>
      <w:r>
        <w:rPr>
          <w:rStyle w:val="tabchar"/>
          <w:rFonts w:ascii="Calibri" w:hAnsi="Calibri" w:cs="Calibri"/>
          <w:sz w:val="22"/>
          <w:szCs w:val="22"/>
        </w:rPr>
        <w:t xml:space="preserve"> </w:t>
      </w:r>
      <w:r>
        <w:rPr>
          <w:rStyle w:val="tabchar"/>
          <w:rFonts w:ascii="Calibri" w:hAnsi="Calibri" w:cs="Calibri"/>
          <w:sz w:val="22"/>
          <w:szCs w:val="22"/>
        </w:rPr>
        <w:tab/>
      </w:r>
      <w:r>
        <w:rPr>
          <w:rStyle w:val="normaltextrun"/>
          <w:rFonts w:ascii="Calibri" w:hAnsi="Calibri" w:cs="Calibri"/>
          <w:sz w:val="22"/>
          <w:szCs w:val="22"/>
        </w:rPr>
        <w:t>Public and semi-public classrooms and field trips to the rural undercurrent in Kassel.</w:t>
      </w:r>
      <w:r>
        <w:rPr>
          <w:rStyle w:val="eop"/>
          <w:rFonts w:ascii="Calibri" w:hAnsi="Calibri" w:cs="Calibri"/>
          <w:sz w:val="22"/>
          <w:szCs w:val="22"/>
        </w:rPr>
        <w:t> </w:t>
      </w:r>
    </w:p>
    <w:p w14:paraId="5A9E3130" w14:textId="77777777" w:rsidR="003D449B" w:rsidRDefault="003D449B" w:rsidP="003D449B">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Permanent public display of the objects and ways-of-handling that embody this.</w:t>
      </w:r>
      <w:r>
        <w:rPr>
          <w:rStyle w:val="eop"/>
          <w:rFonts w:ascii="Calibri" w:hAnsi="Calibri" w:cs="Calibri"/>
          <w:sz w:val="22"/>
          <w:szCs w:val="22"/>
        </w:rPr>
        <w:t> </w:t>
      </w:r>
    </w:p>
    <w:p w14:paraId="01D1E9E4" w14:textId="77777777" w:rsidR="003D449B" w:rsidRDefault="003D449B" w:rsidP="003D449B">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Publication of the study notes of everyone involved.</w:t>
      </w:r>
      <w:r>
        <w:rPr>
          <w:rStyle w:val="eop"/>
          <w:rFonts w:ascii="Calibri" w:hAnsi="Calibri" w:cs="Calibri"/>
          <w:sz w:val="22"/>
          <w:szCs w:val="22"/>
        </w:rPr>
        <w:t> </w:t>
      </w:r>
    </w:p>
    <w:p w14:paraId="6D066F12"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ADFFBEE"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OUTCOMES and contributions for the Collective School</w:t>
      </w:r>
      <w:r>
        <w:rPr>
          <w:rStyle w:val="eop"/>
          <w:rFonts w:ascii="Calibri" w:hAnsi="Calibri" w:cs="Calibri"/>
          <w:sz w:val="22"/>
          <w:szCs w:val="22"/>
        </w:rPr>
        <w:t> </w:t>
      </w:r>
    </w:p>
    <w:p w14:paraId="6DD0A3B6" w14:textId="77777777" w:rsidR="003D449B" w:rsidRDefault="003D449B" w:rsidP="003D449B">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Classrooms: public and semi-public activities: discursive seminars, collective drawing sessions, farm trips, soil drillings, shared lunches and dinners, making workshops etc</w:t>
      </w:r>
      <w:r>
        <w:rPr>
          <w:rStyle w:val="eop"/>
          <w:rFonts w:ascii="Calibri" w:hAnsi="Calibri" w:cs="Calibri"/>
          <w:sz w:val="22"/>
          <w:szCs w:val="22"/>
        </w:rPr>
        <w:t> </w:t>
      </w:r>
    </w:p>
    <w:p w14:paraId="78257D8B" w14:textId="77777777" w:rsidR="003D449B" w:rsidRDefault="003D449B" w:rsidP="003D449B">
      <w:pPr>
        <w:pStyle w:val="paragraph"/>
        <w:numPr>
          <w:ilvl w:val="0"/>
          <w:numId w:val="25"/>
        </w:numPr>
        <w:spacing w:before="0" w:beforeAutospacing="0" w:after="0" w:afterAutospacing="0"/>
        <w:textAlignment w:val="baseline"/>
        <w:rPr>
          <w:sz w:val="22"/>
          <w:szCs w:val="22"/>
        </w:rPr>
      </w:pPr>
      <w:r>
        <w:rPr>
          <w:rStyle w:val="normaltextrun"/>
          <w:rFonts w:ascii="Calibri" w:hAnsi="Calibri" w:cs="Calibri"/>
          <w:sz w:val="22"/>
          <w:szCs w:val="22"/>
        </w:rPr>
        <w:t>Showing and sharing the Undercurrent: a making public of objects and goods that represent the local rural undercurrent, selected and arranged by residents and groups who want to share rural mindset</w:t>
      </w:r>
      <w:r>
        <w:rPr>
          <w:rStyle w:val="eop"/>
          <w:rFonts w:ascii="Calibri" w:hAnsi="Calibri" w:cs="Calibri"/>
          <w:sz w:val="22"/>
          <w:szCs w:val="22"/>
        </w:rPr>
        <w:t> </w:t>
      </w:r>
    </w:p>
    <w:p w14:paraId="514E2439" w14:textId="25C6B2AE" w:rsidR="003D449B" w:rsidRDefault="003D449B" w:rsidP="003D449B">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Publishing notes from the learning (text, drawings, photos of handling, images, etc)</w:t>
      </w:r>
      <w:r>
        <w:rPr>
          <w:rStyle w:val="eop"/>
          <w:rFonts w:ascii="Calibri" w:hAnsi="Calibri" w:cs="Calibri"/>
          <w:sz w:val="22"/>
          <w:szCs w:val="22"/>
        </w:rPr>
        <w:t> </w:t>
      </w:r>
    </w:p>
    <w:p w14:paraId="3DD079BF" w14:textId="4E79ADBC" w:rsidR="003D449B" w:rsidRDefault="003D449B" w:rsidP="003D449B">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Maybe: a Kassel Pantry (small) to feed events at </w:t>
      </w:r>
      <w:proofErr w:type="spellStart"/>
      <w:r>
        <w:rPr>
          <w:rStyle w:val="spellingerror"/>
          <w:rFonts w:ascii="Calibri" w:hAnsi="Calibri" w:cs="Calibri"/>
          <w:sz w:val="22"/>
          <w:szCs w:val="22"/>
        </w:rPr>
        <w:t>ruru</w:t>
      </w:r>
      <w:proofErr w:type="spellEnd"/>
      <w:r>
        <w:rPr>
          <w:rStyle w:val="normaltextrun"/>
          <w:rFonts w:ascii="Calibri" w:hAnsi="Calibri" w:cs="Calibri"/>
          <w:sz w:val="22"/>
          <w:szCs w:val="22"/>
        </w:rPr>
        <w:t> Haus/</w:t>
      </w:r>
      <w:proofErr w:type="spellStart"/>
      <w:r>
        <w:rPr>
          <w:rStyle w:val="normaltextrun"/>
          <w:rFonts w:ascii="Calibri" w:hAnsi="Calibri" w:cs="Calibri"/>
          <w:sz w:val="22"/>
          <w:szCs w:val="22"/>
        </w:rPr>
        <w:t>Documenta</w:t>
      </w:r>
      <w:proofErr w:type="spellEnd"/>
      <w:r>
        <w:rPr>
          <w:rStyle w:val="normaltextrun"/>
          <w:rFonts w:ascii="Calibri" w:hAnsi="Calibri" w:cs="Calibri"/>
          <w:sz w:val="22"/>
          <w:szCs w:val="22"/>
        </w:rPr>
        <w:t xml:space="preserve"> (could just be drinks or </w:t>
      </w:r>
      <w:r>
        <w:rPr>
          <w:rStyle w:val="spellingerror"/>
          <w:rFonts w:ascii="Calibri" w:hAnsi="Calibri" w:cs="Calibri"/>
          <w:sz w:val="22"/>
          <w:szCs w:val="22"/>
        </w:rPr>
        <w:t>a</w:t>
      </w:r>
      <w:r>
        <w:rPr>
          <w:rStyle w:val="normaltextrun"/>
          <w:rFonts w:ascii="Calibri" w:hAnsi="Calibri" w:cs="Calibri"/>
          <w:sz w:val="22"/>
          <w:szCs w:val="22"/>
        </w:rPr>
        <w:t> biscuit, a bake)</w:t>
      </w:r>
      <w:r>
        <w:rPr>
          <w:rStyle w:val="eop"/>
          <w:rFonts w:ascii="Calibri" w:hAnsi="Calibri" w:cs="Calibri"/>
          <w:sz w:val="22"/>
          <w:szCs w:val="22"/>
        </w:rPr>
        <w:t> </w:t>
      </w:r>
    </w:p>
    <w:p w14:paraId="69D4B06F" w14:textId="77777777" w:rsidR="00BD5E29" w:rsidRDefault="00BD5E29" w:rsidP="00522C1A">
      <w:pPr>
        <w:pStyle w:val="paragraph"/>
        <w:spacing w:before="0" w:beforeAutospacing="0" w:after="0" w:afterAutospacing="0"/>
        <w:textAlignment w:val="baseline"/>
        <w:rPr>
          <w:rStyle w:val="normaltextrun"/>
          <w:rFonts w:ascii="Calibri" w:hAnsi="Calibri" w:cs="Calibri"/>
          <w:sz w:val="22"/>
          <w:szCs w:val="22"/>
        </w:rPr>
      </w:pPr>
    </w:p>
    <w:p w14:paraId="447DB15C" w14:textId="77777777" w:rsidR="00BD5E29" w:rsidRDefault="00BD5E29" w:rsidP="00522C1A">
      <w:pPr>
        <w:pStyle w:val="paragraph"/>
        <w:spacing w:before="0" w:beforeAutospacing="0" w:after="0" w:afterAutospacing="0"/>
        <w:textAlignment w:val="baseline"/>
        <w:rPr>
          <w:rStyle w:val="normaltextrun"/>
          <w:rFonts w:ascii="Calibri" w:hAnsi="Calibri" w:cs="Calibri"/>
          <w:sz w:val="22"/>
          <w:szCs w:val="22"/>
        </w:rPr>
      </w:pPr>
    </w:p>
    <w:p w14:paraId="6A976FF0" w14:textId="20AF9EC1" w:rsidR="00522C1A" w:rsidRDefault="00522C1A" w:rsidP="00522C1A">
      <w:pPr>
        <w:pStyle w:val="paragraph"/>
        <w:spacing w:before="0" w:beforeAutospacing="0" w:after="0" w:afterAutospacing="0"/>
        <w:textAlignment w:val="baseline"/>
        <w:rPr>
          <w:rStyle w:val="eop"/>
          <w:rFonts w:ascii="Calibri" w:hAnsi="Calibri" w:cs="Calibri"/>
          <w:sz w:val="22"/>
          <w:szCs w:val="22"/>
        </w:rPr>
      </w:pPr>
      <w:r>
        <w:rPr>
          <w:rFonts w:asciiTheme="minorHAnsi" w:eastAsiaTheme="minorHAnsi" w:hAnsiTheme="minorHAnsi" w:cstheme="minorBidi"/>
          <w:noProof/>
          <w:lang w:eastAsia="en-US"/>
        </w:rPr>
        <w:drawing>
          <wp:inline distT="0" distB="0" distL="0" distR="0" wp14:anchorId="4111E5B4" wp14:editId="55F5D85F">
            <wp:extent cx="2738437" cy="1821883"/>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0017" cy="1849546"/>
                    </a:xfrm>
                    <a:prstGeom prst="rect">
                      <a:avLst/>
                    </a:prstGeom>
                    <a:noFill/>
                    <a:ln>
                      <a:noFill/>
                    </a:ln>
                  </pic:spPr>
                </pic:pic>
              </a:graphicData>
            </a:graphic>
          </wp:inline>
        </w:drawing>
      </w:r>
      <w:r>
        <w:rPr>
          <w:rStyle w:val="eop"/>
          <w:rFonts w:ascii="Calibri" w:hAnsi="Calibri" w:cs="Calibri"/>
          <w:sz w:val="22"/>
          <w:szCs w:val="22"/>
        </w:rPr>
        <w:t> </w:t>
      </w:r>
      <w:r w:rsidR="00F83DBF">
        <w:rPr>
          <w:rStyle w:val="eop"/>
          <w:rFonts w:ascii="Calibri" w:hAnsi="Calibri" w:cs="Calibri"/>
          <w:sz w:val="22"/>
          <w:szCs w:val="22"/>
        </w:rPr>
        <w:t xml:space="preserve">   </w:t>
      </w:r>
      <w:r w:rsidR="00844F70">
        <w:rPr>
          <w:rFonts w:ascii="Calibri" w:hAnsi="Calibri" w:cs="Calibri"/>
          <w:noProof/>
          <w:sz w:val="22"/>
          <w:szCs w:val="22"/>
        </w:rPr>
        <w:drawing>
          <wp:inline distT="0" distB="0" distL="0" distR="0" wp14:anchorId="5E62A739" wp14:editId="4470F75F">
            <wp:extent cx="2105025" cy="157876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BEBA8EAE-BF5A-486C-A8C5-ECC9F3942E4B}">
                          <a14:imgProps xmlns:a14="http://schemas.microsoft.com/office/drawing/2010/main">
                            <a14:imgLayer r:embed="rId31">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134373" cy="1600780"/>
                    </a:xfrm>
                    <a:prstGeom prst="rect">
                      <a:avLst/>
                    </a:prstGeom>
                  </pic:spPr>
                </pic:pic>
              </a:graphicData>
            </a:graphic>
          </wp:inline>
        </w:drawing>
      </w:r>
    </w:p>
    <w:p w14:paraId="6A3EDBCE" w14:textId="77777777" w:rsidR="00844F70" w:rsidRDefault="00844F70" w:rsidP="00522C1A">
      <w:pPr>
        <w:pStyle w:val="paragraph"/>
        <w:spacing w:before="0" w:beforeAutospacing="0" w:after="0" w:afterAutospacing="0"/>
        <w:textAlignment w:val="baseline"/>
        <w:rPr>
          <w:rStyle w:val="eop"/>
          <w:rFonts w:ascii="Calibri" w:hAnsi="Calibri" w:cs="Calibri"/>
          <w:sz w:val="22"/>
          <w:szCs w:val="22"/>
        </w:rPr>
      </w:pPr>
    </w:p>
    <w:p w14:paraId="73BEBE05" w14:textId="5C5187B7" w:rsidR="00B90D2B" w:rsidRDefault="00844F70" w:rsidP="00522C1A">
      <w:pPr>
        <w:pStyle w:val="paragraph"/>
        <w:spacing w:before="0" w:beforeAutospacing="0" w:after="0" w:afterAutospacing="0"/>
        <w:textAlignment w:val="baseline"/>
        <w:rPr>
          <w:rStyle w:val="eop"/>
          <w:rFonts w:ascii="Calibri" w:hAnsi="Calibri" w:cs="Calibri"/>
          <w:sz w:val="22"/>
          <w:szCs w:val="22"/>
        </w:rPr>
      </w:pPr>
      <w:r>
        <w:rPr>
          <w:rFonts w:ascii="Calibri" w:hAnsi="Calibri" w:cs="Calibri"/>
          <w:noProof/>
          <w:sz w:val="22"/>
          <w:szCs w:val="22"/>
        </w:rPr>
        <w:lastRenderedPageBreak/>
        <w:drawing>
          <wp:inline distT="0" distB="0" distL="0" distR="0" wp14:anchorId="5FB05A44" wp14:editId="2BCD7864">
            <wp:extent cx="3074910" cy="17259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7970" cy="1744486"/>
                    </a:xfrm>
                    <a:prstGeom prst="rect">
                      <a:avLst/>
                    </a:prstGeom>
                  </pic:spPr>
                </pic:pic>
              </a:graphicData>
            </a:graphic>
          </wp:inline>
        </w:drawing>
      </w:r>
      <w:r w:rsidR="00F83DBF">
        <w:rPr>
          <w:rStyle w:val="eop"/>
          <w:rFonts w:ascii="Calibri" w:hAnsi="Calibri" w:cs="Calibri"/>
          <w:sz w:val="22"/>
          <w:szCs w:val="22"/>
        </w:rPr>
        <w:t xml:space="preserve">      </w:t>
      </w:r>
      <w:r w:rsidR="008539C5">
        <w:rPr>
          <w:rFonts w:ascii="Calibri" w:hAnsi="Calibri" w:cs="Calibri"/>
          <w:noProof/>
          <w:sz w:val="22"/>
          <w:szCs w:val="22"/>
        </w:rPr>
        <w:drawing>
          <wp:inline distT="0" distB="0" distL="0" distR="0" wp14:anchorId="0D021292" wp14:editId="3EB536C1">
            <wp:extent cx="2281555" cy="1711167"/>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BEBA8EAE-BF5A-486C-A8C5-ECC9F3942E4B}">
                          <a14:imgProps xmlns:a14="http://schemas.microsoft.com/office/drawing/2010/main">
                            <a14:imgLayer r:embed="rId34">
                              <a14:imgEffect>
                                <a14:brightnessContrast bright="34000"/>
                              </a14:imgEffect>
                            </a14:imgLayer>
                          </a14:imgProps>
                        </a:ext>
                        <a:ext uri="{28A0092B-C50C-407E-A947-70E740481C1C}">
                          <a14:useLocalDpi xmlns:a14="http://schemas.microsoft.com/office/drawing/2010/main" val="0"/>
                        </a:ext>
                      </a:extLst>
                    </a:blip>
                    <a:stretch>
                      <a:fillRect/>
                    </a:stretch>
                  </pic:blipFill>
                  <pic:spPr>
                    <a:xfrm>
                      <a:off x="0" y="0"/>
                      <a:ext cx="2321682" cy="1741262"/>
                    </a:xfrm>
                    <a:prstGeom prst="rect">
                      <a:avLst/>
                    </a:prstGeom>
                  </pic:spPr>
                </pic:pic>
              </a:graphicData>
            </a:graphic>
          </wp:inline>
        </w:drawing>
      </w:r>
    </w:p>
    <w:p w14:paraId="6FC351E8" w14:textId="332A2665" w:rsidR="00B90D2B" w:rsidRDefault="00B90D2B" w:rsidP="00522C1A">
      <w:pPr>
        <w:pStyle w:val="paragraph"/>
        <w:spacing w:before="0" w:beforeAutospacing="0" w:after="0" w:afterAutospacing="0"/>
        <w:textAlignment w:val="baseline"/>
        <w:rPr>
          <w:rStyle w:val="eop"/>
          <w:rFonts w:ascii="Calibri" w:hAnsi="Calibri" w:cs="Calibri"/>
          <w:sz w:val="22"/>
          <w:szCs w:val="22"/>
        </w:rPr>
      </w:pPr>
    </w:p>
    <w:p w14:paraId="27A5C681" w14:textId="3731704C" w:rsidR="009919C6" w:rsidRDefault="006D69F8" w:rsidP="00522C1A">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522372E6" wp14:editId="05414DCE">
            <wp:extent cx="1190625" cy="89296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extLst>
                        <a:ext uri="{BEBA8EAE-BF5A-486C-A8C5-ECC9F3942E4B}">
                          <a14:imgProps xmlns:a14="http://schemas.microsoft.com/office/drawing/2010/main">
                            <a14:imgLayer r:embed="rId36">
                              <a14:imgEffect>
                                <a14:brightnessContrast bright="-10000" contrast="18000"/>
                              </a14:imgEffect>
                            </a14:imgLayer>
                          </a14:imgProps>
                        </a:ext>
                        <a:ext uri="{28A0092B-C50C-407E-A947-70E740481C1C}">
                          <a14:useLocalDpi xmlns:a14="http://schemas.microsoft.com/office/drawing/2010/main" val="0"/>
                        </a:ext>
                      </a:extLst>
                    </a:blip>
                    <a:stretch>
                      <a:fillRect/>
                    </a:stretch>
                  </pic:blipFill>
                  <pic:spPr>
                    <a:xfrm>
                      <a:off x="0" y="0"/>
                      <a:ext cx="1256286" cy="942215"/>
                    </a:xfrm>
                    <a:prstGeom prst="rect">
                      <a:avLst/>
                    </a:prstGeom>
                  </pic:spPr>
                </pic:pic>
              </a:graphicData>
            </a:graphic>
          </wp:inline>
        </w:drawing>
      </w:r>
      <w:r w:rsidR="009919C6">
        <w:rPr>
          <w:rFonts w:ascii="Segoe UI" w:hAnsi="Segoe UI" w:cs="Segoe UI"/>
          <w:sz w:val="18"/>
          <w:szCs w:val="18"/>
        </w:rPr>
        <w:t xml:space="preserve">  </w:t>
      </w:r>
      <w:r w:rsidR="00A354FE">
        <w:rPr>
          <w:rFonts w:ascii="Segoe UI" w:hAnsi="Segoe UI" w:cs="Segoe UI"/>
          <w:sz w:val="18"/>
          <w:szCs w:val="18"/>
        </w:rPr>
        <w:t xml:space="preserve"> </w:t>
      </w:r>
      <w:r w:rsidR="00A354FE">
        <w:rPr>
          <w:rFonts w:ascii="Segoe UI" w:hAnsi="Segoe UI" w:cs="Segoe UI"/>
          <w:noProof/>
          <w:sz w:val="18"/>
          <w:szCs w:val="18"/>
        </w:rPr>
        <w:drawing>
          <wp:inline distT="0" distB="0" distL="0" distR="0" wp14:anchorId="064F5283" wp14:editId="53091926">
            <wp:extent cx="1842770" cy="1382077"/>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cstate="print">
                      <a:extLst>
                        <a:ext uri="{BEBA8EAE-BF5A-486C-A8C5-ECC9F3942E4B}">
                          <a14:imgProps xmlns:a14="http://schemas.microsoft.com/office/drawing/2010/main">
                            <a14:imgLayer r:embed="rId38">
                              <a14:imgEffect>
                                <a14:saturation sat="180000"/>
                              </a14:imgEffect>
                              <a14:imgEffect>
                                <a14:brightnessContrast bright="-8000" contrast="-10000"/>
                              </a14:imgEffect>
                            </a14:imgLayer>
                          </a14:imgProps>
                        </a:ext>
                        <a:ext uri="{28A0092B-C50C-407E-A947-70E740481C1C}">
                          <a14:useLocalDpi xmlns:a14="http://schemas.microsoft.com/office/drawing/2010/main" val="0"/>
                        </a:ext>
                      </a:extLst>
                    </a:blip>
                    <a:stretch>
                      <a:fillRect/>
                    </a:stretch>
                  </pic:blipFill>
                  <pic:spPr>
                    <a:xfrm>
                      <a:off x="0" y="0"/>
                      <a:ext cx="1894630" cy="1420972"/>
                    </a:xfrm>
                    <a:prstGeom prst="rect">
                      <a:avLst/>
                    </a:prstGeom>
                  </pic:spPr>
                </pic:pic>
              </a:graphicData>
            </a:graphic>
          </wp:inline>
        </w:drawing>
      </w:r>
      <w:r w:rsidR="00A354FE">
        <w:rPr>
          <w:rFonts w:ascii="Segoe UI" w:hAnsi="Segoe UI" w:cs="Segoe UI"/>
          <w:sz w:val="18"/>
          <w:szCs w:val="18"/>
        </w:rPr>
        <w:t xml:space="preserve">   </w:t>
      </w:r>
      <w:r w:rsidRPr="00A354FE">
        <w:rPr>
          <w:rFonts w:ascii="Segoe UI" w:hAnsi="Segoe UI" w:cs="Segoe UI"/>
          <w:noProof/>
          <w:sz w:val="18"/>
          <w:szCs w:val="18"/>
        </w:rPr>
        <w:drawing>
          <wp:inline distT="0" distB="0" distL="0" distR="0" wp14:anchorId="7C2AF44D" wp14:editId="39686741">
            <wp:extent cx="2642325" cy="1761173"/>
            <wp:effectExtent l="0" t="0" r="571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659129" cy="1772373"/>
                    </a:xfrm>
                    <a:prstGeom prst="rect">
                      <a:avLst/>
                    </a:prstGeom>
                    <a:noFill/>
                    <a:ln>
                      <a:noFill/>
                    </a:ln>
                  </pic:spPr>
                </pic:pic>
              </a:graphicData>
            </a:graphic>
          </wp:inline>
        </w:drawing>
      </w:r>
      <w:r w:rsidR="00A354FE">
        <w:rPr>
          <w:rFonts w:ascii="Segoe UI" w:hAnsi="Segoe UI" w:cs="Segoe UI"/>
          <w:sz w:val="18"/>
          <w:szCs w:val="18"/>
        </w:rPr>
        <w:t xml:space="preserve">   </w:t>
      </w:r>
    </w:p>
    <w:p w14:paraId="31BE6945" w14:textId="77777777" w:rsidR="00A354FE" w:rsidRDefault="00A354FE" w:rsidP="00522C1A">
      <w:pPr>
        <w:pStyle w:val="paragraph"/>
        <w:spacing w:before="0" w:beforeAutospacing="0" w:after="0" w:afterAutospacing="0"/>
        <w:textAlignment w:val="baseline"/>
        <w:rPr>
          <w:rFonts w:ascii="Segoe UI" w:hAnsi="Segoe UI" w:cs="Segoe UI"/>
          <w:sz w:val="18"/>
          <w:szCs w:val="18"/>
        </w:rPr>
      </w:pPr>
    </w:p>
    <w:p w14:paraId="7F7E9A61" w14:textId="21177079" w:rsidR="009919C6" w:rsidRDefault="009919C6" w:rsidP="00522C1A">
      <w:pPr>
        <w:pStyle w:val="paragraph"/>
        <w:spacing w:before="0" w:beforeAutospacing="0" w:after="0" w:afterAutospacing="0"/>
        <w:textAlignment w:val="baseline"/>
        <w:rPr>
          <w:rFonts w:ascii="Segoe UI" w:hAnsi="Segoe UI" w:cs="Segoe UI"/>
          <w:sz w:val="18"/>
          <w:szCs w:val="18"/>
        </w:rPr>
      </w:pPr>
      <w:r w:rsidRPr="009919C6">
        <w:rPr>
          <w:rFonts w:ascii="Segoe UI" w:hAnsi="Segoe UI" w:cs="Segoe UI"/>
          <w:noProof/>
          <w:sz w:val="18"/>
          <w:szCs w:val="18"/>
        </w:rPr>
        <w:drawing>
          <wp:inline distT="0" distB="0" distL="0" distR="0" wp14:anchorId="3AB4975E" wp14:editId="7D6532CC">
            <wp:extent cx="2995612" cy="1995124"/>
            <wp:effectExtent l="0" t="0" r="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6495" cy="2035673"/>
                    </a:xfrm>
                    <a:prstGeom prst="rect">
                      <a:avLst/>
                    </a:prstGeom>
                    <a:noFill/>
                    <a:ln>
                      <a:noFill/>
                    </a:ln>
                  </pic:spPr>
                </pic:pic>
              </a:graphicData>
            </a:graphic>
          </wp:inline>
        </w:drawing>
      </w:r>
      <w:r w:rsidR="00A354FE">
        <w:rPr>
          <w:rFonts w:ascii="Segoe UI" w:hAnsi="Segoe UI" w:cs="Segoe UI"/>
          <w:sz w:val="18"/>
          <w:szCs w:val="18"/>
        </w:rPr>
        <w:t xml:space="preserve">   </w:t>
      </w:r>
      <w:r w:rsidR="006D69F8">
        <w:rPr>
          <w:rFonts w:ascii="Segoe UI" w:hAnsi="Segoe UI" w:cs="Segoe UI"/>
          <w:noProof/>
          <w:sz w:val="18"/>
          <w:szCs w:val="18"/>
        </w:rPr>
        <w:drawing>
          <wp:inline distT="0" distB="0" distL="0" distR="0" wp14:anchorId="24FBED88" wp14:editId="2AD59FF2">
            <wp:extent cx="2119313" cy="15894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0078" cy="1672557"/>
                    </a:xfrm>
                    <a:prstGeom prst="rect">
                      <a:avLst/>
                    </a:prstGeom>
                  </pic:spPr>
                </pic:pic>
              </a:graphicData>
            </a:graphic>
          </wp:inline>
        </w:drawing>
      </w:r>
    </w:p>
    <w:p w14:paraId="682C1920" w14:textId="14A012B1" w:rsidR="00844F70" w:rsidRDefault="009919C6" w:rsidP="00522C1A">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                                                                  </w:t>
      </w:r>
    </w:p>
    <w:p w14:paraId="617C1F18" w14:textId="77777777" w:rsidR="003D449B" w:rsidRDefault="003D449B" w:rsidP="003D449B">
      <w:pPr>
        <w:pStyle w:val="paragraph"/>
        <w:spacing w:before="0" w:beforeAutospacing="0" w:after="0" w:afterAutospacing="0"/>
        <w:textAlignment w:val="baseline"/>
        <w:rPr>
          <w:rStyle w:val="normaltextrun"/>
          <w:rFonts w:ascii="Courier New" w:hAnsi="Courier New" w:cs="Courier New"/>
          <w:b/>
          <w:bCs/>
          <w:color w:val="00B050"/>
          <w:sz w:val="32"/>
          <w:szCs w:val="32"/>
          <w:highlight w:val="yellow"/>
        </w:rPr>
      </w:pPr>
    </w:p>
    <w:p w14:paraId="26902FC3" w14:textId="71C1B6C1" w:rsidR="003D449B" w:rsidRPr="006D69F8" w:rsidRDefault="003D449B" w:rsidP="003D449B">
      <w:pPr>
        <w:pStyle w:val="paragraph"/>
        <w:spacing w:before="0" w:beforeAutospacing="0" w:after="0" w:afterAutospacing="0"/>
        <w:textAlignment w:val="baseline"/>
        <w:rPr>
          <w:rStyle w:val="normaltextrun"/>
          <w:rFonts w:ascii="Courier New" w:hAnsi="Courier New" w:cs="Courier New"/>
          <w:b/>
          <w:bCs/>
          <w:color w:val="00B050"/>
          <w:sz w:val="32"/>
          <w:szCs w:val="32"/>
        </w:rPr>
      </w:pPr>
      <w:r w:rsidRPr="006D69F8">
        <w:rPr>
          <w:rStyle w:val="normaltextrun"/>
          <w:rFonts w:ascii="Courier New" w:hAnsi="Courier New" w:cs="Courier New"/>
          <w:b/>
          <w:bCs/>
          <w:color w:val="00B050"/>
          <w:sz w:val="32"/>
          <w:szCs w:val="32"/>
          <w:highlight w:val="yellow"/>
        </w:rPr>
        <w:t>The local classroom: rural mindsets in Kassel – finding and showing the rural undercurrent</w:t>
      </w:r>
    </w:p>
    <w:p w14:paraId="048517AC" w14:textId="77777777" w:rsidR="003D449B" w:rsidRPr="006B63C1" w:rsidRDefault="003D449B" w:rsidP="003D449B">
      <w:pPr>
        <w:pStyle w:val="paragraph"/>
        <w:spacing w:before="0" w:beforeAutospacing="0" w:after="0" w:afterAutospacing="0"/>
        <w:textAlignment w:val="baseline"/>
        <w:rPr>
          <w:rStyle w:val="normaltextrun"/>
          <w:rFonts w:ascii="Calibri" w:hAnsi="Calibri" w:cs="Calibri"/>
          <w:b/>
          <w:bCs/>
          <w:sz w:val="22"/>
          <w:szCs w:val="22"/>
          <w:highlight w:val="yellow"/>
        </w:rPr>
      </w:pPr>
    </w:p>
    <w:p w14:paraId="31B783A7" w14:textId="2511096E" w:rsidR="003D449B" w:rsidRDefault="003D449B" w:rsidP="003D449B">
      <w:pPr>
        <w:textAlignment w:val="baseline"/>
        <w:rPr>
          <w:rFonts w:ascii="Calibri" w:eastAsia="Times New Roman" w:hAnsi="Calibri" w:cs="Calibri"/>
          <w:sz w:val="22"/>
          <w:szCs w:val="22"/>
          <w:lang w:eastAsia="en-GB"/>
        </w:rPr>
      </w:pPr>
      <w:r w:rsidRPr="003D449B">
        <w:rPr>
          <w:rFonts w:ascii="Calibri" w:eastAsia="Times New Roman" w:hAnsi="Calibri" w:cs="Calibri"/>
          <w:sz w:val="22"/>
          <w:szCs w:val="22"/>
          <w:lang w:eastAsia="en-GB"/>
        </w:rPr>
        <w:t>How to read the city from a different perspective?  </w:t>
      </w:r>
      <w:r w:rsidRPr="003D449B">
        <w:rPr>
          <w:rFonts w:ascii="Calibri" w:eastAsia="Times New Roman" w:hAnsi="Calibri" w:cs="Calibri"/>
          <w:sz w:val="22"/>
          <w:szCs w:val="22"/>
          <w:lang w:eastAsia="en-GB"/>
        </w:rPr>
        <w:br/>
        <w:t>Kassel the city becomes the place and key archive from which to read layered configurations of rurality.  Migration into Kassel is closely connected to the post-war politic</w:t>
      </w:r>
      <w:r>
        <w:rPr>
          <w:rFonts w:ascii="Calibri" w:eastAsia="Times New Roman" w:hAnsi="Calibri" w:cs="Calibri"/>
          <w:sz w:val="22"/>
          <w:szCs w:val="22"/>
          <w:lang w:eastAsia="en-GB"/>
        </w:rPr>
        <w:t xml:space="preserve"> of culturalization and </w:t>
      </w:r>
    </w:p>
    <w:p w14:paraId="24933EF0" w14:textId="3B24BEA4" w:rsidR="003D449B" w:rsidRPr="003D449B" w:rsidRDefault="003D449B" w:rsidP="003D449B">
      <w:pPr>
        <w:textAlignment w:val="baseline"/>
        <w:rPr>
          <w:rFonts w:ascii="Segoe UI" w:eastAsia="Times New Roman" w:hAnsi="Segoe UI" w:cs="Segoe UI"/>
          <w:sz w:val="18"/>
          <w:szCs w:val="18"/>
          <w:lang w:eastAsia="en-GB"/>
        </w:rPr>
      </w:pPr>
      <w:r w:rsidRPr="003D449B">
        <w:rPr>
          <w:rFonts w:ascii="Calibri" w:eastAsia="Times New Roman" w:hAnsi="Calibri" w:cs="Calibri"/>
          <w:sz w:val="22"/>
          <w:szCs w:val="22"/>
          <w:lang w:eastAsia="en-GB"/>
        </w:rPr>
        <w:t xml:space="preserve">industrialisation, including the millions of visitors who have come to </w:t>
      </w:r>
      <w:proofErr w:type="spellStart"/>
      <w:r w:rsidRPr="003D449B">
        <w:rPr>
          <w:rFonts w:ascii="Calibri" w:eastAsia="Times New Roman" w:hAnsi="Calibri" w:cs="Calibri"/>
          <w:sz w:val="22"/>
          <w:szCs w:val="22"/>
          <w:lang w:eastAsia="en-GB"/>
        </w:rPr>
        <w:t>Documenta</w:t>
      </w:r>
      <w:proofErr w:type="spellEnd"/>
      <w:r w:rsidRPr="003D449B">
        <w:rPr>
          <w:rFonts w:ascii="Calibri" w:eastAsia="Times New Roman" w:hAnsi="Calibri" w:cs="Calibri"/>
          <w:sz w:val="22"/>
          <w:szCs w:val="22"/>
          <w:lang w:eastAsia="en-GB"/>
        </w:rPr>
        <w:t xml:space="preserve"> over the years and the 39% of the population with a background in migration.  </w:t>
      </w:r>
    </w:p>
    <w:p w14:paraId="3FE25215" w14:textId="77777777" w:rsidR="003D449B" w:rsidRPr="003D449B" w:rsidRDefault="003D449B" w:rsidP="003D449B">
      <w:pPr>
        <w:pStyle w:val="paragraph"/>
        <w:spacing w:before="0" w:beforeAutospacing="0" w:after="0" w:afterAutospacing="0"/>
        <w:textAlignment w:val="baseline"/>
        <w:rPr>
          <w:rStyle w:val="normaltextrun"/>
          <w:rFonts w:ascii="Calibri" w:hAnsi="Calibri" w:cs="Calibri"/>
          <w:sz w:val="22"/>
          <w:szCs w:val="22"/>
        </w:rPr>
      </w:pPr>
    </w:p>
    <w:p w14:paraId="3D95FBB3" w14:textId="4F0E4B8D" w:rsidR="003D449B" w:rsidRDefault="003D449B" w:rsidP="003D449B">
      <w:pPr>
        <w:pStyle w:val="paragraph"/>
        <w:spacing w:before="0" w:beforeAutospacing="0" w:after="0" w:afterAutospacing="0"/>
        <w:textAlignment w:val="baseline"/>
        <w:rPr>
          <w:rStyle w:val="normaltextrun"/>
          <w:rFonts w:ascii="Calibri" w:hAnsi="Calibri" w:cs="Calibri"/>
          <w:color w:val="000000" w:themeColor="text1"/>
          <w:sz w:val="22"/>
          <w:szCs w:val="22"/>
        </w:rPr>
      </w:pPr>
      <w:r w:rsidRPr="003D449B">
        <w:rPr>
          <w:rStyle w:val="normaltextrun"/>
          <w:rFonts w:ascii="Calibri" w:hAnsi="Calibri" w:cs="Calibri"/>
          <w:color w:val="000000" w:themeColor="text1"/>
          <w:sz w:val="22"/>
          <w:szCs w:val="22"/>
        </w:rPr>
        <w:t xml:space="preserve">As former farmland and rural migration is just one of many consequences of land use and geopolitics, we are eager to add that layer to Kassel’s cultural humus as it is </w:t>
      </w:r>
      <w:proofErr w:type="gramStart"/>
      <w:r w:rsidRPr="003D449B">
        <w:rPr>
          <w:rStyle w:val="normaltextrun"/>
          <w:rFonts w:ascii="Calibri" w:hAnsi="Calibri" w:cs="Calibri"/>
          <w:color w:val="000000" w:themeColor="text1"/>
          <w:sz w:val="22"/>
          <w:szCs w:val="22"/>
        </w:rPr>
        <w:t>were</w:t>
      </w:r>
      <w:proofErr w:type="gramEnd"/>
      <w:r w:rsidRPr="003D449B">
        <w:rPr>
          <w:rStyle w:val="normaltextrun"/>
          <w:rFonts w:ascii="Calibri" w:hAnsi="Calibri" w:cs="Calibri"/>
          <w:color w:val="000000" w:themeColor="text1"/>
          <w:sz w:val="22"/>
          <w:szCs w:val="22"/>
        </w:rPr>
        <w:t xml:space="preserve"> industrialisation (and urbanisation) and the (ignored) rural mindsets meet. Having set up the </w:t>
      </w:r>
      <w:proofErr w:type="spellStart"/>
      <w:r w:rsidRPr="003D449B">
        <w:rPr>
          <w:rStyle w:val="normaltextrun"/>
          <w:rFonts w:ascii="Calibri" w:hAnsi="Calibri" w:cs="Calibri"/>
          <w:color w:val="000000" w:themeColor="text1"/>
          <w:sz w:val="22"/>
          <w:szCs w:val="22"/>
        </w:rPr>
        <w:t>Documenta</w:t>
      </w:r>
      <w:proofErr w:type="spellEnd"/>
      <w:r w:rsidRPr="003D449B">
        <w:rPr>
          <w:rStyle w:val="normaltextrun"/>
          <w:rFonts w:ascii="Calibri" w:hAnsi="Calibri" w:cs="Calibri"/>
          <w:color w:val="000000" w:themeColor="text1"/>
          <w:sz w:val="22"/>
          <w:szCs w:val="22"/>
        </w:rPr>
        <w:t xml:space="preserve"> – that now also can be seen as art-tourism was also a response to a cultural crisis in the mid of an after-war-</w:t>
      </w:r>
      <w:proofErr w:type="spellStart"/>
      <w:r w:rsidRPr="003D449B">
        <w:rPr>
          <w:rStyle w:val="normaltextrun"/>
          <w:rFonts w:ascii="Calibri" w:hAnsi="Calibri" w:cs="Calibri"/>
          <w:color w:val="000000" w:themeColor="text1"/>
          <w:sz w:val="22"/>
          <w:szCs w:val="22"/>
        </w:rPr>
        <w:t>europe</w:t>
      </w:r>
      <w:proofErr w:type="spellEnd"/>
      <w:r w:rsidRPr="003D449B">
        <w:rPr>
          <w:rStyle w:val="normaltextrun"/>
          <w:rFonts w:ascii="Calibri" w:hAnsi="Calibri" w:cs="Calibri"/>
          <w:color w:val="000000" w:themeColor="text1"/>
          <w:sz w:val="22"/>
          <w:szCs w:val="22"/>
        </w:rPr>
        <w:t>. Art can make space for responds. To learn about the visible, invisible and underlaying rural culture that is the outcome of the political economy of urbanisation and segregation of class. </w:t>
      </w:r>
    </w:p>
    <w:p w14:paraId="72754260" w14:textId="17805B22" w:rsidR="003D449B" w:rsidRDefault="003D449B" w:rsidP="003D449B">
      <w:pPr>
        <w:pStyle w:val="paragraph"/>
        <w:spacing w:before="0" w:beforeAutospacing="0" w:after="0" w:afterAutospacing="0"/>
        <w:textAlignment w:val="baseline"/>
        <w:rPr>
          <w:rStyle w:val="normaltextrun"/>
          <w:rFonts w:ascii="Calibri" w:hAnsi="Calibri" w:cs="Calibri"/>
          <w:color w:val="000000" w:themeColor="text1"/>
          <w:sz w:val="22"/>
          <w:szCs w:val="22"/>
        </w:rPr>
      </w:pPr>
    </w:p>
    <w:p w14:paraId="3234DD60" w14:textId="311D844B" w:rsidR="003D449B" w:rsidRDefault="003D449B" w:rsidP="003D449B">
      <w:pPr>
        <w:pStyle w:val="paragraph"/>
        <w:spacing w:before="0" w:beforeAutospacing="0" w:after="0" w:afterAutospacing="0"/>
        <w:textAlignment w:val="baseline"/>
        <w:rPr>
          <w:rStyle w:val="normaltextrun"/>
          <w:rFonts w:ascii="Calibri" w:hAnsi="Calibri" w:cs="Calibri"/>
          <w:color w:val="000000" w:themeColor="text1"/>
          <w:sz w:val="22"/>
          <w:szCs w:val="22"/>
        </w:rPr>
      </w:pPr>
    </w:p>
    <w:p w14:paraId="5468F19C" w14:textId="77777777" w:rsidR="003D449B" w:rsidRPr="003D449B" w:rsidRDefault="003D449B" w:rsidP="003D449B">
      <w:pPr>
        <w:pStyle w:val="paragraph"/>
        <w:spacing w:before="0" w:beforeAutospacing="0" w:after="0" w:afterAutospacing="0"/>
        <w:textAlignment w:val="baseline"/>
        <w:rPr>
          <w:rStyle w:val="normaltextrun"/>
          <w:rFonts w:ascii="Calibri" w:hAnsi="Calibri" w:cs="Calibri"/>
          <w:color w:val="000000" w:themeColor="text1"/>
          <w:sz w:val="22"/>
          <w:szCs w:val="22"/>
        </w:rPr>
      </w:pPr>
    </w:p>
    <w:p w14:paraId="6BA8F8C9" w14:textId="591DF8A2" w:rsidR="003D449B" w:rsidRDefault="003D449B" w:rsidP="003D449B">
      <w:pPr>
        <w:rPr>
          <w:color w:val="FF0000"/>
          <w:highlight w:val="cyan"/>
        </w:rPr>
      </w:pPr>
    </w:p>
    <w:p w14:paraId="6287D25D" w14:textId="5D1A940F" w:rsidR="003D449B" w:rsidRDefault="003D449B" w:rsidP="003D449B">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lastRenderedPageBreak/>
        <w:t>QUESTIONS to lead the research and visits and connection-</w:t>
      </w:r>
      <w:proofErr w:type="gramStart"/>
      <w:r>
        <w:rPr>
          <w:rStyle w:val="normaltextrun"/>
          <w:rFonts w:ascii="Calibri" w:hAnsi="Calibri" w:cs="Calibri"/>
          <w:sz w:val="22"/>
          <w:szCs w:val="22"/>
        </w:rPr>
        <w:t>building </w:t>
      </w:r>
      <w:r>
        <w:rPr>
          <w:rStyle w:val="eop"/>
          <w:rFonts w:ascii="Calibri" w:hAnsi="Calibri" w:cs="Calibri"/>
          <w:sz w:val="22"/>
          <w:szCs w:val="22"/>
        </w:rPr>
        <w:t> for</w:t>
      </w:r>
      <w:proofErr w:type="gramEnd"/>
      <w:r>
        <w:rPr>
          <w:rStyle w:val="eop"/>
          <w:rFonts w:ascii="Calibri" w:hAnsi="Calibri" w:cs="Calibri"/>
          <w:sz w:val="22"/>
          <w:szCs w:val="22"/>
        </w:rPr>
        <w:t xml:space="preserve"> the local classroom:</w:t>
      </w:r>
    </w:p>
    <w:p w14:paraId="3441AFA3" w14:textId="6759246E" w:rsidR="003D449B" w:rsidRPr="003D449B" w:rsidRDefault="003D449B" w:rsidP="003D449B">
      <w:pPr>
        <w:pStyle w:val="paragraph"/>
        <w:spacing w:before="0" w:beforeAutospacing="0" w:after="0" w:afterAutospacing="0"/>
        <w:textAlignment w:val="baseline"/>
        <w:rPr>
          <w:rFonts w:ascii="Segoe UI" w:hAnsi="Segoe UI" w:cs="Segoe UI"/>
          <w:sz w:val="18"/>
          <w:szCs w:val="18"/>
        </w:rPr>
      </w:pPr>
    </w:p>
    <w:p w14:paraId="0F9E1713" w14:textId="61D78CDD" w:rsidR="003D449B" w:rsidRDefault="003D449B" w:rsidP="003D449B">
      <w:pPr>
        <w:pStyle w:val="paragraph"/>
        <w:numPr>
          <w:ilvl w:val="0"/>
          <w:numId w:val="26"/>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How did rural migrants and mindsets arrive in Kassel, how were they rooted here and where do they remain recognisable? In objects, gardens, stories, dishes?</w:t>
      </w:r>
      <w:r>
        <w:rPr>
          <w:rStyle w:val="eop"/>
          <w:rFonts w:ascii="Calibri" w:hAnsi="Calibri" w:cs="Calibri"/>
          <w:sz w:val="22"/>
          <w:szCs w:val="22"/>
        </w:rPr>
        <w:t> </w:t>
      </w:r>
    </w:p>
    <w:p w14:paraId="2543F29F" w14:textId="10CBACFD" w:rsidR="003D449B" w:rsidRDefault="003D449B" w:rsidP="003D449B">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eop"/>
          <w:rFonts w:ascii="Calibri" w:hAnsi="Calibri" w:cs="Calibri"/>
          <w:sz w:val="22"/>
          <w:szCs w:val="22"/>
        </w:rPr>
        <w:t>How to land in Kassel, who owns land in Kassel?</w:t>
      </w:r>
    </w:p>
    <w:p w14:paraId="3EE7ECD9" w14:textId="77777777" w:rsidR="003D449B" w:rsidRDefault="003D449B" w:rsidP="003D449B">
      <w:pPr>
        <w:pStyle w:val="paragraph"/>
        <w:numPr>
          <w:ilvl w:val="0"/>
          <w:numId w:val="26"/>
        </w:numPr>
        <w:spacing w:before="0" w:beforeAutospacing="0" w:after="0" w:afterAutospacing="0"/>
        <w:ind w:left="1080" w:firstLine="0"/>
        <w:textAlignment w:val="baseline"/>
        <w:rPr>
          <w:sz w:val="22"/>
          <w:szCs w:val="22"/>
        </w:rPr>
      </w:pPr>
      <w:r>
        <w:rPr>
          <w:rStyle w:val="normaltextrun"/>
          <w:rFonts w:ascii="Calibri" w:hAnsi="Calibri" w:cs="Calibri"/>
          <w:sz w:val="22"/>
          <w:szCs w:val="22"/>
        </w:rPr>
        <w:t>What are the short chain food tracks that can make us aware of the rural and urban connections (urban farming but even more; farm to table farmers)  </w:t>
      </w:r>
      <w:r>
        <w:rPr>
          <w:rStyle w:val="eop"/>
          <w:rFonts w:ascii="Calibri" w:hAnsi="Calibri" w:cs="Calibri"/>
          <w:sz w:val="22"/>
          <w:szCs w:val="22"/>
        </w:rPr>
        <w:t> </w:t>
      </w:r>
    </w:p>
    <w:p w14:paraId="62761C78" w14:textId="77777777" w:rsidR="003D449B" w:rsidRDefault="003D449B" w:rsidP="003D449B">
      <w:pPr>
        <w:pStyle w:val="paragraph"/>
        <w:numPr>
          <w:ilvl w:val="0"/>
          <w:numId w:val="26"/>
        </w:numPr>
        <w:spacing w:before="0" w:beforeAutospacing="0" w:after="0" w:afterAutospacing="0"/>
        <w:ind w:left="1080" w:firstLine="0"/>
        <w:textAlignment w:val="baseline"/>
        <w:rPr>
          <w:sz w:val="22"/>
          <w:szCs w:val="22"/>
        </w:rPr>
      </w:pPr>
      <w:r>
        <w:rPr>
          <w:rStyle w:val="normaltextrun"/>
          <w:rFonts w:ascii="Calibri" w:hAnsi="Calibri" w:cs="Calibri"/>
          <w:sz w:val="22"/>
          <w:szCs w:val="22"/>
        </w:rPr>
        <w:t>To learn about the visible, invisible and underlaying rural culture that is the outcome of the political economy of urbanisation and segregation of class in Kassel. </w:t>
      </w:r>
      <w:r>
        <w:rPr>
          <w:rStyle w:val="eop"/>
          <w:rFonts w:ascii="Calibri" w:hAnsi="Calibri" w:cs="Calibri"/>
          <w:sz w:val="22"/>
          <w:szCs w:val="22"/>
        </w:rPr>
        <w:t> </w:t>
      </w:r>
    </w:p>
    <w:p w14:paraId="682F070D" w14:textId="77777777" w:rsidR="003D449B" w:rsidRDefault="003D449B" w:rsidP="003D449B">
      <w:pPr>
        <w:pStyle w:val="paragraph"/>
        <w:numPr>
          <w:ilvl w:val="0"/>
          <w:numId w:val="26"/>
        </w:numPr>
        <w:spacing w:before="0" w:beforeAutospacing="0" w:after="0" w:afterAutospacing="0"/>
        <w:ind w:left="1080" w:firstLine="0"/>
        <w:textAlignment w:val="baseline"/>
        <w:rPr>
          <w:sz w:val="22"/>
          <w:szCs w:val="22"/>
        </w:rPr>
      </w:pPr>
      <w:r>
        <w:rPr>
          <w:rStyle w:val="normaltextrun"/>
          <w:rFonts w:ascii="Calibri" w:hAnsi="Calibri" w:cs="Calibri"/>
          <w:sz w:val="22"/>
          <w:szCs w:val="22"/>
        </w:rPr>
        <w:t>To recognise the rural from </w:t>
      </w:r>
      <w:proofErr w:type="spellStart"/>
      <w:proofErr w:type="gramStart"/>
      <w:r>
        <w:rPr>
          <w:rStyle w:val="spellingerror"/>
          <w:rFonts w:ascii="Calibri" w:hAnsi="Calibri" w:cs="Calibri"/>
          <w:sz w:val="22"/>
          <w:szCs w:val="22"/>
        </w:rPr>
        <w:t>elsehwere</w:t>
      </w:r>
      <w:proofErr w:type="spellEnd"/>
      <w:r>
        <w:rPr>
          <w:rStyle w:val="normaltextrun"/>
          <w:rFonts w:ascii="Calibri" w:hAnsi="Calibri" w:cs="Calibri"/>
          <w:sz w:val="22"/>
          <w:szCs w:val="22"/>
        </w:rPr>
        <w:t>  -</w:t>
      </w:r>
      <w:proofErr w:type="gramEnd"/>
      <w:r>
        <w:rPr>
          <w:rStyle w:val="normaltextrun"/>
          <w:rFonts w:ascii="Calibri" w:hAnsi="Calibri" w:cs="Calibri"/>
          <w:sz w:val="22"/>
          <w:szCs w:val="22"/>
        </w:rPr>
        <w:t xml:space="preserve"> the rural </w:t>
      </w:r>
      <w:proofErr w:type="spellStart"/>
      <w:r>
        <w:rPr>
          <w:rStyle w:val="spellingerror"/>
          <w:rFonts w:ascii="Calibri" w:hAnsi="Calibri" w:cs="Calibri"/>
          <w:sz w:val="22"/>
          <w:szCs w:val="22"/>
        </w:rPr>
        <w:t>mindest</w:t>
      </w:r>
      <w:proofErr w:type="spellEnd"/>
      <w:r>
        <w:rPr>
          <w:rStyle w:val="normaltextrun"/>
          <w:rFonts w:ascii="Calibri" w:hAnsi="Calibri" w:cs="Calibri"/>
          <w:sz w:val="22"/>
          <w:szCs w:val="22"/>
        </w:rPr>
        <w:t> that’s not geographically bound but still localises (what s visible/not visible) and allow those to make it visible, who carry and live it.</w:t>
      </w:r>
      <w:r>
        <w:rPr>
          <w:rStyle w:val="eop"/>
          <w:rFonts w:ascii="Calibri" w:hAnsi="Calibri" w:cs="Calibri"/>
          <w:sz w:val="22"/>
          <w:szCs w:val="22"/>
        </w:rPr>
        <w:t> </w:t>
      </w:r>
    </w:p>
    <w:p w14:paraId="6F2E674B" w14:textId="77777777" w:rsidR="003D449B" w:rsidRDefault="003D449B" w:rsidP="003D449B">
      <w:pPr>
        <w:pStyle w:val="paragraph"/>
        <w:numPr>
          <w:ilvl w:val="0"/>
          <w:numId w:val="26"/>
        </w:numPr>
        <w:spacing w:before="0" w:beforeAutospacing="0" w:after="0" w:afterAutospacing="0"/>
        <w:ind w:left="1080" w:firstLine="0"/>
        <w:textAlignment w:val="baseline"/>
        <w:rPr>
          <w:sz w:val="22"/>
          <w:szCs w:val="22"/>
        </w:rPr>
      </w:pPr>
      <w:r>
        <w:rPr>
          <w:rStyle w:val="normaltextrun"/>
          <w:rFonts w:ascii="Calibri" w:hAnsi="Calibri" w:cs="Calibri"/>
          <w:sz w:val="22"/>
          <w:szCs w:val="22"/>
        </w:rPr>
        <w:t>Notes on the parallels between the right to self-subsistence and the right to self-representation (Kenneth Anders)</w:t>
      </w:r>
      <w:r>
        <w:rPr>
          <w:rStyle w:val="eop"/>
          <w:rFonts w:ascii="Calibri" w:hAnsi="Calibri" w:cs="Calibri"/>
          <w:sz w:val="22"/>
          <w:szCs w:val="22"/>
        </w:rPr>
        <w:t> </w:t>
      </w:r>
    </w:p>
    <w:p w14:paraId="623DA5D3"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1C4"/>
          <w:sz w:val="22"/>
          <w:szCs w:val="22"/>
        </w:rPr>
        <w:t> </w:t>
      </w:r>
    </w:p>
    <w:p w14:paraId="720F79F9" w14:textId="5D50EC6D"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WITH</w:t>
      </w:r>
      <w:r w:rsidR="003F0101">
        <w:rPr>
          <w:rStyle w:val="normaltextrun"/>
          <w:rFonts w:ascii="Calibri" w:hAnsi="Calibri" w:cs="Calibri"/>
          <w:sz w:val="22"/>
          <w:szCs w:val="22"/>
        </w:rPr>
        <w:t xml:space="preserve"> </w:t>
      </w:r>
      <w:r>
        <w:rPr>
          <w:rStyle w:val="normaltextrun"/>
          <w:rFonts w:ascii="Calibri" w:hAnsi="Calibri" w:cs="Calibri"/>
          <w:sz w:val="22"/>
          <w:szCs w:val="22"/>
        </w:rPr>
        <w:t>local </w:t>
      </w:r>
      <w:r>
        <w:rPr>
          <w:rStyle w:val="contextualspellingandgrammarerror"/>
          <w:rFonts w:ascii="Calibri" w:hAnsi="Calibri" w:cs="Calibri"/>
          <w:sz w:val="22"/>
          <w:szCs w:val="22"/>
        </w:rPr>
        <w:t>groups</w:t>
      </w:r>
      <w:r w:rsidR="003F0101">
        <w:rPr>
          <w:rStyle w:val="normaltextrun"/>
          <w:rFonts w:ascii="Calibri" w:hAnsi="Calibri" w:cs="Calibri"/>
          <w:sz w:val="22"/>
          <w:szCs w:val="22"/>
        </w:rPr>
        <w:t>, residents and families, communities</w:t>
      </w:r>
      <w:r>
        <w:rPr>
          <w:rStyle w:val="normaltextrun"/>
          <w:rFonts w:ascii="Calibri" w:hAnsi="Calibri" w:cs="Calibri"/>
          <w:sz w:val="22"/>
          <w:szCs w:val="22"/>
        </w:rPr>
        <w:t> </w:t>
      </w:r>
      <w:r>
        <w:rPr>
          <w:rStyle w:val="eop"/>
          <w:rFonts w:ascii="Calibri" w:hAnsi="Calibri" w:cs="Calibri"/>
          <w:sz w:val="22"/>
          <w:szCs w:val="22"/>
        </w:rPr>
        <w:t> </w:t>
      </w:r>
    </w:p>
    <w:p w14:paraId="56C73BFE" w14:textId="77777777" w:rsidR="003D449B" w:rsidRDefault="003D449B" w:rsidP="003D449B">
      <w:pPr>
        <w:pStyle w:val="paragraph"/>
        <w:numPr>
          <w:ilvl w:val="0"/>
          <w:numId w:val="27"/>
        </w:numPr>
        <w:spacing w:before="0" w:beforeAutospacing="0" w:after="0" w:afterAutospacing="0"/>
        <w:ind w:left="1800" w:firstLine="360"/>
        <w:textAlignment w:val="baseline"/>
        <w:rPr>
          <w:rFonts w:ascii="Calibri" w:hAnsi="Calibri" w:cs="Calibri"/>
          <w:sz w:val="22"/>
          <w:szCs w:val="22"/>
        </w:rPr>
      </w:pPr>
      <w:proofErr w:type="spellStart"/>
      <w:r>
        <w:rPr>
          <w:rStyle w:val="spellingerror"/>
          <w:rFonts w:ascii="Calibri" w:hAnsi="Calibri" w:cs="Calibri"/>
          <w:sz w:val="22"/>
          <w:szCs w:val="22"/>
        </w:rPr>
        <w:t>Essbare</w:t>
      </w:r>
      <w:proofErr w:type="spellEnd"/>
      <w:r>
        <w:rPr>
          <w:rStyle w:val="normaltextrun"/>
          <w:rFonts w:ascii="Calibri" w:hAnsi="Calibri" w:cs="Calibri"/>
          <w:sz w:val="22"/>
          <w:szCs w:val="22"/>
        </w:rPr>
        <w:t> Stadt, Kassel Edible City and </w:t>
      </w:r>
      <w:proofErr w:type="spellStart"/>
      <w:r>
        <w:rPr>
          <w:rStyle w:val="spellingerror"/>
          <w:rFonts w:ascii="Calibri" w:hAnsi="Calibri" w:cs="Calibri"/>
          <w:sz w:val="22"/>
          <w:szCs w:val="22"/>
        </w:rPr>
        <w:t>Communty</w:t>
      </w:r>
      <w:proofErr w:type="spellEnd"/>
      <w:r>
        <w:rPr>
          <w:rStyle w:val="normaltextrun"/>
          <w:rFonts w:ascii="Calibri" w:hAnsi="Calibri" w:cs="Calibri"/>
          <w:sz w:val="22"/>
          <w:szCs w:val="22"/>
        </w:rPr>
        <w:t> Growing </w:t>
      </w:r>
      <w:r>
        <w:rPr>
          <w:rStyle w:val="eop"/>
          <w:rFonts w:ascii="Calibri" w:hAnsi="Calibri" w:cs="Calibri"/>
          <w:sz w:val="22"/>
          <w:szCs w:val="22"/>
        </w:rPr>
        <w:t> </w:t>
      </w:r>
    </w:p>
    <w:p w14:paraId="345566E6" w14:textId="77777777" w:rsidR="003D449B" w:rsidRDefault="003D449B" w:rsidP="003D449B">
      <w:pPr>
        <w:pStyle w:val="paragraph"/>
        <w:numPr>
          <w:ilvl w:val="0"/>
          <w:numId w:val="27"/>
        </w:numPr>
        <w:spacing w:before="0" w:beforeAutospacing="0" w:after="0" w:afterAutospacing="0"/>
        <w:ind w:left="1800" w:firstLine="360"/>
        <w:textAlignment w:val="baseline"/>
        <w:rPr>
          <w:rFonts w:ascii="Calibri" w:hAnsi="Calibri" w:cs="Calibri"/>
          <w:sz w:val="22"/>
          <w:szCs w:val="22"/>
        </w:rPr>
      </w:pPr>
      <w:proofErr w:type="spellStart"/>
      <w:r>
        <w:rPr>
          <w:rStyle w:val="spellingerror"/>
          <w:rFonts w:ascii="Calibri" w:hAnsi="Calibri" w:cs="Calibri"/>
          <w:sz w:val="22"/>
          <w:szCs w:val="22"/>
        </w:rPr>
        <w:t>Communinty</w:t>
      </w:r>
      <w:proofErr w:type="spellEnd"/>
      <w:r>
        <w:rPr>
          <w:rStyle w:val="normaltextrun"/>
          <w:rFonts w:ascii="Calibri" w:hAnsi="Calibri" w:cs="Calibri"/>
          <w:sz w:val="22"/>
          <w:szCs w:val="22"/>
        </w:rPr>
        <w:t> Supported Agriculture </w:t>
      </w:r>
      <w:r>
        <w:rPr>
          <w:rStyle w:val="eop"/>
          <w:rFonts w:ascii="Calibri" w:hAnsi="Calibri" w:cs="Calibri"/>
          <w:sz w:val="22"/>
          <w:szCs w:val="22"/>
        </w:rPr>
        <w:t> </w:t>
      </w:r>
    </w:p>
    <w:p w14:paraId="4B596769" w14:textId="77777777" w:rsidR="003D449B" w:rsidRDefault="003D449B" w:rsidP="003D449B">
      <w:pPr>
        <w:pStyle w:val="paragraph"/>
        <w:numPr>
          <w:ilvl w:val="0"/>
          <w:numId w:val="27"/>
        </w:numPr>
        <w:spacing w:before="0" w:beforeAutospacing="0" w:after="0" w:afterAutospacing="0"/>
        <w:ind w:left="1800" w:firstLine="360"/>
        <w:textAlignment w:val="baseline"/>
        <w:rPr>
          <w:sz w:val="22"/>
          <w:szCs w:val="22"/>
        </w:rPr>
      </w:pPr>
      <w:r>
        <w:rPr>
          <w:rStyle w:val="normaltextrun"/>
          <w:rFonts w:ascii="Calibri" w:hAnsi="Calibri" w:cs="Calibri"/>
          <w:sz w:val="22"/>
          <w:szCs w:val="22"/>
          <w:lang w:val="de-DE"/>
        </w:rPr>
        <w:t>Bund der Antifaschisten, Anti Fascist Groups Kassel </w:t>
      </w:r>
      <w:r>
        <w:rPr>
          <w:rStyle w:val="eop"/>
          <w:rFonts w:ascii="Calibri" w:hAnsi="Calibri" w:cs="Calibri"/>
          <w:sz w:val="22"/>
          <w:szCs w:val="22"/>
        </w:rPr>
        <w:t> </w:t>
      </w:r>
    </w:p>
    <w:p w14:paraId="3FE10987" w14:textId="77777777" w:rsidR="003D449B" w:rsidRDefault="003D449B" w:rsidP="003D449B">
      <w:pPr>
        <w:pStyle w:val="paragraph"/>
        <w:numPr>
          <w:ilvl w:val="0"/>
          <w:numId w:val="28"/>
        </w:numPr>
        <w:spacing w:before="0" w:beforeAutospacing="0" w:after="0" w:afterAutospacing="0"/>
        <w:ind w:left="1800" w:firstLine="360"/>
        <w:textAlignment w:val="baseline"/>
        <w:rPr>
          <w:rFonts w:ascii="Calibri" w:hAnsi="Calibri" w:cs="Calibri"/>
          <w:sz w:val="22"/>
          <w:szCs w:val="22"/>
        </w:rPr>
      </w:pPr>
      <w:r>
        <w:rPr>
          <w:rStyle w:val="normaltextrun"/>
          <w:rFonts w:ascii="Calibri" w:hAnsi="Calibri" w:cs="Calibri"/>
          <w:sz w:val="22"/>
          <w:szCs w:val="22"/>
          <w:lang w:val="de-DE"/>
        </w:rPr>
        <w:t>Zeicheninstitut</w:t>
      </w:r>
      <w:r>
        <w:rPr>
          <w:rStyle w:val="eop"/>
          <w:rFonts w:ascii="Calibri" w:hAnsi="Calibri" w:cs="Calibri"/>
          <w:sz w:val="22"/>
          <w:szCs w:val="22"/>
        </w:rPr>
        <w:t> </w:t>
      </w:r>
    </w:p>
    <w:p w14:paraId="3737467A" w14:textId="77777777" w:rsidR="003D449B" w:rsidRDefault="003D449B" w:rsidP="003D449B">
      <w:pPr>
        <w:pStyle w:val="paragraph"/>
        <w:numPr>
          <w:ilvl w:val="0"/>
          <w:numId w:val="28"/>
        </w:numPr>
        <w:spacing w:before="0" w:beforeAutospacing="0" w:after="0" w:afterAutospacing="0"/>
        <w:ind w:left="1800" w:firstLine="360"/>
        <w:textAlignment w:val="baseline"/>
        <w:rPr>
          <w:rFonts w:ascii="Calibri" w:hAnsi="Calibri" w:cs="Calibri"/>
          <w:sz w:val="22"/>
          <w:szCs w:val="22"/>
        </w:rPr>
      </w:pPr>
      <w:r>
        <w:rPr>
          <w:rStyle w:val="normaltextrun"/>
          <w:rFonts w:ascii="Calibri" w:hAnsi="Calibri" w:cs="Calibri"/>
          <w:sz w:val="22"/>
          <w:szCs w:val="22"/>
        </w:rPr>
        <w:t>Migrant organisations </w:t>
      </w:r>
      <w:r>
        <w:rPr>
          <w:rStyle w:val="eop"/>
          <w:rFonts w:ascii="Calibri" w:hAnsi="Calibri" w:cs="Calibri"/>
          <w:sz w:val="22"/>
          <w:szCs w:val="22"/>
        </w:rPr>
        <w:t> </w:t>
      </w:r>
    </w:p>
    <w:p w14:paraId="5E978644" w14:textId="77777777" w:rsidR="003D449B" w:rsidRDefault="003D449B" w:rsidP="003D449B">
      <w:pPr>
        <w:pStyle w:val="paragraph"/>
        <w:numPr>
          <w:ilvl w:val="0"/>
          <w:numId w:val="28"/>
        </w:numPr>
        <w:spacing w:before="0" w:beforeAutospacing="0" w:after="0" w:afterAutospacing="0"/>
        <w:ind w:left="1800" w:firstLine="360"/>
        <w:textAlignment w:val="baseline"/>
        <w:rPr>
          <w:rFonts w:ascii="Calibri" w:hAnsi="Calibri" w:cs="Calibri"/>
          <w:sz w:val="22"/>
          <w:szCs w:val="22"/>
        </w:rPr>
      </w:pPr>
      <w:r>
        <w:rPr>
          <w:rStyle w:val="normaltextrun"/>
          <w:rFonts w:ascii="Calibri" w:hAnsi="Calibri" w:cs="Calibri"/>
          <w:sz w:val="22"/>
          <w:szCs w:val="22"/>
        </w:rPr>
        <w:t>Community allotments </w:t>
      </w:r>
      <w:r>
        <w:rPr>
          <w:rStyle w:val="eop"/>
          <w:rFonts w:ascii="Calibri" w:hAnsi="Calibri" w:cs="Calibri"/>
          <w:sz w:val="22"/>
          <w:szCs w:val="22"/>
        </w:rPr>
        <w:t> </w:t>
      </w:r>
    </w:p>
    <w:p w14:paraId="7606D7A2" w14:textId="1838D3AE" w:rsidR="003D449B" w:rsidRDefault="003D449B" w:rsidP="003D449B">
      <w:pPr>
        <w:pStyle w:val="paragraph"/>
        <w:numPr>
          <w:ilvl w:val="0"/>
          <w:numId w:val="28"/>
        </w:numPr>
        <w:spacing w:before="0" w:beforeAutospacing="0" w:after="0" w:afterAutospacing="0"/>
        <w:ind w:left="1800" w:firstLine="360"/>
        <w:textAlignment w:val="baseline"/>
        <w:rPr>
          <w:rFonts w:ascii="Calibri" w:hAnsi="Calibri" w:cs="Calibri"/>
          <w:sz w:val="22"/>
          <w:szCs w:val="22"/>
        </w:rPr>
      </w:pPr>
      <w:r>
        <w:rPr>
          <w:rStyle w:val="normaltextrun"/>
          <w:rFonts w:ascii="Calibri" w:hAnsi="Calibri" w:cs="Calibri"/>
          <w:sz w:val="22"/>
          <w:szCs w:val="22"/>
        </w:rPr>
        <w:t>FIND groups that are not art-related and have rural knowledge</w:t>
      </w:r>
    </w:p>
    <w:p w14:paraId="7F8B687F"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FF0000"/>
          <w:sz w:val="22"/>
          <w:szCs w:val="22"/>
        </w:rPr>
        <w:t> </w:t>
      </w:r>
    </w:p>
    <w:p w14:paraId="2234B9B6"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The CLASSROOM: </w:t>
      </w:r>
      <w:r>
        <w:rPr>
          <w:rStyle w:val="eop"/>
          <w:rFonts w:ascii="Calibri" w:hAnsi="Calibri" w:cs="Calibri"/>
          <w:color w:val="000000"/>
          <w:sz w:val="22"/>
          <w:szCs w:val="22"/>
        </w:rPr>
        <w:t> </w:t>
      </w:r>
    </w:p>
    <w:p w14:paraId="5BC55268" w14:textId="77777777" w:rsidR="003D449B" w:rsidRDefault="003D449B" w:rsidP="003D449B">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in motion, across Kassel and its Umland </w:t>
      </w:r>
      <w:r>
        <w:rPr>
          <w:rStyle w:val="eop"/>
          <w:rFonts w:ascii="Calibri" w:hAnsi="Calibri" w:cs="Calibri"/>
          <w:color w:val="000000"/>
          <w:sz w:val="22"/>
          <w:szCs w:val="22"/>
        </w:rPr>
        <w:t> </w:t>
      </w:r>
    </w:p>
    <w:p w14:paraId="3BF75113" w14:textId="77777777" w:rsidR="003D449B" w:rsidRDefault="003D449B" w:rsidP="003D449B">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following lines of migration (into Germany, into the city, into the countryside)</w:t>
      </w:r>
      <w:r>
        <w:rPr>
          <w:rStyle w:val="scxw182627154"/>
          <w:rFonts w:ascii="Calibri" w:hAnsi="Calibri" w:cs="Calibri"/>
          <w:color w:val="000000"/>
          <w:sz w:val="22"/>
          <w:szCs w:val="22"/>
        </w:rPr>
        <w:t> </w:t>
      </w:r>
      <w:r>
        <w:rPr>
          <w:rFonts w:ascii="Calibri" w:hAnsi="Calibri" w:cs="Calibri"/>
          <w:color w:val="000000"/>
          <w:sz w:val="22"/>
          <w:szCs w:val="22"/>
        </w:rPr>
        <w:br/>
      </w:r>
      <w:r>
        <w:rPr>
          <w:rStyle w:val="normaltextrun"/>
          <w:rFonts w:ascii="Calibri" w:hAnsi="Calibri" w:cs="Calibri"/>
          <w:color w:val="000000"/>
          <w:sz w:val="22"/>
          <w:szCs w:val="22"/>
        </w:rPr>
        <w:t>“you show me”: touring and locating, </w:t>
      </w:r>
      <w:r>
        <w:rPr>
          <w:rStyle w:val="eop"/>
          <w:rFonts w:ascii="Calibri" w:hAnsi="Calibri" w:cs="Calibri"/>
          <w:color w:val="000000"/>
          <w:sz w:val="22"/>
          <w:szCs w:val="22"/>
        </w:rPr>
        <w:t> </w:t>
      </w:r>
    </w:p>
    <w:p w14:paraId="19EE11F5" w14:textId="77777777" w:rsidR="003D449B" w:rsidRDefault="003D449B" w:rsidP="003D449B">
      <w:pPr>
        <w:pStyle w:val="paragraph"/>
        <w:numPr>
          <w:ilvl w:val="0"/>
          <w:numId w:val="29"/>
        </w:numPr>
        <w:spacing w:before="0" w:beforeAutospacing="0" w:after="0" w:afterAutospacing="0"/>
        <w:ind w:left="1080" w:firstLine="0"/>
        <w:textAlignment w:val="baseline"/>
        <w:rPr>
          <w:rFonts w:ascii="Calibri" w:hAnsi="Calibri" w:cs="Calibri"/>
          <w:sz w:val="22"/>
          <w:szCs w:val="22"/>
        </w:rPr>
      </w:pPr>
      <w:r w:rsidRPr="003D449B">
        <w:rPr>
          <w:rStyle w:val="normaltextrun"/>
          <w:rFonts w:ascii="Calibri" w:hAnsi="Calibri" w:cs="Calibri"/>
          <w:color w:val="000000"/>
          <w:sz w:val="22"/>
          <w:szCs w:val="22"/>
        </w:rPr>
        <w:t>host – </w:t>
      </w:r>
      <w:r w:rsidRPr="003D449B">
        <w:rPr>
          <w:rStyle w:val="spellingerror"/>
          <w:rFonts w:ascii="Calibri" w:hAnsi="Calibri" w:cs="Calibri"/>
          <w:color w:val="000000"/>
          <w:sz w:val="22"/>
          <w:szCs w:val="22"/>
        </w:rPr>
        <w:t>visitor</w:t>
      </w:r>
      <w:r w:rsidRPr="003D449B">
        <w:rPr>
          <w:rStyle w:val="normaltextrun"/>
          <w:rFonts w:ascii="Calibri" w:hAnsi="Calibri" w:cs="Calibri"/>
          <w:color w:val="000000"/>
          <w:sz w:val="22"/>
          <w:szCs w:val="22"/>
        </w:rPr>
        <w:t> </w:t>
      </w:r>
      <w:r w:rsidRPr="003D449B">
        <w:rPr>
          <w:rStyle w:val="spellingerror"/>
          <w:rFonts w:ascii="Calibri" w:hAnsi="Calibri" w:cs="Calibri"/>
          <w:color w:val="000000"/>
          <w:sz w:val="22"/>
          <w:szCs w:val="22"/>
        </w:rPr>
        <w:t>relationship</w:t>
      </w:r>
      <w:r w:rsidRPr="003D449B">
        <w:rPr>
          <w:rStyle w:val="normaltextrun"/>
          <w:rFonts w:ascii="Calibri" w:hAnsi="Calibri" w:cs="Calibri"/>
          <w:color w:val="000000"/>
          <w:sz w:val="22"/>
          <w:szCs w:val="22"/>
        </w:rPr>
        <w:t> - </w:t>
      </w:r>
      <w:r w:rsidRPr="003D449B">
        <w:rPr>
          <w:rStyle w:val="spellingerror"/>
          <w:rFonts w:ascii="Calibri" w:hAnsi="Calibri" w:cs="Calibri"/>
          <w:color w:val="000000"/>
          <w:sz w:val="22"/>
          <w:szCs w:val="22"/>
        </w:rPr>
        <w:t>the</w:t>
      </w:r>
      <w:r w:rsidRPr="003D449B">
        <w:rPr>
          <w:rStyle w:val="normaltextrun"/>
          <w:rFonts w:ascii="Calibri" w:hAnsi="Calibri" w:cs="Calibri"/>
          <w:color w:val="000000"/>
          <w:sz w:val="22"/>
          <w:szCs w:val="22"/>
        </w:rPr>
        <w:t> German </w:t>
      </w:r>
      <w:r w:rsidRPr="003D449B">
        <w:rPr>
          <w:rStyle w:val="spellingerror"/>
          <w:rFonts w:ascii="Calibri" w:hAnsi="Calibri" w:cs="Calibri"/>
          <w:color w:val="000000"/>
          <w:sz w:val="22"/>
          <w:szCs w:val="22"/>
        </w:rPr>
        <w:t>term</w:t>
      </w:r>
      <w:r w:rsidRPr="003D449B">
        <w:rPr>
          <w:rStyle w:val="normaltextrun"/>
          <w:rFonts w:ascii="Calibri" w:hAnsi="Calibri" w:cs="Calibri"/>
          <w:color w:val="000000"/>
          <w:sz w:val="22"/>
          <w:szCs w:val="22"/>
        </w:rPr>
        <w:t> </w:t>
      </w:r>
      <w:r w:rsidRPr="003D449B">
        <w:rPr>
          <w:rStyle w:val="spellingerror"/>
          <w:rFonts w:ascii="Calibri" w:hAnsi="Calibri" w:cs="Calibri"/>
          <w:color w:val="000000"/>
          <w:sz w:val="22"/>
          <w:szCs w:val="22"/>
        </w:rPr>
        <w:t>for</w:t>
      </w:r>
      <w:r w:rsidRPr="003D449B">
        <w:rPr>
          <w:rStyle w:val="normaltextrun"/>
          <w:rFonts w:ascii="Calibri" w:hAnsi="Calibri" w:cs="Calibri"/>
          <w:color w:val="000000"/>
          <w:sz w:val="22"/>
          <w:szCs w:val="22"/>
        </w:rPr>
        <w:t> </w:t>
      </w:r>
      <w:r w:rsidRPr="003D449B">
        <w:rPr>
          <w:rStyle w:val="spellingerror"/>
          <w:rFonts w:ascii="Calibri" w:hAnsi="Calibri" w:cs="Calibri"/>
          <w:color w:val="000000"/>
          <w:sz w:val="22"/>
          <w:szCs w:val="22"/>
        </w:rPr>
        <w:t>migrants</w:t>
      </w:r>
      <w:r w:rsidRPr="003D449B">
        <w:rPr>
          <w:rStyle w:val="normaltextrun"/>
          <w:rFonts w:ascii="Calibri" w:hAnsi="Calibri" w:cs="Calibri"/>
          <w:color w:val="000000"/>
          <w:sz w:val="22"/>
          <w:szCs w:val="22"/>
        </w:rPr>
        <w:t> “Gastarbeiter” (</w:t>
      </w:r>
      <w:r w:rsidRPr="003D449B">
        <w:rPr>
          <w:rStyle w:val="spellingerror"/>
          <w:rFonts w:ascii="Calibri" w:hAnsi="Calibri" w:cs="Calibri"/>
          <w:color w:val="000000"/>
          <w:sz w:val="22"/>
          <w:szCs w:val="22"/>
        </w:rPr>
        <w:t>guestworker</w:t>
      </w:r>
      <w:r w:rsidRPr="003D449B">
        <w:rPr>
          <w:rStyle w:val="normaltextrun"/>
          <w:rFonts w:ascii="Calibri" w:hAnsi="Calibri" w:cs="Calibri"/>
          <w:color w:val="000000"/>
          <w:sz w:val="22"/>
          <w:szCs w:val="22"/>
        </w:rPr>
        <w:t>) versus </w:t>
      </w:r>
      <w:r w:rsidRPr="003D449B">
        <w:rPr>
          <w:rStyle w:val="spellingerror"/>
          <w:rFonts w:ascii="Calibri" w:hAnsi="Calibri" w:cs="Calibri"/>
          <w:color w:val="000000"/>
          <w:sz w:val="22"/>
          <w:szCs w:val="22"/>
        </w:rPr>
        <w:t>we</w:t>
      </w:r>
      <w:r w:rsidRPr="003D449B">
        <w:rPr>
          <w:rStyle w:val="normaltextrun"/>
          <w:rFonts w:ascii="Calibri" w:hAnsi="Calibri" w:cs="Calibri"/>
          <w:color w:val="000000"/>
          <w:sz w:val="22"/>
          <w:szCs w:val="22"/>
        </w:rPr>
        <w:t> </w:t>
      </w:r>
      <w:r w:rsidRPr="003D449B">
        <w:rPr>
          <w:rStyle w:val="spellingerror"/>
          <w:rFonts w:ascii="Calibri" w:hAnsi="Calibri" w:cs="Calibri"/>
          <w:color w:val="000000"/>
          <w:sz w:val="22"/>
          <w:szCs w:val="22"/>
        </w:rPr>
        <w:t>as</w:t>
      </w:r>
      <w:r w:rsidRPr="003D449B">
        <w:rPr>
          <w:rStyle w:val="normaltextrun"/>
          <w:rFonts w:ascii="Calibri" w:hAnsi="Calibri" w:cs="Calibri"/>
          <w:color w:val="000000"/>
          <w:sz w:val="22"/>
          <w:szCs w:val="22"/>
        </w:rPr>
        <w:t> </w:t>
      </w:r>
      <w:r w:rsidRPr="003D449B">
        <w:rPr>
          <w:rStyle w:val="spellingerror"/>
          <w:rFonts w:ascii="Calibri" w:hAnsi="Calibri" w:cs="Calibri"/>
          <w:color w:val="000000"/>
          <w:sz w:val="22"/>
          <w:szCs w:val="22"/>
        </w:rPr>
        <w:t>visiting</w:t>
      </w:r>
      <w:r w:rsidRPr="003D449B">
        <w:rPr>
          <w:rStyle w:val="normaltextrun"/>
          <w:rFonts w:ascii="Calibri" w:hAnsi="Calibri" w:cs="Calibri"/>
          <w:color w:val="000000"/>
          <w:sz w:val="22"/>
          <w:szCs w:val="22"/>
        </w:rPr>
        <w:t> </w:t>
      </w:r>
      <w:r w:rsidRPr="003D449B">
        <w:rPr>
          <w:rStyle w:val="spellingerror"/>
          <w:rFonts w:ascii="Calibri" w:hAnsi="Calibri" w:cs="Calibri"/>
          <w:color w:val="000000"/>
          <w:sz w:val="22"/>
          <w:szCs w:val="22"/>
        </w:rPr>
        <w:t>artists</w:t>
      </w:r>
      <w:r w:rsidRPr="003D449B">
        <w:rPr>
          <w:rStyle w:val="normaltextrun"/>
          <w:rFonts w:ascii="Calibri" w:hAnsi="Calibri" w:cs="Calibri"/>
          <w:color w:val="000000"/>
          <w:sz w:val="22"/>
          <w:szCs w:val="22"/>
        </w:rPr>
        <w:t> - </w:t>
      </w:r>
      <w:r w:rsidRPr="003D449B">
        <w:rPr>
          <w:rStyle w:val="spellingerror"/>
          <w:rFonts w:ascii="Calibri" w:hAnsi="Calibri" w:cs="Calibri"/>
          <w:color w:val="000000"/>
          <w:sz w:val="22"/>
          <w:szCs w:val="22"/>
        </w:rPr>
        <w:t>problematics</w:t>
      </w:r>
      <w:r w:rsidRPr="003D449B">
        <w:rPr>
          <w:rStyle w:val="normaltextrun"/>
          <w:rFonts w:ascii="Calibri" w:hAnsi="Calibri" w:cs="Calibri"/>
          <w:color w:val="000000"/>
          <w:sz w:val="22"/>
          <w:szCs w:val="22"/>
        </w:rPr>
        <w:t> </w:t>
      </w:r>
      <w:r w:rsidRPr="003D449B">
        <w:rPr>
          <w:rStyle w:val="spellingerror"/>
          <w:rFonts w:ascii="Calibri" w:hAnsi="Calibri" w:cs="Calibri"/>
          <w:color w:val="000000"/>
          <w:sz w:val="22"/>
          <w:szCs w:val="22"/>
        </w:rPr>
        <w:t>of</w:t>
      </w:r>
      <w:r w:rsidRPr="003D449B">
        <w:rPr>
          <w:rStyle w:val="normaltextrun"/>
          <w:rFonts w:ascii="Calibri" w:hAnsi="Calibri" w:cs="Calibri"/>
          <w:color w:val="000000"/>
          <w:sz w:val="22"/>
          <w:szCs w:val="22"/>
        </w:rPr>
        <w:t> </w:t>
      </w:r>
      <w:r w:rsidRPr="003D449B">
        <w:rPr>
          <w:rStyle w:val="spellingerror"/>
          <w:rFonts w:ascii="Calibri" w:hAnsi="Calibri" w:cs="Calibri"/>
          <w:color w:val="000000"/>
          <w:sz w:val="22"/>
          <w:szCs w:val="22"/>
        </w:rPr>
        <w:t>hosting</w:t>
      </w:r>
      <w:r>
        <w:rPr>
          <w:rStyle w:val="eop"/>
          <w:rFonts w:ascii="Calibri" w:hAnsi="Calibri" w:cs="Calibri"/>
          <w:color w:val="000000"/>
          <w:sz w:val="22"/>
          <w:szCs w:val="22"/>
        </w:rPr>
        <w:t> </w:t>
      </w:r>
    </w:p>
    <w:p w14:paraId="5D33A57D" w14:textId="77777777" w:rsidR="003D449B" w:rsidRDefault="003D449B" w:rsidP="003D449B">
      <w:pPr>
        <w:pStyle w:val="paragraph"/>
        <w:numPr>
          <w:ilvl w:val="0"/>
          <w:numId w:val="29"/>
        </w:numPr>
        <w:spacing w:before="0" w:beforeAutospacing="0" w:after="0" w:afterAutospacing="0"/>
        <w:ind w:left="1080" w:firstLine="0"/>
        <w:textAlignment w:val="baseline"/>
        <w:rPr>
          <w:sz w:val="22"/>
          <w:szCs w:val="22"/>
        </w:rPr>
      </w:pPr>
      <w:r>
        <w:rPr>
          <w:rStyle w:val="normaltextrun"/>
          <w:rFonts w:ascii="Calibri" w:hAnsi="Calibri" w:cs="Calibri"/>
          <w:color w:val="000000"/>
          <w:sz w:val="22"/>
          <w:szCs w:val="22"/>
        </w:rPr>
        <w:t>Farm visits, dinners, workshops</w:t>
      </w:r>
      <w:r>
        <w:rPr>
          <w:rStyle w:val="eop"/>
          <w:rFonts w:ascii="Calibri" w:hAnsi="Calibri" w:cs="Calibri"/>
          <w:color w:val="000000"/>
          <w:sz w:val="22"/>
          <w:szCs w:val="22"/>
        </w:rPr>
        <w:t> </w:t>
      </w:r>
    </w:p>
    <w:p w14:paraId="2160A32C" w14:textId="77777777" w:rsidR="003D449B" w:rsidRDefault="003D449B" w:rsidP="003D449B">
      <w:pPr>
        <w:pStyle w:val="paragraph"/>
        <w:numPr>
          <w:ilvl w:val="0"/>
          <w:numId w:val="30"/>
        </w:numPr>
        <w:spacing w:before="0" w:beforeAutospacing="0" w:after="0" w:afterAutospacing="0"/>
        <w:ind w:left="1080" w:firstLine="0"/>
        <w:textAlignment w:val="baseline"/>
        <w:rPr>
          <w:sz w:val="22"/>
          <w:szCs w:val="22"/>
        </w:rPr>
      </w:pPr>
      <w:r>
        <w:rPr>
          <w:rStyle w:val="normaltextrun"/>
          <w:rFonts w:ascii="Calibri" w:hAnsi="Calibri" w:cs="Calibri"/>
          <w:color w:val="000000"/>
          <w:sz w:val="22"/>
          <w:szCs w:val="22"/>
        </w:rPr>
        <w:t>Soil drilling and drawing</w:t>
      </w:r>
      <w:r>
        <w:rPr>
          <w:rStyle w:val="eop"/>
          <w:rFonts w:ascii="Calibri" w:hAnsi="Calibri" w:cs="Calibri"/>
          <w:color w:val="000000"/>
          <w:sz w:val="22"/>
          <w:szCs w:val="22"/>
        </w:rPr>
        <w:t> </w:t>
      </w:r>
    </w:p>
    <w:p w14:paraId="1360A501" w14:textId="77777777" w:rsidR="003D449B" w:rsidRDefault="003D449B" w:rsidP="003D449B">
      <w:pPr>
        <w:pStyle w:val="paragraph"/>
        <w:numPr>
          <w:ilvl w:val="0"/>
          <w:numId w:val="30"/>
        </w:numPr>
        <w:spacing w:before="0" w:beforeAutospacing="0" w:after="0" w:afterAutospacing="0"/>
        <w:ind w:left="1080" w:firstLine="0"/>
        <w:textAlignment w:val="baseline"/>
        <w:rPr>
          <w:sz w:val="22"/>
          <w:szCs w:val="22"/>
        </w:rPr>
      </w:pPr>
      <w:r>
        <w:rPr>
          <w:rStyle w:val="normaltextrun"/>
          <w:rFonts w:ascii="Calibri" w:hAnsi="Calibri" w:cs="Calibri"/>
          <w:color w:val="000000"/>
          <w:sz w:val="22"/>
          <w:szCs w:val="22"/>
        </w:rPr>
        <w:t>Deep-listening and collecting knowledge in objects, photos and  </w:t>
      </w:r>
      <w:r>
        <w:rPr>
          <w:rStyle w:val="eop"/>
          <w:rFonts w:ascii="Calibri" w:hAnsi="Calibri" w:cs="Calibri"/>
          <w:color w:val="000000"/>
          <w:sz w:val="22"/>
          <w:szCs w:val="22"/>
        </w:rPr>
        <w:t> </w:t>
      </w:r>
    </w:p>
    <w:p w14:paraId="7DA6DEEB"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1B5BAC8" w14:textId="6ECACF50"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p>
    <w:p w14:paraId="37828E0C" w14:textId="77777777" w:rsidR="003D449B" w:rsidRDefault="003D449B" w:rsidP="0372ACFF">
      <w:pPr>
        <w:pStyle w:val="paragraph"/>
        <w:spacing w:before="0" w:beforeAutospacing="0" w:after="0" w:afterAutospacing="0"/>
        <w:textAlignment w:val="baseline"/>
        <w:rPr>
          <w:rStyle w:val="normaltextrun"/>
          <w:rFonts w:ascii="Courier New" w:hAnsi="Courier New" w:cs="Courier New"/>
          <w:b/>
          <w:bCs/>
          <w:color w:val="00B050"/>
          <w:sz w:val="32"/>
          <w:szCs w:val="32"/>
          <w:highlight w:val="yellow"/>
        </w:rPr>
      </w:pPr>
    </w:p>
    <w:p w14:paraId="02797D77" w14:textId="16759284" w:rsidR="00143457" w:rsidRPr="00A354FE" w:rsidRDefault="113A42ED" w:rsidP="0372ACFF">
      <w:pPr>
        <w:pStyle w:val="paragraph"/>
        <w:spacing w:before="0" w:beforeAutospacing="0" w:after="0" w:afterAutospacing="0"/>
        <w:textAlignment w:val="baseline"/>
        <w:rPr>
          <w:rStyle w:val="normaltextrun"/>
          <w:rFonts w:ascii="Courier New" w:hAnsi="Courier New" w:cs="Courier New"/>
          <w:b/>
          <w:bCs/>
          <w:color w:val="00B050"/>
          <w:sz w:val="32"/>
          <w:szCs w:val="32"/>
        </w:rPr>
      </w:pPr>
      <w:r w:rsidRPr="00A354FE">
        <w:rPr>
          <w:rStyle w:val="normaltextrun"/>
          <w:rFonts w:ascii="Courier New" w:hAnsi="Courier New" w:cs="Courier New"/>
          <w:b/>
          <w:bCs/>
          <w:color w:val="00B050"/>
          <w:sz w:val="32"/>
          <w:szCs w:val="32"/>
          <w:highlight w:val="yellow"/>
        </w:rPr>
        <w:t xml:space="preserve">A trans-local </w:t>
      </w:r>
      <w:proofErr w:type="spellStart"/>
      <w:r w:rsidRPr="00A354FE">
        <w:rPr>
          <w:rStyle w:val="normaltextrun"/>
          <w:rFonts w:ascii="Courier New" w:hAnsi="Courier New" w:cs="Courier New"/>
          <w:b/>
          <w:bCs/>
          <w:color w:val="00B050"/>
          <w:sz w:val="32"/>
          <w:szCs w:val="32"/>
          <w:highlight w:val="yellow"/>
        </w:rPr>
        <w:t>RSo</w:t>
      </w:r>
      <w:r w:rsidR="00A354FE" w:rsidRPr="00A354FE">
        <w:rPr>
          <w:rStyle w:val="normaltextrun"/>
          <w:rFonts w:ascii="Courier New" w:hAnsi="Courier New" w:cs="Courier New"/>
          <w:b/>
          <w:bCs/>
          <w:color w:val="00B050"/>
          <w:sz w:val="32"/>
          <w:szCs w:val="32"/>
          <w:highlight w:val="yellow"/>
        </w:rPr>
        <w:t>E</w:t>
      </w:r>
      <w:proofErr w:type="spellEnd"/>
      <w:r w:rsidRPr="00A354FE">
        <w:rPr>
          <w:rStyle w:val="normaltextrun"/>
          <w:rFonts w:ascii="Courier New" w:hAnsi="Courier New" w:cs="Courier New"/>
          <w:b/>
          <w:bCs/>
          <w:color w:val="00B050"/>
          <w:sz w:val="32"/>
          <w:szCs w:val="32"/>
          <w:highlight w:val="yellow"/>
        </w:rPr>
        <w:t xml:space="preserve"> classroom in Kassel: comparing universal knowledge</w:t>
      </w:r>
      <w:r w:rsidRPr="00A354FE">
        <w:rPr>
          <w:rStyle w:val="normaltextrun"/>
          <w:rFonts w:ascii="Courier New" w:hAnsi="Courier New" w:cs="Courier New"/>
          <w:b/>
          <w:bCs/>
          <w:color w:val="00B050"/>
          <w:sz w:val="32"/>
          <w:szCs w:val="32"/>
        </w:rPr>
        <w:t xml:space="preserve"> </w:t>
      </w:r>
    </w:p>
    <w:p w14:paraId="7E002577" w14:textId="77777777" w:rsidR="00143457" w:rsidRDefault="00143457" w:rsidP="00522C1A">
      <w:pPr>
        <w:pStyle w:val="paragraph"/>
        <w:spacing w:before="0" w:beforeAutospacing="0" w:after="0" w:afterAutospacing="0"/>
        <w:textAlignment w:val="baseline"/>
        <w:rPr>
          <w:rStyle w:val="normaltextrun"/>
          <w:rFonts w:ascii="Calibri" w:hAnsi="Calibri" w:cs="Calibri"/>
          <w:sz w:val="22"/>
          <w:szCs w:val="22"/>
        </w:rPr>
      </w:pPr>
    </w:p>
    <w:p w14:paraId="73904229" w14:textId="75801FDA" w:rsidR="0372ACFF" w:rsidRDefault="0372ACFF" w:rsidP="0372ACFF">
      <w:pPr>
        <w:pStyle w:val="paragraph"/>
        <w:spacing w:before="0" w:beforeAutospacing="0" w:after="0" w:afterAutospacing="0"/>
        <w:rPr>
          <w:rStyle w:val="normaltextrun"/>
          <w:rFonts w:ascii="Calibri" w:hAnsi="Calibri" w:cs="Calibri"/>
          <w:color w:val="FF0000"/>
          <w:sz w:val="22"/>
          <w:szCs w:val="22"/>
        </w:rPr>
      </w:pPr>
      <w:r w:rsidRPr="0372ACFF">
        <w:rPr>
          <w:rStyle w:val="normaltextrun"/>
          <w:rFonts w:ascii="Calibri" w:hAnsi="Calibri" w:cs="Calibri"/>
          <w:sz w:val="22"/>
          <w:szCs w:val="22"/>
        </w:rPr>
        <w:t>We suggest to compare and collect the language and concepts to do with commoning, to decolonise and de-</w:t>
      </w:r>
      <w:proofErr w:type="spellStart"/>
      <w:r w:rsidRPr="0372ACFF">
        <w:rPr>
          <w:rStyle w:val="normaltextrun"/>
          <w:rFonts w:ascii="Calibri" w:hAnsi="Calibri" w:cs="Calibri"/>
          <w:sz w:val="22"/>
          <w:szCs w:val="22"/>
        </w:rPr>
        <w:t>anglosise</w:t>
      </w:r>
      <w:proofErr w:type="spellEnd"/>
      <w:r w:rsidRPr="0372ACFF">
        <w:rPr>
          <w:rStyle w:val="normaltextrun"/>
          <w:rFonts w:ascii="Calibri" w:hAnsi="Calibri" w:cs="Calibri"/>
          <w:sz w:val="22"/>
          <w:szCs w:val="22"/>
        </w:rPr>
        <w:t xml:space="preserve"> the terminology and to explain learning as commoning. The mode and mood of this </w:t>
      </w:r>
      <w:r w:rsidRPr="003D449B">
        <w:rPr>
          <w:rStyle w:val="normaltextrun"/>
          <w:rFonts w:ascii="Calibri" w:hAnsi="Calibri" w:cs="Calibri"/>
          <w:color w:val="000000" w:themeColor="text1"/>
          <w:sz w:val="22"/>
          <w:szCs w:val="22"/>
        </w:rPr>
        <w:t>classroom is peer-to-peer, horizontal and</w:t>
      </w:r>
      <w:r w:rsidR="00A354FE" w:rsidRPr="003D449B">
        <w:rPr>
          <w:rStyle w:val="normaltextrun"/>
          <w:rFonts w:ascii="Calibri" w:hAnsi="Calibri" w:cs="Calibri"/>
          <w:color w:val="000000" w:themeColor="text1"/>
          <w:sz w:val="22"/>
          <w:szCs w:val="22"/>
        </w:rPr>
        <w:t xml:space="preserve"> feeding into what is already there.</w:t>
      </w:r>
      <w:r w:rsidRPr="003D449B">
        <w:rPr>
          <w:rStyle w:val="normaltextrun"/>
          <w:rFonts w:ascii="Calibri" w:hAnsi="Calibri" w:cs="Calibri"/>
          <w:color w:val="000000" w:themeColor="text1"/>
          <w:sz w:val="22"/>
          <w:szCs w:val="22"/>
        </w:rPr>
        <w:t xml:space="preserve"> </w:t>
      </w:r>
      <w:r w:rsidR="006D69F8" w:rsidRPr="003D449B">
        <w:rPr>
          <w:rStyle w:val="normaltextrun"/>
          <w:rFonts w:ascii="Calibri" w:hAnsi="Calibri" w:cs="Calibri"/>
          <w:color w:val="000000" w:themeColor="text1"/>
          <w:sz w:val="22"/>
          <w:szCs w:val="22"/>
        </w:rPr>
        <w:t xml:space="preserve">Giving and receiving and roll on - </w:t>
      </w:r>
      <w:r w:rsidRPr="003D449B">
        <w:rPr>
          <w:rStyle w:val="normaltextrun"/>
          <w:rFonts w:ascii="Calibri" w:hAnsi="Calibri" w:cs="Calibri"/>
          <w:color w:val="000000" w:themeColor="text1"/>
          <w:sz w:val="22"/>
          <w:szCs w:val="22"/>
        </w:rPr>
        <w:t>more circular than relational.</w:t>
      </w:r>
    </w:p>
    <w:p w14:paraId="27F2D8C6"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A72E066" w14:textId="77777777" w:rsidR="003D449B" w:rsidRDefault="003D449B" w:rsidP="003D449B">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we see this is a more continuous discursive space in Kassel and within the Lumbung community</w:t>
      </w:r>
      <w:r>
        <w:rPr>
          <w:rStyle w:val="eop"/>
          <w:rFonts w:ascii="Calibri" w:hAnsi="Calibri" w:cs="Calibri"/>
          <w:sz w:val="22"/>
          <w:szCs w:val="22"/>
        </w:rPr>
        <w:t> </w:t>
      </w:r>
    </w:p>
    <w:p w14:paraId="141772F0" w14:textId="77777777" w:rsidR="003D449B" w:rsidRDefault="003D449B" w:rsidP="003D449B">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Paying attention to linguistic tools – language, tone, translation – and make them accessible to those who face barriers to </w:t>
      </w:r>
      <w:proofErr w:type="spellStart"/>
      <w:proofErr w:type="gramStart"/>
      <w:r>
        <w:rPr>
          <w:rStyle w:val="spellingerror"/>
          <w:rFonts w:ascii="Calibri" w:hAnsi="Calibri" w:cs="Calibri"/>
          <w:sz w:val="22"/>
          <w:szCs w:val="22"/>
        </w:rPr>
        <w:t>eg</w:t>
      </w:r>
      <w:proofErr w:type="spellEnd"/>
      <w:proofErr w:type="gramEnd"/>
      <w:r>
        <w:rPr>
          <w:rStyle w:val="normaltextrun"/>
          <w:rFonts w:ascii="Calibri" w:hAnsi="Calibri" w:cs="Calibri"/>
          <w:sz w:val="22"/>
          <w:szCs w:val="22"/>
        </w:rPr>
        <w:t> English, reading, listening </w:t>
      </w:r>
      <w:r>
        <w:rPr>
          <w:rStyle w:val="eop"/>
          <w:rFonts w:ascii="Calibri" w:hAnsi="Calibri" w:cs="Calibri"/>
          <w:sz w:val="22"/>
          <w:szCs w:val="22"/>
        </w:rPr>
        <w:t> </w:t>
      </w:r>
    </w:p>
    <w:p w14:paraId="62A11868" w14:textId="77777777" w:rsidR="003D449B" w:rsidRDefault="003D449B" w:rsidP="003D449B">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Paying attention to the set-up of the physical social space – relating bodies and energies </w:t>
      </w:r>
      <w:r>
        <w:rPr>
          <w:rStyle w:val="eop"/>
          <w:rFonts w:ascii="Calibri" w:hAnsi="Calibri" w:cs="Calibri"/>
          <w:sz w:val="22"/>
          <w:szCs w:val="22"/>
        </w:rPr>
        <w:t> </w:t>
      </w:r>
    </w:p>
    <w:p w14:paraId="593248F6" w14:textId="77777777" w:rsidR="003D449B" w:rsidRPr="003D449B" w:rsidRDefault="003D449B" w:rsidP="003D449B">
      <w:pPr>
        <w:pStyle w:val="paragraph"/>
        <w:numPr>
          <w:ilvl w:val="0"/>
          <w:numId w:val="33"/>
        </w:numPr>
        <w:spacing w:before="0" w:beforeAutospacing="0" w:after="0" w:afterAutospacing="0"/>
        <w:textAlignment w:val="baseline"/>
        <w:rPr>
          <w:rFonts w:ascii="Calibri" w:hAnsi="Calibri" w:cs="Calibri"/>
          <w:color w:val="000000" w:themeColor="text1"/>
          <w:sz w:val="22"/>
          <w:szCs w:val="22"/>
        </w:rPr>
      </w:pPr>
      <w:r w:rsidRPr="003D449B">
        <w:rPr>
          <w:rStyle w:val="normaltextrun"/>
          <w:rFonts w:ascii="Calibri" w:hAnsi="Calibri" w:cs="Calibri"/>
          <w:color w:val="000000" w:themeColor="text1"/>
          <w:sz w:val="22"/>
          <w:szCs w:val="22"/>
        </w:rPr>
        <w:t>Learning about economic knowledge that is informed by practice</w:t>
      </w:r>
      <w:r w:rsidRPr="003D449B">
        <w:rPr>
          <w:rStyle w:val="eop"/>
          <w:rFonts w:ascii="Calibri" w:hAnsi="Calibri" w:cs="Calibri"/>
          <w:color w:val="000000" w:themeColor="text1"/>
          <w:sz w:val="22"/>
          <w:szCs w:val="22"/>
        </w:rPr>
        <w:t> </w:t>
      </w:r>
    </w:p>
    <w:p w14:paraId="2E4093D2" w14:textId="199B9172" w:rsidR="00F213FE" w:rsidRPr="003D449B" w:rsidRDefault="00F213FE" w:rsidP="003D449B">
      <w:pPr>
        <w:pStyle w:val="paragraph"/>
        <w:numPr>
          <w:ilvl w:val="0"/>
          <w:numId w:val="33"/>
        </w:numPr>
        <w:spacing w:before="0" w:beforeAutospacing="0" w:after="0" w:afterAutospacing="0"/>
        <w:textAlignment w:val="baseline"/>
        <w:rPr>
          <w:rStyle w:val="normaltextrun"/>
          <w:rFonts w:ascii="Calibri" w:hAnsi="Calibri" w:cs="Calibri"/>
          <w:color w:val="000000" w:themeColor="text1"/>
          <w:sz w:val="22"/>
          <w:szCs w:val="22"/>
        </w:rPr>
      </w:pPr>
      <w:r w:rsidRPr="003D449B">
        <w:rPr>
          <w:rStyle w:val="normaltextrun"/>
          <w:rFonts w:ascii="Calibri" w:hAnsi="Calibri" w:cs="Calibri"/>
          <w:color w:val="000000" w:themeColor="text1"/>
          <w:sz w:val="22"/>
          <w:szCs w:val="22"/>
        </w:rPr>
        <w:t xml:space="preserve">Avoiding </w:t>
      </w:r>
      <w:r w:rsidR="00D71701" w:rsidRPr="003D449B">
        <w:rPr>
          <w:rStyle w:val="normaltextrun"/>
          <w:rFonts w:ascii="Calibri" w:hAnsi="Calibri" w:cs="Calibri"/>
          <w:color w:val="000000" w:themeColor="text1"/>
          <w:sz w:val="22"/>
          <w:szCs w:val="22"/>
        </w:rPr>
        <w:t xml:space="preserve">a </w:t>
      </w:r>
      <w:r w:rsidRPr="003D449B">
        <w:rPr>
          <w:rStyle w:val="normaltextrun"/>
          <w:rFonts w:ascii="Calibri" w:hAnsi="Calibri" w:cs="Calibri"/>
          <w:color w:val="000000" w:themeColor="text1"/>
          <w:sz w:val="22"/>
          <w:szCs w:val="22"/>
        </w:rPr>
        <w:t>monoculture</w:t>
      </w:r>
      <w:r w:rsidR="00D71701" w:rsidRPr="003D449B">
        <w:rPr>
          <w:rStyle w:val="normaltextrun"/>
          <w:rFonts w:ascii="Calibri" w:hAnsi="Calibri" w:cs="Calibri"/>
          <w:color w:val="000000" w:themeColor="text1"/>
          <w:sz w:val="22"/>
          <w:szCs w:val="22"/>
        </w:rPr>
        <w:t xml:space="preserve"> in knowledge</w:t>
      </w:r>
      <w:r w:rsidRPr="003D449B">
        <w:rPr>
          <w:rStyle w:val="normaltextrun"/>
          <w:rFonts w:ascii="Calibri" w:hAnsi="Calibri" w:cs="Calibri"/>
          <w:color w:val="000000" w:themeColor="text1"/>
          <w:sz w:val="22"/>
          <w:szCs w:val="22"/>
        </w:rPr>
        <w:t xml:space="preserve"> by including non-</w:t>
      </w:r>
      <w:proofErr w:type="gramStart"/>
      <w:r w:rsidRPr="003D449B">
        <w:rPr>
          <w:rStyle w:val="normaltextrun"/>
          <w:rFonts w:ascii="Calibri" w:hAnsi="Calibri" w:cs="Calibri"/>
          <w:color w:val="000000" w:themeColor="text1"/>
          <w:sz w:val="22"/>
          <w:szCs w:val="22"/>
        </w:rPr>
        <w:t>language based</w:t>
      </w:r>
      <w:proofErr w:type="gramEnd"/>
      <w:r w:rsidRPr="003D449B">
        <w:rPr>
          <w:rStyle w:val="normaltextrun"/>
          <w:rFonts w:ascii="Calibri" w:hAnsi="Calibri" w:cs="Calibri"/>
          <w:color w:val="000000" w:themeColor="text1"/>
          <w:sz w:val="22"/>
          <w:szCs w:val="22"/>
        </w:rPr>
        <w:t xml:space="preserve"> knowledge, </w:t>
      </w:r>
      <w:r w:rsidR="006D69F8" w:rsidRPr="003D449B">
        <w:rPr>
          <w:rStyle w:val="normaltextrun"/>
          <w:rFonts w:ascii="Calibri" w:hAnsi="Calibri" w:cs="Calibri"/>
          <w:color w:val="000000" w:themeColor="text1"/>
          <w:sz w:val="22"/>
          <w:szCs w:val="22"/>
        </w:rPr>
        <w:t xml:space="preserve">and facing </w:t>
      </w:r>
      <w:r w:rsidRPr="003D449B">
        <w:rPr>
          <w:rStyle w:val="normaltextrun"/>
          <w:rFonts w:ascii="Calibri" w:hAnsi="Calibri" w:cs="Calibri"/>
          <w:color w:val="000000" w:themeColor="text1"/>
          <w:sz w:val="22"/>
          <w:szCs w:val="22"/>
        </w:rPr>
        <w:t xml:space="preserve">our blind spots in </w:t>
      </w:r>
      <w:r w:rsidR="00D11067" w:rsidRPr="003D449B">
        <w:rPr>
          <w:rStyle w:val="normaltextrun"/>
          <w:rFonts w:ascii="Calibri" w:hAnsi="Calibri" w:cs="Calibri"/>
          <w:color w:val="000000" w:themeColor="text1"/>
          <w:sz w:val="22"/>
          <w:szCs w:val="22"/>
        </w:rPr>
        <w:t xml:space="preserve">the </w:t>
      </w:r>
      <w:r w:rsidRPr="003D449B">
        <w:rPr>
          <w:rStyle w:val="normaltextrun"/>
          <w:rFonts w:ascii="Calibri" w:hAnsi="Calibri" w:cs="Calibri"/>
          <w:color w:val="000000" w:themeColor="text1"/>
          <w:sz w:val="22"/>
          <w:szCs w:val="22"/>
        </w:rPr>
        <w:t>divers positions such as</w:t>
      </w:r>
      <w:r w:rsidR="00D71701" w:rsidRPr="003D449B">
        <w:rPr>
          <w:rStyle w:val="normaltextrun"/>
          <w:rFonts w:ascii="Calibri" w:hAnsi="Calibri" w:cs="Calibri"/>
          <w:color w:val="000000" w:themeColor="text1"/>
          <w:sz w:val="22"/>
          <w:szCs w:val="22"/>
        </w:rPr>
        <w:t xml:space="preserve"> e.g.</w:t>
      </w:r>
      <w:r w:rsidRPr="003D449B">
        <w:rPr>
          <w:rStyle w:val="normaltextrun"/>
          <w:rFonts w:ascii="Calibri" w:hAnsi="Calibri" w:cs="Calibri"/>
          <w:color w:val="000000" w:themeColor="text1"/>
          <w:sz w:val="22"/>
          <w:szCs w:val="22"/>
        </w:rPr>
        <w:t xml:space="preserve"> cultural contexts</w:t>
      </w:r>
      <w:r w:rsidR="006D69F8" w:rsidRPr="003D449B">
        <w:rPr>
          <w:rStyle w:val="normaltextrun"/>
          <w:rFonts w:ascii="Calibri" w:hAnsi="Calibri" w:cs="Calibri"/>
          <w:color w:val="000000" w:themeColor="text1"/>
          <w:sz w:val="22"/>
          <w:szCs w:val="22"/>
        </w:rPr>
        <w:t xml:space="preserve"> and non-human knowledge</w:t>
      </w:r>
    </w:p>
    <w:p w14:paraId="6967009A" w14:textId="3D83BD65" w:rsidR="000A1C5D" w:rsidRPr="003D449B" w:rsidRDefault="0372ACFF" w:rsidP="000A1C5D">
      <w:pPr>
        <w:pStyle w:val="paragraph"/>
        <w:numPr>
          <w:ilvl w:val="0"/>
          <w:numId w:val="18"/>
        </w:numPr>
        <w:spacing w:before="0" w:beforeAutospacing="0" w:after="0" w:afterAutospacing="0"/>
        <w:textAlignment w:val="baseline"/>
        <w:rPr>
          <w:rStyle w:val="normaltextrun"/>
          <w:rFonts w:ascii="Calibri" w:hAnsi="Calibri" w:cs="Calibri"/>
          <w:color w:val="000000" w:themeColor="text1"/>
          <w:sz w:val="22"/>
          <w:szCs w:val="22"/>
        </w:rPr>
      </w:pPr>
      <w:r w:rsidRPr="003D449B">
        <w:rPr>
          <w:rStyle w:val="normaltextrun"/>
          <w:rFonts w:ascii="Calibri" w:hAnsi="Calibri" w:cs="Calibri"/>
          <w:color w:val="000000" w:themeColor="text1"/>
          <w:sz w:val="22"/>
          <w:szCs w:val="22"/>
        </w:rPr>
        <w:t>Foregrounding knowledge that</w:t>
      </w:r>
      <w:r w:rsidR="006D69F8" w:rsidRPr="003D449B">
        <w:rPr>
          <w:rStyle w:val="normaltextrun"/>
          <w:rFonts w:ascii="Calibri" w:hAnsi="Calibri" w:cs="Calibri"/>
          <w:color w:val="000000" w:themeColor="text1"/>
          <w:sz w:val="22"/>
          <w:szCs w:val="22"/>
        </w:rPr>
        <w:t xml:space="preserve"> we still can reach but is </w:t>
      </w:r>
      <w:r w:rsidRPr="003D449B">
        <w:rPr>
          <w:rStyle w:val="normaltextrun"/>
          <w:rFonts w:ascii="Calibri" w:hAnsi="Calibri" w:cs="Calibri"/>
          <w:color w:val="000000" w:themeColor="text1"/>
          <w:sz w:val="22"/>
          <w:szCs w:val="22"/>
        </w:rPr>
        <w:t>marginalised by mainstream economics and politics</w:t>
      </w:r>
    </w:p>
    <w:p w14:paraId="23A5E0F1" w14:textId="6747EB74" w:rsidR="000A1C5D" w:rsidRPr="003D449B" w:rsidRDefault="0372ACFF" w:rsidP="0372ACFF">
      <w:pPr>
        <w:pStyle w:val="paragraph"/>
        <w:numPr>
          <w:ilvl w:val="0"/>
          <w:numId w:val="18"/>
        </w:numPr>
        <w:spacing w:before="0" w:beforeAutospacing="0" w:after="0" w:afterAutospacing="0"/>
        <w:textAlignment w:val="baseline"/>
        <w:rPr>
          <w:rStyle w:val="normaltextrun"/>
          <w:rFonts w:ascii="Calibri" w:hAnsi="Calibri" w:cs="Calibri"/>
          <w:color w:val="000000" w:themeColor="text1"/>
          <w:sz w:val="22"/>
          <w:szCs w:val="22"/>
          <w:shd w:val="clear" w:color="auto" w:fill="FFFF00"/>
        </w:rPr>
      </w:pPr>
      <w:r w:rsidRPr="003D449B">
        <w:rPr>
          <w:rStyle w:val="normaltextrun"/>
          <w:rFonts w:ascii="Calibri" w:hAnsi="Calibri" w:cs="Calibri"/>
          <w:color w:val="000000" w:themeColor="text1"/>
          <w:sz w:val="22"/>
          <w:szCs w:val="22"/>
        </w:rPr>
        <w:t>Theorising whilst practicing, or: thinking things in the making (hands-on research)</w:t>
      </w:r>
    </w:p>
    <w:p w14:paraId="045B9EB0" w14:textId="46C6BDE3" w:rsidR="000A1C5D" w:rsidRPr="000A1C5D" w:rsidRDefault="000A1C5D" w:rsidP="0372ACFF">
      <w:pPr>
        <w:pStyle w:val="paragraph"/>
        <w:spacing w:before="0" w:beforeAutospacing="0" w:after="0" w:afterAutospacing="0"/>
        <w:textAlignment w:val="baseline"/>
        <w:rPr>
          <w:rStyle w:val="normaltextrun"/>
          <w:rFonts w:ascii="Calibri" w:hAnsi="Calibri" w:cs="Calibri"/>
          <w:sz w:val="22"/>
          <w:szCs w:val="22"/>
          <w:shd w:val="clear" w:color="auto" w:fill="FFFF00"/>
        </w:rPr>
      </w:pPr>
    </w:p>
    <w:p w14:paraId="6A979E62" w14:textId="2F44FAF0" w:rsidR="00143457" w:rsidRPr="000A1C5D" w:rsidRDefault="000A1C5D" w:rsidP="00143457">
      <w:pPr>
        <w:pStyle w:val="paragraph"/>
        <w:spacing w:before="0" w:beforeAutospacing="0" w:after="0" w:afterAutospacing="0"/>
        <w:textAlignment w:val="baseline"/>
        <w:rPr>
          <w:rStyle w:val="normaltextrun"/>
          <w:rFonts w:ascii="Calibri" w:hAnsi="Calibri" w:cs="Calibri"/>
          <w:sz w:val="22"/>
          <w:szCs w:val="22"/>
          <w:shd w:val="clear" w:color="auto" w:fill="FFFF00"/>
        </w:rPr>
      </w:pPr>
      <w:r w:rsidRPr="000A1C5D">
        <w:rPr>
          <w:rStyle w:val="normaltextrun"/>
          <w:rFonts w:ascii="Calibri" w:hAnsi="Calibri" w:cs="Calibri"/>
          <w:sz w:val="22"/>
          <w:szCs w:val="22"/>
          <w:shd w:val="clear" w:color="auto" w:fill="FFFF00"/>
        </w:rPr>
        <w:lastRenderedPageBreak/>
        <w:t xml:space="preserve">Colleagues and </w:t>
      </w:r>
      <w:proofErr w:type="gramStart"/>
      <w:r w:rsidRPr="000A1C5D">
        <w:rPr>
          <w:rStyle w:val="normaltextrun"/>
          <w:rFonts w:ascii="Calibri" w:hAnsi="Calibri" w:cs="Calibri"/>
          <w:sz w:val="22"/>
          <w:szCs w:val="22"/>
          <w:shd w:val="clear" w:color="auto" w:fill="FFFF00"/>
        </w:rPr>
        <w:t>friends</w:t>
      </w:r>
      <w:proofErr w:type="gramEnd"/>
      <w:r w:rsidRPr="000A1C5D">
        <w:rPr>
          <w:rStyle w:val="normaltextrun"/>
          <w:rFonts w:ascii="Calibri" w:hAnsi="Calibri" w:cs="Calibri"/>
          <w:sz w:val="22"/>
          <w:szCs w:val="22"/>
          <w:shd w:val="clear" w:color="auto" w:fill="FFFF00"/>
        </w:rPr>
        <w:t xml:space="preserve"> we would like to invite from our side:</w:t>
      </w:r>
    </w:p>
    <w:p w14:paraId="298F7A3D" w14:textId="3A2D3129" w:rsidR="00522C1A" w:rsidRPr="000A1C5D" w:rsidRDefault="00522C1A" w:rsidP="00522C1A">
      <w:pPr>
        <w:pStyle w:val="paragraph"/>
        <w:spacing w:before="0" w:beforeAutospacing="0" w:after="0" w:afterAutospacing="0"/>
        <w:textAlignment w:val="baseline"/>
        <w:rPr>
          <w:rFonts w:ascii="Segoe UI" w:hAnsi="Segoe UI" w:cs="Segoe UI"/>
          <w:sz w:val="18"/>
          <w:szCs w:val="18"/>
        </w:rPr>
      </w:pPr>
      <w:r w:rsidRPr="000A1C5D">
        <w:rPr>
          <w:rStyle w:val="normaltextrun"/>
          <w:rFonts w:ascii="Calibri" w:hAnsi="Calibri" w:cs="Calibri"/>
          <w:sz w:val="22"/>
          <w:szCs w:val="22"/>
        </w:rPr>
        <w:t>Rural Environmental Field School</w:t>
      </w:r>
      <w:r w:rsidRPr="000A1C5D">
        <w:rPr>
          <w:rStyle w:val="eop"/>
          <w:rFonts w:ascii="Calibri" w:hAnsi="Calibri" w:cs="Calibri"/>
          <w:sz w:val="22"/>
          <w:szCs w:val="22"/>
        </w:rPr>
        <w:t> </w:t>
      </w:r>
      <w:r w:rsidR="00286FEF">
        <w:rPr>
          <w:rStyle w:val="eop"/>
          <w:rFonts w:ascii="Calibri" w:hAnsi="Calibri" w:cs="Calibri"/>
          <w:sz w:val="22"/>
          <w:szCs w:val="22"/>
        </w:rPr>
        <w:t>USA</w:t>
      </w:r>
    </w:p>
    <w:p w14:paraId="00513B40" w14:textId="77777777" w:rsidR="00522C1A" w:rsidRDefault="00522C1A" w:rsidP="00522C1A">
      <w:pPr>
        <w:pStyle w:val="paragraph"/>
        <w:spacing w:before="0" w:beforeAutospacing="0" w:after="0" w:afterAutospacing="0"/>
        <w:textAlignment w:val="baseline"/>
        <w:rPr>
          <w:rFonts w:ascii="Segoe UI" w:hAnsi="Segoe UI" w:cs="Segoe UI"/>
          <w:sz w:val="18"/>
          <w:szCs w:val="18"/>
        </w:rPr>
      </w:pPr>
      <w:r w:rsidRPr="000A1C5D">
        <w:rPr>
          <w:rStyle w:val="normaltextrun"/>
          <w:rFonts w:ascii="Calibri" w:hAnsi="Calibri" w:cs="Calibri"/>
          <w:sz w:val="22"/>
          <w:szCs w:val="22"/>
        </w:rPr>
        <w:t>Deepa </w:t>
      </w:r>
      <w:proofErr w:type="spellStart"/>
      <w:r w:rsidRPr="000A1C5D">
        <w:rPr>
          <w:rStyle w:val="spellingerror"/>
          <w:rFonts w:ascii="Calibri" w:hAnsi="Calibri" w:cs="Calibri"/>
          <w:sz w:val="22"/>
          <w:szCs w:val="22"/>
        </w:rPr>
        <w:t>Bhasti</w:t>
      </w:r>
      <w:proofErr w:type="spellEnd"/>
      <w:r w:rsidRPr="000A1C5D">
        <w:rPr>
          <w:rStyle w:val="normaltextrun"/>
          <w:rFonts w:ascii="Calibri" w:hAnsi="Calibri" w:cs="Calibri"/>
          <w:sz w:val="22"/>
          <w:szCs w:val="22"/>
        </w:rPr>
        <w:t> from the Foragers Collective, India</w:t>
      </w:r>
      <w:r>
        <w:rPr>
          <w:rStyle w:val="eop"/>
          <w:rFonts w:ascii="Calibri" w:hAnsi="Calibri" w:cs="Calibri"/>
          <w:sz w:val="22"/>
          <w:szCs w:val="22"/>
        </w:rPr>
        <w:t> </w:t>
      </w:r>
    </w:p>
    <w:p w14:paraId="475AA57F" w14:textId="0A649ACB" w:rsidR="00522C1A" w:rsidRDefault="00522C1A" w:rsidP="00522C1A">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sz w:val="22"/>
          <w:szCs w:val="22"/>
        </w:rPr>
        <w:t>Van</w:t>
      </w:r>
      <w:r w:rsidR="00D71701">
        <w:rPr>
          <w:rStyle w:val="spellingerror"/>
          <w:rFonts w:ascii="Calibri" w:hAnsi="Calibri" w:cs="Calibri"/>
          <w:sz w:val="22"/>
          <w:szCs w:val="22"/>
        </w:rPr>
        <w:t xml:space="preserve"> A</w:t>
      </w:r>
      <w:r>
        <w:rPr>
          <w:rStyle w:val="spellingerror"/>
          <w:rFonts w:ascii="Calibri" w:hAnsi="Calibri" w:cs="Calibri"/>
          <w:sz w:val="22"/>
          <w:szCs w:val="22"/>
        </w:rPr>
        <w:t>bbe</w:t>
      </w:r>
      <w:r>
        <w:rPr>
          <w:rStyle w:val="normaltextrun"/>
          <w:rFonts w:ascii="Calibri" w:hAnsi="Calibri" w:cs="Calibri"/>
          <w:sz w:val="22"/>
          <w:szCs w:val="22"/>
        </w:rPr>
        <w:t> 4 Soils</w:t>
      </w:r>
      <w:r>
        <w:rPr>
          <w:rStyle w:val="eop"/>
          <w:rFonts w:ascii="Calibri" w:hAnsi="Calibri" w:cs="Calibri"/>
          <w:sz w:val="22"/>
          <w:szCs w:val="22"/>
        </w:rPr>
        <w:t> </w:t>
      </w:r>
    </w:p>
    <w:p w14:paraId="7B8BC929" w14:textId="77777777" w:rsidR="00522C1A" w:rsidRDefault="00522C1A" w:rsidP="00522C1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Silke Helfrich, commons specialist</w:t>
      </w:r>
      <w:r>
        <w:rPr>
          <w:rStyle w:val="eop"/>
          <w:rFonts w:ascii="Calibri" w:hAnsi="Calibri" w:cs="Calibri"/>
          <w:sz w:val="22"/>
          <w:szCs w:val="22"/>
        </w:rPr>
        <w:t> </w:t>
      </w:r>
    </w:p>
    <w:p w14:paraId="3CB111D2" w14:textId="0AF01A26" w:rsidR="00522C1A" w:rsidRDefault="00522C1A" w:rsidP="00522C1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CERN connections Southern America and Asia</w:t>
      </w:r>
      <w:r>
        <w:rPr>
          <w:rStyle w:val="eop"/>
          <w:rFonts w:ascii="Calibri" w:hAnsi="Calibri" w:cs="Calibri"/>
          <w:sz w:val="22"/>
          <w:szCs w:val="22"/>
        </w:rPr>
        <w:t> </w:t>
      </w:r>
    </w:p>
    <w:p w14:paraId="3827CB98" w14:textId="50931BDC" w:rsidR="00286FEF" w:rsidRDefault="00286FEF" w:rsidP="00522C1A">
      <w:pPr>
        <w:pStyle w:val="paragraph"/>
        <w:spacing w:before="0" w:beforeAutospacing="0" w:after="0" w:afterAutospacing="0"/>
        <w:textAlignment w:val="baseline"/>
        <w:rPr>
          <w:rStyle w:val="eop"/>
          <w:rFonts w:ascii="Calibri" w:hAnsi="Calibri" w:cs="Calibri"/>
          <w:sz w:val="22"/>
          <w:szCs w:val="22"/>
        </w:rPr>
      </w:pPr>
      <w:proofErr w:type="spellStart"/>
      <w:r>
        <w:rPr>
          <w:rStyle w:val="eop"/>
          <w:rFonts w:ascii="Calibri" w:hAnsi="Calibri" w:cs="Calibri"/>
          <w:sz w:val="22"/>
          <w:szCs w:val="22"/>
        </w:rPr>
        <w:t>Fumihiko</w:t>
      </w:r>
      <w:proofErr w:type="spellEnd"/>
      <w:r>
        <w:rPr>
          <w:rStyle w:val="eop"/>
          <w:rFonts w:ascii="Calibri" w:hAnsi="Calibri" w:cs="Calibri"/>
          <w:sz w:val="22"/>
          <w:szCs w:val="22"/>
        </w:rPr>
        <w:t xml:space="preserve"> Sumitomo JP</w:t>
      </w:r>
    </w:p>
    <w:p w14:paraId="7AAF0245" w14:textId="36A0B704" w:rsidR="00286FEF" w:rsidRDefault="00286FEF" w:rsidP="00522C1A">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Border School Texas USA</w:t>
      </w:r>
    </w:p>
    <w:p w14:paraId="4E99E41A" w14:textId="53C30D01" w:rsidR="00D71701" w:rsidRDefault="00D71701" w:rsidP="00522C1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xml:space="preserve">AMK </w:t>
      </w:r>
      <w:r w:rsidR="006D69F8">
        <w:rPr>
          <w:rStyle w:val="eop"/>
          <w:rFonts w:ascii="Calibri" w:hAnsi="Calibri" w:cs="Calibri"/>
          <w:sz w:val="22"/>
          <w:szCs w:val="22"/>
        </w:rPr>
        <w:t>and</w:t>
      </w:r>
      <w:r>
        <w:rPr>
          <w:rStyle w:val="eop"/>
          <w:rFonts w:ascii="Calibri" w:hAnsi="Calibri" w:cs="Calibri"/>
          <w:sz w:val="22"/>
          <w:szCs w:val="22"/>
        </w:rPr>
        <w:t xml:space="preserve"> </w:t>
      </w:r>
      <w:proofErr w:type="spellStart"/>
      <w:r>
        <w:rPr>
          <w:rStyle w:val="eop"/>
          <w:rFonts w:ascii="Calibri" w:hAnsi="Calibri" w:cs="Calibri"/>
          <w:sz w:val="22"/>
          <w:szCs w:val="22"/>
        </w:rPr>
        <w:t>Archstoyania</w:t>
      </w:r>
      <w:proofErr w:type="spellEnd"/>
      <w:r>
        <w:rPr>
          <w:rStyle w:val="eop"/>
          <w:rFonts w:ascii="Calibri" w:hAnsi="Calibri" w:cs="Calibri"/>
          <w:sz w:val="22"/>
          <w:szCs w:val="22"/>
        </w:rPr>
        <w:t>, Moscow RU</w:t>
      </w:r>
    </w:p>
    <w:p w14:paraId="70057CBA" w14:textId="77777777" w:rsidR="00522C1A" w:rsidRDefault="00522C1A" w:rsidP="00522C1A">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sz w:val="22"/>
          <w:szCs w:val="22"/>
        </w:rPr>
        <w:t>Wapke</w:t>
      </w:r>
      <w:r>
        <w:rPr>
          <w:rStyle w:val="normaltextrun"/>
          <w:rFonts w:ascii="Calibri" w:hAnsi="Calibri" w:cs="Calibri"/>
          <w:sz w:val="22"/>
          <w:szCs w:val="22"/>
        </w:rPr>
        <w:t> is an affiliated Researcher at www.ruralimaginations.com in Amsterdam</w:t>
      </w:r>
      <w:r>
        <w:rPr>
          <w:rStyle w:val="eop"/>
          <w:rFonts w:ascii="Calibri" w:hAnsi="Calibri" w:cs="Calibri"/>
          <w:sz w:val="22"/>
          <w:szCs w:val="22"/>
        </w:rPr>
        <w:t> </w:t>
      </w:r>
    </w:p>
    <w:p w14:paraId="1D8EEACD" w14:textId="432A1B32" w:rsidR="00522C1A" w:rsidRDefault="0372ACFF" w:rsidP="0372ACFF">
      <w:pPr>
        <w:pStyle w:val="paragraph"/>
        <w:spacing w:before="0" w:beforeAutospacing="0" w:after="0" w:afterAutospacing="0"/>
        <w:textAlignment w:val="baseline"/>
        <w:rPr>
          <w:rStyle w:val="eop"/>
          <w:rFonts w:ascii="Calibri" w:hAnsi="Calibri" w:cs="Calibri"/>
          <w:sz w:val="22"/>
          <w:szCs w:val="22"/>
        </w:rPr>
      </w:pPr>
      <w:r w:rsidRPr="0372ACFF">
        <w:rPr>
          <w:rStyle w:val="normaltextrun"/>
          <w:rFonts w:ascii="Calibri" w:hAnsi="Calibri" w:cs="Calibri"/>
          <w:sz w:val="22"/>
          <w:szCs w:val="22"/>
        </w:rPr>
        <w:t>Kathrin an affiliated Researcher at R-Urban and the Community Economies Institute</w:t>
      </w:r>
    </w:p>
    <w:p w14:paraId="53EEF412" w14:textId="11163600" w:rsidR="000A1C5D" w:rsidRDefault="000A1C5D" w:rsidP="00522C1A">
      <w:pPr>
        <w:pStyle w:val="paragraph"/>
        <w:spacing w:before="0" w:beforeAutospacing="0" w:after="0" w:afterAutospacing="0"/>
        <w:textAlignment w:val="baseline"/>
        <w:rPr>
          <w:rStyle w:val="eop"/>
          <w:rFonts w:ascii="Calibri" w:hAnsi="Calibri" w:cs="Calibri"/>
          <w:sz w:val="22"/>
          <w:szCs w:val="22"/>
        </w:rPr>
      </w:pPr>
    </w:p>
    <w:p w14:paraId="1C226137" w14:textId="77777777" w:rsidR="000A1C5D" w:rsidRDefault="000A1C5D" w:rsidP="00F1651D">
      <w:pPr>
        <w:pStyle w:val="paragraph"/>
        <w:spacing w:before="0" w:beforeAutospacing="0" w:after="0" w:afterAutospacing="0"/>
        <w:jc w:val="both"/>
        <w:textAlignment w:val="baseline"/>
        <w:rPr>
          <w:rFonts w:ascii="Segoe UI" w:hAnsi="Segoe UI" w:cs="Segoe UI"/>
          <w:sz w:val="18"/>
          <w:szCs w:val="18"/>
        </w:rPr>
      </w:pPr>
    </w:p>
    <w:p w14:paraId="73338C42" w14:textId="4884732E" w:rsidR="00702532" w:rsidRDefault="00522C1A" w:rsidP="003D449B">
      <w:pPr>
        <w:rPr>
          <w:rStyle w:val="normaltextrun"/>
          <w:rFonts w:ascii="Calibri" w:eastAsia="Times New Roman" w:hAnsi="Calibri" w:cs="Calibri"/>
          <w:color w:val="FF0000"/>
          <w:sz w:val="22"/>
          <w:szCs w:val="22"/>
          <w:lang w:eastAsia="en-GB"/>
        </w:rPr>
      </w:pPr>
      <w:r w:rsidRPr="00D71701">
        <w:t>OUTPUT: </w:t>
      </w:r>
      <w:r w:rsidR="00F1651D" w:rsidRPr="00D71701">
        <w:t xml:space="preserve">Notebooks, smells </w:t>
      </w:r>
      <w:r w:rsidRPr="00D71701">
        <w:t>and drawings. </w:t>
      </w:r>
    </w:p>
    <w:p w14:paraId="40441E40" w14:textId="77777777" w:rsidR="003D449B" w:rsidRDefault="003D449B" w:rsidP="003D449B">
      <w:pPr>
        <w:pStyle w:val="paragraph"/>
        <w:numPr>
          <w:ilvl w:val="0"/>
          <w:numId w:val="3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learning notes, drawings and writing and illustrations, </w:t>
      </w:r>
      <w:r>
        <w:rPr>
          <w:rStyle w:val="eop"/>
          <w:rFonts w:ascii="Calibri" w:hAnsi="Calibri" w:cs="Calibri"/>
          <w:sz w:val="22"/>
          <w:szCs w:val="22"/>
        </w:rPr>
        <w:t> </w:t>
      </w:r>
    </w:p>
    <w:p w14:paraId="10494C01" w14:textId="5CD1D2C9" w:rsidR="003D449B" w:rsidRDefault="003D449B" w:rsidP="003D449B">
      <w:pPr>
        <w:pStyle w:val="paragraph"/>
        <w:numPr>
          <w:ilvl w:val="0"/>
          <w:numId w:val="3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Ruth Cohn’s methodology on placing yourself with a diagram in the ‘I-We-Them-World' </w:t>
      </w:r>
      <w:r>
        <w:rPr>
          <w:rStyle w:val="eop"/>
          <w:rFonts w:ascii="Calibri" w:hAnsi="Calibri" w:cs="Calibri"/>
          <w:sz w:val="22"/>
          <w:szCs w:val="22"/>
        </w:rPr>
        <w:t> </w:t>
      </w:r>
    </w:p>
    <w:p w14:paraId="66F5722A" w14:textId="77777777" w:rsidR="003D449B" w:rsidRDefault="003D449B" w:rsidP="003D449B">
      <w:pPr>
        <w:pStyle w:val="paragraph"/>
        <w:numPr>
          <w:ilvl w:val="1"/>
          <w:numId w:val="3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Use Freire’s methodology of drawing and sketching what you’ve understood = the future learning material</w:t>
      </w:r>
      <w:r>
        <w:rPr>
          <w:rStyle w:val="eop"/>
          <w:rFonts w:ascii="Calibri" w:hAnsi="Calibri" w:cs="Calibri"/>
          <w:sz w:val="22"/>
          <w:szCs w:val="22"/>
        </w:rPr>
        <w:t> </w:t>
      </w:r>
    </w:p>
    <w:p w14:paraId="7CF9AE75" w14:textId="77777777" w:rsidR="003D449B" w:rsidRDefault="003D449B" w:rsidP="003D449B">
      <w:pPr>
        <w:pStyle w:val="paragraph"/>
        <w:numPr>
          <w:ilvl w:val="0"/>
          <w:numId w:val="34"/>
        </w:numPr>
        <w:spacing w:before="0" w:beforeAutospacing="0" w:after="0" w:afterAutospacing="0"/>
        <w:ind w:left="1080" w:firstLine="0"/>
        <w:textAlignment w:val="baseline"/>
        <w:rPr>
          <w:rStyle w:val="eop"/>
          <w:sz w:val="22"/>
          <w:szCs w:val="22"/>
        </w:rPr>
      </w:pPr>
      <w:r>
        <w:rPr>
          <w:rStyle w:val="normaltextrun"/>
          <w:rFonts w:ascii="Calibri" w:hAnsi="Calibri" w:cs="Calibri"/>
          <w:sz w:val="22"/>
          <w:szCs w:val="22"/>
        </w:rPr>
        <w:t>CERN methodology to Redraw the Economy</w:t>
      </w:r>
      <w:r>
        <w:rPr>
          <w:rStyle w:val="eop"/>
          <w:rFonts w:ascii="Calibri" w:hAnsi="Calibri" w:cs="Calibri"/>
          <w:sz w:val="22"/>
          <w:szCs w:val="22"/>
        </w:rPr>
        <w:t> </w:t>
      </w:r>
    </w:p>
    <w:p w14:paraId="0B403BB7" w14:textId="77777777" w:rsidR="003D449B" w:rsidRDefault="003D449B" w:rsidP="003D449B">
      <w:pPr>
        <w:pStyle w:val="paragraph"/>
        <w:numPr>
          <w:ilvl w:val="0"/>
          <w:numId w:val="34"/>
        </w:numPr>
        <w:spacing w:before="0" w:beforeAutospacing="0" w:after="0" w:afterAutospacing="0"/>
        <w:ind w:left="1080" w:firstLine="0"/>
        <w:textAlignment w:val="baseline"/>
        <w:rPr>
          <w:sz w:val="22"/>
          <w:szCs w:val="22"/>
        </w:rPr>
      </w:pPr>
      <w:proofErr w:type="spellStart"/>
      <w:r w:rsidRPr="003D449B">
        <w:rPr>
          <w:rStyle w:val="normaltextrun"/>
          <w:rFonts w:ascii="Calibri" w:hAnsi="Calibri" w:cs="Calibri"/>
          <w:sz w:val="22"/>
          <w:szCs w:val="22"/>
        </w:rPr>
        <w:t>En</w:t>
      </w:r>
      <w:proofErr w:type="spellEnd"/>
      <w:r w:rsidRPr="003D449B">
        <w:rPr>
          <w:rStyle w:val="normaltextrun"/>
          <w:rFonts w:ascii="Calibri" w:hAnsi="Calibri" w:cs="Calibri"/>
          <w:sz w:val="22"/>
          <w:szCs w:val="22"/>
        </w:rPr>
        <w:t>-plein-air deep connecting to the city </w:t>
      </w:r>
      <w:r w:rsidRPr="003D449B">
        <w:rPr>
          <w:rStyle w:val="eop"/>
          <w:rFonts w:ascii="Calibri" w:hAnsi="Calibri" w:cs="Calibri"/>
          <w:sz w:val="22"/>
          <w:szCs w:val="22"/>
        </w:rPr>
        <w:t> </w:t>
      </w:r>
    </w:p>
    <w:p w14:paraId="677C890A" w14:textId="0A236757" w:rsidR="003D449B" w:rsidRPr="003D449B" w:rsidRDefault="003D449B" w:rsidP="003D449B">
      <w:pPr>
        <w:pStyle w:val="paragraph"/>
        <w:numPr>
          <w:ilvl w:val="0"/>
          <w:numId w:val="34"/>
        </w:numPr>
        <w:spacing w:before="0" w:beforeAutospacing="0" w:after="0" w:afterAutospacing="0"/>
        <w:ind w:left="1080" w:firstLine="0"/>
        <w:textAlignment w:val="baseline"/>
        <w:rPr>
          <w:sz w:val="22"/>
          <w:szCs w:val="22"/>
        </w:rPr>
      </w:pPr>
      <w:r w:rsidRPr="003D449B">
        <w:rPr>
          <w:rStyle w:val="normaltextrun"/>
          <w:rFonts w:ascii="Calibri" w:hAnsi="Calibri" w:cs="Calibri"/>
          <w:sz w:val="22"/>
          <w:szCs w:val="22"/>
        </w:rPr>
        <w:t>Seeing and looking at the object – semiotic drawing lessons </w:t>
      </w:r>
      <w:r w:rsidRPr="003D449B">
        <w:rPr>
          <w:rStyle w:val="eop"/>
          <w:rFonts w:ascii="Calibri" w:hAnsi="Calibri" w:cs="Calibri"/>
          <w:sz w:val="22"/>
          <w:szCs w:val="22"/>
        </w:rPr>
        <w:t> </w:t>
      </w:r>
    </w:p>
    <w:p w14:paraId="5FEEC1F4" w14:textId="77777777" w:rsidR="003D449B" w:rsidRDefault="003D449B" w:rsidP="003D449B">
      <w:pPr>
        <w:pStyle w:val="paragraph"/>
        <w:spacing w:before="0" w:beforeAutospacing="0" w:after="0" w:afterAutospacing="0"/>
        <w:ind w:left="1080"/>
        <w:textAlignment w:val="baseline"/>
        <w:rPr>
          <w:rFonts w:ascii="Segoe UI" w:hAnsi="Segoe UI" w:cs="Segoe UI"/>
          <w:sz w:val="18"/>
          <w:szCs w:val="18"/>
        </w:rPr>
      </w:pPr>
    </w:p>
    <w:p w14:paraId="44B322A2" w14:textId="77777777" w:rsidR="003D449B" w:rsidRDefault="003D449B" w:rsidP="003D449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C9B4DB5" w14:textId="7CC44B7C" w:rsidR="00702532" w:rsidRDefault="008744B2" w:rsidP="00702532">
      <w:pPr>
        <w:pStyle w:val="paragraph"/>
        <w:spacing w:before="0" w:beforeAutospacing="0" w:after="0" w:afterAutospacing="0"/>
        <w:textAlignment w:val="baseline"/>
        <w:rPr>
          <w:rStyle w:val="eop"/>
          <w:rFonts w:ascii="Calibri" w:hAnsi="Calibri" w:cs="Calibri"/>
          <w:color w:val="FF0000"/>
          <w:sz w:val="22"/>
          <w:szCs w:val="22"/>
        </w:rPr>
      </w:pPr>
      <w:r w:rsidRPr="008744B2">
        <w:rPr>
          <w:noProof/>
        </w:rPr>
        <w:drawing>
          <wp:inline distT="0" distB="0" distL="0" distR="0" wp14:anchorId="40B73123" wp14:editId="49F4D993">
            <wp:extent cx="3674378" cy="2449060"/>
            <wp:effectExtent l="0" t="0" r="0" b="254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3751767" cy="2500642"/>
                    </a:xfrm>
                    <a:prstGeom prst="rect">
                      <a:avLst/>
                    </a:prstGeom>
                    <a:noFill/>
                    <a:ln>
                      <a:noFill/>
                    </a:ln>
                  </pic:spPr>
                </pic:pic>
              </a:graphicData>
            </a:graphic>
          </wp:inline>
        </w:drawing>
      </w:r>
    </w:p>
    <w:p w14:paraId="67B31F52" w14:textId="77777777" w:rsidR="003D449B" w:rsidRDefault="003D449B" w:rsidP="00702532">
      <w:pPr>
        <w:pStyle w:val="paragraph"/>
        <w:spacing w:before="0" w:beforeAutospacing="0" w:after="0" w:afterAutospacing="0"/>
        <w:textAlignment w:val="baseline"/>
        <w:rPr>
          <w:rStyle w:val="eop"/>
          <w:rFonts w:ascii="Calibri" w:hAnsi="Calibri" w:cs="Calibri"/>
          <w:color w:val="FF0000"/>
          <w:sz w:val="22"/>
          <w:szCs w:val="22"/>
        </w:rPr>
      </w:pPr>
    </w:p>
    <w:p w14:paraId="06FEE629" w14:textId="77777777" w:rsidR="002A2BAD" w:rsidRDefault="00702532" w:rsidP="00702532">
      <w:pPr>
        <w:pStyle w:val="paragraph"/>
        <w:spacing w:before="0" w:beforeAutospacing="0" w:after="0" w:afterAutospacing="0"/>
        <w:textAlignment w:val="baseline"/>
        <w:rPr>
          <w:rStyle w:val="eop"/>
          <w:rFonts w:ascii="Calibri" w:hAnsi="Calibri" w:cs="Calibri"/>
          <w:color w:val="808080" w:themeColor="background1" w:themeShade="80"/>
          <w:sz w:val="22"/>
          <w:szCs w:val="22"/>
        </w:rPr>
      </w:pPr>
      <w:r w:rsidRPr="003D449B">
        <w:rPr>
          <w:rStyle w:val="eop"/>
          <w:rFonts w:ascii="Calibri" w:hAnsi="Calibri" w:cs="Calibri"/>
          <w:color w:val="808080" w:themeColor="background1" w:themeShade="80"/>
          <w:sz w:val="22"/>
          <w:szCs w:val="22"/>
        </w:rPr>
        <w:t xml:space="preserve">“The objects invite one to think about the non-linguistic knowledge a human being builds and shares through generations. In rural environments learning is acquired not only through linguistic or pedagogical means but also through living and dwelling practices within the community, the daily cycles of responsibilities and the division of labour. The objects, tools and goods accompany this learning process and, in and of themselves, possess forces of connections. These connections reach knowledge accumulated by practices across generations and exist not only between local and local, but also between global elements. They challenge the primacy of language and bring forth possibilities of non-linguistic ways of learning and knowing. Within today’s complexities of living together, reclaiming and appreciating this knowledge will be empowering for those who have not, for various reasons, mastered linguistic ways of being present in the cultures they live in.” </w:t>
      </w:r>
    </w:p>
    <w:p w14:paraId="041F65C2" w14:textId="77777777" w:rsidR="002A2BAD" w:rsidRDefault="002A2BAD" w:rsidP="00702532">
      <w:pPr>
        <w:pStyle w:val="paragraph"/>
        <w:spacing w:before="0" w:beforeAutospacing="0" w:after="0" w:afterAutospacing="0"/>
        <w:textAlignment w:val="baseline"/>
        <w:rPr>
          <w:rStyle w:val="eop"/>
          <w:rFonts w:ascii="Calibri" w:hAnsi="Calibri" w:cs="Calibri"/>
          <w:color w:val="808080" w:themeColor="background1" w:themeShade="80"/>
          <w:sz w:val="22"/>
          <w:szCs w:val="22"/>
        </w:rPr>
      </w:pPr>
    </w:p>
    <w:p w14:paraId="3D1ECC93" w14:textId="0F1B751D" w:rsidR="00702532" w:rsidRPr="003D449B" w:rsidRDefault="002A2BAD" w:rsidP="00702532">
      <w:pPr>
        <w:pStyle w:val="paragraph"/>
        <w:spacing w:before="0" w:beforeAutospacing="0" w:after="0" w:afterAutospacing="0"/>
        <w:textAlignment w:val="baseline"/>
        <w:rPr>
          <w:rStyle w:val="eop"/>
          <w:rFonts w:ascii="Calibri" w:hAnsi="Calibri" w:cs="Calibri"/>
          <w:color w:val="808080" w:themeColor="background1" w:themeShade="80"/>
          <w:sz w:val="22"/>
          <w:szCs w:val="22"/>
        </w:rPr>
      </w:pPr>
      <w:r>
        <w:rPr>
          <w:rStyle w:val="eop"/>
          <w:rFonts w:ascii="Calibri" w:hAnsi="Calibri" w:cs="Calibri"/>
          <w:color w:val="808080" w:themeColor="background1" w:themeShade="80"/>
          <w:sz w:val="22"/>
          <w:szCs w:val="22"/>
        </w:rPr>
        <w:t xml:space="preserve">From: </w:t>
      </w:r>
      <w:proofErr w:type="spellStart"/>
      <w:r w:rsidR="00702532" w:rsidRPr="003D449B">
        <w:rPr>
          <w:rStyle w:val="eop"/>
          <w:rFonts w:ascii="Calibri" w:hAnsi="Calibri" w:cs="Calibri"/>
          <w:color w:val="808080" w:themeColor="background1" w:themeShade="80"/>
          <w:sz w:val="22"/>
          <w:szCs w:val="22"/>
        </w:rPr>
        <w:t>Kevser</w:t>
      </w:r>
      <w:proofErr w:type="spellEnd"/>
      <w:r w:rsidR="00702532" w:rsidRPr="003D449B">
        <w:rPr>
          <w:rStyle w:val="eop"/>
          <w:rFonts w:ascii="Calibri" w:hAnsi="Calibri" w:cs="Calibri"/>
          <w:color w:val="808080" w:themeColor="background1" w:themeShade="80"/>
          <w:sz w:val="22"/>
          <w:szCs w:val="22"/>
        </w:rPr>
        <w:t xml:space="preserve"> </w:t>
      </w:r>
      <w:proofErr w:type="spellStart"/>
      <w:r w:rsidR="00702532" w:rsidRPr="003D449B">
        <w:rPr>
          <w:rStyle w:val="eop"/>
          <w:rFonts w:ascii="Calibri" w:hAnsi="Calibri" w:cs="Calibri"/>
          <w:color w:val="808080" w:themeColor="background1" w:themeShade="80"/>
          <w:sz w:val="22"/>
          <w:szCs w:val="22"/>
        </w:rPr>
        <w:t>Güler</w:t>
      </w:r>
      <w:proofErr w:type="spellEnd"/>
      <w:r w:rsidR="00702532" w:rsidRPr="003D449B">
        <w:rPr>
          <w:rStyle w:val="eop"/>
          <w:rFonts w:ascii="Calibri" w:hAnsi="Calibri" w:cs="Calibri"/>
          <w:color w:val="808080" w:themeColor="background1" w:themeShade="80"/>
          <w:sz w:val="22"/>
          <w:szCs w:val="22"/>
        </w:rPr>
        <w:t xml:space="preserve"> on </w:t>
      </w:r>
      <w:proofErr w:type="spellStart"/>
      <w:r w:rsidR="00702532" w:rsidRPr="003D449B">
        <w:rPr>
          <w:rStyle w:val="eop"/>
          <w:rFonts w:ascii="Calibri" w:hAnsi="Calibri" w:cs="Calibri"/>
          <w:color w:val="808080" w:themeColor="background1" w:themeShade="80"/>
          <w:sz w:val="22"/>
          <w:szCs w:val="22"/>
        </w:rPr>
        <w:t>Boerenzij</w:t>
      </w:r>
      <w:proofErr w:type="spellEnd"/>
      <w:r w:rsidR="00276D91">
        <w:rPr>
          <w:rStyle w:val="eop"/>
          <w:rFonts w:ascii="Calibri" w:hAnsi="Calibri" w:cs="Calibri"/>
          <w:color w:val="808080" w:themeColor="background1" w:themeShade="80"/>
          <w:sz w:val="22"/>
          <w:szCs w:val="22"/>
        </w:rPr>
        <w:t xml:space="preserve"> – a Rotterdam based exchange between </w:t>
      </w:r>
      <w:r>
        <w:rPr>
          <w:rStyle w:val="eop"/>
          <w:rFonts w:ascii="Calibri" w:hAnsi="Calibri" w:cs="Calibri"/>
          <w:color w:val="808080" w:themeColor="background1" w:themeShade="80"/>
          <w:sz w:val="22"/>
          <w:szCs w:val="22"/>
        </w:rPr>
        <w:t>local communities and their rural mindset and knowledge, connecting former farmers of the land in South Rotterdam with migrants to the city from rural backgrounds elsewhere.</w:t>
      </w:r>
    </w:p>
    <w:p w14:paraId="71294E53" w14:textId="77777777" w:rsidR="00702532" w:rsidRDefault="00702532" w:rsidP="00702532">
      <w:pPr>
        <w:pStyle w:val="paragraph"/>
        <w:spacing w:before="0" w:beforeAutospacing="0" w:after="0" w:afterAutospacing="0"/>
        <w:textAlignment w:val="baseline"/>
        <w:rPr>
          <w:rFonts w:ascii="Calibri" w:hAnsi="Calibri" w:cs="Calibri"/>
          <w:sz w:val="22"/>
          <w:szCs w:val="22"/>
        </w:rPr>
      </w:pPr>
    </w:p>
    <w:p w14:paraId="1FE51071" w14:textId="77777777" w:rsidR="00F1651D" w:rsidRDefault="00F1651D" w:rsidP="00522C1A">
      <w:pPr>
        <w:pStyle w:val="paragraph"/>
        <w:spacing w:before="0" w:beforeAutospacing="0" w:after="0" w:afterAutospacing="0"/>
        <w:textAlignment w:val="baseline"/>
        <w:rPr>
          <w:rStyle w:val="normaltextrun"/>
          <w:rFonts w:ascii="Calibri" w:hAnsi="Calibri" w:cs="Calibri"/>
          <w:color w:val="FF0000"/>
          <w:sz w:val="22"/>
          <w:szCs w:val="22"/>
        </w:rPr>
      </w:pPr>
    </w:p>
    <w:p w14:paraId="22DD5381" w14:textId="77777777" w:rsidR="00522C1A" w:rsidRDefault="00522C1A" w:rsidP="00522C1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294E38E" w14:textId="0A4DA558" w:rsidR="00522C1A" w:rsidRPr="003F0101" w:rsidRDefault="00522C1A" w:rsidP="003F010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sectPr w:rsidR="00522C1A" w:rsidRPr="003F0101" w:rsidSect="00556456">
      <w:pgSz w:w="11906" w:h="16838"/>
      <w:pgMar w:top="851" w:right="144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575"/>
    <w:multiLevelType w:val="hybridMultilevel"/>
    <w:tmpl w:val="230CDC1C"/>
    <w:lvl w:ilvl="0" w:tplc="D0D0533E">
      <w:start w:val="1"/>
      <w:numFmt w:val="bullet"/>
      <w:lvlText w:val=""/>
      <w:lvlJc w:val="left"/>
      <w:pPr>
        <w:ind w:left="720" w:hanging="360"/>
      </w:pPr>
      <w:rPr>
        <w:rFonts w:ascii="Symbol" w:hAnsi="Symbol" w:hint="default"/>
      </w:rPr>
    </w:lvl>
    <w:lvl w:ilvl="1" w:tplc="03CAD44E">
      <w:start w:val="1"/>
      <w:numFmt w:val="bullet"/>
      <w:lvlText w:val="o"/>
      <w:lvlJc w:val="left"/>
      <w:pPr>
        <w:ind w:left="1440" w:hanging="360"/>
      </w:pPr>
      <w:rPr>
        <w:rFonts w:ascii="Courier New" w:hAnsi="Courier New" w:hint="default"/>
      </w:rPr>
    </w:lvl>
    <w:lvl w:ilvl="2" w:tplc="45C296CA">
      <w:start w:val="1"/>
      <w:numFmt w:val="bullet"/>
      <w:lvlText w:val=""/>
      <w:lvlJc w:val="left"/>
      <w:pPr>
        <w:ind w:left="2160" w:hanging="360"/>
      </w:pPr>
      <w:rPr>
        <w:rFonts w:ascii="Wingdings" w:hAnsi="Wingdings" w:hint="default"/>
      </w:rPr>
    </w:lvl>
    <w:lvl w:ilvl="3" w:tplc="6FBCFAC6">
      <w:start w:val="1"/>
      <w:numFmt w:val="bullet"/>
      <w:lvlText w:val=""/>
      <w:lvlJc w:val="left"/>
      <w:pPr>
        <w:ind w:left="2880" w:hanging="360"/>
      </w:pPr>
      <w:rPr>
        <w:rFonts w:ascii="Symbol" w:hAnsi="Symbol" w:hint="default"/>
      </w:rPr>
    </w:lvl>
    <w:lvl w:ilvl="4" w:tplc="319EEFBA">
      <w:start w:val="1"/>
      <w:numFmt w:val="bullet"/>
      <w:lvlText w:val="o"/>
      <w:lvlJc w:val="left"/>
      <w:pPr>
        <w:ind w:left="3600" w:hanging="360"/>
      </w:pPr>
      <w:rPr>
        <w:rFonts w:ascii="Courier New" w:hAnsi="Courier New" w:hint="default"/>
      </w:rPr>
    </w:lvl>
    <w:lvl w:ilvl="5" w:tplc="73FE33A2">
      <w:start w:val="1"/>
      <w:numFmt w:val="bullet"/>
      <w:lvlText w:val=""/>
      <w:lvlJc w:val="left"/>
      <w:pPr>
        <w:ind w:left="4320" w:hanging="360"/>
      </w:pPr>
      <w:rPr>
        <w:rFonts w:ascii="Wingdings" w:hAnsi="Wingdings" w:hint="default"/>
      </w:rPr>
    </w:lvl>
    <w:lvl w:ilvl="6" w:tplc="138C6980">
      <w:start w:val="1"/>
      <w:numFmt w:val="bullet"/>
      <w:lvlText w:val=""/>
      <w:lvlJc w:val="left"/>
      <w:pPr>
        <w:ind w:left="5040" w:hanging="360"/>
      </w:pPr>
      <w:rPr>
        <w:rFonts w:ascii="Symbol" w:hAnsi="Symbol" w:hint="default"/>
      </w:rPr>
    </w:lvl>
    <w:lvl w:ilvl="7" w:tplc="EE9EE982">
      <w:start w:val="1"/>
      <w:numFmt w:val="bullet"/>
      <w:lvlText w:val="o"/>
      <w:lvlJc w:val="left"/>
      <w:pPr>
        <w:ind w:left="5760" w:hanging="360"/>
      </w:pPr>
      <w:rPr>
        <w:rFonts w:ascii="Courier New" w:hAnsi="Courier New" w:hint="default"/>
      </w:rPr>
    </w:lvl>
    <w:lvl w:ilvl="8" w:tplc="D348F650">
      <w:start w:val="1"/>
      <w:numFmt w:val="bullet"/>
      <w:lvlText w:val=""/>
      <w:lvlJc w:val="left"/>
      <w:pPr>
        <w:ind w:left="6480" w:hanging="360"/>
      </w:pPr>
      <w:rPr>
        <w:rFonts w:ascii="Wingdings" w:hAnsi="Wingdings" w:hint="default"/>
      </w:rPr>
    </w:lvl>
  </w:abstractNum>
  <w:abstractNum w:abstractNumId="1" w15:restartNumberingAfterBreak="0">
    <w:nsid w:val="09A70A3D"/>
    <w:multiLevelType w:val="multilevel"/>
    <w:tmpl w:val="F032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83E89"/>
    <w:multiLevelType w:val="hybridMultilevel"/>
    <w:tmpl w:val="941696BA"/>
    <w:lvl w:ilvl="0" w:tplc="24B0B65C">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41A8A"/>
    <w:multiLevelType w:val="hybridMultilevel"/>
    <w:tmpl w:val="89981C48"/>
    <w:lvl w:ilvl="0" w:tplc="69067276">
      <w:start w:val="1"/>
      <w:numFmt w:val="bullet"/>
      <w:lvlText w:val=""/>
      <w:lvlJc w:val="left"/>
      <w:pPr>
        <w:tabs>
          <w:tab w:val="num" w:pos="720"/>
        </w:tabs>
        <w:ind w:left="720" w:hanging="360"/>
      </w:pPr>
      <w:rPr>
        <w:rFonts w:ascii="Symbol" w:hAnsi="Symbol" w:hint="default"/>
        <w:sz w:val="20"/>
      </w:rPr>
    </w:lvl>
    <w:lvl w:ilvl="1" w:tplc="B2F29EA0" w:tentative="1">
      <w:start w:val="1"/>
      <w:numFmt w:val="bullet"/>
      <w:lvlText w:val=""/>
      <w:lvlJc w:val="left"/>
      <w:pPr>
        <w:tabs>
          <w:tab w:val="num" w:pos="1440"/>
        </w:tabs>
        <w:ind w:left="1440" w:hanging="360"/>
      </w:pPr>
      <w:rPr>
        <w:rFonts w:ascii="Symbol" w:hAnsi="Symbol" w:hint="default"/>
        <w:sz w:val="20"/>
      </w:rPr>
    </w:lvl>
    <w:lvl w:ilvl="2" w:tplc="D3063E00" w:tentative="1">
      <w:start w:val="1"/>
      <w:numFmt w:val="bullet"/>
      <w:lvlText w:val=""/>
      <w:lvlJc w:val="left"/>
      <w:pPr>
        <w:tabs>
          <w:tab w:val="num" w:pos="2160"/>
        </w:tabs>
        <w:ind w:left="2160" w:hanging="360"/>
      </w:pPr>
      <w:rPr>
        <w:rFonts w:ascii="Symbol" w:hAnsi="Symbol" w:hint="default"/>
        <w:sz w:val="20"/>
      </w:rPr>
    </w:lvl>
    <w:lvl w:ilvl="3" w:tplc="DB4A6A0A" w:tentative="1">
      <w:start w:val="1"/>
      <w:numFmt w:val="bullet"/>
      <w:lvlText w:val=""/>
      <w:lvlJc w:val="left"/>
      <w:pPr>
        <w:tabs>
          <w:tab w:val="num" w:pos="2880"/>
        </w:tabs>
        <w:ind w:left="2880" w:hanging="360"/>
      </w:pPr>
      <w:rPr>
        <w:rFonts w:ascii="Symbol" w:hAnsi="Symbol" w:hint="default"/>
        <w:sz w:val="20"/>
      </w:rPr>
    </w:lvl>
    <w:lvl w:ilvl="4" w:tplc="972874D2" w:tentative="1">
      <w:start w:val="1"/>
      <w:numFmt w:val="bullet"/>
      <w:lvlText w:val=""/>
      <w:lvlJc w:val="left"/>
      <w:pPr>
        <w:tabs>
          <w:tab w:val="num" w:pos="3600"/>
        </w:tabs>
        <w:ind w:left="3600" w:hanging="360"/>
      </w:pPr>
      <w:rPr>
        <w:rFonts w:ascii="Symbol" w:hAnsi="Symbol" w:hint="default"/>
        <w:sz w:val="20"/>
      </w:rPr>
    </w:lvl>
    <w:lvl w:ilvl="5" w:tplc="FB06D02E" w:tentative="1">
      <w:start w:val="1"/>
      <w:numFmt w:val="bullet"/>
      <w:lvlText w:val=""/>
      <w:lvlJc w:val="left"/>
      <w:pPr>
        <w:tabs>
          <w:tab w:val="num" w:pos="4320"/>
        </w:tabs>
        <w:ind w:left="4320" w:hanging="360"/>
      </w:pPr>
      <w:rPr>
        <w:rFonts w:ascii="Symbol" w:hAnsi="Symbol" w:hint="default"/>
        <w:sz w:val="20"/>
      </w:rPr>
    </w:lvl>
    <w:lvl w:ilvl="6" w:tplc="F556AC7C" w:tentative="1">
      <w:start w:val="1"/>
      <w:numFmt w:val="bullet"/>
      <w:lvlText w:val=""/>
      <w:lvlJc w:val="left"/>
      <w:pPr>
        <w:tabs>
          <w:tab w:val="num" w:pos="5040"/>
        </w:tabs>
        <w:ind w:left="5040" w:hanging="360"/>
      </w:pPr>
      <w:rPr>
        <w:rFonts w:ascii="Symbol" w:hAnsi="Symbol" w:hint="default"/>
        <w:sz w:val="20"/>
      </w:rPr>
    </w:lvl>
    <w:lvl w:ilvl="7" w:tplc="9828B554" w:tentative="1">
      <w:start w:val="1"/>
      <w:numFmt w:val="bullet"/>
      <w:lvlText w:val=""/>
      <w:lvlJc w:val="left"/>
      <w:pPr>
        <w:tabs>
          <w:tab w:val="num" w:pos="5760"/>
        </w:tabs>
        <w:ind w:left="5760" w:hanging="360"/>
      </w:pPr>
      <w:rPr>
        <w:rFonts w:ascii="Symbol" w:hAnsi="Symbol" w:hint="default"/>
        <w:sz w:val="20"/>
      </w:rPr>
    </w:lvl>
    <w:lvl w:ilvl="8" w:tplc="0AD2796C"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C74697"/>
    <w:multiLevelType w:val="multilevel"/>
    <w:tmpl w:val="95A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FA0099"/>
    <w:multiLevelType w:val="hybridMultilevel"/>
    <w:tmpl w:val="F2265980"/>
    <w:lvl w:ilvl="0" w:tplc="2C54F76E">
      <w:start w:val="202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4270A"/>
    <w:multiLevelType w:val="multilevel"/>
    <w:tmpl w:val="AD18272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5A91EFA"/>
    <w:multiLevelType w:val="multilevel"/>
    <w:tmpl w:val="26EE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B61C1D"/>
    <w:multiLevelType w:val="multilevel"/>
    <w:tmpl w:val="9B72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6A049A"/>
    <w:multiLevelType w:val="hybridMultilevel"/>
    <w:tmpl w:val="767626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05133"/>
    <w:multiLevelType w:val="hybridMultilevel"/>
    <w:tmpl w:val="9286CA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74FFD"/>
    <w:multiLevelType w:val="hybridMultilevel"/>
    <w:tmpl w:val="B20881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3E30513"/>
    <w:multiLevelType w:val="hybridMultilevel"/>
    <w:tmpl w:val="A66CFCD6"/>
    <w:lvl w:ilvl="0" w:tplc="FF26E7F4">
      <w:start w:val="1"/>
      <w:numFmt w:val="bullet"/>
      <w:lvlText w:val=""/>
      <w:lvlJc w:val="left"/>
      <w:pPr>
        <w:tabs>
          <w:tab w:val="num" w:pos="720"/>
        </w:tabs>
        <w:ind w:left="720" w:hanging="360"/>
      </w:pPr>
      <w:rPr>
        <w:rFonts w:ascii="Symbol" w:hAnsi="Symbol" w:hint="default"/>
        <w:sz w:val="20"/>
      </w:rPr>
    </w:lvl>
    <w:lvl w:ilvl="1" w:tplc="333CFBCA" w:tentative="1">
      <w:start w:val="1"/>
      <w:numFmt w:val="bullet"/>
      <w:lvlText w:val=""/>
      <w:lvlJc w:val="left"/>
      <w:pPr>
        <w:tabs>
          <w:tab w:val="num" w:pos="1440"/>
        </w:tabs>
        <w:ind w:left="1440" w:hanging="360"/>
      </w:pPr>
      <w:rPr>
        <w:rFonts w:ascii="Symbol" w:hAnsi="Symbol" w:hint="default"/>
        <w:sz w:val="20"/>
      </w:rPr>
    </w:lvl>
    <w:lvl w:ilvl="2" w:tplc="F992FCA6" w:tentative="1">
      <w:start w:val="1"/>
      <w:numFmt w:val="bullet"/>
      <w:lvlText w:val=""/>
      <w:lvlJc w:val="left"/>
      <w:pPr>
        <w:tabs>
          <w:tab w:val="num" w:pos="2160"/>
        </w:tabs>
        <w:ind w:left="2160" w:hanging="360"/>
      </w:pPr>
      <w:rPr>
        <w:rFonts w:ascii="Symbol" w:hAnsi="Symbol" w:hint="default"/>
        <w:sz w:val="20"/>
      </w:rPr>
    </w:lvl>
    <w:lvl w:ilvl="3" w:tplc="FEF00AA6" w:tentative="1">
      <w:start w:val="1"/>
      <w:numFmt w:val="bullet"/>
      <w:lvlText w:val=""/>
      <w:lvlJc w:val="left"/>
      <w:pPr>
        <w:tabs>
          <w:tab w:val="num" w:pos="2880"/>
        </w:tabs>
        <w:ind w:left="2880" w:hanging="360"/>
      </w:pPr>
      <w:rPr>
        <w:rFonts w:ascii="Symbol" w:hAnsi="Symbol" w:hint="default"/>
        <w:sz w:val="20"/>
      </w:rPr>
    </w:lvl>
    <w:lvl w:ilvl="4" w:tplc="E0444F9A" w:tentative="1">
      <w:start w:val="1"/>
      <w:numFmt w:val="bullet"/>
      <w:lvlText w:val=""/>
      <w:lvlJc w:val="left"/>
      <w:pPr>
        <w:tabs>
          <w:tab w:val="num" w:pos="3600"/>
        </w:tabs>
        <w:ind w:left="3600" w:hanging="360"/>
      </w:pPr>
      <w:rPr>
        <w:rFonts w:ascii="Symbol" w:hAnsi="Symbol" w:hint="default"/>
        <w:sz w:val="20"/>
      </w:rPr>
    </w:lvl>
    <w:lvl w:ilvl="5" w:tplc="23FA7216" w:tentative="1">
      <w:start w:val="1"/>
      <w:numFmt w:val="bullet"/>
      <w:lvlText w:val=""/>
      <w:lvlJc w:val="left"/>
      <w:pPr>
        <w:tabs>
          <w:tab w:val="num" w:pos="4320"/>
        </w:tabs>
        <w:ind w:left="4320" w:hanging="360"/>
      </w:pPr>
      <w:rPr>
        <w:rFonts w:ascii="Symbol" w:hAnsi="Symbol" w:hint="default"/>
        <w:sz w:val="20"/>
      </w:rPr>
    </w:lvl>
    <w:lvl w:ilvl="6" w:tplc="450C3A60" w:tentative="1">
      <w:start w:val="1"/>
      <w:numFmt w:val="bullet"/>
      <w:lvlText w:val=""/>
      <w:lvlJc w:val="left"/>
      <w:pPr>
        <w:tabs>
          <w:tab w:val="num" w:pos="5040"/>
        </w:tabs>
        <w:ind w:left="5040" w:hanging="360"/>
      </w:pPr>
      <w:rPr>
        <w:rFonts w:ascii="Symbol" w:hAnsi="Symbol" w:hint="default"/>
        <w:sz w:val="20"/>
      </w:rPr>
    </w:lvl>
    <w:lvl w:ilvl="7" w:tplc="E8B60A86" w:tentative="1">
      <w:start w:val="1"/>
      <w:numFmt w:val="bullet"/>
      <w:lvlText w:val=""/>
      <w:lvlJc w:val="left"/>
      <w:pPr>
        <w:tabs>
          <w:tab w:val="num" w:pos="5760"/>
        </w:tabs>
        <w:ind w:left="5760" w:hanging="360"/>
      </w:pPr>
      <w:rPr>
        <w:rFonts w:ascii="Symbol" w:hAnsi="Symbol" w:hint="default"/>
        <w:sz w:val="20"/>
      </w:rPr>
    </w:lvl>
    <w:lvl w:ilvl="8" w:tplc="FD5EB28E"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415770"/>
    <w:multiLevelType w:val="multilevel"/>
    <w:tmpl w:val="4770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E6228D"/>
    <w:multiLevelType w:val="multilevel"/>
    <w:tmpl w:val="5448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972038"/>
    <w:multiLevelType w:val="multilevel"/>
    <w:tmpl w:val="8F5E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084D69"/>
    <w:multiLevelType w:val="multilevel"/>
    <w:tmpl w:val="00CCEE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E83207E"/>
    <w:multiLevelType w:val="multilevel"/>
    <w:tmpl w:val="4E36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677DF8"/>
    <w:multiLevelType w:val="hybridMultilevel"/>
    <w:tmpl w:val="B8622716"/>
    <w:lvl w:ilvl="0" w:tplc="5FB2A438">
      <w:start w:val="1"/>
      <w:numFmt w:val="bullet"/>
      <w:lvlText w:val=""/>
      <w:lvlJc w:val="left"/>
      <w:pPr>
        <w:tabs>
          <w:tab w:val="num" w:pos="720"/>
        </w:tabs>
        <w:ind w:left="720" w:hanging="360"/>
      </w:pPr>
      <w:rPr>
        <w:rFonts w:ascii="Symbol" w:hAnsi="Symbol" w:hint="default"/>
        <w:sz w:val="20"/>
      </w:rPr>
    </w:lvl>
    <w:lvl w:ilvl="1" w:tplc="7B6EB93C" w:tentative="1">
      <w:start w:val="1"/>
      <w:numFmt w:val="bullet"/>
      <w:lvlText w:val=""/>
      <w:lvlJc w:val="left"/>
      <w:pPr>
        <w:tabs>
          <w:tab w:val="num" w:pos="1440"/>
        </w:tabs>
        <w:ind w:left="1440" w:hanging="360"/>
      </w:pPr>
      <w:rPr>
        <w:rFonts w:ascii="Symbol" w:hAnsi="Symbol" w:hint="default"/>
        <w:sz w:val="20"/>
      </w:rPr>
    </w:lvl>
    <w:lvl w:ilvl="2" w:tplc="E91EE1CE" w:tentative="1">
      <w:start w:val="1"/>
      <w:numFmt w:val="bullet"/>
      <w:lvlText w:val=""/>
      <w:lvlJc w:val="left"/>
      <w:pPr>
        <w:tabs>
          <w:tab w:val="num" w:pos="2160"/>
        </w:tabs>
        <w:ind w:left="2160" w:hanging="360"/>
      </w:pPr>
      <w:rPr>
        <w:rFonts w:ascii="Symbol" w:hAnsi="Symbol" w:hint="default"/>
        <w:sz w:val="20"/>
      </w:rPr>
    </w:lvl>
    <w:lvl w:ilvl="3" w:tplc="3392DCA8" w:tentative="1">
      <w:start w:val="1"/>
      <w:numFmt w:val="bullet"/>
      <w:lvlText w:val=""/>
      <w:lvlJc w:val="left"/>
      <w:pPr>
        <w:tabs>
          <w:tab w:val="num" w:pos="2880"/>
        </w:tabs>
        <w:ind w:left="2880" w:hanging="360"/>
      </w:pPr>
      <w:rPr>
        <w:rFonts w:ascii="Symbol" w:hAnsi="Symbol" w:hint="default"/>
        <w:sz w:val="20"/>
      </w:rPr>
    </w:lvl>
    <w:lvl w:ilvl="4" w:tplc="977E6B5A" w:tentative="1">
      <w:start w:val="1"/>
      <w:numFmt w:val="bullet"/>
      <w:lvlText w:val=""/>
      <w:lvlJc w:val="left"/>
      <w:pPr>
        <w:tabs>
          <w:tab w:val="num" w:pos="3600"/>
        </w:tabs>
        <w:ind w:left="3600" w:hanging="360"/>
      </w:pPr>
      <w:rPr>
        <w:rFonts w:ascii="Symbol" w:hAnsi="Symbol" w:hint="default"/>
        <w:sz w:val="20"/>
      </w:rPr>
    </w:lvl>
    <w:lvl w:ilvl="5" w:tplc="FA18FC52" w:tentative="1">
      <w:start w:val="1"/>
      <w:numFmt w:val="bullet"/>
      <w:lvlText w:val=""/>
      <w:lvlJc w:val="left"/>
      <w:pPr>
        <w:tabs>
          <w:tab w:val="num" w:pos="4320"/>
        </w:tabs>
        <w:ind w:left="4320" w:hanging="360"/>
      </w:pPr>
      <w:rPr>
        <w:rFonts w:ascii="Symbol" w:hAnsi="Symbol" w:hint="default"/>
        <w:sz w:val="20"/>
      </w:rPr>
    </w:lvl>
    <w:lvl w:ilvl="6" w:tplc="89DA003E" w:tentative="1">
      <w:start w:val="1"/>
      <w:numFmt w:val="bullet"/>
      <w:lvlText w:val=""/>
      <w:lvlJc w:val="left"/>
      <w:pPr>
        <w:tabs>
          <w:tab w:val="num" w:pos="5040"/>
        </w:tabs>
        <w:ind w:left="5040" w:hanging="360"/>
      </w:pPr>
      <w:rPr>
        <w:rFonts w:ascii="Symbol" w:hAnsi="Symbol" w:hint="default"/>
        <w:sz w:val="20"/>
      </w:rPr>
    </w:lvl>
    <w:lvl w:ilvl="7" w:tplc="899E0A6C" w:tentative="1">
      <w:start w:val="1"/>
      <w:numFmt w:val="bullet"/>
      <w:lvlText w:val=""/>
      <w:lvlJc w:val="left"/>
      <w:pPr>
        <w:tabs>
          <w:tab w:val="num" w:pos="5760"/>
        </w:tabs>
        <w:ind w:left="5760" w:hanging="360"/>
      </w:pPr>
      <w:rPr>
        <w:rFonts w:ascii="Symbol" w:hAnsi="Symbol" w:hint="default"/>
        <w:sz w:val="20"/>
      </w:rPr>
    </w:lvl>
    <w:lvl w:ilvl="8" w:tplc="3A4E3D44"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070D4F"/>
    <w:multiLevelType w:val="multilevel"/>
    <w:tmpl w:val="682E24B6"/>
    <w:lvl w:ilvl="0">
      <w:start w:val="1"/>
      <w:numFmt w:val="bullet"/>
      <w:lvlText w:val=""/>
      <w:lvlJc w:val="left"/>
      <w:pPr>
        <w:tabs>
          <w:tab w:val="num" w:pos="720"/>
        </w:tabs>
        <w:ind w:left="720" w:hanging="360"/>
      </w:pPr>
      <w:rPr>
        <w:rFonts w:ascii="Symbol" w:hAnsi="Symbol" w:hint="default"/>
        <w:sz w:val="20"/>
      </w:rPr>
    </w:lvl>
    <w:lvl w:ilvl="1">
      <w:start w:val="202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58419C"/>
    <w:multiLevelType w:val="multilevel"/>
    <w:tmpl w:val="A4DC06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57D1585"/>
    <w:multiLevelType w:val="hybridMultilevel"/>
    <w:tmpl w:val="5E0ECE80"/>
    <w:lvl w:ilvl="0" w:tplc="5952070A">
      <w:numFmt w:val="bullet"/>
      <w:lvlText w:val="-"/>
      <w:lvlJc w:val="left"/>
      <w:pPr>
        <w:ind w:left="720" w:hanging="360"/>
      </w:pPr>
      <w:rPr>
        <w:rFonts w:ascii="Calibri" w:eastAsia="Times New Roman" w:hAnsi="Calibri" w:cs="Calibr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075D39"/>
    <w:multiLevelType w:val="hybridMultilevel"/>
    <w:tmpl w:val="140ED300"/>
    <w:lvl w:ilvl="0" w:tplc="7284BC2A">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07339C"/>
    <w:multiLevelType w:val="multilevel"/>
    <w:tmpl w:val="5A48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CC70F8"/>
    <w:multiLevelType w:val="multilevel"/>
    <w:tmpl w:val="3A88C47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5" w15:restartNumberingAfterBreak="0">
    <w:nsid w:val="52C0659B"/>
    <w:multiLevelType w:val="hybridMultilevel"/>
    <w:tmpl w:val="60D095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58D4AD8"/>
    <w:multiLevelType w:val="hybridMultilevel"/>
    <w:tmpl w:val="E86AB072"/>
    <w:lvl w:ilvl="0" w:tplc="93D86944">
      <w:start w:val="1"/>
      <w:numFmt w:val="bullet"/>
      <w:lvlText w:val="-"/>
      <w:lvlJc w:val="left"/>
      <w:pPr>
        <w:ind w:left="720" w:hanging="360"/>
      </w:pPr>
      <w:rPr>
        <w:rFonts w:ascii="Calibri" w:hAnsi="Calibri" w:hint="default"/>
      </w:rPr>
    </w:lvl>
    <w:lvl w:ilvl="1" w:tplc="EEEC8158">
      <w:start w:val="1"/>
      <w:numFmt w:val="bullet"/>
      <w:lvlText w:val="o"/>
      <w:lvlJc w:val="left"/>
      <w:pPr>
        <w:ind w:left="1440" w:hanging="360"/>
      </w:pPr>
      <w:rPr>
        <w:rFonts w:ascii="Courier New" w:hAnsi="Courier New" w:hint="default"/>
      </w:rPr>
    </w:lvl>
    <w:lvl w:ilvl="2" w:tplc="A0CC6164">
      <w:start w:val="1"/>
      <w:numFmt w:val="bullet"/>
      <w:lvlText w:val=""/>
      <w:lvlJc w:val="left"/>
      <w:pPr>
        <w:ind w:left="2160" w:hanging="360"/>
      </w:pPr>
      <w:rPr>
        <w:rFonts w:ascii="Wingdings" w:hAnsi="Wingdings" w:hint="default"/>
      </w:rPr>
    </w:lvl>
    <w:lvl w:ilvl="3" w:tplc="9F12E562">
      <w:start w:val="1"/>
      <w:numFmt w:val="bullet"/>
      <w:lvlText w:val=""/>
      <w:lvlJc w:val="left"/>
      <w:pPr>
        <w:ind w:left="2880" w:hanging="360"/>
      </w:pPr>
      <w:rPr>
        <w:rFonts w:ascii="Symbol" w:hAnsi="Symbol" w:hint="default"/>
      </w:rPr>
    </w:lvl>
    <w:lvl w:ilvl="4" w:tplc="85825B9C">
      <w:start w:val="1"/>
      <w:numFmt w:val="bullet"/>
      <w:lvlText w:val="o"/>
      <w:lvlJc w:val="left"/>
      <w:pPr>
        <w:ind w:left="3600" w:hanging="360"/>
      </w:pPr>
      <w:rPr>
        <w:rFonts w:ascii="Courier New" w:hAnsi="Courier New" w:hint="default"/>
      </w:rPr>
    </w:lvl>
    <w:lvl w:ilvl="5" w:tplc="E4260B52">
      <w:start w:val="1"/>
      <w:numFmt w:val="bullet"/>
      <w:lvlText w:val=""/>
      <w:lvlJc w:val="left"/>
      <w:pPr>
        <w:ind w:left="4320" w:hanging="360"/>
      </w:pPr>
      <w:rPr>
        <w:rFonts w:ascii="Wingdings" w:hAnsi="Wingdings" w:hint="default"/>
      </w:rPr>
    </w:lvl>
    <w:lvl w:ilvl="6" w:tplc="AD482BE4">
      <w:start w:val="1"/>
      <w:numFmt w:val="bullet"/>
      <w:lvlText w:val=""/>
      <w:lvlJc w:val="left"/>
      <w:pPr>
        <w:ind w:left="5040" w:hanging="360"/>
      </w:pPr>
      <w:rPr>
        <w:rFonts w:ascii="Symbol" w:hAnsi="Symbol" w:hint="default"/>
      </w:rPr>
    </w:lvl>
    <w:lvl w:ilvl="7" w:tplc="29A60A82">
      <w:start w:val="1"/>
      <w:numFmt w:val="bullet"/>
      <w:lvlText w:val="o"/>
      <w:lvlJc w:val="left"/>
      <w:pPr>
        <w:ind w:left="5760" w:hanging="360"/>
      </w:pPr>
      <w:rPr>
        <w:rFonts w:ascii="Courier New" w:hAnsi="Courier New" w:hint="default"/>
      </w:rPr>
    </w:lvl>
    <w:lvl w:ilvl="8" w:tplc="9CD4DF88">
      <w:start w:val="1"/>
      <w:numFmt w:val="bullet"/>
      <w:lvlText w:val=""/>
      <w:lvlJc w:val="left"/>
      <w:pPr>
        <w:ind w:left="6480" w:hanging="360"/>
      </w:pPr>
      <w:rPr>
        <w:rFonts w:ascii="Wingdings" w:hAnsi="Wingdings" w:hint="default"/>
      </w:rPr>
    </w:lvl>
  </w:abstractNum>
  <w:abstractNum w:abstractNumId="27" w15:restartNumberingAfterBreak="0">
    <w:nsid w:val="56C21673"/>
    <w:multiLevelType w:val="multilevel"/>
    <w:tmpl w:val="F2D686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E0418F7"/>
    <w:multiLevelType w:val="multilevel"/>
    <w:tmpl w:val="C238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2A1F46"/>
    <w:multiLevelType w:val="multilevel"/>
    <w:tmpl w:val="FEC217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89A27D2"/>
    <w:multiLevelType w:val="multilevel"/>
    <w:tmpl w:val="C84E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226371"/>
    <w:multiLevelType w:val="multilevel"/>
    <w:tmpl w:val="7F78B0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5660CAB"/>
    <w:multiLevelType w:val="multilevel"/>
    <w:tmpl w:val="71843C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77A7202E"/>
    <w:multiLevelType w:val="hybridMultilevel"/>
    <w:tmpl w:val="8C041B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453AAF"/>
    <w:multiLevelType w:val="hybridMultilevel"/>
    <w:tmpl w:val="9C608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0"/>
  </w:num>
  <w:num w:numId="3">
    <w:abstractNumId w:val="15"/>
  </w:num>
  <w:num w:numId="4">
    <w:abstractNumId w:val="12"/>
  </w:num>
  <w:num w:numId="5">
    <w:abstractNumId w:val="17"/>
  </w:num>
  <w:num w:numId="6">
    <w:abstractNumId w:val="14"/>
  </w:num>
  <w:num w:numId="7">
    <w:abstractNumId w:val="19"/>
  </w:num>
  <w:num w:numId="8">
    <w:abstractNumId w:val="1"/>
  </w:num>
  <w:num w:numId="9">
    <w:abstractNumId w:val="30"/>
  </w:num>
  <w:num w:numId="10">
    <w:abstractNumId w:val="3"/>
  </w:num>
  <w:num w:numId="11">
    <w:abstractNumId w:val="4"/>
  </w:num>
  <w:num w:numId="12">
    <w:abstractNumId w:val="13"/>
  </w:num>
  <w:num w:numId="13">
    <w:abstractNumId w:val="18"/>
  </w:num>
  <w:num w:numId="14">
    <w:abstractNumId w:val="8"/>
  </w:num>
  <w:num w:numId="15">
    <w:abstractNumId w:val="2"/>
  </w:num>
  <w:num w:numId="16">
    <w:abstractNumId w:val="22"/>
  </w:num>
  <w:num w:numId="17">
    <w:abstractNumId w:val="9"/>
  </w:num>
  <w:num w:numId="18">
    <w:abstractNumId w:val="33"/>
  </w:num>
  <w:num w:numId="19">
    <w:abstractNumId w:val="5"/>
  </w:num>
  <w:num w:numId="20">
    <w:abstractNumId w:val="34"/>
  </w:num>
  <w:num w:numId="21">
    <w:abstractNumId w:val="21"/>
  </w:num>
  <w:num w:numId="22">
    <w:abstractNumId w:val="24"/>
  </w:num>
  <w:num w:numId="23">
    <w:abstractNumId w:val="7"/>
  </w:num>
  <w:num w:numId="24">
    <w:abstractNumId w:val="25"/>
  </w:num>
  <w:num w:numId="25">
    <w:abstractNumId w:val="11"/>
  </w:num>
  <w:num w:numId="26">
    <w:abstractNumId w:val="16"/>
  </w:num>
  <w:num w:numId="27">
    <w:abstractNumId w:val="28"/>
  </w:num>
  <w:num w:numId="28">
    <w:abstractNumId w:val="23"/>
  </w:num>
  <w:num w:numId="29">
    <w:abstractNumId w:val="31"/>
  </w:num>
  <w:num w:numId="30">
    <w:abstractNumId w:val="27"/>
  </w:num>
  <w:num w:numId="31">
    <w:abstractNumId w:val="29"/>
  </w:num>
  <w:num w:numId="32">
    <w:abstractNumId w:val="20"/>
  </w:num>
  <w:num w:numId="33">
    <w:abstractNumId w:val="10"/>
  </w:num>
  <w:num w:numId="34">
    <w:abstractNumId w:val="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C1A"/>
    <w:rsid w:val="000516D9"/>
    <w:rsid w:val="000A1C5D"/>
    <w:rsid w:val="000C1F2D"/>
    <w:rsid w:val="00143457"/>
    <w:rsid w:val="00156C0B"/>
    <w:rsid w:val="001C4FBC"/>
    <w:rsid w:val="001D28DA"/>
    <w:rsid w:val="00220150"/>
    <w:rsid w:val="002358AC"/>
    <w:rsid w:val="002439FD"/>
    <w:rsid w:val="00276D91"/>
    <w:rsid w:val="002776A3"/>
    <w:rsid w:val="00286FEF"/>
    <w:rsid w:val="0029593B"/>
    <w:rsid w:val="002A2BAD"/>
    <w:rsid w:val="00302D47"/>
    <w:rsid w:val="00303AFE"/>
    <w:rsid w:val="003A7011"/>
    <w:rsid w:val="003D449B"/>
    <w:rsid w:val="003F0101"/>
    <w:rsid w:val="004401BF"/>
    <w:rsid w:val="004666D0"/>
    <w:rsid w:val="00475B67"/>
    <w:rsid w:val="00501764"/>
    <w:rsid w:val="00522C1A"/>
    <w:rsid w:val="005273A6"/>
    <w:rsid w:val="00556456"/>
    <w:rsid w:val="00656F71"/>
    <w:rsid w:val="006A4C27"/>
    <w:rsid w:val="006B63C1"/>
    <w:rsid w:val="006D69F8"/>
    <w:rsid w:val="00702532"/>
    <w:rsid w:val="00706165"/>
    <w:rsid w:val="007D0CB9"/>
    <w:rsid w:val="0080358B"/>
    <w:rsid w:val="00844F70"/>
    <w:rsid w:val="008539C5"/>
    <w:rsid w:val="008744B2"/>
    <w:rsid w:val="008C0E20"/>
    <w:rsid w:val="009464C3"/>
    <w:rsid w:val="009919C6"/>
    <w:rsid w:val="009A3C63"/>
    <w:rsid w:val="00A354FE"/>
    <w:rsid w:val="00A610B9"/>
    <w:rsid w:val="00A9502D"/>
    <w:rsid w:val="00AF5040"/>
    <w:rsid w:val="00B1128E"/>
    <w:rsid w:val="00B24E86"/>
    <w:rsid w:val="00B90D2B"/>
    <w:rsid w:val="00BD5E29"/>
    <w:rsid w:val="00BD721E"/>
    <w:rsid w:val="00C05F9D"/>
    <w:rsid w:val="00C060A8"/>
    <w:rsid w:val="00C206AC"/>
    <w:rsid w:val="00C45644"/>
    <w:rsid w:val="00C82DBC"/>
    <w:rsid w:val="00D11067"/>
    <w:rsid w:val="00D71701"/>
    <w:rsid w:val="00D80F55"/>
    <w:rsid w:val="00DE1CCB"/>
    <w:rsid w:val="00DF7C2C"/>
    <w:rsid w:val="00E31A92"/>
    <w:rsid w:val="00E33F24"/>
    <w:rsid w:val="00E44643"/>
    <w:rsid w:val="00E76021"/>
    <w:rsid w:val="00E9133E"/>
    <w:rsid w:val="00EB4786"/>
    <w:rsid w:val="00ED1A09"/>
    <w:rsid w:val="00F072CB"/>
    <w:rsid w:val="00F1651D"/>
    <w:rsid w:val="00F213FE"/>
    <w:rsid w:val="00F4176F"/>
    <w:rsid w:val="00F6086D"/>
    <w:rsid w:val="00F83DBF"/>
    <w:rsid w:val="00FB176D"/>
    <w:rsid w:val="0372ACFF"/>
    <w:rsid w:val="113A42ED"/>
    <w:rsid w:val="676F9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BD44A"/>
  <w15:chartTrackingRefBased/>
  <w15:docId w15:val="{1830F1C8-50BB-CC4F-B4C8-93285603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22C1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522C1A"/>
  </w:style>
  <w:style w:type="character" w:customStyle="1" w:styleId="eop">
    <w:name w:val="eop"/>
    <w:basedOn w:val="DefaultParagraphFont"/>
    <w:rsid w:val="00522C1A"/>
  </w:style>
  <w:style w:type="character" w:customStyle="1" w:styleId="spellingerror">
    <w:name w:val="spellingerror"/>
    <w:basedOn w:val="DefaultParagraphFont"/>
    <w:rsid w:val="00522C1A"/>
  </w:style>
  <w:style w:type="character" w:customStyle="1" w:styleId="contextualspellingandgrammarerror">
    <w:name w:val="contextualspellingandgrammarerror"/>
    <w:basedOn w:val="DefaultParagraphFont"/>
    <w:rsid w:val="00522C1A"/>
  </w:style>
  <w:style w:type="character" w:customStyle="1" w:styleId="tabchar">
    <w:name w:val="tabchar"/>
    <w:basedOn w:val="DefaultParagraphFont"/>
    <w:rsid w:val="00522C1A"/>
  </w:style>
  <w:style w:type="character" w:styleId="CommentReference">
    <w:name w:val="annotation reference"/>
    <w:basedOn w:val="DefaultParagraphFont"/>
    <w:uiPriority w:val="99"/>
    <w:semiHidden/>
    <w:unhideWhenUsed/>
    <w:rsid w:val="00156C0B"/>
    <w:rPr>
      <w:sz w:val="16"/>
      <w:szCs w:val="16"/>
    </w:rPr>
  </w:style>
  <w:style w:type="paragraph" w:styleId="CommentText">
    <w:name w:val="annotation text"/>
    <w:basedOn w:val="Normal"/>
    <w:link w:val="CommentTextChar"/>
    <w:uiPriority w:val="99"/>
    <w:semiHidden/>
    <w:unhideWhenUsed/>
    <w:rsid w:val="00156C0B"/>
    <w:rPr>
      <w:sz w:val="20"/>
      <w:szCs w:val="20"/>
    </w:rPr>
  </w:style>
  <w:style w:type="character" w:customStyle="1" w:styleId="CommentTextChar">
    <w:name w:val="Comment Text Char"/>
    <w:basedOn w:val="DefaultParagraphFont"/>
    <w:link w:val="CommentText"/>
    <w:uiPriority w:val="99"/>
    <w:semiHidden/>
    <w:rsid w:val="00156C0B"/>
    <w:rPr>
      <w:sz w:val="20"/>
      <w:szCs w:val="20"/>
    </w:rPr>
  </w:style>
  <w:style w:type="paragraph" w:styleId="CommentSubject">
    <w:name w:val="annotation subject"/>
    <w:basedOn w:val="CommentText"/>
    <w:next w:val="CommentText"/>
    <w:link w:val="CommentSubjectChar"/>
    <w:uiPriority w:val="99"/>
    <w:semiHidden/>
    <w:unhideWhenUsed/>
    <w:rsid w:val="00156C0B"/>
    <w:rPr>
      <w:b/>
      <w:bCs/>
    </w:rPr>
  </w:style>
  <w:style w:type="character" w:customStyle="1" w:styleId="CommentSubjectChar">
    <w:name w:val="Comment Subject Char"/>
    <w:basedOn w:val="CommentTextChar"/>
    <w:link w:val="CommentSubject"/>
    <w:uiPriority w:val="99"/>
    <w:semiHidden/>
    <w:rsid w:val="00156C0B"/>
    <w:rPr>
      <w:b/>
      <w:bCs/>
      <w:sz w:val="20"/>
      <w:szCs w:val="20"/>
    </w:rPr>
  </w:style>
  <w:style w:type="paragraph" w:styleId="Revision">
    <w:name w:val="Revision"/>
    <w:hidden/>
    <w:uiPriority w:val="99"/>
    <w:semiHidden/>
    <w:rsid w:val="00156C0B"/>
  </w:style>
  <w:style w:type="paragraph" w:styleId="ListParagraph">
    <w:name w:val="List Paragraph"/>
    <w:basedOn w:val="Normal"/>
    <w:uiPriority w:val="34"/>
    <w:qFormat/>
    <w:rsid w:val="00475B67"/>
    <w:pPr>
      <w:ind w:left="720"/>
      <w:contextualSpacing/>
    </w:pPr>
  </w:style>
  <w:style w:type="character" w:customStyle="1" w:styleId="scxw241943863">
    <w:name w:val="scxw241943863"/>
    <w:basedOn w:val="DefaultParagraphFont"/>
    <w:rsid w:val="003D449B"/>
  </w:style>
  <w:style w:type="character" w:customStyle="1" w:styleId="scxw182627154">
    <w:name w:val="scxw182627154"/>
    <w:basedOn w:val="DefaultParagraphFont"/>
    <w:rsid w:val="003D4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845089">
      <w:bodyDiv w:val="1"/>
      <w:marLeft w:val="0"/>
      <w:marRight w:val="0"/>
      <w:marTop w:val="0"/>
      <w:marBottom w:val="0"/>
      <w:divBdr>
        <w:top w:val="none" w:sz="0" w:space="0" w:color="auto"/>
        <w:left w:val="none" w:sz="0" w:space="0" w:color="auto"/>
        <w:bottom w:val="none" w:sz="0" w:space="0" w:color="auto"/>
        <w:right w:val="none" w:sz="0" w:space="0" w:color="auto"/>
      </w:divBdr>
    </w:div>
    <w:div w:id="285435012">
      <w:bodyDiv w:val="1"/>
      <w:marLeft w:val="0"/>
      <w:marRight w:val="0"/>
      <w:marTop w:val="0"/>
      <w:marBottom w:val="0"/>
      <w:divBdr>
        <w:top w:val="none" w:sz="0" w:space="0" w:color="auto"/>
        <w:left w:val="none" w:sz="0" w:space="0" w:color="auto"/>
        <w:bottom w:val="none" w:sz="0" w:space="0" w:color="auto"/>
        <w:right w:val="none" w:sz="0" w:space="0" w:color="auto"/>
      </w:divBdr>
      <w:divsChild>
        <w:div w:id="1936671856">
          <w:marLeft w:val="0"/>
          <w:marRight w:val="0"/>
          <w:marTop w:val="0"/>
          <w:marBottom w:val="0"/>
          <w:divBdr>
            <w:top w:val="none" w:sz="0" w:space="0" w:color="auto"/>
            <w:left w:val="none" w:sz="0" w:space="0" w:color="auto"/>
            <w:bottom w:val="none" w:sz="0" w:space="0" w:color="auto"/>
            <w:right w:val="none" w:sz="0" w:space="0" w:color="auto"/>
          </w:divBdr>
        </w:div>
        <w:div w:id="246228348">
          <w:marLeft w:val="0"/>
          <w:marRight w:val="0"/>
          <w:marTop w:val="0"/>
          <w:marBottom w:val="0"/>
          <w:divBdr>
            <w:top w:val="none" w:sz="0" w:space="0" w:color="auto"/>
            <w:left w:val="none" w:sz="0" w:space="0" w:color="auto"/>
            <w:bottom w:val="none" w:sz="0" w:space="0" w:color="auto"/>
            <w:right w:val="none" w:sz="0" w:space="0" w:color="auto"/>
          </w:divBdr>
        </w:div>
      </w:divsChild>
    </w:div>
    <w:div w:id="409818023">
      <w:bodyDiv w:val="1"/>
      <w:marLeft w:val="0"/>
      <w:marRight w:val="0"/>
      <w:marTop w:val="0"/>
      <w:marBottom w:val="0"/>
      <w:divBdr>
        <w:top w:val="none" w:sz="0" w:space="0" w:color="auto"/>
        <w:left w:val="none" w:sz="0" w:space="0" w:color="auto"/>
        <w:bottom w:val="none" w:sz="0" w:space="0" w:color="auto"/>
        <w:right w:val="none" w:sz="0" w:space="0" w:color="auto"/>
      </w:divBdr>
      <w:divsChild>
        <w:div w:id="153953616">
          <w:marLeft w:val="0"/>
          <w:marRight w:val="0"/>
          <w:marTop w:val="0"/>
          <w:marBottom w:val="0"/>
          <w:divBdr>
            <w:top w:val="none" w:sz="0" w:space="0" w:color="auto"/>
            <w:left w:val="none" w:sz="0" w:space="0" w:color="auto"/>
            <w:bottom w:val="none" w:sz="0" w:space="0" w:color="auto"/>
            <w:right w:val="none" w:sz="0" w:space="0" w:color="auto"/>
          </w:divBdr>
          <w:divsChild>
            <w:div w:id="632828944">
              <w:marLeft w:val="0"/>
              <w:marRight w:val="0"/>
              <w:marTop w:val="0"/>
              <w:marBottom w:val="0"/>
              <w:divBdr>
                <w:top w:val="none" w:sz="0" w:space="0" w:color="auto"/>
                <w:left w:val="none" w:sz="0" w:space="0" w:color="auto"/>
                <w:bottom w:val="none" w:sz="0" w:space="0" w:color="auto"/>
                <w:right w:val="none" w:sz="0" w:space="0" w:color="auto"/>
              </w:divBdr>
            </w:div>
            <w:div w:id="1934245323">
              <w:marLeft w:val="0"/>
              <w:marRight w:val="0"/>
              <w:marTop w:val="0"/>
              <w:marBottom w:val="0"/>
              <w:divBdr>
                <w:top w:val="none" w:sz="0" w:space="0" w:color="auto"/>
                <w:left w:val="none" w:sz="0" w:space="0" w:color="auto"/>
                <w:bottom w:val="none" w:sz="0" w:space="0" w:color="auto"/>
                <w:right w:val="none" w:sz="0" w:space="0" w:color="auto"/>
              </w:divBdr>
            </w:div>
            <w:div w:id="827088110">
              <w:marLeft w:val="0"/>
              <w:marRight w:val="0"/>
              <w:marTop w:val="0"/>
              <w:marBottom w:val="0"/>
              <w:divBdr>
                <w:top w:val="none" w:sz="0" w:space="0" w:color="auto"/>
                <w:left w:val="none" w:sz="0" w:space="0" w:color="auto"/>
                <w:bottom w:val="none" w:sz="0" w:space="0" w:color="auto"/>
                <w:right w:val="none" w:sz="0" w:space="0" w:color="auto"/>
              </w:divBdr>
            </w:div>
            <w:div w:id="1026061806">
              <w:marLeft w:val="0"/>
              <w:marRight w:val="0"/>
              <w:marTop w:val="0"/>
              <w:marBottom w:val="0"/>
              <w:divBdr>
                <w:top w:val="none" w:sz="0" w:space="0" w:color="auto"/>
                <w:left w:val="none" w:sz="0" w:space="0" w:color="auto"/>
                <w:bottom w:val="none" w:sz="0" w:space="0" w:color="auto"/>
                <w:right w:val="none" w:sz="0" w:space="0" w:color="auto"/>
              </w:divBdr>
            </w:div>
            <w:div w:id="1254164821">
              <w:marLeft w:val="0"/>
              <w:marRight w:val="0"/>
              <w:marTop w:val="0"/>
              <w:marBottom w:val="0"/>
              <w:divBdr>
                <w:top w:val="none" w:sz="0" w:space="0" w:color="auto"/>
                <w:left w:val="none" w:sz="0" w:space="0" w:color="auto"/>
                <w:bottom w:val="none" w:sz="0" w:space="0" w:color="auto"/>
                <w:right w:val="none" w:sz="0" w:space="0" w:color="auto"/>
              </w:divBdr>
            </w:div>
          </w:divsChild>
        </w:div>
        <w:div w:id="2049723642">
          <w:marLeft w:val="0"/>
          <w:marRight w:val="0"/>
          <w:marTop w:val="0"/>
          <w:marBottom w:val="0"/>
          <w:divBdr>
            <w:top w:val="none" w:sz="0" w:space="0" w:color="auto"/>
            <w:left w:val="none" w:sz="0" w:space="0" w:color="auto"/>
            <w:bottom w:val="none" w:sz="0" w:space="0" w:color="auto"/>
            <w:right w:val="none" w:sz="0" w:space="0" w:color="auto"/>
          </w:divBdr>
          <w:divsChild>
            <w:div w:id="2001153967">
              <w:marLeft w:val="0"/>
              <w:marRight w:val="0"/>
              <w:marTop w:val="0"/>
              <w:marBottom w:val="0"/>
              <w:divBdr>
                <w:top w:val="none" w:sz="0" w:space="0" w:color="auto"/>
                <w:left w:val="none" w:sz="0" w:space="0" w:color="auto"/>
                <w:bottom w:val="none" w:sz="0" w:space="0" w:color="auto"/>
                <w:right w:val="none" w:sz="0" w:space="0" w:color="auto"/>
              </w:divBdr>
            </w:div>
            <w:div w:id="1551963214">
              <w:marLeft w:val="0"/>
              <w:marRight w:val="0"/>
              <w:marTop w:val="0"/>
              <w:marBottom w:val="0"/>
              <w:divBdr>
                <w:top w:val="none" w:sz="0" w:space="0" w:color="auto"/>
                <w:left w:val="none" w:sz="0" w:space="0" w:color="auto"/>
                <w:bottom w:val="none" w:sz="0" w:space="0" w:color="auto"/>
                <w:right w:val="none" w:sz="0" w:space="0" w:color="auto"/>
              </w:divBdr>
            </w:div>
            <w:div w:id="1912961099">
              <w:marLeft w:val="0"/>
              <w:marRight w:val="0"/>
              <w:marTop w:val="0"/>
              <w:marBottom w:val="0"/>
              <w:divBdr>
                <w:top w:val="none" w:sz="0" w:space="0" w:color="auto"/>
                <w:left w:val="none" w:sz="0" w:space="0" w:color="auto"/>
                <w:bottom w:val="none" w:sz="0" w:space="0" w:color="auto"/>
                <w:right w:val="none" w:sz="0" w:space="0" w:color="auto"/>
              </w:divBdr>
            </w:div>
            <w:div w:id="2097558669">
              <w:marLeft w:val="0"/>
              <w:marRight w:val="0"/>
              <w:marTop w:val="0"/>
              <w:marBottom w:val="0"/>
              <w:divBdr>
                <w:top w:val="none" w:sz="0" w:space="0" w:color="auto"/>
                <w:left w:val="none" w:sz="0" w:space="0" w:color="auto"/>
                <w:bottom w:val="none" w:sz="0" w:space="0" w:color="auto"/>
                <w:right w:val="none" w:sz="0" w:space="0" w:color="auto"/>
              </w:divBdr>
            </w:div>
            <w:div w:id="204683151">
              <w:marLeft w:val="0"/>
              <w:marRight w:val="0"/>
              <w:marTop w:val="0"/>
              <w:marBottom w:val="0"/>
              <w:divBdr>
                <w:top w:val="none" w:sz="0" w:space="0" w:color="auto"/>
                <w:left w:val="none" w:sz="0" w:space="0" w:color="auto"/>
                <w:bottom w:val="none" w:sz="0" w:space="0" w:color="auto"/>
                <w:right w:val="none" w:sz="0" w:space="0" w:color="auto"/>
              </w:divBdr>
            </w:div>
          </w:divsChild>
        </w:div>
        <w:div w:id="381441802">
          <w:marLeft w:val="0"/>
          <w:marRight w:val="0"/>
          <w:marTop w:val="0"/>
          <w:marBottom w:val="0"/>
          <w:divBdr>
            <w:top w:val="none" w:sz="0" w:space="0" w:color="auto"/>
            <w:left w:val="none" w:sz="0" w:space="0" w:color="auto"/>
            <w:bottom w:val="none" w:sz="0" w:space="0" w:color="auto"/>
            <w:right w:val="none" w:sz="0" w:space="0" w:color="auto"/>
          </w:divBdr>
          <w:divsChild>
            <w:div w:id="917858681">
              <w:marLeft w:val="0"/>
              <w:marRight w:val="0"/>
              <w:marTop w:val="0"/>
              <w:marBottom w:val="0"/>
              <w:divBdr>
                <w:top w:val="none" w:sz="0" w:space="0" w:color="auto"/>
                <w:left w:val="none" w:sz="0" w:space="0" w:color="auto"/>
                <w:bottom w:val="none" w:sz="0" w:space="0" w:color="auto"/>
                <w:right w:val="none" w:sz="0" w:space="0" w:color="auto"/>
              </w:divBdr>
            </w:div>
            <w:div w:id="2069955628">
              <w:marLeft w:val="0"/>
              <w:marRight w:val="0"/>
              <w:marTop w:val="0"/>
              <w:marBottom w:val="0"/>
              <w:divBdr>
                <w:top w:val="none" w:sz="0" w:space="0" w:color="auto"/>
                <w:left w:val="none" w:sz="0" w:space="0" w:color="auto"/>
                <w:bottom w:val="none" w:sz="0" w:space="0" w:color="auto"/>
                <w:right w:val="none" w:sz="0" w:space="0" w:color="auto"/>
              </w:divBdr>
            </w:div>
            <w:div w:id="541602486">
              <w:marLeft w:val="0"/>
              <w:marRight w:val="0"/>
              <w:marTop w:val="0"/>
              <w:marBottom w:val="0"/>
              <w:divBdr>
                <w:top w:val="none" w:sz="0" w:space="0" w:color="auto"/>
                <w:left w:val="none" w:sz="0" w:space="0" w:color="auto"/>
                <w:bottom w:val="none" w:sz="0" w:space="0" w:color="auto"/>
                <w:right w:val="none" w:sz="0" w:space="0" w:color="auto"/>
              </w:divBdr>
            </w:div>
            <w:div w:id="387807244">
              <w:marLeft w:val="0"/>
              <w:marRight w:val="0"/>
              <w:marTop w:val="0"/>
              <w:marBottom w:val="0"/>
              <w:divBdr>
                <w:top w:val="none" w:sz="0" w:space="0" w:color="auto"/>
                <w:left w:val="none" w:sz="0" w:space="0" w:color="auto"/>
                <w:bottom w:val="none" w:sz="0" w:space="0" w:color="auto"/>
                <w:right w:val="none" w:sz="0" w:space="0" w:color="auto"/>
              </w:divBdr>
            </w:div>
            <w:div w:id="571702405">
              <w:marLeft w:val="0"/>
              <w:marRight w:val="0"/>
              <w:marTop w:val="0"/>
              <w:marBottom w:val="0"/>
              <w:divBdr>
                <w:top w:val="none" w:sz="0" w:space="0" w:color="auto"/>
                <w:left w:val="none" w:sz="0" w:space="0" w:color="auto"/>
                <w:bottom w:val="none" w:sz="0" w:space="0" w:color="auto"/>
                <w:right w:val="none" w:sz="0" w:space="0" w:color="auto"/>
              </w:divBdr>
            </w:div>
          </w:divsChild>
        </w:div>
        <w:div w:id="1319529105">
          <w:marLeft w:val="0"/>
          <w:marRight w:val="0"/>
          <w:marTop w:val="0"/>
          <w:marBottom w:val="0"/>
          <w:divBdr>
            <w:top w:val="none" w:sz="0" w:space="0" w:color="auto"/>
            <w:left w:val="none" w:sz="0" w:space="0" w:color="auto"/>
            <w:bottom w:val="none" w:sz="0" w:space="0" w:color="auto"/>
            <w:right w:val="none" w:sz="0" w:space="0" w:color="auto"/>
          </w:divBdr>
          <w:divsChild>
            <w:div w:id="800344067">
              <w:marLeft w:val="0"/>
              <w:marRight w:val="0"/>
              <w:marTop w:val="0"/>
              <w:marBottom w:val="0"/>
              <w:divBdr>
                <w:top w:val="none" w:sz="0" w:space="0" w:color="auto"/>
                <w:left w:val="none" w:sz="0" w:space="0" w:color="auto"/>
                <w:bottom w:val="none" w:sz="0" w:space="0" w:color="auto"/>
                <w:right w:val="none" w:sz="0" w:space="0" w:color="auto"/>
              </w:divBdr>
            </w:div>
            <w:div w:id="1082944216">
              <w:marLeft w:val="0"/>
              <w:marRight w:val="0"/>
              <w:marTop w:val="0"/>
              <w:marBottom w:val="0"/>
              <w:divBdr>
                <w:top w:val="none" w:sz="0" w:space="0" w:color="auto"/>
                <w:left w:val="none" w:sz="0" w:space="0" w:color="auto"/>
                <w:bottom w:val="none" w:sz="0" w:space="0" w:color="auto"/>
                <w:right w:val="none" w:sz="0" w:space="0" w:color="auto"/>
              </w:divBdr>
            </w:div>
            <w:div w:id="2068722802">
              <w:marLeft w:val="0"/>
              <w:marRight w:val="0"/>
              <w:marTop w:val="0"/>
              <w:marBottom w:val="0"/>
              <w:divBdr>
                <w:top w:val="none" w:sz="0" w:space="0" w:color="auto"/>
                <w:left w:val="none" w:sz="0" w:space="0" w:color="auto"/>
                <w:bottom w:val="none" w:sz="0" w:space="0" w:color="auto"/>
                <w:right w:val="none" w:sz="0" w:space="0" w:color="auto"/>
              </w:divBdr>
            </w:div>
            <w:div w:id="379406410">
              <w:marLeft w:val="0"/>
              <w:marRight w:val="0"/>
              <w:marTop w:val="0"/>
              <w:marBottom w:val="0"/>
              <w:divBdr>
                <w:top w:val="none" w:sz="0" w:space="0" w:color="auto"/>
                <w:left w:val="none" w:sz="0" w:space="0" w:color="auto"/>
                <w:bottom w:val="none" w:sz="0" w:space="0" w:color="auto"/>
                <w:right w:val="none" w:sz="0" w:space="0" w:color="auto"/>
              </w:divBdr>
            </w:div>
            <w:div w:id="1513102467">
              <w:marLeft w:val="0"/>
              <w:marRight w:val="0"/>
              <w:marTop w:val="0"/>
              <w:marBottom w:val="0"/>
              <w:divBdr>
                <w:top w:val="none" w:sz="0" w:space="0" w:color="auto"/>
                <w:left w:val="none" w:sz="0" w:space="0" w:color="auto"/>
                <w:bottom w:val="none" w:sz="0" w:space="0" w:color="auto"/>
                <w:right w:val="none" w:sz="0" w:space="0" w:color="auto"/>
              </w:divBdr>
            </w:div>
          </w:divsChild>
        </w:div>
        <w:div w:id="1539002899">
          <w:marLeft w:val="0"/>
          <w:marRight w:val="0"/>
          <w:marTop w:val="0"/>
          <w:marBottom w:val="0"/>
          <w:divBdr>
            <w:top w:val="none" w:sz="0" w:space="0" w:color="auto"/>
            <w:left w:val="none" w:sz="0" w:space="0" w:color="auto"/>
            <w:bottom w:val="none" w:sz="0" w:space="0" w:color="auto"/>
            <w:right w:val="none" w:sz="0" w:space="0" w:color="auto"/>
          </w:divBdr>
          <w:divsChild>
            <w:div w:id="1633557861">
              <w:marLeft w:val="0"/>
              <w:marRight w:val="0"/>
              <w:marTop w:val="0"/>
              <w:marBottom w:val="0"/>
              <w:divBdr>
                <w:top w:val="none" w:sz="0" w:space="0" w:color="auto"/>
                <w:left w:val="none" w:sz="0" w:space="0" w:color="auto"/>
                <w:bottom w:val="none" w:sz="0" w:space="0" w:color="auto"/>
                <w:right w:val="none" w:sz="0" w:space="0" w:color="auto"/>
              </w:divBdr>
            </w:div>
            <w:div w:id="854222227">
              <w:marLeft w:val="0"/>
              <w:marRight w:val="0"/>
              <w:marTop w:val="0"/>
              <w:marBottom w:val="0"/>
              <w:divBdr>
                <w:top w:val="none" w:sz="0" w:space="0" w:color="auto"/>
                <w:left w:val="none" w:sz="0" w:space="0" w:color="auto"/>
                <w:bottom w:val="none" w:sz="0" w:space="0" w:color="auto"/>
                <w:right w:val="none" w:sz="0" w:space="0" w:color="auto"/>
              </w:divBdr>
            </w:div>
            <w:div w:id="1764953858">
              <w:marLeft w:val="0"/>
              <w:marRight w:val="0"/>
              <w:marTop w:val="0"/>
              <w:marBottom w:val="0"/>
              <w:divBdr>
                <w:top w:val="none" w:sz="0" w:space="0" w:color="auto"/>
                <w:left w:val="none" w:sz="0" w:space="0" w:color="auto"/>
                <w:bottom w:val="none" w:sz="0" w:space="0" w:color="auto"/>
                <w:right w:val="none" w:sz="0" w:space="0" w:color="auto"/>
              </w:divBdr>
            </w:div>
            <w:div w:id="1096943871">
              <w:marLeft w:val="0"/>
              <w:marRight w:val="0"/>
              <w:marTop w:val="0"/>
              <w:marBottom w:val="0"/>
              <w:divBdr>
                <w:top w:val="none" w:sz="0" w:space="0" w:color="auto"/>
                <w:left w:val="none" w:sz="0" w:space="0" w:color="auto"/>
                <w:bottom w:val="none" w:sz="0" w:space="0" w:color="auto"/>
                <w:right w:val="none" w:sz="0" w:space="0" w:color="auto"/>
              </w:divBdr>
            </w:div>
            <w:div w:id="844436497">
              <w:marLeft w:val="0"/>
              <w:marRight w:val="0"/>
              <w:marTop w:val="0"/>
              <w:marBottom w:val="0"/>
              <w:divBdr>
                <w:top w:val="none" w:sz="0" w:space="0" w:color="auto"/>
                <w:left w:val="none" w:sz="0" w:space="0" w:color="auto"/>
                <w:bottom w:val="none" w:sz="0" w:space="0" w:color="auto"/>
                <w:right w:val="none" w:sz="0" w:space="0" w:color="auto"/>
              </w:divBdr>
            </w:div>
          </w:divsChild>
        </w:div>
        <w:div w:id="1444955213">
          <w:marLeft w:val="0"/>
          <w:marRight w:val="0"/>
          <w:marTop w:val="0"/>
          <w:marBottom w:val="0"/>
          <w:divBdr>
            <w:top w:val="none" w:sz="0" w:space="0" w:color="auto"/>
            <w:left w:val="none" w:sz="0" w:space="0" w:color="auto"/>
            <w:bottom w:val="none" w:sz="0" w:space="0" w:color="auto"/>
            <w:right w:val="none" w:sz="0" w:space="0" w:color="auto"/>
          </w:divBdr>
          <w:divsChild>
            <w:div w:id="1427113423">
              <w:marLeft w:val="0"/>
              <w:marRight w:val="0"/>
              <w:marTop w:val="0"/>
              <w:marBottom w:val="0"/>
              <w:divBdr>
                <w:top w:val="none" w:sz="0" w:space="0" w:color="auto"/>
                <w:left w:val="none" w:sz="0" w:space="0" w:color="auto"/>
                <w:bottom w:val="none" w:sz="0" w:space="0" w:color="auto"/>
                <w:right w:val="none" w:sz="0" w:space="0" w:color="auto"/>
              </w:divBdr>
            </w:div>
            <w:div w:id="1422066794">
              <w:marLeft w:val="0"/>
              <w:marRight w:val="0"/>
              <w:marTop w:val="0"/>
              <w:marBottom w:val="0"/>
              <w:divBdr>
                <w:top w:val="none" w:sz="0" w:space="0" w:color="auto"/>
                <w:left w:val="none" w:sz="0" w:space="0" w:color="auto"/>
                <w:bottom w:val="none" w:sz="0" w:space="0" w:color="auto"/>
                <w:right w:val="none" w:sz="0" w:space="0" w:color="auto"/>
              </w:divBdr>
            </w:div>
            <w:div w:id="1450515838">
              <w:marLeft w:val="0"/>
              <w:marRight w:val="0"/>
              <w:marTop w:val="0"/>
              <w:marBottom w:val="0"/>
              <w:divBdr>
                <w:top w:val="none" w:sz="0" w:space="0" w:color="auto"/>
                <w:left w:val="none" w:sz="0" w:space="0" w:color="auto"/>
                <w:bottom w:val="none" w:sz="0" w:space="0" w:color="auto"/>
                <w:right w:val="none" w:sz="0" w:space="0" w:color="auto"/>
              </w:divBdr>
            </w:div>
            <w:div w:id="2001762372">
              <w:marLeft w:val="0"/>
              <w:marRight w:val="0"/>
              <w:marTop w:val="0"/>
              <w:marBottom w:val="0"/>
              <w:divBdr>
                <w:top w:val="none" w:sz="0" w:space="0" w:color="auto"/>
                <w:left w:val="none" w:sz="0" w:space="0" w:color="auto"/>
                <w:bottom w:val="none" w:sz="0" w:space="0" w:color="auto"/>
                <w:right w:val="none" w:sz="0" w:space="0" w:color="auto"/>
              </w:divBdr>
            </w:div>
            <w:div w:id="2004241970">
              <w:marLeft w:val="0"/>
              <w:marRight w:val="0"/>
              <w:marTop w:val="0"/>
              <w:marBottom w:val="0"/>
              <w:divBdr>
                <w:top w:val="none" w:sz="0" w:space="0" w:color="auto"/>
                <w:left w:val="none" w:sz="0" w:space="0" w:color="auto"/>
                <w:bottom w:val="none" w:sz="0" w:space="0" w:color="auto"/>
                <w:right w:val="none" w:sz="0" w:space="0" w:color="auto"/>
              </w:divBdr>
            </w:div>
            <w:div w:id="1653414117">
              <w:marLeft w:val="0"/>
              <w:marRight w:val="0"/>
              <w:marTop w:val="0"/>
              <w:marBottom w:val="0"/>
              <w:divBdr>
                <w:top w:val="none" w:sz="0" w:space="0" w:color="auto"/>
                <w:left w:val="none" w:sz="0" w:space="0" w:color="auto"/>
                <w:bottom w:val="none" w:sz="0" w:space="0" w:color="auto"/>
                <w:right w:val="none" w:sz="0" w:space="0" w:color="auto"/>
              </w:divBdr>
            </w:div>
            <w:div w:id="152647294">
              <w:marLeft w:val="0"/>
              <w:marRight w:val="0"/>
              <w:marTop w:val="0"/>
              <w:marBottom w:val="0"/>
              <w:divBdr>
                <w:top w:val="none" w:sz="0" w:space="0" w:color="auto"/>
                <w:left w:val="none" w:sz="0" w:space="0" w:color="auto"/>
                <w:bottom w:val="none" w:sz="0" w:space="0" w:color="auto"/>
                <w:right w:val="none" w:sz="0" w:space="0" w:color="auto"/>
              </w:divBdr>
            </w:div>
            <w:div w:id="613025621">
              <w:marLeft w:val="0"/>
              <w:marRight w:val="0"/>
              <w:marTop w:val="0"/>
              <w:marBottom w:val="0"/>
              <w:divBdr>
                <w:top w:val="none" w:sz="0" w:space="0" w:color="auto"/>
                <w:left w:val="none" w:sz="0" w:space="0" w:color="auto"/>
                <w:bottom w:val="none" w:sz="0" w:space="0" w:color="auto"/>
                <w:right w:val="none" w:sz="0" w:space="0" w:color="auto"/>
              </w:divBdr>
            </w:div>
          </w:divsChild>
        </w:div>
        <w:div w:id="830099060">
          <w:marLeft w:val="0"/>
          <w:marRight w:val="0"/>
          <w:marTop w:val="0"/>
          <w:marBottom w:val="0"/>
          <w:divBdr>
            <w:top w:val="none" w:sz="0" w:space="0" w:color="auto"/>
            <w:left w:val="none" w:sz="0" w:space="0" w:color="auto"/>
            <w:bottom w:val="none" w:sz="0" w:space="0" w:color="auto"/>
            <w:right w:val="none" w:sz="0" w:space="0" w:color="auto"/>
          </w:divBdr>
          <w:divsChild>
            <w:div w:id="1656107171">
              <w:marLeft w:val="0"/>
              <w:marRight w:val="0"/>
              <w:marTop w:val="0"/>
              <w:marBottom w:val="0"/>
              <w:divBdr>
                <w:top w:val="none" w:sz="0" w:space="0" w:color="auto"/>
                <w:left w:val="none" w:sz="0" w:space="0" w:color="auto"/>
                <w:bottom w:val="none" w:sz="0" w:space="0" w:color="auto"/>
                <w:right w:val="none" w:sz="0" w:space="0" w:color="auto"/>
              </w:divBdr>
            </w:div>
            <w:div w:id="1849635443">
              <w:marLeft w:val="0"/>
              <w:marRight w:val="0"/>
              <w:marTop w:val="0"/>
              <w:marBottom w:val="0"/>
              <w:divBdr>
                <w:top w:val="none" w:sz="0" w:space="0" w:color="auto"/>
                <w:left w:val="none" w:sz="0" w:space="0" w:color="auto"/>
                <w:bottom w:val="none" w:sz="0" w:space="0" w:color="auto"/>
                <w:right w:val="none" w:sz="0" w:space="0" w:color="auto"/>
              </w:divBdr>
            </w:div>
            <w:div w:id="244456207">
              <w:marLeft w:val="0"/>
              <w:marRight w:val="0"/>
              <w:marTop w:val="0"/>
              <w:marBottom w:val="0"/>
              <w:divBdr>
                <w:top w:val="none" w:sz="0" w:space="0" w:color="auto"/>
                <w:left w:val="none" w:sz="0" w:space="0" w:color="auto"/>
                <w:bottom w:val="none" w:sz="0" w:space="0" w:color="auto"/>
                <w:right w:val="none" w:sz="0" w:space="0" w:color="auto"/>
              </w:divBdr>
            </w:div>
            <w:div w:id="476068588">
              <w:marLeft w:val="0"/>
              <w:marRight w:val="0"/>
              <w:marTop w:val="0"/>
              <w:marBottom w:val="0"/>
              <w:divBdr>
                <w:top w:val="none" w:sz="0" w:space="0" w:color="auto"/>
                <w:left w:val="none" w:sz="0" w:space="0" w:color="auto"/>
                <w:bottom w:val="none" w:sz="0" w:space="0" w:color="auto"/>
                <w:right w:val="none" w:sz="0" w:space="0" w:color="auto"/>
              </w:divBdr>
            </w:div>
            <w:div w:id="465664360">
              <w:marLeft w:val="0"/>
              <w:marRight w:val="0"/>
              <w:marTop w:val="0"/>
              <w:marBottom w:val="0"/>
              <w:divBdr>
                <w:top w:val="none" w:sz="0" w:space="0" w:color="auto"/>
                <w:left w:val="none" w:sz="0" w:space="0" w:color="auto"/>
                <w:bottom w:val="none" w:sz="0" w:space="0" w:color="auto"/>
                <w:right w:val="none" w:sz="0" w:space="0" w:color="auto"/>
              </w:divBdr>
            </w:div>
          </w:divsChild>
        </w:div>
        <w:div w:id="1941798085">
          <w:marLeft w:val="0"/>
          <w:marRight w:val="0"/>
          <w:marTop w:val="0"/>
          <w:marBottom w:val="0"/>
          <w:divBdr>
            <w:top w:val="none" w:sz="0" w:space="0" w:color="auto"/>
            <w:left w:val="none" w:sz="0" w:space="0" w:color="auto"/>
            <w:bottom w:val="none" w:sz="0" w:space="0" w:color="auto"/>
            <w:right w:val="none" w:sz="0" w:space="0" w:color="auto"/>
          </w:divBdr>
          <w:divsChild>
            <w:div w:id="1278371483">
              <w:marLeft w:val="0"/>
              <w:marRight w:val="0"/>
              <w:marTop w:val="0"/>
              <w:marBottom w:val="0"/>
              <w:divBdr>
                <w:top w:val="none" w:sz="0" w:space="0" w:color="auto"/>
                <w:left w:val="none" w:sz="0" w:space="0" w:color="auto"/>
                <w:bottom w:val="none" w:sz="0" w:space="0" w:color="auto"/>
                <w:right w:val="none" w:sz="0" w:space="0" w:color="auto"/>
              </w:divBdr>
            </w:div>
            <w:div w:id="2003697921">
              <w:marLeft w:val="0"/>
              <w:marRight w:val="0"/>
              <w:marTop w:val="0"/>
              <w:marBottom w:val="0"/>
              <w:divBdr>
                <w:top w:val="none" w:sz="0" w:space="0" w:color="auto"/>
                <w:left w:val="none" w:sz="0" w:space="0" w:color="auto"/>
                <w:bottom w:val="none" w:sz="0" w:space="0" w:color="auto"/>
                <w:right w:val="none" w:sz="0" w:space="0" w:color="auto"/>
              </w:divBdr>
            </w:div>
            <w:div w:id="484320998">
              <w:marLeft w:val="0"/>
              <w:marRight w:val="0"/>
              <w:marTop w:val="0"/>
              <w:marBottom w:val="0"/>
              <w:divBdr>
                <w:top w:val="none" w:sz="0" w:space="0" w:color="auto"/>
                <w:left w:val="none" w:sz="0" w:space="0" w:color="auto"/>
                <w:bottom w:val="none" w:sz="0" w:space="0" w:color="auto"/>
                <w:right w:val="none" w:sz="0" w:space="0" w:color="auto"/>
              </w:divBdr>
            </w:div>
            <w:div w:id="1706518135">
              <w:marLeft w:val="0"/>
              <w:marRight w:val="0"/>
              <w:marTop w:val="0"/>
              <w:marBottom w:val="0"/>
              <w:divBdr>
                <w:top w:val="none" w:sz="0" w:space="0" w:color="auto"/>
                <w:left w:val="none" w:sz="0" w:space="0" w:color="auto"/>
                <w:bottom w:val="none" w:sz="0" w:space="0" w:color="auto"/>
                <w:right w:val="none" w:sz="0" w:space="0" w:color="auto"/>
              </w:divBdr>
            </w:div>
            <w:div w:id="136461589">
              <w:marLeft w:val="0"/>
              <w:marRight w:val="0"/>
              <w:marTop w:val="0"/>
              <w:marBottom w:val="0"/>
              <w:divBdr>
                <w:top w:val="none" w:sz="0" w:space="0" w:color="auto"/>
                <w:left w:val="none" w:sz="0" w:space="0" w:color="auto"/>
                <w:bottom w:val="none" w:sz="0" w:space="0" w:color="auto"/>
                <w:right w:val="none" w:sz="0" w:space="0" w:color="auto"/>
              </w:divBdr>
            </w:div>
          </w:divsChild>
        </w:div>
        <w:div w:id="130440046">
          <w:marLeft w:val="0"/>
          <w:marRight w:val="0"/>
          <w:marTop w:val="0"/>
          <w:marBottom w:val="0"/>
          <w:divBdr>
            <w:top w:val="none" w:sz="0" w:space="0" w:color="auto"/>
            <w:left w:val="none" w:sz="0" w:space="0" w:color="auto"/>
            <w:bottom w:val="none" w:sz="0" w:space="0" w:color="auto"/>
            <w:right w:val="none" w:sz="0" w:space="0" w:color="auto"/>
          </w:divBdr>
          <w:divsChild>
            <w:div w:id="1268462185">
              <w:marLeft w:val="0"/>
              <w:marRight w:val="0"/>
              <w:marTop w:val="0"/>
              <w:marBottom w:val="0"/>
              <w:divBdr>
                <w:top w:val="none" w:sz="0" w:space="0" w:color="auto"/>
                <w:left w:val="none" w:sz="0" w:space="0" w:color="auto"/>
                <w:bottom w:val="none" w:sz="0" w:space="0" w:color="auto"/>
                <w:right w:val="none" w:sz="0" w:space="0" w:color="auto"/>
              </w:divBdr>
            </w:div>
            <w:div w:id="1807314093">
              <w:marLeft w:val="0"/>
              <w:marRight w:val="0"/>
              <w:marTop w:val="0"/>
              <w:marBottom w:val="0"/>
              <w:divBdr>
                <w:top w:val="none" w:sz="0" w:space="0" w:color="auto"/>
                <w:left w:val="none" w:sz="0" w:space="0" w:color="auto"/>
                <w:bottom w:val="none" w:sz="0" w:space="0" w:color="auto"/>
                <w:right w:val="none" w:sz="0" w:space="0" w:color="auto"/>
              </w:divBdr>
            </w:div>
            <w:div w:id="1429232321">
              <w:marLeft w:val="0"/>
              <w:marRight w:val="0"/>
              <w:marTop w:val="0"/>
              <w:marBottom w:val="0"/>
              <w:divBdr>
                <w:top w:val="none" w:sz="0" w:space="0" w:color="auto"/>
                <w:left w:val="none" w:sz="0" w:space="0" w:color="auto"/>
                <w:bottom w:val="none" w:sz="0" w:space="0" w:color="auto"/>
                <w:right w:val="none" w:sz="0" w:space="0" w:color="auto"/>
              </w:divBdr>
            </w:div>
            <w:div w:id="1326670375">
              <w:marLeft w:val="0"/>
              <w:marRight w:val="0"/>
              <w:marTop w:val="0"/>
              <w:marBottom w:val="0"/>
              <w:divBdr>
                <w:top w:val="none" w:sz="0" w:space="0" w:color="auto"/>
                <w:left w:val="none" w:sz="0" w:space="0" w:color="auto"/>
                <w:bottom w:val="none" w:sz="0" w:space="0" w:color="auto"/>
                <w:right w:val="none" w:sz="0" w:space="0" w:color="auto"/>
              </w:divBdr>
            </w:div>
            <w:div w:id="361244722">
              <w:marLeft w:val="0"/>
              <w:marRight w:val="0"/>
              <w:marTop w:val="0"/>
              <w:marBottom w:val="0"/>
              <w:divBdr>
                <w:top w:val="none" w:sz="0" w:space="0" w:color="auto"/>
                <w:left w:val="none" w:sz="0" w:space="0" w:color="auto"/>
                <w:bottom w:val="none" w:sz="0" w:space="0" w:color="auto"/>
                <w:right w:val="none" w:sz="0" w:space="0" w:color="auto"/>
              </w:divBdr>
            </w:div>
          </w:divsChild>
        </w:div>
        <w:div w:id="554855970">
          <w:marLeft w:val="0"/>
          <w:marRight w:val="0"/>
          <w:marTop w:val="0"/>
          <w:marBottom w:val="0"/>
          <w:divBdr>
            <w:top w:val="none" w:sz="0" w:space="0" w:color="auto"/>
            <w:left w:val="none" w:sz="0" w:space="0" w:color="auto"/>
            <w:bottom w:val="none" w:sz="0" w:space="0" w:color="auto"/>
            <w:right w:val="none" w:sz="0" w:space="0" w:color="auto"/>
          </w:divBdr>
          <w:divsChild>
            <w:div w:id="940332837">
              <w:marLeft w:val="0"/>
              <w:marRight w:val="0"/>
              <w:marTop w:val="0"/>
              <w:marBottom w:val="0"/>
              <w:divBdr>
                <w:top w:val="none" w:sz="0" w:space="0" w:color="auto"/>
                <w:left w:val="none" w:sz="0" w:space="0" w:color="auto"/>
                <w:bottom w:val="none" w:sz="0" w:space="0" w:color="auto"/>
                <w:right w:val="none" w:sz="0" w:space="0" w:color="auto"/>
              </w:divBdr>
            </w:div>
            <w:div w:id="1259406419">
              <w:marLeft w:val="0"/>
              <w:marRight w:val="0"/>
              <w:marTop w:val="0"/>
              <w:marBottom w:val="0"/>
              <w:divBdr>
                <w:top w:val="none" w:sz="0" w:space="0" w:color="auto"/>
                <w:left w:val="none" w:sz="0" w:space="0" w:color="auto"/>
                <w:bottom w:val="none" w:sz="0" w:space="0" w:color="auto"/>
                <w:right w:val="none" w:sz="0" w:space="0" w:color="auto"/>
              </w:divBdr>
            </w:div>
            <w:div w:id="1631596346">
              <w:marLeft w:val="0"/>
              <w:marRight w:val="0"/>
              <w:marTop w:val="0"/>
              <w:marBottom w:val="0"/>
              <w:divBdr>
                <w:top w:val="none" w:sz="0" w:space="0" w:color="auto"/>
                <w:left w:val="none" w:sz="0" w:space="0" w:color="auto"/>
                <w:bottom w:val="none" w:sz="0" w:space="0" w:color="auto"/>
                <w:right w:val="none" w:sz="0" w:space="0" w:color="auto"/>
              </w:divBdr>
            </w:div>
            <w:div w:id="1463189437">
              <w:marLeft w:val="0"/>
              <w:marRight w:val="0"/>
              <w:marTop w:val="0"/>
              <w:marBottom w:val="0"/>
              <w:divBdr>
                <w:top w:val="none" w:sz="0" w:space="0" w:color="auto"/>
                <w:left w:val="none" w:sz="0" w:space="0" w:color="auto"/>
                <w:bottom w:val="none" w:sz="0" w:space="0" w:color="auto"/>
                <w:right w:val="none" w:sz="0" w:space="0" w:color="auto"/>
              </w:divBdr>
            </w:div>
            <w:div w:id="522062162">
              <w:marLeft w:val="0"/>
              <w:marRight w:val="0"/>
              <w:marTop w:val="0"/>
              <w:marBottom w:val="0"/>
              <w:divBdr>
                <w:top w:val="none" w:sz="0" w:space="0" w:color="auto"/>
                <w:left w:val="none" w:sz="0" w:space="0" w:color="auto"/>
                <w:bottom w:val="none" w:sz="0" w:space="0" w:color="auto"/>
                <w:right w:val="none" w:sz="0" w:space="0" w:color="auto"/>
              </w:divBdr>
            </w:div>
          </w:divsChild>
        </w:div>
        <w:div w:id="1192260797">
          <w:marLeft w:val="0"/>
          <w:marRight w:val="0"/>
          <w:marTop w:val="0"/>
          <w:marBottom w:val="0"/>
          <w:divBdr>
            <w:top w:val="none" w:sz="0" w:space="0" w:color="auto"/>
            <w:left w:val="none" w:sz="0" w:space="0" w:color="auto"/>
            <w:bottom w:val="none" w:sz="0" w:space="0" w:color="auto"/>
            <w:right w:val="none" w:sz="0" w:space="0" w:color="auto"/>
          </w:divBdr>
          <w:divsChild>
            <w:div w:id="693462173">
              <w:marLeft w:val="0"/>
              <w:marRight w:val="0"/>
              <w:marTop w:val="0"/>
              <w:marBottom w:val="0"/>
              <w:divBdr>
                <w:top w:val="none" w:sz="0" w:space="0" w:color="auto"/>
                <w:left w:val="none" w:sz="0" w:space="0" w:color="auto"/>
                <w:bottom w:val="none" w:sz="0" w:space="0" w:color="auto"/>
                <w:right w:val="none" w:sz="0" w:space="0" w:color="auto"/>
              </w:divBdr>
            </w:div>
            <w:div w:id="329411408">
              <w:marLeft w:val="0"/>
              <w:marRight w:val="0"/>
              <w:marTop w:val="0"/>
              <w:marBottom w:val="0"/>
              <w:divBdr>
                <w:top w:val="none" w:sz="0" w:space="0" w:color="auto"/>
                <w:left w:val="none" w:sz="0" w:space="0" w:color="auto"/>
                <w:bottom w:val="none" w:sz="0" w:space="0" w:color="auto"/>
                <w:right w:val="none" w:sz="0" w:space="0" w:color="auto"/>
              </w:divBdr>
            </w:div>
            <w:div w:id="18940366">
              <w:marLeft w:val="0"/>
              <w:marRight w:val="0"/>
              <w:marTop w:val="0"/>
              <w:marBottom w:val="0"/>
              <w:divBdr>
                <w:top w:val="none" w:sz="0" w:space="0" w:color="auto"/>
                <w:left w:val="none" w:sz="0" w:space="0" w:color="auto"/>
                <w:bottom w:val="none" w:sz="0" w:space="0" w:color="auto"/>
                <w:right w:val="none" w:sz="0" w:space="0" w:color="auto"/>
              </w:divBdr>
            </w:div>
            <w:div w:id="1114444799">
              <w:marLeft w:val="0"/>
              <w:marRight w:val="0"/>
              <w:marTop w:val="0"/>
              <w:marBottom w:val="0"/>
              <w:divBdr>
                <w:top w:val="none" w:sz="0" w:space="0" w:color="auto"/>
                <w:left w:val="none" w:sz="0" w:space="0" w:color="auto"/>
                <w:bottom w:val="none" w:sz="0" w:space="0" w:color="auto"/>
                <w:right w:val="none" w:sz="0" w:space="0" w:color="auto"/>
              </w:divBdr>
            </w:div>
            <w:div w:id="748965819">
              <w:marLeft w:val="0"/>
              <w:marRight w:val="0"/>
              <w:marTop w:val="0"/>
              <w:marBottom w:val="0"/>
              <w:divBdr>
                <w:top w:val="none" w:sz="0" w:space="0" w:color="auto"/>
                <w:left w:val="none" w:sz="0" w:space="0" w:color="auto"/>
                <w:bottom w:val="none" w:sz="0" w:space="0" w:color="auto"/>
                <w:right w:val="none" w:sz="0" w:space="0" w:color="auto"/>
              </w:divBdr>
            </w:div>
          </w:divsChild>
        </w:div>
        <w:div w:id="1117068586">
          <w:marLeft w:val="0"/>
          <w:marRight w:val="0"/>
          <w:marTop w:val="0"/>
          <w:marBottom w:val="0"/>
          <w:divBdr>
            <w:top w:val="none" w:sz="0" w:space="0" w:color="auto"/>
            <w:left w:val="none" w:sz="0" w:space="0" w:color="auto"/>
            <w:bottom w:val="none" w:sz="0" w:space="0" w:color="auto"/>
            <w:right w:val="none" w:sz="0" w:space="0" w:color="auto"/>
          </w:divBdr>
          <w:divsChild>
            <w:div w:id="854684419">
              <w:marLeft w:val="0"/>
              <w:marRight w:val="0"/>
              <w:marTop w:val="0"/>
              <w:marBottom w:val="0"/>
              <w:divBdr>
                <w:top w:val="none" w:sz="0" w:space="0" w:color="auto"/>
                <w:left w:val="none" w:sz="0" w:space="0" w:color="auto"/>
                <w:bottom w:val="none" w:sz="0" w:space="0" w:color="auto"/>
                <w:right w:val="none" w:sz="0" w:space="0" w:color="auto"/>
              </w:divBdr>
            </w:div>
            <w:div w:id="1481579559">
              <w:marLeft w:val="0"/>
              <w:marRight w:val="0"/>
              <w:marTop w:val="0"/>
              <w:marBottom w:val="0"/>
              <w:divBdr>
                <w:top w:val="none" w:sz="0" w:space="0" w:color="auto"/>
                <w:left w:val="none" w:sz="0" w:space="0" w:color="auto"/>
                <w:bottom w:val="none" w:sz="0" w:space="0" w:color="auto"/>
                <w:right w:val="none" w:sz="0" w:space="0" w:color="auto"/>
              </w:divBdr>
            </w:div>
            <w:div w:id="483858969">
              <w:marLeft w:val="0"/>
              <w:marRight w:val="0"/>
              <w:marTop w:val="0"/>
              <w:marBottom w:val="0"/>
              <w:divBdr>
                <w:top w:val="none" w:sz="0" w:space="0" w:color="auto"/>
                <w:left w:val="none" w:sz="0" w:space="0" w:color="auto"/>
                <w:bottom w:val="none" w:sz="0" w:space="0" w:color="auto"/>
                <w:right w:val="none" w:sz="0" w:space="0" w:color="auto"/>
              </w:divBdr>
            </w:div>
            <w:div w:id="1056471982">
              <w:marLeft w:val="0"/>
              <w:marRight w:val="0"/>
              <w:marTop w:val="0"/>
              <w:marBottom w:val="0"/>
              <w:divBdr>
                <w:top w:val="none" w:sz="0" w:space="0" w:color="auto"/>
                <w:left w:val="none" w:sz="0" w:space="0" w:color="auto"/>
                <w:bottom w:val="none" w:sz="0" w:space="0" w:color="auto"/>
                <w:right w:val="none" w:sz="0" w:space="0" w:color="auto"/>
              </w:divBdr>
            </w:div>
            <w:div w:id="1784854">
              <w:marLeft w:val="0"/>
              <w:marRight w:val="0"/>
              <w:marTop w:val="0"/>
              <w:marBottom w:val="0"/>
              <w:divBdr>
                <w:top w:val="none" w:sz="0" w:space="0" w:color="auto"/>
                <w:left w:val="none" w:sz="0" w:space="0" w:color="auto"/>
                <w:bottom w:val="none" w:sz="0" w:space="0" w:color="auto"/>
                <w:right w:val="none" w:sz="0" w:space="0" w:color="auto"/>
              </w:divBdr>
            </w:div>
          </w:divsChild>
        </w:div>
        <w:div w:id="806094052">
          <w:marLeft w:val="0"/>
          <w:marRight w:val="0"/>
          <w:marTop w:val="0"/>
          <w:marBottom w:val="0"/>
          <w:divBdr>
            <w:top w:val="none" w:sz="0" w:space="0" w:color="auto"/>
            <w:left w:val="none" w:sz="0" w:space="0" w:color="auto"/>
            <w:bottom w:val="none" w:sz="0" w:space="0" w:color="auto"/>
            <w:right w:val="none" w:sz="0" w:space="0" w:color="auto"/>
          </w:divBdr>
          <w:divsChild>
            <w:div w:id="1510830240">
              <w:marLeft w:val="0"/>
              <w:marRight w:val="0"/>
              <w:marTop w:val="0"/>
              <w:marBottom w:val="0"/>
              <w:divBdr>
                <w:top w:val="none" w:sz="0" w:space="0" w:color="auto"/>
                <w:left w:val="none" w:sz="0" w:space="0" w:color="auto"/>
                <w:bottom w:val="none" w:sz="0" w:space="0" w:color="auto"/>
                <w:right w:val="none" w:sz="0" w:space="0" w:color="auto"/>
              </w:divBdr>
            </w:div>
            <w:div w:id="1261256832">
              <w:marLeft w:val="0"/>
              <w:marRight w:val="0"/>
              <w:marTop w:val="0"/>
              <w:marBottom w:val="0"/>
              <w:divBdr>
                <w:top w:val="none" w:sz="0" w:space="0" w:color="auto"/>
                <w:left w:val="none" w:sz="0" w:space="0" w:color="auto"/>
                <w:bottom w:val="none" w:sz="0" w:space="0" w:color="auto"/>
                <w:right w:val="none" w:sz="0" w:space="0" w:color="auto"/>
              </w:divBdr>
            </w:div>
            <w:div w:id="356778143">
              <w:marLeft w:val="0"/>
              <w:marRight w:val="0"/>
              <w:marTop w:val="0"/>
              <w:marBottom w:val="0"/>
              <w:divBdr>
                <w:top w:val="none" w:sz="0" w:space="0" w:color="auto"/>
                <w:left w:val="none" w:sz="0" w:space="0" w:color="auto"/>
                <w:bottom w:val="none" w:sz="0" w:space="0" w:color="auto"/>
                <w:right w:val="none" w:sz="0" w:space="0" w:color="auto"/>
              </w:divBdr>
            </w:div>
            <w:div w:id="1591426927">
              <w:marLeft w:val="0"/>
              <w:marRight w:val="0"/>
              <w:marTop w:val="0"/>
              <w:marBottom w:val="0"/>
              <w:divBdr>
                <w:top w:val="none" w:sz="0" w:space="0" w:color="auto"/>
                <w:left w:val="none" w:sz="0" w:space="0" w:color="auto"/>
                <w:bottom w:val="none" w:sz="0" w:space="0" w:color="auto"/>
                <w:right w:val="none" w:sz="0" w:space="0" w:color="auto"/>
              </w:divBdr>
            </w:div>
            <w:div w:id="869882644">
              <w:marLeft w:val="0"/>
              <w:marRight w:val="0"/>
              <w:marTop w:val="0"/>
              <w:marBottom w:val="0"/>
              <w:divBdr>
                <w:top w:val="none" w:sz="0" w:space="0" w:color="auto"/>
                <w:left w:val="none" w:sz="0" w:space="0" w:color="auto"/>
                <w:bottom w:val="none" w:sz="0" w:space="0" w:color="auto"/>
                <w:right w:val="none" w:sz="0" w:space="0" w:color="auto"/>
              </w:divBdr>
            </w:div>
          </w:divsChild>
        </w:div>
        <w:div w:id="542793245">
          <w:marLeft w:val="0"/>
          <w:marRight w:val="0"/>
          <w:marTop w:val="0"/>
          <w:marBottom w:val="0"/>
          <w:divBdr>
            <w:top w:val="none" w:sz="0" w:space="0" w:color="auto"/>
            <w:left w:val="none" w:sz="0" w:space="0" w:color="auto"/>
            <w:bottom w:val="none" w:sz="0" w:space="0" w:color="auto"/>
            <w:right w:val="none" w:sz="0" w:space="0" w:color="auto"/>
          </w:divBdr>
          <w:divsChild>
            <w:div w:id="483206968">
              <w:marLeft w:val="0"/>
              <w:marRight w:val="0"/>
              <w:marTop w:val="0"/>
              <w:marBottom w:val="0"/>
              <w:divBdr>
                <w:top w:val="none" w:sz="0" w:space="0" w:color="auto"/>
                <w:left w:val="none" w:sz="0" w:space="0" w:color="auto"/>
                <w:bottom w:val="none" w:sz="0" w:space="0" w:color="auto"/>
                <w:right w:val="none" w:sz="0" w:space="0" w:color="auto"/>
              </w:divBdr>
            </w:div>
          </w:divsChild>
        </w:div>
        <w:div w:id="1774744105">
          <w:marLeft w:val="0"/>
          <w:marRight w:val="0"/>
          <w:marTop w:val="0"/>
          <w:marBottom w:val="0"/>
          <w:divBdr>
            <w:top w:val="none" w:sz="0" w:space="0" w:color="auto"/>
            <w:left w:val="none" w:sz="0" w:space="0" w:color="auto"/>
            <w:bottom w:val="none" w:sz="0" w:space="0" w:color="auto"/>
            <w:right w:val="none" w:sz="0" w:space="0" w:color="auto"/>
          </w:divBdr>
          <w:divsChild>
            <w:div w:id="287128975">
              <w:marLeft w:val="0"/>
              <w:marRight w:val="0"/>
              <w:marTop w:val="0"/>
              <w:marBottom w:val="0"/>
              <w:divBdr>
                <w:top w:val="none" w:sz="0" w:space="0" w:color="auto"/>
                <w:left w:val="none" w:sz="0" w:space="0" w:color="auto"/>
                <w:bottom w:val="none" w:sz="0" w:space="0" w:color="auto"/>
                <w:right w:val="none" w:sz="0" w:space="0" w:color="auto"/>
              </w:divBdr>
            </w:div>
            <w:div w:id="830170928">
              <w:marLeft w:val="0"/>
              <w:marRight w:val="0"/>
              <w:marTop w:val="0"/>
              <w:marBottom w:val="0"/>
              <w:divBdr>
                <w:top w:val="none" w:sz="0" w:space="0" w:color="auto"/>
                <w:left w:val="none" w:sz="0" w:space="0" w:color="auto"/>
                <w:bottom w:val="none" w:sz="0" w:space="0" w:color="auto"/>
                <w:right w:val="none" w:sz="0" w:space="0" w:color="auto"/>
              </w:divBdr>
            </w:div>
            <w:div w:id="1288047062">
              <w:marLeft w:val="0"/>
              <w:marRight w:val="0"/>
              <w:marTop w:val="0"/>
              <w:marBottom w:val="0"/>
              <w:divBdr>
                <w:top w:val="none" w:sz="0" w:space="0" w:color="auto"/>
                <w:left w:val="none" w:sz="0" w:space="0" w:color="auto"/>
                <w:bottom w:val="none" w:sz="0" w:space="0" w:color="auto"/>
                <w:right w:val="none" w:sz="0" w:space="0" w:color="auto"/>
              </w:divBdr>
            </w:div>
          </w:divsChild>
        </w:div>
        <w:div w:id="84083305">
          <w:marLeft w:val="0"/>
          <w:marRight w:val="0"/>
          <w:marTop w:val="0"/>
          <w:marBottom w:val="0"/>
          <w:divBdr>
            <w:top w:val="none" w:sz="0" w:space="0" w:color="auto"/>
            <w:left w:val="none" w:sz="0" w:space="0" w:color="auto"/>
            <w:bottom w:val="none" w:sz="0" w:space="0" w:color="auto"/>
            <w:right w:val="none" w:sz="0" w:space="0" w:color="auto"/>
          </w:divBdr>
          <w:divsChild>
            <w:div w:id="1134448669">
              <w:marLeft w:val="0"/>
              <w:marRight w:val="0"/>
              <w:marTop w:val="0"/>
              <w:marBottom w:val="0"/>
              <w:divBdr>
                <w:top w:val="none" w:sz="0" w:space="0" w:color="auto"/>
                <w:left w:val="none" w:sz="0" w:space="0" w:color="auto"/>
                <w:bottom w:val="none" w:sz="0" w:space="0" w:color="auto"/>
                <w:right w:val="none" w:sz="0" w:space="0" w:color="auto"/>
              </w:divBdr>
            </w:div>
            <w:div w:id="418718969">
              <w:marLeft w:val="0"/>
              <w:marRight w:val="0"/>
              <w:marTop w:val="0"/>
              <w:marBottom w:val="0"/>
              <w:divBdr>
                <w:top w:val="none" w:sz="0" w:space="0" w:color="auto"/>
                <w:left w:val="none" w:sz="0" w:space="0" w:color="auto"/>
                <w:bottom w:val="none" w:sz="0" w:space="0" w:color="auto"/>
                <w:right w:val="none" w:sz="0" w:space="0" w:color="auto"/>
              </w:divBdr>
            </w:div>
            <w:div w:id="1885872734">
              <w:marLeft w:val="0"/>
              <w:marRight w:val="0"/>
              <w:marTop w:val="0"/>
              <w:marBottom w:val="0"/>
              <w:divBdr>
                <w:top w:val="none" w:sz="0" w:space="0" w:color="auto"/>
                <w:left w:val="none" w:sz="0" w:space="0" w:color="auto"/>
                <w:bottom w:val="none" w:sz="0" w:space="0" w:color="auto"/>
                <w:right w:val="none" w:sz="0" w:space="0" w:color="auto"/>
              </w:divBdr>
            </w:div>
            <w:div w:id="340619248">
              <w:marLeft w:val="0"/>
              <w:marRight w:val="0"/>
              <w:marTop w:val="0"/>
              <w:marBottom w:val="0"/>
              <w:divBdr>
                <w:top w:val="none" w:sz="0" w:space="0" w:color="auto"/>
                <w:left w:val="none" w:sz="0" w:space="0" w:color="auto"/>
                <w:bottom w:val="none" w:sz="0" w:space="0" w:color="auto"/>
                <w:right w:val="none" w:sz="0" w:space="0" w:color="auto"/>
              </w:divBdr>
            </w:div>
            <w:div w:id="1848207554">
              <w:marLeft w:val="0"/>
              <w:marRight w:val="0"/>
              <w:marTop w:val="0"/>
              <w:marBottom w:val="0"/>
              <w:divBdr>
                <w:top w:val="none" w:sz="0" w:space="0" w:color="auto"/>
                <w:left w:val="none" w:sz="0" w:space="0" w:color="auto"/>
                <w:bottom w:val="none" w:sz="0" w:space="0" w:color="auto"/>
                <w:right w:val="none" w:sz="0" w:space="0" w:color="auto"/>
              </w:divBdr>
            </w:div>
          </w:divsChild>
        </w:div>
        <w:div w:id="294990930">
          <w:marLeft w:val="0"/>
          <w:marRight w:val="0"/>
          <w:marTop w:val="0"/>
          <w:marBottom w:val="0"/>
          <w:divBdr>
            <w:top w:val="none" w:sz="0" w:space="0" w:color="auto"/>
            <w:left w:val="none" w:sz="0" w:space="0" w:color="auto"/>
            <w:bottom w:val="none" w:sz="0" w:space="0" w:color="auto"/>
            <w:right w:val="none" w:sz="0" w:space="0" w:color="auto"/>
          </w:divBdr>
          <w:divsChild>
            <w:div w:id="2069528244">
              <w:marLeft w:val="0"/>
              <w:marRight w:val="0"/>
              <w:marTop w:val="0"/>
              <w:marBottom w:val="0"/>
              <w:divBdr>
                <w:top w:val="none" w:sz="0" w:space="0" w:color="auto"/>
                <w:left w:val="none" w:sz="0" w:space="0" w:color="auto"/>
                <w:bottom w:val="none" w:sz="0" w:space="0" w:color="auto"/>
                <w:right w:val="none" w:sz="0" w:space="0" w:color="auto"/>
              </w:divBdr>
            </w:div>
            <w:div w:id="2071423600">
              <w:marLeft w:val="0"/>
              <w:marRight w:val="0"/>
              <w:marTop w:val="0"/>
              <w:marBottom w:val="0"/>
              <w:divBdr>
                <w:top w:val="none" w:sz="0" w:space="0" w:color="auto"/>
                <w:left w:val="none" w:sz="0" w:space="0" w:color="auto"/>
                <w:bottom w:val="none" w:sz="0" w:space="0" w:color="auto"/>
                <w:right w:val="none" w:sz="0" w:space="0" w:color="auto"/>
              </w:divBdr>
            </w:div>
            <w:div w:id="1653679037">
              <w:marLeft w:val="0"/>
              <w:marRight w:val="0"/>
              <w:marTop w:val="0"/>
              <w:marBottom w:val="0"/>
              <w:divBdr>
                <w:top w:val="none" w:sz="0" w:space="0" w:color="auto"/>
                <w:left w:val="none" w:sz="0" w:space="0" w:color="auto"/>
                <w:bottom w:val="none" w:sz="0" w:space="0" w:color="auto"/>
                <w:right w:val="none" w:sz="0" w:space="0" w:color="auto"/>
              </w:divBdr>
            </w:div>
            <w:div w:id="2094011734">
              <w:marLeft w:val="0"/>
              <w:marRight w:val="0"/>
              <w:marTop w:val="0"/>
              <w:marBottom w:val="0"/>
              <w:divBdr>
                <w:top w:val="none" w:sz="0" w:space="0" w:color="auto"/>
                <w:left w:val="none" w:sz="0" w:space="0" w:color="auto"/>
                <w:bottom w:val="none" w:sz="0" w:space="0" w:color="auto"/>
                <w:right w:val="none" w:sz="0" w:space="0" w:color="auto"/>
              </w:divBdr>
            </w:div>
          </w:divsChild>
        </w:div>
        <w:div w:id="1920748643">
          <w:marLeft w:val="0"/>
          <w:marRight w:val="0"/>
          <w:marTop w:val="0"/>
          <w:marBottom w:val="0"/>
          <w:divBdr>
            <w:top w:val="none" w:sz="0" w:space="0" w:color="auto"/>
            <w:left w:val="none" w:sz="0" w:space="0" w:color="auto"/>
            <w:bottom w:val="none" w:sz="0" w:space="0" w:color="auto"/>
            <w:right w:val="none" w:sz="0" w:space="0" w:color="auto"/>
          </w:divBdr>
          <w:divsChild>
            <w:div w:id="1369644791">
              <w:marLeft w:val="0"/>
              <w:marRight w:val="0"/>
              <w:marTop w:val="0"/>
              <w:marBottom w:val="0"/>
              <w:divBdr>
                <w:top w:val="none" w:sz="0" w:space="0" w:color="auto"/>
                <w:left w:val="none" w:sz="0" w:space="0" w:color="auto"/>
                <w:bottom w:val="none" w:sz="0" w:space="0" w:color="auto"/>
                <w:right w:val="none" w:sz="0" w:space="0" w:color="auto"/>
              </w:divBdr>
            </w:div>
          </w:divsChild>
        </w:div>
        <w:div w:id="92408152">
          <w:marLeft w:val="0"/>
          <w:marRight w:val="0"/>
          <w:marTop w:val="0"/>
          <w:marBottom w:val="0"/>
          <w:divBdr>
            <w:top w:val="none" w:sz="0" w:space="0" w:color="auto"/>
            <w:left w:val="none" w:sz="0" w:space="0" w:color="auto"/>
            <w:bottom w:val="none" w:sz="0" w:space="0" w:color="auto"/>
            <w:right w:val="none" w:sz="0" w:space="0" w:color="auto"/>
          </w:divBdr>
          <w:divsChild>
            <w:div w:id="635262011">
              <w:marLeft w:val="0"/>
              <w:marRight w:val="0"/>
              <w:marTop w:val="0"/>
              <w:marBottom w:val="0"/>
              <w:divBdr>
                <w:top w:val="none" w:sz="0" w:space="0" w:color="auto"/>
                <w:left w:val="none" w:sz="0" w:space="0" w:color="auto"/>
                <w:bottom w:val="none" w:sz="0" w:space="0" w:color="auto"/>
                <w:right w:val="none" w:sz="0" w:space="0" w:color="auto"/>
              </w:divBdr>
            </w:div>
            <w:div w:id="61680670">
              <w:marLeft w:val="0"/>
              <w:marRight w:val="0"/>
              <w:marTop w:val="0"/>
              <w:marBottom w:val="0"/>
              <w:divBdr>
                <w:top w:val="none" w:sz="0" w:space="0" w:color="auto"/>
                <w:left w:val="none" w:sz="0" w:space="0" w:color="auto"/>
                <w:bottom w:val="none" w:sz="0" w:space="0" w:color="auto"/>
                <w:right w:val="none" w:sz="0" w:space="0" w:color="auto"/>
              </w:divBdr>
            </w:div>
            <w:div w:id="420957125">
              <w:marLeft w:val="0"/>
              <w:marRight w:val="0"/>
              <w:marTop w:val="0"/>
              <w:marBottom w:val="0"/>
              <w:divBdr>
                <w:top w:val="none" w:sz="0" w:space="0" w:color="auto"/>
                <w:left w:val="none" w:sz="0" w:space="0" w:color="auto"/>
                <w:bottom w:val="none" w:sz="0" w:space="0" w:color="auto"/>
                <w:right w:val="none" w:sz="0" w:space="0" w:color="auto"/>
              </w:divBdr>
            </w:div>
            <w:div w:id="1959139799">
              <w:marLeft w:val="0"/>
              <w:marRight w:val="0"/>
              <w:marTop w:val="0"/>
              <w:marBottom w:val="0"/>
              <w:divBdr>
                <w:top w:val="none" w:sz="0" w:space="0" w:color="auto"/>
                <w:left w:val="none" w:sz="0" w:space="0" w:color="auto"/>
                <w:bottom w:val="none" w:sz="0" w:space="0" w:color="auto"/>
                <w:right w:val="none" w:sz="0" w:space="0" w:color="auto"/>
              </w:divBdr>
            </w:div>
            <w:div w:id="1595548751">
              <w:marLeft w:val="0"/>
              <w:marRight w:val="0"/>
              <w:marTop w:val="0"/>
              <w:marBottom w:val="0"/>
              <w:divBdr>
                <w:top w:val="none" w:sz="0" w:space="0" w:color="auto"/>
                <w:left w:val="none" w:sz="0" w:space="0" w:color="auto"/>
                <w:bottom w:val="none" w:sz="0" w:space="0" w:color="auto"/>
                <w:right w:val="none" w:sz="0" w:space="0" w:color="auto"/>
              </w:divBdr>
            </w:div>
          </w:divsChild>
        </w:div>
        <w:div w:id="1972055110">
          <w:marLeft w:val="0"/>
          <w:marRight w:val="0"/>
          <w:marTop w:val="0"/>
          <w:marBottom w:val="0"/>
          <w:divBdr>
            <w:top w:val="none" w:sz="0" w:space="0" w:color="auto"/>
            <w:left w:val="none" w:sz="0" w:space="0" w:color="auto"/>
            <w:bottom w:val="none" w:sz="0" w:space="0" w:color="auto"/>
            <w:right w:val="none" w:sz="0" w:space="0" w:color="auto"/>
          </w:divBdr>
          <w:divsChild>
            <w:div w:id="166990211">
              <w:marLeft w:val="0"/>
              <w:marRight w:val="0"/>
              <w:marTop w:val="0"/>
              <w:marBottom w:val="0"/>
              <w:divBdr>
                <w:top w:val="none" w:sz="0" w:space="0" w:color="auto"/>
                <w:left w:val="none" w:sz="0" w:space="0" w:color="auto"/>
                <w:bottom w:val="none" w:sz="0" w:space="0" w:color="auto"/>
                <w:right w:val="none" w:sz="0" w:space="0" w:color="auto"/>
              </w:divBdr>
            </w:div>
            <w:div w:id="1841121660">
              <w:marLeft w:val="0"/>
              <w:marRight w:val="0"/>
              <w:marTop w:val="0"/>
              <w:marBottom w:val="0"/>
              <w:divBdr>
                <w:top w:val="none" w:sz="0" w:space="0" w:color="auto"/>
                <w:left w:val="none" w:sz="0" w:space="0" w:color="auto"/>
                <w:bottom w:val="none" w:sz="0" w:space="0" w:color="auto"/>
                <w:right w:val="none" w:sz="0" w:space="0" w:color="auto"/>
              </w:divBdr>
            </w:div>
            <w:div w:id="1077167503">
              <w:marLeft w:val="0"/>
              <w:marRight w:val="0"/>
              <w:marTop w:val="0"/>
              <w:marBottom w:val="0"/>
              <w:divBdr>
                <w:top w:val="none" w:sz="0" w:space="0" w:color="auto"/>
                <w:left w:val="none" w:sz="0" w:space="0" w:color="auto"/>
                <w:bottom w:val="none" w:sz="0" w:space="0" w:color="auto"/>
                <w:right w:val="none" w:sz="0" w:space="0" w:color="auto"/>
              </w:divBdr>
            </w:div>
            <w:div w:id="555702425">
              <w:marLeft w:val="0"/>
              <w:marRight w:val="0"/>
              <w:marTop w:val="0"/>
              <w:marBottom w:val="0"/>
              <w:divBdr>
                <w:top w:val="none" w:sz="0" w:space="0" w:color="auto"/>
                <w:left w:val="none" w:sz="0" w:space="0" w:color="auto"/>
                <w:bottom w:val="none" w:sz="0" w:space="0" w:color="auto"/>
                <w:right w:val="none" w:sz="0" w:space="0" w:color="auto"/>
              </w:divBdr>
            </w:div>
            <w:div w:id="426196482">
              <w:marLeft w:val="0"/>
              <w:marRight w:val="0"/>
              <w:marTop w:val="0"/>
              <w:marBottom w:val="0"/>
              <w:divBdr>
                <w:top w:val="none" w:sz="0" w:space="0" w:color="auto"/>
                <w:left w:val="none" w:sz="0" w:space="0" w:color="auto"/>
                <w:bottom w:val="none" w:sz="0" w:space="0" w:color="auto"/>
                <w:right w:val="none" w:sz="0" w:space="0" w:color="auto"/>
              </w:divBdr>
            </w:div>
          </w:divsChild>
        </w:div>
        <w:div w:id="1922524731">
          <w:marLeft w:val="0"/>
          <w:marRight w:val="0"/>
          <w:marTop w:val="0"/>
          <w:marBottom w:val="0"/>
          <w:divBdr>
            <w:top w:val="none" w:sz="0" w:space="0" w:color="auto"/>
            <w:left w:val="none" w:sz="0" w:space="0" w:color="auto"/>
            <w:bottom w:val="none" w:sz="0" w:space="0" w:color="auto"/>
            <w:right w:val="none" w:sz="0" w:space="0" w:color="auto"/>
          </w:divBdr>
          <w:divsChild>
            <w:div w:id="277369861">
              <w:marLeft w:val="0"/>
              <w:marRight w:val="0"/>
              <w:marTop w:val="0"/>
              <w:marBottom w:val="0"/>
              <w:divBdr>
                <w:top w:val="none" w:sz="0" w:space="0" w:color="auto"/>
                <w:left w:val="none" w:sz="0" w:space="0" w:color="auto"/>
                <w:bottom w:val="none" w:sz="0" w:space="0" w:color="auto"/>
                <w:right w:val="none" w:sz="0" w:space="0" w:color="auto"/>
              </w:divBdr>
            </w:div>
            <w:div w:id="327829618">
              <w:marLeft w:val="0"/>
              <w:marRight w:val="0"/>
              <w:marTop w:val="0"/>
              <w:marBottom w:val="0"/>
              <w:divBdr>
                <w:top w:val="none" w:sz="0" w:space="0" w:color="auto"/>
                <w:left w:val="none" w:sz="0" w:space="0" w:color="auto"/>
                <w:bottom w:val="none" w:sz="0" w:space="0" w:color="auto"/>
                <w:right w:val="none" w:sz="0" w:space="0" w:color="auto"/>
              </w:divBdr>
            </w:div>
            <w:div w:id="1447194392">
              <w:marLeft w:val="0"/>
              <w:marRight w:val="0"/>
              <w:marTop w:val="0"/>
              <w:marBottom w:val="0"/>
              <w:divBdr>
                <w:top w:val="none" w:sz="0" w:space="0" w:color="auto"/>
                <w:left w:val="none" w:sz="0" w:space="0" w:color="auto"/>
                <w:bottom w:val="none" w:sz="0" w:space="0" w:color="auto"/>
                <w:right w:val="none" w:sz="0" w:space="0" w:color="auto"/>
              </w:divBdr>
            </w:div>
            <w:div w:id="63838001">
              <w:marLeft w:val="0"/>
              <w:marRight w:val="0"/>
              <w:marTop w:val="0"/>
              <w:marBottom w:val="0"/>
              <w:divBdr>
                <w:top w:val="none" w:sz="0" w:space="0" w:color="auto"/>
                <w:left w:val="none" w:sz="0" w:space="0" w:color="auto"/>
                <w:bottom w:val="none" w:sz="0" w:space="0" w:color="auto"/>
                <w:right w:val="none" w:sz="0" w:space="0" w:color="auto"/>
              </w:divBdr>
            </w:div>
            <w:div w:id="974869870">
              <w:marLeft w:val="0"/>
              <w:marRight w:val="0"/>
              <w:marTop w:val="0"/>
              <w:marBottom w:val="0"/>
              <w:divBdr>
                <w:top w:val="none" w:sz="0" w:space="0" w:color="auto"/>
                <w:left w:val="none" w:sz="0" w:space="0" w:color="auto"/>
                <w:bottom w:val="none" w:sz="0" w:space="0" w:color="auto"/>
                <w:right w:val="none" w:sz="0" w:space="0" w:color="auto"/>
              </w:divBdr>
            </w:div>
          </w:divsChild>
        </w:div>
        <w:div w:id="2044015303">
          <w:marLeft w:val="0"/>
          <w:marRight w:val="0"/>
          <w:marTop w:val="0"/>
          <w:marBottom w:val="0"/>
          <w:divBdr>
            <w:top w:val="none" w:sz="0" w:space="0" w:color="auto"/>
            <w:left w:val="none" w:sz="0" w:space="0" w:color="auto"/>
            <w:bottom w:val="none" w:sz="0" w:space="0" w:color="auto"/>
            <w:right w:val="none" w:sz="0" w:space="0" w:color="auto"/>
          </w:divBdr>
          <w:divsChild>
            <w:div w:id="507062999">
              <w:marLeft w:val="0"/>
              <w:marRight w:val="0"/>
              <w:marTop w:val="0"/>
              <w:marBottom w:val="0"/>
              <w:divBdr>
                <w:top w:val="none" w:sz="0" w:space="0" w:color="auto"/>
                <w:left w:val="none" w:sz="0" w:space="0" w:color="auto"/>
                <w:bottom w:val="none" w:sz="0" w:space="0" w:color="auto"/>
                <w:right w:val="none" w:sz="0" w:space="0" w:color="auto"/>
              </w:divBdr>
            </w:div>
            <w:div w:id="491415084">
              <w:marLeft w:val="0"/>
              <w:marRight w:val="0"/>
              <w:marTop w:val="0"/>
              <w:marBottom w:val="0"/>
              <w:divBdr>
                <w:top w:val="none" w:sz="0" w:space="0" w:color="auto"/>
                <w:left w:val="none" w:sz="0" w:space="0" w:color="auto"/>
                <w:bottom w:val="none" w:sz="0" w:space="0" w:color="auto"/>
                <w:right w:val="none" w:sz="0" w:space="0" w:color="auto"/>
              </w:divBdr>
            </w:div>
            <w:div w:id="1023674552">
              <w:marLeft w:val="0"/>
              <w:marRight w:val="0"/>
              <w:marTop w:val="0"/>
              <w:marBottom w:val="0"/>
              <w:divBdr>
                <w:top w:val="none" w:sz="0" w:space="0" w:color="auto"/>
                <w:left w:val="none" w:sz="0" w:space="0" w:color="auto"/>
                <w:bottom w:val="none" w:sz="0" w:space="0" w:color="auto"/>
                <w:right w:val="none" w:sz="0" w:space="0" w:color="auto"/>
              </w:divBdr>
            </w:div>
            <w:div w:id="2011369545">
              <w:marLeft w:val="0"/>
              <w:marRight w:val="0"/>
              <w:marTop w:val="0"/>
              <w:marBottom w:val="0"/>
              <w:divBdr>
                <w:top w:val="none" w:sz="0" w:space="0" w:color="auto"/>
                <w:left w:val="none" w:sz="0" w:space="0" w:color="auto"/>
                <w:bottom w:val="none" w:sz="0" w:space="0" w:color="auto"/>
                <w:right w:val="none" w:sz="0" w:space="0" w:color="auto"/>
              </w:divBdr>
            </w:div>
            <w:div w:id="1240094145">
              <w:marLeft w:val="0"/>
              <w:marRight w:val="0"/>
              <w:marTop w:val="0"/>
              <w:marBottom w:val="0"/>
              <w:divBdr>
                <w:top w:val="none" w:sz="0" w:space="0" w:color="auto"/>
                <w:left w:val="none" w:sz="0" w:space="0" w:color="auto"/>
                <w:bottom w:val="none" w:sz="0" w:space="0" w:color="auto"/>
                <w:right w:val="none" w:sz="0" w:space="0" w:color="auto"/>
              </w:divBdr>
            </w:div>
          </w:divsChild>
        </w:div>
        <w:div w:id="1524246063">
          <w:marLeft w:val="0"/>
          <w:marRight w:val="0"/>
          <w:marTop w:val="0"/>
          <w:marBottom w:val="0"/>
          <w:divBdr>
            <w:top w:val="none" w:sz="0" w:space="0" w:color="auto"/>
            <w:left w:val="none" w:sz="0" w:space="0" w:color="auto"/>
            <w:bottom w:val="none" w:sz="0" w:space="0" w:color="auto"/>
            <w:right w:val="none" w:sz="0" w:space="0" w:color="auto"/>
          </w:divBdr>
          <w:divsChild>
            <w:div w:id="517700050">
              <w:marLeft w:val="0"/>
              <w:marRight w:val="0"/>
              <w:marTop w:val="0"/>
              <w:marBottom w:val="0"/>
              <w:divBdr>
                <w:top w:val="none" w:sz="0" w:space="0" w:color="auto"/>
                <w:left w:val="none" w:sz="0" w:space="0" w:color="auto"/>
                <w:bottom w:val="none" w:sz="0" w:space="0" w:color="auto"/>
                <w:right w:val="none" w:sz="0" w:space="0" w:color="auto"/>
              </w:divBdr>
            </w:div>
            <w:div w:id="307055550">
              <w:marLeft w:val="0"/>
              <w:marRight w:val="0"/>
              <w:marTop w:val="0"/>
              <w:marBottom w:val="0"/>
              <w:divBdr>
                <w:top w:val="none" w:sz="0" w:space="0" w:color="auto"/>
                <w:left w:val="none" w:sz="0" w:space="0" w:color="auto"/>
                <w:bottom w:val="none" w:sz="0" w:space="0" w:color="auto"/>
                <w:right w:val="none" w:sz="0" w:space="0" w:color="auto"/>
              </w:divBdr>
            </w:div>
            <w:div w:id="1575820340">
              <w:marLeft w:val="0"/>
              <w:marRight w:val="0"/>
              <w:marTop w:val="0"/>
              <w:marBottom w:val="0"/>
              <w:divBdr>
                <w:top w:val="none" w:sz="0" w:space="0" w:color="auto"/>
                <w:left w:val="none" w:sz="0" w:space="0" w:color="auto"/>
                <w:bottom w:val="none" w:sz="0" w:space="0" w:color="auto"/>
                <w:right w:val="none" w:sz="0" w:space="0" w:color="auto"/>
              </w:divBdr>
            </w:div>
            <w:div w:id="879433678">
              <w:marLeft w:val="0"/>
              <w:marRight w:val="0"/>
              <w:marTop w:val="0"/>
              <w:marBottom w:val="0"/>
              <w:divBdr>
                <w:top w:val="none" w:sz="0" w:space="0" w:color="auto"/>
                <w:left w:val="none" w:sz="0" w:space="0" w:color="auto"/>
                <w:bottom w:val="none" w:sz="0" w:space="0" w:color="auto"/>
                <w:right w:val="none" w:sz="0" w:space="0" w:color="auto"/>
              </w:divBdr>
            </w:div>
          </w:divsChild>
        </w:div>
        <w:div w:id="1928339943">
          <w:marLeft w:val="0"/>
          <w:marRight w:val="0"/>
          <w:marTop w:val="0"/>
          <w:marBottom w:val="0"/>
          <w:divBdr>
            <w:top w:val="none" w:sz="0" w:space="0" w:color="auto"/>
            <w:left w:val="none" w:sz="0" w:space="0" w:color="auto"/>
            <w:bottom w:val="none" w:sz="0" w:space="0" w:color="auto"/>
            <w:right w:val="none" w:sz="0" w:space="0" w:color="auto"/>
          </w:divBdr>
          <w:divsChild>
            <w:div w:id="1514614041">
              <w:marLeft w:val="0"/>
              <w:marRight w:val="0"/>
              <w:marTop w:val="0"/>
              <w:marBottom w:val="0"/>
              <w:divBdr>
                <w:top w:val="none" w:sz="0" w:space="0" w:color="auto"/>
                <w:left w:val="none" w:sz="0" w:space="0" w:color="auto"/>
                <w:bottom w:val="none" w:sz="0" w:space="0" w:color="auto"/>
                <w:right w:val="none" w:sz="0" w:space="0" w:color="auto"/>
              </w:divBdr>
            </w:div>
            <w:div w:id="817957387">
              <w:marLeft w:val="0"/>
              <w:marRight w:val="0"/>
              <w:marTop w:val="0"/>
              <w:marBottom w:val="0"/>
              <w:divBdr>
                <w:top w:val="none" w:sz="0" w:space="0" w:color="auto"/>
                <w:left w:val="none" w:sz="0" w:space="0" w:color="auto"/>
                <w:bottom w:val="none" w:sz="0" w:space="0" w:color="auto"/>
                <w:right w:val="none" w:sz="0" w:space="0" w:color="auto"/>
              </w:divBdr>
            </w:div>
            <w:div w:id="1513451320">
              <w:marLeft w:val="0"/>
              <w:marRight w:val="0"/>
              <w:marTop w:val="0"/>
              <w:marBottom w:val="0"/>
              <w:divBdr>
                <w:top w:val="none" w:sz="0" w:space="0" w:color="auto"/>
                <w:left w:val="none" w:sz="0" w:space="0" w:color="auto"/>
                <w:bottom w:val="none" w:sz="0" w:space="0" w:color="auto"/>
                <w:right w:val="none" w:sz="0" w:space="0" w:color="auto"/>
              </w:divBdr>
            </w:div>
            <w:div w:id="1359508712">
              <w:marLeft w:val="0"/>
              <w:marRight w:val="0"/>
              <w:marTop w:val="0"/>
              <w:marBottom w:val="0"/>
              <w:divBdr>
                <w:top w:val="none" w:sz="0" w:space="0" w:color="auto"/>
                <w:left w:val="none" w:sz="0" w:space="0" w:color="auto"/>
                <w:bottom w:val="none" w:sz="0" w:space="0" w:color="auto"/>
                <w:right w:val="none" w:sz="0" w:space="0" w:color="auto"/>
              </w:divBdr>
            </w:div>
            <w:div w:id="540480216">
              <w:marLeft w:val="0"/>
              <w:marRight w:val="0"/>
              <w:marTop w:val="0"/>
              <w:marBottom w:val="0"/>
              <w:divBdr>
                <w:top w:val="none" w:sz="0" w:space="0" w:color="auto"/>
                <w:left w:val="none" w:sz="0" w:space="0" w:color="auto"/>
                <w:bottom w:val="none" w:sz="0" w:space="0" w:color="auto"/>
                <w:right w:val="none" w:sz="0" w:space="0" w:color="auto"/>
              </w:divBdr>
            </w:div>
          </w:divsChild>
        </w:div>
        <w:div w:id="1807358031">
          <w:marLeft w:val="0"/>
          <w:marRight w:val="0"/>
          <w:marTop w:val="0"/>
          <w:marBottom w:val="0"/>
          <w:divBdr>
            <w:top w:val="none" w:sz="0" w:space="0" w:color="auto"/>
            <w:left w:val="none" w:sz="0" w:space="0" w:color="auto"/>
            <w:bottom w:val="none" w:sz="0" w:space="0" w:color="auto"/>
            <w:right w:val="none" w:sz="0" w:space="0" w:color="auto"/>
          </w:divBdr>
          <w:divsChild>
            <w:div w:id="515115103">
              <w:marLeft w:val="0"/>
              <w:marRight w:val="0"/>
              <w:marTop w:val="0"/>
              <w:marBottom w:val="0"/>
              <w:divBdr>
                <w:top w:val="none" w:sz="0" w:space="0" w:color="auto"/>
                <w:left w:val="none" w:sz="0" w:space="0" w:color="auto"/>
                <w:bottom w:val="none" w:sz="0" w:space="0" w:color="auto"/>
                <w:right w:val="none" w:sz="0" w:space="0" w:color="auto"/>
              </w:divBdr>
            </w:div>
            <w:div w:id="592936084">
              <w:marLeft w:val="0"/>
              <w:marRight w:val="0"/>
              <w:marTop w:val="0"/>
              <w:marBottom w:val="0"/>
              <w:divBdr>
                <w:top w:val="none" w:sz="0" w:space="0" w:color="auto"/>
                <w:left w:val="none" w:sz="0" w:space="0" w:color="auto"/>
                <w:bottom w:val="none" w:sz="0" w:space="0" w:color="auto"/>
                <w:right w:val="none" w:sz="0" w:space="0" w:color="auto"/>
              </w:divBdr>
            </w:div>
            <w:div w:id="1711110684">
              <w:marLeft w:val="0"/>
              <w:marRight w:val="0"/>
              <w:marTop w:val="0"/>
              <w:marBottom w:val="0"/>
              <w:divBdr>
                <w:top w:val="none" w:sz="0" w:space="0" w:color="auto"/>
                <w:left w:val="none" w:sz="0" w:space="0" w:color="auto"/>
                <w:bottom w:val="none" w:sz="0" w:space="0" w:color="auto"/>
                <w:right w:val="none" w:sz="0" w:space="0" w:color="auto"/>
              </w:divBdr>
            </w:div>
            <w:div w:id="1052577725">
              <w:marLeft w:val="0"/>
              <w:marRight w:val="0"/>
              <w:marTop w:val="0"/>
              <w:marBottom w:val="0"/>
              <w:divBdr>
                <w:top w:val="none" w:sz="0" w:space="0" w:color="auto"/>
                <w:left w:val="none" w:sz="0" w:space="0" w:color="auto"/>
                <w:bottom w:val="none" w:sz="0" w:space="0" w:color="auto"/>
                <w:right w:val="none" w:sz="0" w:space="0" w:color="auto"/>
              </w:divBdr>
            </w:div>
            <w:div w:id="1556038697">
              <w:marLeft w:val="0"/>
              <w:marRight w:val="0"/>
              <w:marTop w:val="0"/>
              <w:marBottom w:val="0"/>
              <w:divBdr>
                <w:top w:val="none" w:sz="0" w:space="0" w:color="auto"/>
                <w:left w:val="none" w:sz="0" w:space="0" w:color="auto"/>
                <w:bottom w:val="none" w:sz="0" w:space="0" w:color="auto"/>
                <w:right w:val="none" w:sz="0" w:space="0" w:color="auto"/>
              </w:divBdr>
            </w:div>
          </w:divsChild>
        </w:div>
        <w:div w:id="1520926686">
          <w:marLeft w:val="0"/>
          <w:marRight w:val="0"/>
          <w:marTop w:val="0"/>
          <w:marBottom w:val="0"/>
          <w:divBdr>
            <w:top w:val="none" w:sz="0" w:space="0" w:color="auto"/>
            <w:left w:val="none" w:sz="0" w:space="0" w:color="auto"/>
            <w:bottom w:val="none" w:sz="0" w:space="0" w:color="auto"/>
            <w:right w:val="none" w:sz="0" w:space="0" w:color="auto"/>
          </w:divBdr>
          <w:divsChild>
            <w:div w:id="482701330">
              <w:marLeft w:val="0"/>
              <w:marRight w:val="0"/>
              <w:marTop w:val="0"/>
              <w:marBottom w:val="0"/>
              <w:divBdr>
                <w:top w:val="none" w:sz="0" w:space="0" w:color="auto"/>
                <w:left w:val="none" w:sz="0" w:space="0" w:color="auto"/>
                <w:bottom w:val="none" w:sz="0" w:space="0" w:color="auto"/>
                <w:right w:val="none" w:sz="0" w:space="0" w:color="auto"/>
              </w:divBdr>
            </w:div>
            <w:div w:id="1069310848">
              <w:marLeft w:val="0"/>
              <w:marRight w:val="0"/>
              <w:marTop w:val="0"/>
              <w:marBottom w:val="0"/>
              <w:divBdr>
                <w:top w:val="none" w:sz="0" w:space="0" w:color="auto"/>
                <w:left w:val="none" w:sz="0" w:space="0" w:color="auto"/>
                <w:bottom w:val="none" w:sz="0" w:space="0" w:color="auto"/>
                <w:right w:val="none" w:sz="0" w:space="0" w:color="auto"/>
              </w:divBdr>
            </w:div>
          </w:divsChild>
        </w:div>
        <w:div w:id="547765606">
          <w:marLeft w:val="0"/>
          <w:marRight w:val="0"/>
          <w:marTop w:val="0"/>
          <w:marBottom w:val="0"/>
          <w:divBdr>
            <w:top w:val="none" w:sz="0" w:space="0" w:color="auto"/>
            <w:left w:val="none" w:sz="0" w:space="0" w:color="auto"/>
            <w:bottom w:val="none" w:sz="0" w:space="0" w:color="auto"/>
            <w:right w:val="none" w:sz="0" w:space="0" w:color="auto"/>
          </w:divBdr>
          <w:divsChild>
            <w:div w:id="516651261">
              <w:marLeft w:val="0"/>
              <w:marRight w:val="0"/>
              <w:marTop w:val="0"/>
              <w:marBottom w:val="0"/>
              <w:divBdr>
                <w:top w:val="none" w:sz="0" w:space="0" w:color="auto"/>
                <w:left w:val="none" w:sz="0" w:space="0" w:color="auto"/>
                <w:bottom w:val="none" w:sz="0" w:space="0" w:color="auto"/>
                <w:right w:val="none" w:sz="0" w:space="0" w:color="auto"/>
              </w:divBdr>
            </w:div>
            <w:div w:id="982584358">
              <w:marLeft w:val="0"/>
              <w:marRight w:val="0"/>
              <w:marTop w:val="0"/>
              <w:marBottom w:val="0"/>
              <w:divBdr>
                <w:top w:val="none" w:sz="0" w:space="0" w:color="auto"/>
                <w:left w:val="none" w:sz="0" w:space="0" w:color="auto"/>
                <w:bottom w:val="none" w:sz="0" w:space="0" w:color="auto"/>
                <w:right w:val="none" w:sz="0" w:space="0" w:color="auto"/>
              </w:divBdr>
            </w:div>
            <w:div w:id="544681818">
              <w:marLeft w:val="0"/>
              <w:marRight w:val="0"/>
              <w:marTop w:val="0"/>
              <w:marBottom w:val="0"/>
              <w:divBdr>
                <w:top w:val="none" w:sz="0" w:space="0" w:color="auto"/>
                <w:left w:val="none" w:sz="0" w:space="0" w:color="auto"/>
                <w:bottom w:val="none" w:sz="0" w:space="0" w:color="auto"/>
                <w:right w:val="none" w:sz="0" w:space="0" w:color="auto"/>
              </w:divBdr>
            </w:div>
            <w:div w:id="1667587666">
              <w:marLeft w:val="0"/>
              <w:marRight w:val="0"/>
              <w:marTop w:val="0"/>
              <w:marBottom w:val="0"/>
              <w:divBdr>
                <w:top w:val="none" w:sz="0" w:space="0" w:color="auto"/>
                <w:left w:val="none" w:sz="0" w:space="0" w:color="auto"/>
                <w:bottom w:val="none" w:sz="0" w:space="0" w:color="auto"/>
                <w:right w:val="none" w:sz="0" w:space="0" w:color="auto"/>
              </w:divBdr>
            </w:div>
          </w:divsChild>
        </w:div>
        <w:div w:id="2004355431">
          <w:marLeft w:val="0"/>
          <w:marRight w:val="0"/>
          <w:marTop w:val="0"/>
          <w:marBottom w:val="0"/>
          <w:divBdr>
            <w:top w:val="none" w:sz="0" w:space="0" w:color="auto"/>
            <w:left w:val="none" w:sz="0" w:space="0" w:color="auto"/>
            <w:bottom w:val="none" w:sz="0" w:space="0" w:color="auto"/>
            <w:right w:val="none" w:sz="0" w:space="0" w:color="auto"/>
          </w:divBdr>
          <w:divsChild>
            <w:div w:id="736781513">
              <w:marLeft w:val="0"/>
              <w:marRight w:val="0"/>
              <w:marTop w:val="0"/>
              <w:marBottom w:val="0"/>
              <w:divBdr>
                <w:top w:val="none" w:sz="0" w:space="0" w:color="auto"/>
                <w:left w:val="none" w:sz="0" w:space="0" w:color="auto"/>
                <w:bottom w:val="none" w:sz="0" w:space="0" w:color="auto"/>
                <w:right w:val="none" w:sz="0" w:space="0" w:color="auto"/>
              </w:divBdr>
            </w:div>
            <w:div w:id="143158373">
              <w:marLeft w:val="0"/>
              <w:marRight w:val="0"/>
              <w:marTop w:val="0"/>
              <w:marBottom w:val="0"/>
              <w:divBdr>
                <w:top w:val="none" w:sz="0" w:space="0" w:color="auto"/>
                <w:left w:val="none" w:sz="0" w:space="0" w:color="auto"/>
                <w:bottom w:val="none" w:sz="0" w:space="0" w:color="auto"/>
                <w:right w:val="none" w:sz="0" w:space="0" w:color="auto"/>
              </w:divBdr>
            </w:div>
            <w:div w:id="2101681546">
              <w:marLeft w:val="0"/>
              <w:marRight w:val="0"/>
              <w:marTop w:val="0"/>
              <w:marBottom w:val="0"/>
              <w:divBdr>
                <w:top w:val="none" w:sz="0" w:space="0" w:color="auto"/>
                <w:left w:val="none" w:sz="0" w:space="0" w:color="auto"/>
                <w:bottom w:val="none" w:sz="0" w:space="0" w:color="auto"/>
                <w:right w:val="none" w:sz="0" w:space="0" w:color="auto"/>
              </w:divBdr>
            </w:div>
            <w:div w:id="1492216205">
              <w:marLeft w:val="0"/>
              <w:marRight w:val="0"/>
              <w:marTop w:val="0"/>
              <w:marBottom w:val="0"/>
              <w:divBdr>
                <w:top w:val="none" w:sz="0" w:space="0" w:color="auto"/>
                <w:left w:val="none" w:sz="0" w:space="0" w:color="auto"/>
                <w:bottom w:val="none" w:sz="0" w:space="0" w:color="auto"/>
                <w:right w:val="none" w:sz="0" w:space="0" w:color="auto"/>
              </w:divBdr>
            </w:div>
          </w:divsChild>
        </w:div>
        <w:div w:id="759063456">
          <w:marLeft w:val="0"/>
          <w:marRight w:val="0"/>
          <w:marTop w:val="0"/>
          <w:marBottom w:val="0"/>
          <w:divBdr>
            <w:top w:val="none" w:sz="0" w:space="0" w:color="auto"/>
            <w:left w:val="none" w:sz="0" w:space="0" w:color="auto"/>
            <w:bottom w:val="none" w:sz="0" w:space="0" w:color="auto"/>
            <w:right w:val="none" w:sz="0" w:space="0" w:color="auto"/>
          </w:divBdr>
          <w:divsChild>
            <w:div w:id="849876388">
              <w:marLeft w:val="0"/>
              <w:marRight w:val="0"/>
              <w:marTop w:val="0"/>
              <w:marBottom w:val="0"/>
              <w:divBdr>
                <w:top w:val="none" w:sz="0" w:space="0" w:color="auto"/>
                <w:left w:val="none" w:sz="0" w:space="0" w:color="auto"/>
                <w:bottom w:val="none" w:sz="0" w:space="0" w:color="auto"/>
                <w:right w:val="none" w:sz="0" w:space="0" w:color="auto"/>
              </w:divBdr>
            </w:div>
            <w:div w:id="1306593393">
              <w:marLeft w:val="0"/>
              <w:marRight w:val="0"/>
              <w:marTop w:val="0"/>
              <w:marBottom w:val="0"/>
              <w:divBdr>
                <w:top w:val="none" w:sz="0" w:space="0" w:color="auto"/>
                <w:left w:val="none" w:sz="0" w:space="0" w:color="auto"/>
                <w:bottom w:val="none" w:sz="0" w:space="0" w:color="auto"/>
                <w:right w:val="none" w:sz="0" w:space="0" w:color="auto"/>
              </w:divBdr>
            </w:div>
            <w:div w:id="1836996026">
              <w:marLeft w:val="0"/>
              <w:marRight w:val="0"/>
              <w:marTop w:val="0"/>
              <w:marBottom w:val="0"/>
              <w:divBdr>
                <w:top w:val="none" w:sz="0" w:space="0" w:color="auto"/>
                <w:left w:val="none" w:sz="0" w:space="0" w:color="auto"/>
                <w:bottom w:val="none" w:sz="0" w:space="0" w:color="auto"/>
                <w:right w:val="none" w:sz="0" w:space="0" w:color="auto"/>
              </w:divBdr>
            </w:div>
            <w:div w:id="1480655816">
              <w:marLeft w:val="0"/>
              <w:marRight w:val="0"/>
              <w:marTop w:val="0"/>
              <w:marBottom w:val="0"/>
              <w:divBdr>
                <w:top w:val="none" w:sz="0" w:space="0" w:color="auto"/>
                <w:left w:val="none" w:sz="0" w:space="0" w:color="auto"/>
                <w:bottom w:val="none" w:sz="0" w:space="0" w:color="auto"/>
                <w:right w:val="none" w:sz="0" w:space="0" w:color="auto"/>
              </w:divBdr>
            </w:div>
            <w:div w:id="150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1779">
      <w:bodyDiv w:val="1"/>
      <w:marLeft w:val="0"/>
      <w:marRight w:val="0"/>
      <w:marTop w:val="0"/>
      <w:marBottom w:val="0"/>
      <w:divBdr>
        <w:top w:val="none" w:sz="0" w:space="0" w:color="auto"/>
        <w:left w:val="none" w:sz="0" w:space="0" w:color="auto"/>
        <w:bottom w:val="none" w:sz="0" w:space="0" w:color="auto"/>
        <w:right w:val="none" w:sz="0" w:space="0" w:color="auto"/>
      </w:divBdr>
      <w:divsChild>
        <w:div w:id="1693074581">
          <w:marLeft w:val="0"/>
          <w:marRight w:val="0"/>
          <w:marTop w:val="0"/>
          <w:marBottom w:val="0"/>
          <w:divBdr>
            <w:top w:val="none" w:sz="0" w:space="0" w:color="auto"/>
            <w:left w:val="none" w:sz="0" w:space="0" w:color="auto"/>
            <w:bottom w:val="none" w:sz="0" w:space="0" w:color="auto"/>
            <w:right w:val="none" w:sz="0" w:space="0" w:color="auto"/>
          </w:divBdr>
        </w:div>
        <w:div w:id="366487550">
          <w:marLeft w:val="0"/>
          <w:marRight w:val="0"/>
          <w:marTop w:val="0"/>
          <w:marBottom w:val="0"/>
          <w:divBdr>
            <w:top w:val="none" w:sz="0" w:space="0" w:color="auto"/>
            <w:left w:val="none" w:sz="0" w:space="0" w:color="auto"/>
            <w:bottom w:val="none" w:sz="0" w:space="0" w:color="auto"/>
            <w:right w:val="none" w:sz="0" w:space="0" w:color="auto"/>
          </w:divBdr>
          <w:divsChild>
            <w:div w:id="2074888621">
              <w:marLeft w:val="0"/>
              <w:marRight w:val="0"/>
              <w:marTop w:val="0"/>
              <w:marBottom w:val="0"/>
              <w:divBdr>
                <w:top w:val="none" w:sz="0" w:space="0" w:color="auto"/>
                <w:left w:val="none" w:sz="0" w:space="0" w:color="auto"/>
                <w:bottom w:val="none" w:sz="0" w:space="0" w:color="auto"/>
                <w:right w:val="none" w:sz="0" w:space="0" w:color="auto"/>
              </w:divBdr>
            </w:div>
          </w:divsChild>
        </w:div>
        <w:div w:id="483350012">
          <w:marLeft w:val="0"/>
          <w:marRight w:val="0"/>
          <w:marTop w:val="0"/>
          <w:marBottom w:val="0"/>
          <w:divBdr>
            <w:top w:val="none" w:sz="0" w:space="0" w:color="auto"/>
            <w:left w:val="none" w:sz="0" w:space="0" w:color="auto"/>
            <w:bottom w:val="none" w:sz="0" w:space="0" w:color="auto"/>
            <w:right w:val="none" w:sz="0" w:space="0" w:color="auto"/>
          </w:divBdr>
          <w:divsChild>
            <w:div w:id="1433740281">
              <w:marLeft w:val="0"/>
              <w:marRight w:val="0"/>
              <w:marTop w:val="0"/>
              <w:marBottom w:val="0"/>
              <w:divBdr>
                <w:top w:val="none" w:sz="0" w:space="0" w:color="auto"/>
                <w:left w:val="none" w:sz="0" w:space="0" w:color="auto"/>
                <w:bottom w:val="none" w:sz="0" w:space="0" w:color="auto"/>
                <w:right w:val="none" w:sz="0" w:space="0" w:color="auto"/>
              </w:divBdr>
            </w:div>
            <w:div w:id="334578825">
              <w:marLeft w:val="0"/>
              <w:marRight w:val="0"/>
              <w:marTop w:val="0"/>
              <w:marBottom w:val="0"/>
              <w:divBdr>
                <w:top w:val="none" w:sz="0" w:space="0" w:color="auto"/>
                <w:left w:val="none" w:sz="0" w:space="0" w:color="auto"/>
                <w:bottom w:val="none" w:sz="0" w:space="0" w:color="auto"/>
                <w:right w:val="none" w:sz="0" w:space="0" w:color="auto"/>
              </w:divBdr>
            </w:div>
            <w:div w:id="2090688776">
              <w:marLeft w:val="0"/>
              <w:marRight w:val="0"/>
              <w:marTop w:val="0"/>
              <w:marBottom w:val="0"/>
              <w:divBdr>
                <w:top w:val="none" w:sz="0" w:space="0" w:color="auto"/>
                <w:left w:val="none" w:sz="0" w:space="0" w:color="auto"/>
                <w:bottom w:val="none" w:sz="0" w:space="0" w:color="auto"/>
                <w:right w:val="none" w:sz="0" w:space="0" w:color="auto"/>
              </w:divBdr>
            </w:div>
          </w:divsChild>
        </w:div>
        <w:div w:id="1398748422">
          <w:marLeft w:val="0"/>
          <w:marRight w:val="0"/>
          <w:marTop w:val="0"/>
          <w:marBottom w:val="0"/>
          <w:divBdr>
            <w:top w:val="none" w:sz="0" w:space="0" w:color="auto"/>
            <w:left w:val="none" w:sz="0" w:space="0" w:color="auto"/>
            <w:bottom w:val="none" w:sz="0" w:space="0" w:color="auto"/>
            <w:right w:val="none" w:sz="0" w:space="0" w:color="auto"/>
          </w:divBdr>
          <w:divsChild>
            <w:div w:id="1151369099">
              <w:marLeft w:val="0"/>
              <w:marRight w:val="0"/>
              <w:marTop w:val="0"/>
              <w:marBottom w:val="0"/>
              <w:divBdr>
                <w:top w:val="none" w:sz="0" w:space="0" w:color="auto"/>
                <w:left w:val="none" w:sz="0" w:space="0" w:color="auto"/>
                <w:bottom w:val="none" w:sz="0" w:space="0" w:color="auto"/>
                <w:right w:val="none" w:sz="0" w:space="0" w:color="auto"/>
              </w:divBdr>
            </w:div>
            <w:div w:id="525172170">
              <w:marLeft w:val="0"/>
              <w:marRight w:val="0"/>
              <w:marTop w:val="0"/>
              <w:marBottom w:val="0"/>
              <w:divBdr>
                <w:top w:val="none" w:sz="0" w:space="0" w:color="auto"/>
                <w:left w:val="none" w:sz="0" w:space="0" w:color="auto"/>
                <w:bottom w:val="none" w:sz="0" w:space="0" w:color="auto"/>
                <w:right w:val="none" w:sz="0" w:space="0" w:color="auto"/>
              </w:divBdr>
            </w:div>
          </w:divsChild>
        </w:div>
        <w:div w:id="55055390">
          <w:marLeft w:val="0"/>
          <w:marRight w:val="0"/>
          <w:marTop w:val="0"/>
          <w:marBottom w:val="0"/>
          <w:divBdr>
            <w:top w:val="none" w:sz="0" w:space="0" w:color="auto"/>
            <w:left w:val="none" w:sz="0" w:space="0" w:color="auto"/>
            <w:bottom w:val="none" w:sz="0" w:space="0" w:color="auto"/>
            <w:right w:val="none" w:sz="0" w:space="0" w:color="auto"/>
          </w:divBdr>
          <w:divsChild>
            <w:div w:id="1340309366">
              <w:marLeft w:val="0"/>
              <w:marRight w:val="0"/>
              <w:marTop w:val="0"/>
              <w:marBottom w:val="0"/>
              <w:divBdr>
                <w:top w:val="none" w:sz="0" w:space="0" w:color="auto"/>
                <w:left w:val="none" w:sz="0" w:space="0" w:color="auto"/>
                <w:bottom w:val="none" w:sz="0" w:space="0" w:color="auto"/>
                <w:right w:val="none" w:sz="0" w:space="0" w:color="auto"/>
              </w:divBdr>
            </w:div>
            <w:div w:id="1725787867">
              <w:marLeft w:val="0"/>
              <w:marRight w:val="0"/>
              <w:marTop w:val="0"/>
              <w:marBottom w:val="0"/>
              <w:divBdr>
                <w:top w:val="none" w:sz="0" w:space="0" w:color="auto"/>
                <w:left w:val="none" w:sz="0" w:space="0" w:color="auto"/>
                <w:bottom w:val="none" w:sz="0" w:space="0" w:color="auto"/>
                <w:right w:val="none" w:sz="0" w:space="0" w:color="auto"/>
              </w:divBdr>
            </w:div>
          </w:divsChild>
        </w:div>
        <w:div w:id="1226255114">
          <w:marLeft w:val="0"/>
          <w:marRight w:val="0"/>
          <w:marTop w:val="0"/>
          <w:marBottom w:val="0"/>
          <w:divBdr>
            <w:top w:val="none" w:sz="0" w:space="0" w:color="auto"/>
            <w:left w:val="none" w:sz="0" w:space="0" w:color="auto"/>
            <w:bottom w:val="none" w:sz="0" w:space="0" w:color="auto"/>
            <w:right w:val="none" w:sz="0" w:space="0" w:color="auto"/>
          </w:divBdr>
          <w:divsChild>
            <w:div w:id="1740251604">
              <w:marLeft w:val="0"/>
              <w:marRight w:val="0"/>
              <w:marTop w:val="0"/>
              <w:marBottom w:val="0"/>
              <w:divBdr>
                <w:top w:val="none" w:sz="0" w:space="0" w:color="auto"/>
                <w:left w:val="none" w:sz="0" w:space="0" w:color="auto"/>
                <w:bottom w:val="none" w:sz="0" w:space="0" w:color="auto"/>
                <w:right w:val="none" w:sz="0" w:space="0" w:color="auto"/>
              </w:divBdr>
            </w:div>
            <w:div w:id="1407723583">
              <w:marLeft w:val="0"/>
              <w:marRight w:val="0"/>
              <w:marTop w:val="0"/>
              <w:marBottom w:val="0"/>
              <w:divBdr>
                <w:top w:val="none" w:sz="0" w:space="0" w:color="auto"/>
                <w:left w:val="none" w:sz="0" w:space="0" w:color="auto"/>
                <w:bottom w:val="none" w:sz="0" w:space="0" w:color="auto"/>
                <w:right w:val="none" w:sz="0" w:space="0" w:color="auto"/>
              </w:divBdr>
            </w:div>
            <w:div w:id="525019671">
              <w:marLeft w:val="0"/>
              <w:marRight w:val="0"/>
              <w:marTop w:val="0"/>
              <w:marBottom w:val="0"/>
              <w:divBdr>
                <w:top w:val="none" w:sz="0" w:space="0" w:color="auto"/>
                <w:left w:val="none" w:sz="0" w:space="0" w:color="auto"/>
                <w:bottom w:val="none" w:sz="0" w:space="0" w:color="auto"/>
                <w:right w:val="none" w:sz="0" w:space="0" w:color="auto"/>
              </w:divBdr>
            </w:div>
            <w:div w:id="1318612768">
              <w:marLeft w:val="0"/>
              <w:marRight w:val="0"/>
              <w:marTop w:val="0"/>
              <w:marBottom w:val="0"/>
              <w:divBdr>
                <w:top w:val="none" w:sz="0" w:space="0" w:color="auto"/>
                <w:left w:val="none" w:sz="0" w:space="0" w:color="auto"/>
                <w:bottom w:val="none" w:sz="0" w:space="0" w:color="auto"/>
                <w:right w:val="none" w:sz="0" w:space="0" w:color="auto"/>
              </w:divBdr>
            </w:div>
          </w:divsChild>
        </w:div>
        <w:div w:id="792359077">
          <w:marLeft w:val="0"/>
          <w:marRight w:val="0"/>
          <w:marTop w:val="0"/>
          <w:marBottom w:val="0"/>
          <w:divBdr>
            <w:top w:val="none" w:sz="0" w:space="0" w:color="auto"/>
            <w:left w:val="none" w:sz="0" w:space="0" w:color="auto"/>
            <w:bottom w:val="none" w:sz="0" w:space="0" w:color="auto"/>
            <w:right w:val="none" w:sz="0" w:space="0" w:color="auto"/>
          </w:divBdr>
        </w:div>
        <w:div w:id="366218293">
          <w:marLeft w:val="0"/>
          <w:marRight w:val="0"/>
          <w:marTop w:val="0"/>
          <w:marBottom w:val="0"/>
          <w:divBdr>
            <w:top w:val="none" w:sz="0" w:space="0" w:color="auto"/>
            <w:left w:val="none" w:sz="0" w:space="0" w:color="auto"/>
            <w:bottom w:val="none" w:sz="0" w:space="0" w:color="auto"/>
            <w:right w:val="none" w:sz="0" w:space="0" w:color="auto"/>
          </w:divBdr>
        </w:div>
        <w:div w:id="1715691551">
          <w:marLeft w:val="0"/>
          <w:marRight w:val="0"/>
          <w:marTop w:val="0"/>
          <w:marBottom w:val="0"/>
          <w:divBdr>
            <w:top w:val="none" w:sz="0" w:space="0" w:color="auto"/>
            <w:left w:val="none" w:sz="0" w:space="0" w:color="auto"/>
            <w:bottom w:val="none" w:sz="0" w:space="0" w:color="auto"/>
            <w:right w:val="none" w:sz="0" w:space="0" w:color="auto"/>
          </w:divBdr>
        </w:div>
      </w:divsChild>
    </w:div>
    <w:div w:id="795677458">
      <w:bodyDiv w:val="1"/>
      <w:marLeft w:val="0"/>
      <w:marRight w:val="0"/>
      <w:marTop w:val="0"/>
      <w:marBottom w:val="0"/>
      <w:divBdr>
        <w:top w:val="none" w:sz="0" w:space="0" w:color="auto"/>
        <w:left w:val="none" w:sz="0" w:space="0" w:color="auto"/>
        <w:bottom w:val="none" w:sz="0" w:space="0" w:color="auto"/>
        <w:right w:val="none" w:sz="0" w:space="0" w:color="auto"/>
      </w:divBdr>
      <w:divsChild>
        <w:div w:id="216429191">
          <w:marLeft w:val="0"/>
          <w:marRight w:val="0"/>
          <w:marTop w:val="0"/>
          <w:marBottom w:val="0"/>
          <w:divBdr>
            <w:top w:val="none" w:sz="0" w:space="0" w:color="auto"/>
            <w:left w:val="none" w:sz="0" w:space="0" w:color="auto"/>
            <w:bottom w:val="none" w:sz="0" w:space="0" w:color="auto"/>
            <w:right w:val="none" w:sz="0" w:space="0" w:color="auto"/>
          </w:divBdr>
        </w:div>
        <w:div w:id="1034575199">
          <w:marLeft w:val="0"/>
          <w:marRight w:val="0"/>
          <w:marTop w:val="0"/>
          <w:marBottom w:val="0"/>
          <w:divBdr>
            <w:top w:val="none" w:sz="0" w:space="0" w:color="auto"/>
            <w:left w:val="none" w:sz="0" w:space="0" w:color="auto"/>
            <w:bottom w:val="none" w:sz="0" w:space="0" w:color="auto"/>
            <w:right w:val="none" w:sz="0" w:space="0" w:color="auto"/>
          </w:divBdr>
        </w:div>
      </w:divsChild>
    </w:div>
    <w:div w:id="856188657">
      <w:bodyDiv w:val="1"/>
      <w:marLeft w:val="0"/>
      <w:marRight w:val="0"/>
      <w:marTop w:val="0"/>
      <w:marBottom w:val="0"/>
      <w:divBdr>
        <w:top w:val="none" w:sz="0" w:space="0" w:color="auto"/>
        <w:left w:val="none" w:sz="0" w:space="0" w:color="auto"/>
        <w:bottom w:val="none" w:sz="0" w:space="0" w:color="auto"/>
        <w:right w:val="none" w:sz="0" w:space="0" w:color="auto"/>
      </w:divBdr>
      <w:divsChild>
        <w:div w:id="1271206560">
          <w:marLeft w:val="0"/>
          <w:marRight w:val="0"/>
          <w:marTop w:val="0"/>
          <w:marBottom w:val="0"/>
          <w:divBdr>
            <w:top w:val="none" w:sz="0" w:space="0" w:color="auto"/>
            <w:left w:val="none" w:sz="0" w:space="0" w:color="auto"/>
            <w:bottom w:val="none" w:sz="0" w:space="0" w:color="auto"/>
            <w:right w:val="none" w:sz="0" w:space="0" w:color="auto"/>
          </w:divBdr>
        </w:div>
        <w:div w:id="1021277854">
          <w:marLeft w:val="0"/>
          <w:marRight w:val="0"/>
          <w:marTop w:val="0"/>
          <w:marBottom w:val="0"/>
          <w:divBdr>
            <w:top w:val="none" w:sz="0" w:space="0" w:color="auto"/>
            <w:left w:val="none" w:sz="0" w:space="0" w:color="auto"/>
            <w:bottom w:val="none" w:sz="0" w:space="0" w:color="auto"/>
            <w:right w:val="none" w:sz="0" w:space="0" w:color="auto"/>
          </w:divBdr>
          <w:divsChild>
            <w:div w:id="356002438">
              <w:marLeft w:val="0"/>
              <w:marRight w:val="0"/>
              <w:marTop w:val="0"/>
              <w:marBottom w:val="0"/>
              <w:divBdr>
                <w:top w:val="none" w:sz="0" w:space="0" w:color="auto"/>
                <w:left w:val="none" w:sz="0" w:space="0" w:color="auto"/>
                <w:bottom w:val="none" w:sz="0" w:space="0" w:color="auto"/>
                <w:right w:val="none" w:sz="0" w:space="0" w:color="auto"/>
              </w:divBdr>
            </w:div>
            <w:div w:id="124852354">
              <w:marLeft w:val="0"/>
              <w:marRight w:val="0"/>
              <w:marTop w:val="0"/>
              <w:marBottom w:val="0"/>
              <w:divBdr>
                <w:top w:val="none" w:sz="0" w:space="0" w:color="auto"/>
                <w:left w:val="none" w:sz="0" w:space="0" w:color="auto"/>
                <w:bottom w:val="none" w:sz="0" w:space="0" w:color="auto"/>
                <w:right w:val="none" w:sz="0" w:space="0" w:color="auto"/>
              </w:divBdr>
            </w:div>
          </w:divsChild>
        </w:div>
        <w:div w:id="1647052615">
          <w:marLeft w:val="0"/>
          <w:marRight w:val="0"/>
          <w:marTop w:val="0"/>
          <w:marBottom w:val="0"/>
          <w:divBdr>
            <w:top w:val="none" w:sz="0" w:space="0" w:color="auto"/>
            <w:left w:val="none" w:sz="0" w:space="0" w:color="auto"/>
            <w:bottom w:val="none" w:sz="0" w:space="0" w:color="auto"/>
            <w:right w:val="none" w:sz="0" w:space="0" w:color="auto"/>
          </w:divBdr>
          <w:divsChild>
            <w:div w:id="3086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8230">
      <w:bodyDiv w:val="1"/>
      <w:marLeft w:val="0"/>
      <w:marRight w:val="0"/>
      <w:marTop w:val="0"/>
      <w:marBottom w:val="0"/>
      <w:divBdr>
        <w:top w:val="none" w:sz="0" w:space="0" w:color="auto"/>
        <w:left w:val="none" w:sz="0" w:space="0" w:color="auto"/>
        <w:bottom w:val="none" w:sz="0" w:space="0" w:color="auto"/>
        <w:right w:val="none" w:sz="0" w:space="0" w:color="auto"/>
      </w:divBdr>
    </w:div>
    <w:div w:id="1155953520">
      <w:bodyDiv w:val="1"/>
      <w:marLeft w:val="0"/>
      <w:marRight w:val="0"/>
      <w:marTop w:val="0"/>
      <w:marBottom w:val="0"/>
      <w:divBdr>
        <w:top w:val="none" w:sz="0" w:space="0" w:color="auto"/>
        <w:left w:val="none" w:sz="0" w:space="0" w:color="auto"/>
        <w:bottom w:val="none" w:sz="0" w:space="0" w:color="auto"/>
        <w:right w:val="none" w:sz="0" w:space="0" w:color="auto"/>
      </w:divBdr>
      <w:divsChild>
        <w:div w:id="28725081">
          <w:marLeft w:val="0"/>
          <w:marRight w:val="0"/>
          <w:marTop w:val="0"/>
          <w:marBottom w:val="0"/>
          <w:divBdr>
            <w:top w:val="none" w:sz="0" w:space="0" w:color="auto"/>
            <w:left w:val="none" w:sz="0" w:space="0" w:color="auto"/>
            <w:bottom w:val="none" w:sz="0" w:space="0" w:color="auto"/>
            <w:right w:val="none" w:sz="0" w:space="0" w:color="auto"/>
          </w:divBdr>
        </w:div>
        <w:div w:id="701595561">
          <w:marLeft w:val="0"/>
          <w:marRight w:val="0"/>
          <w:marTop w:val="0"/>
          <w:marBottom w:val="0"/>
          <w:divBdr>
            <w:top w:val="none" w:sz="0" w:space="0" w:color="auto"/>
            <w:left w:val="none" w:sz="0" w:space="0" w:color="auto"/>
            <w:bottom w:val="none" w:sz="0" w:space="0" w:color="auto"/>
            <w:right w:val="none" w:sz="0" w:space="0" w:color="auto"/>
          </w:divBdr>
        </w:div>
        <w:div w:id="397484153">
          <w:marLeft w:val="0"/>
          <w:marRight w:val="0"/>
          <w:marTop w:val="0"/>
          <w:marBottom w:val="0"/>
          <w:divBdr>
            <w:top w:val="none" w:sz="0" w:space="0" w:color="auto"/>
            <w:left w:val="none" w:sz="0" w:space="0" w:color="auto"/>
            <w:bottom w:val="none" w:sz="0" w:space="0" w:color="auto"/>
            <w:right w:val="none" w:sz="0" w:space="0" w:color="auto"/>
          </w:divBdr>
        </w:div>
      </w:divsChild>
    </w:div>
    <w:div w:id="1262176385">
      <w:bodyDiv w:val="1"/>
      <w:marLeft w:val="0"/>
      <w:marRight w:val="0"/>
      <w:marTop w:val="0"/>
      <w:marBottom w:val="0"/>
      <w:divBdr>
        <w:top w:val="none" w:sz="0" w:space="0" w:color="auto"/>
        <w:left w:val="none" w:sz="0" w:space="0" w:color="auto"/>
        <w:bottom w:val="none" w:sz="0" w:space="0" w:color="auto"/>
        <w:right w:val="none" w:sz="0" w:space="0" w:color="auto"/>
      </w:divBdr>
      <w:divsChild>
        <w:div w:id="1664628949">
          <w:marLeft w:val="0"/>
          <w:marRight w:val="0"/>
          <w:marTop w:val="0"/>
          <w:marBottom w:val="0"/>
          <w:divBdr>
            <w:top w:val="none" w:sz="0" w:space="0" w:color="auto"/>
            <w:left w:val="none" w:sz="0" w:space="0" w:color="auto"/>
            <w:bottom w:val="none" w:sz="0" w:space="0" w:color="auto"/>
            <w:right w:val="none" w:sz="0" w:space="0" w:color="auto"/>
          </w:divBdr>
        </w:div>
        <w:div w:id="1837762255">
          <w:marLeft w:val="0"/>
          <w:marRight w:val="0"/>
          <w:marTop w:val="0"/>
          <w:marBottom w:val="0"/>
          <w:divBdr>
            <w:top w:val="none" w:sz="0" w:space="0" w:color="auto"/>
            <w:left w:val="none" w:sz="0" w:space="0" w:color="auto"/>
            <w:bottom w:val="none" w:sz="0" w:space="0" w:color="auto"/>
            <w:right w:val="none" w:sz="0" w:space="0" w:color="auto"/>
          </w:divBdr>
        </w:div>
        <w:div w:id="791705006">
          <w:marLeft w:val="0"/>
          <w:marRight w:val="0"/>
          <w:marTop w:val="0"/>
          <w:marBottom w:val="0"/>
          <w:divBdr>
            <w:top w:val="none" w:sz="0" w:space="0" w:color="auto"/>
            <w:left w:val="none" w:sz="0" w:space="0" w:color="auto"/>
            <w:bottom w:val="none" w:sz="0" w:space="0" w:color="auto"/>
            <w:right w:val="none" w:sz="0" w:space="0" w:color="auto"/>
          </w:divBdr>
        </w:div>
      </w:divsChild>
    </w:div>
    <w:div w:id="1349330456">
      <w:bodyDiv w:val="1"/>
      <w:marLeft w:val="0"/>
      <w:marRight w:val="0"/>
      <w:marTop w:val="0"/>
      <w:marBottom w:val="0"/>
      <w:divBdr>
        <w:top w:val="none" w:sz="0" w:space="0" w:color="auto"/>
        <w:left w:val="none" w:sz="0" w:space="0" w:color="auto"/>
        <w:bottom w:val="none" w:sz="0" w:space="0" w:color="auto"/>
        <w:right w:val="none" w:sz="0" w:space="0" w:color="auto"/>
      </w:divBdr>
      <w:divsChild>
        <w:div w:id="626853953">
          <w:marLeft w:val="0"/>
          <w:marRight w:val="0"/>
          <w:marTop w:val="0"/>
          <w:marBottom w:val="0"/>
          <w:divBdr>
            <w:top w:val="none" w:sz="0" w:space="0" w:color="auto"/>
            <w:left w:val="none" w:sz="0" w:space="0" w:color="auto"/>
            <w:bottom w:val="none" w:sz="0" w:space="0" w:color="auto"/>
            <w:right w:val="none" w:sz="0" w:space="0" w:color="auto"/>
          </w:divBdr>
        </w:div>
        <w:div w:id="1009138302">
          <w:marLeft w:val="0"/>
          <w:marRight w:val="0"/>
          <w:marTop w:val="0"/>
          <w:marBottom w:val="0"/>
          <w:divBdr>
            <w:top w:val="none" w:sz="0" w:space="0" w:color="auto"/>
            <w:left w:val="none" w:sz="0" w:space="0" w:color="auto"/>
            <w:bottom w:val="none" w:sz="0" w:space="0" w:color="auto"/>
            <w:right w:val="none" w:sz="0" w:space="0" w:color="auto"/>
          </w:divBdr>
        </w:div>
        <w:div w:id="232667570">
          <w:marLeft w:val="0"/>
          <w:marRight w:val="0"/>
          <w:marTop w:val="0"/>
          <w:marBottom w:val="0"/>
          <w:divBdr>
            <w:top w:val="none" w:sz="0" w:space="0" w:color="auto"/>
            <w:left w:val="none" w:sz="0" w:space="0" w:color="auto"/>
            <w:bottom w:val="none" w:sz="0" w:space="0" w:color="auto"/>
            <w:right w:val="none" w:sz="0" w:space="0" w:color="auto"/>
          </w:divBdr>
        </w:div>
        <w:div w:id="184372446">
          <w:marLeft w:val="0"/>
          <w:marRight w:val="0"/>
          <w:marTop w:val="0"/>
          <w:marBottom w:val="0"/>
          <w:divBdr>
            <w:top w:val="none" w:sz="0" w:space="0" w:color="auto"/>
            <w:left w:val="none" w:sz="0" w:space="0" w:color="auto"/>
            <w:bottom w:val="none" w:sz="0" w:space="0" w:color="auto"/>
            <w:right w:val="none" w:sz="0" w:space="0" w:color="auto"/>
          </w:divBdr>
        </w:div>
        <w:div w:id="85883276">
          <w:marLeft w:val="0"/>
          <w:marRight w:val="0"/>
          <w:marTop w:val="0"/>
          <w:marBottom w:val="0"/>
          <w:divBdr>
            <w:top w:val="none" w:sz="0" w:space="0" w:color="auto"/>
            <w:left w:val="none" w:sz="0" w:space="0" w:color="auto"/>
            <w:bottom w:val="none" w:sz="0" w:space="0" w:color="auto"/>
            <w:right w:val="none" w:sz="0" w:space="0" w:color="auto"/>
          </w:divBdr>
        </w:div>
        <w:div w:id="476727171">
          <w:marLeft w:val="0"/>
          <w:marRight w:val="0"/>
          <w:marTop w:val="0"/>
          <w:marBottom w:val="0"/>
          <w:divBdr>
            <w:top w:val="none" w:sz="0" w:space="0" w:color="auto"/>
            <w:left w:val="none" w:sz="0" w:space="0" w:color="auto"/>
            <w:bottom w:val="none" w:sz="0" w:space="0" w:color="auto"/>
            <w:right w:val="none" w:sz="0" w:space="0" w:color="auto"/>
          </w:divBdr>
        </w:div>
        <w:div w:id="2086298757">
          <w:marLeft w:val="0"/>
          <w:marRight w:val="0"/>
          <w:marTop w:val="0"/>
          <w:marBottom w:val="0"/>
          <w:divBdr>
            <w:top w:val="none" w:sz="0" w:space="0" w:color="auto"/>
            <w:left w:val="none" w:sz="0" w:space="0" w:color="auto"/>
            <w:bottom w:val="none" w:sz="0" w:space="0" w:color="auto"/>
            <w:right w:val="none" w:sz="0" w:space="0" w:color="auto"/>
          </w:divBdr>
        </w:div>
        <w:div w:id="1534271278">
          <w:marLeft w:val="0"/>
          <w:marRight w:val="0"/>
          <w:marTop w:val="0"/>
          <w:marBottom w:val="0"/>
          <w:divBdr>
            <w:top w:val="none" w:sz="0" w:space="0" w:color="auto"/>
            <w:left w:val="none" w:sz="0" w:space="0" w:color="auto"/>
            <w:bottom w:val="none" w:sz="0" w:space="0" w:color="auto"/>
            <w:right w:val="none" w:sz="0" w:space="0" w:color="auto"/>
          </w:divBdr>
        </w:div>
        <w:div w:id="916862587">
          <w:marLeft w:val="0"/>
          <w:marRight w:val="0"/>
          <w:marTop w:val="0"/>
          <w:marBottom w:val="0"/>
          <w:divBdr>
            <w:top w:val="none" w:sz="0" w:space="0" w:color="auto"/>
            <w:left w:val="none" w:sz="0" w:space="0" w:color="auto"/>
            <w:bottom w:val="none" w:sz="0" w:space="0" w:color="auto"/>
            <w:right w:val="none" w:sz="0" w:space="0" w:color="auto"/>
          </w:divBdr>
          <w:divsChild>
            <w:div w:id="634994660">
              <w:marLeft w:val="0"/>
              <w:marRight w:val="0"/>
              <w:marTop w:val="0"/>
              <w:marBottom w:val="0"/>
              <w:divBdr>
                <w:top w:val="none" w:sz="0" w:space="0" w:color="auto"/>
                <w:left w:val="none" w:sz="0" w:space="0" w:color="auto"/>
                <w:bottom w:val="none" w:sz="0" w:space="0" w:color="auto"/>
                <w:right w:val="none" w:sz="0" w:space="0" w:color="auto"/>
              </w:divBdr>
            </w:div>
            <w:div w:id="566957121">
              <w:marLeft w:val="0"/>
              <w:marRight w:val="0"/>
              <w:marTop w:val="0"/>
              <w:marBottom w:val="0"/>
              <w:divBdr>
                <w:top w:val="none" w:sz="0" w:space="0" w:color="auto"/>
                <w:left w:val="none" w:sz="0" w:space="0" w:color="auto"/>
                <w:bottom w:val="none" w:sz="0" w:space="0" w:color="auto"/>
                <w:right w:val="none" w:sz="0" w:space="0" w:color="auto"/>
              </w:divBdr>
            </w:div>
            <w:div w:id="531038443">
              <w:marLeft w:val="0"/>
              <w:marRight w:val="0"/>
              <w:marTop w:val="0"/>
              <w:marBottom w:val="0"/>
              <w:divBdr>
                <w:top w:val="none" w:sz="0" w:space="0" w:color="auto"/>
                <w:left w:val="none" w:sz="0" w:space="0" w:color="auto"/>
                <w:bottom w:val="none" w:sz="0" w:space="0" w:color="auto"/>
                <w:right w:val="none" w:sz="0" w:space="0" w:color="auto"/>
              </w:divBdr>
            </w:div>
            <w:div w:id="432407837">
              <w:marLeft w:val="0"/>
              <w:marRight w:val="0"/>
              <w:marTop w:val="0"/>
              <w:marBottom w:val="0"/>
              <w:divBdr>
                <w:top w:val="none" w:sz="0" w:space="0" w:color="auto"/>
                <w:left w:val="none" w:sz="0" w:space="0" w:color="auto"/>
                <w:bottom w:val="none" w:sz="0" w:space="0" w:color="auto"/>
                <w:right w:val="none" w:sz="0" w:space="0" w:color="auto"/>
              </w:divBdr>
            </w:div>
          </w:divsChild>
        </w:div>
        <w:div w:id="1109353024">
          <w:marLeft w:val="0"/>
          <w:marRight w:val="0"/>
          <w:marTop w:val="0"/>
          <w:marBottom w:val="0"/>
          <w:divBdr>
            <w:top w:val="none" w:sz="0" w:space="0" w:color="auto"/>
            <w:left w:val="none" w:sz="0" w:space="0" w:color="auto"/>
            <w:bottom w:val="none" w:sz="0" w:space="0" w:color="auto"/>
            <w:right w:val="none" w:sz="0" w:space="0" w:color="auto"/>
          </w:divBdr>
          <w:divsChild>
            <w:div w:id="21213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058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50">
          <w:marLeft w:val="0"/>
          <w:marRight w:val="0"/>
          <w:marTop w:val="0"/>
          <w:marBottom w:val="0"/>
          <w:divBdr>
            <w:top w:val="none" w:sz="0" w:space="0" w:color="auto"/>
            <w:left w:val="none" w:sz="0" w:space="0" w:color="auto"/>
            <w:bottom w:val="none" w:sz="0" w:space="0" w:color="auto"/>
            <w:right w:val="none" w:sz="0" w:space="0" w:color="auto"/>
          </w:divBdr>
          <w:divsChild>
            <w:div w:id="320621930">
              <w:marLeft w:val="0"/>
              <w:marRight w:val="0"/>
              <w:marTop w:val="0"/>
              <w:marBottom w:val="0"/>
              <w:divBdr>
                <w:top w:val="none" w:sz="0" w:space="0" w:color="auto"/>
                <w:left w:val="none" w:sz="0" w:space="0" w:color="auto"/>
                <w:bottom w:val="none" w:sz="0" w:space="0" w:color="auto"/>
                <w:right w:val="none" w:sz="0" w:space="0" w:color="auto"/>
              </w:divBdr>
            </w:div>
          </w:divsChild>
        </w:div>
        <w:div w:id="882907381">
          <w:marLeft w:val="0"/>
          <w:marRight w:val="0"/>
          <w:marTop w:val="0"/>
          <w:marBottom w:val="0"/>
          <w:divBdr>
            <w:top w:val="none" w:sz="0" w:space="0" w:color="auto"/>
            <w:left w:val="none" w:sz="0" w:space="0" w:color="auto"/>
            <w:bottom w:val="none" w:sz="0" w:space="0" w:color="auto"/>
            <w:right w:val="none" w:sz="0" w:space="0" w:color="auto"/>
          </w:divBdr>
          <w:divsChild>
            <w:div w:id="1703634097">
              <w:marLeft w:val="0"/>
              <w:marRight w:val="0"/>
              <w:marTop w:val="0"/>
              <w:marBottom w:val="0"/>
              <w:divBdr>
                <w:top w:val="none" w:sz="0" w:space="0" w:color="auto"/>
                <w:left w:val="none" w:sz="0" w:space="0" w:color="auto"/>
                <w:bottom w:val="none" w:sz="0" w:space="0" w:color="auto"/>
                <w:right w:val="none" w:sz="0" w:space="0" w:color="auto"/>
              </w:divBdr>
            </w:div>
            <w:div w:id="1879199982">
              <w:marLeft w:val="0"/>
              <w:marRight w:val="0"/>
              <w:marTop w:val="0"/>
              <w:marBottom w:val="0"/>
              <w:divBdr>
                <w:top w:val="none" w:sz="0" w:space="0" w:color="auto"/>
                <w:left w:val="none" w:sz="0" w:space="0" w:color="auto"/>
                <w:bottom w:val="none" w:sz="0" w:space="0" w:color="auto"/>
                <w:right w:val="none" w:sz="0" w:space="0" w:color="auto"/>
              </w:divBdr>
            </w:div>
            <w:div w:id="140444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microsoft.com/office/2007/relationships/hdphoto" Target="media/hdphoto6.wdp"/><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jpeg"/><Relationship Id="rId34" Type="http://schemas.microsoft.com/office/2007/relationships/hdphoto" Target="media/hdphoto9.wdp"/><Relationship Id="rId42" Type="http://schemas.openxmlformats.org/officeDocument/2006/relationships/image" Target="media/image26.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jpe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png"/><Relationship Id="rId40" Type="http://schemas.microsoft.com/office/2007/relationships/hdphoto" Target="media/hdphoto12.wdp"/><Relationship Id="rId45" Type="http://schemas.openxmlformats.org/officeDocument/2006/relationships/theme" Target="theme/theme1.xml"/><Relationship Id="rId5" Type="http://schemas.openxmlformats.org/officeDocument/2006/relationships/image" Target="media/image1.png"/><Relationship Id="rId15" Type="http://schemas.microsoft.com/office/2007/relationships/hdphoto" Target="media/hdphoto5.wdp"/><Relationship Id="rId23" Type="http://schemas.microsoft.com/office/2007/relationships/hdphoto" Target="media/hdphoto7.wdp"/><Relationship Id="rId28" Type="http://schemas.openxmlformats.org/officeDocument/2006/relationships/image" Target="media/image17.png"/><Relationship Id="rId36" Type="http://schemas.microsoft.com/office/2007/relationships/hdphoto" Target="media/hdphoto10.wdp"/><Relationship Id="rId10" Type="http://schemas.openxmlformats.org/officeDocument/2006/relationships/image" Target="media/image4.png"/><Relationship Id="rId19" Type="http://schemas.openxmlformats.org/officeDocument/2006/relationships/image" Target="media/image9.jpeg"/><Relationship Id="rId31" Type="http://schemas.microsoft.com/office/2007/relationships/hdphoto" Target="media/hdphoto8.wdp"/><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7.jpe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microsoft.com/office/2007/relationships/hdphoto" Target="media/hdphoto11.wdp"/><Relationship Id="rId20" Type="http://schemas.openxmlformats.org/officeDocument/2006/relationships/image" Target="media/image10.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2734</Words>
  <Characters>15585</Characters>
  <Application>Microsoft Office Word</Application>
  <DocSecurity>0</DocSecurity>
  <Lines>129</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2021-04-09T06:50:00Z</dcterms:created>
  <dcterms:modified xsi:type="dcterms:W3CDTF">2021-04-09T07:21:00Z</dcterms:modified>
</cp:coreProperties>
</file>