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Warehouse Cover Letter and Application Kit</w:t>
      </w:r>
    </w:p>
    <w:p>
      <w:r>
        <w:rPr>
          <w:rFonts w:ascii="Poppins" w:hAnsi="Poppins"/>
        </w:rPr>
        <w:t>Use this kit to put together a short, specific cover letter for a warehouse or production role. Replace every bracketed field with your own details. The example lines are a starting point, not something to copy word for word if it does not match your real experience.</w:t>
      </w:r>
    </w:p>
    <w:p>
      <w:pPr>
        <w:pStyle w:val="Heading2"/>
      </w:pPr>
      <w:r>
        <w:t>How to use this kit</w:t>
      </w:r>
    </w:p>
    <w:p>
      <w:pPr>
        <w:pStyle w:val="ListBullet"/>
      </w:pPr>
      <w:r>
        <w:rPr>
          <w:rFonts w:ascii="Poppins" w:hAnsi="Poppins"/>
        </w:rPr>
        <w:t>Pick the role variant below closest to the job you are applying for.</w:t>
      </w:r>
    </w:p>
    <w:p>
      <w:pPr>
        <w:pStyle w:val="ListBullet"/>
      </w:pPr>
      <w:r>
        <w:rPr>
          <w:rFonts w:ascii="Poppins" w:hAnsi="Poppins"/>
        </w:rPr>
        <w:t>Fill in the bracketed fields with your real details and one or two real examples.</w:t>
      </w:r>
    </w:p>
    <w:p>
      <w:pPr>
        <w:pStyle w:val="ListBullet"/>
      </w:pPr>
      <w:r>
        <w:rPr>
          <w:rFonts w:ascii="Poppins" w:hAnsi="Poppins"/>
        </w:rPr>
        <w:t>Keep the letter to one page. A short, specific letter reads better than a long general one.</w:t>
      </w:r>
    </w:p>
    <w:p>
      <w:pPr>
        <w:pStyle w:val="ListBullet"/>
      </w:pPr>
      <w:r>
        <w:rPr>
          <w:rFonts w:ascii="Poppins" w:hAnsi="Poppins"/>
        </w:rPr>
        <w:t>Attach it with your CV. See the Chandler Personnel CV templates for a matching resume.</w:t>
      </w:r>
    </w:p>
    <w:p>
      <w:pPr>
        <w:pStyle w:val="Heading2"/>
      </w:pPr>
      <w:r>
        <w:t>Cover letter template</w:t>
      </w:r>
    </w:p>
    <w:p>
      <w:r>
        <w:rPr>
          <w:rFonts w:ascii="Poppins" w:hAnsi="Poppins"/>
        </w:rPr>
        <w:t>[Your Name]</w:t>
      </w:r>
    </w:p>
    <w:p>
      <w:r>
        <w:rPr>
          <w:rFonts w:ascii="Poppins" w:hAnsi="Poppins"/>
        </w:rPr>
        <w:t>[Phone] | [Email]</w:t>
      </w:r>
    </w:p>
    <w:p>
      <w:r>
        <w:rPr>
          <w:rFonts w:ascii="Poppins" w:hAnsi="Poppins"/>
        </w:rPr>
        <w:t>[Date]</w:t>
      </w:r>
    </w:p>
    <w:p/>
    <w:p>
      <w:r>
        <w:rPr>
          <w:rFonts w:ascii="Poppins" w:hAnsi="Poppins"/>
        </w:rPr>
        <w:t>Dear [Hiring Contact / Chandler Personnel Team],</w:t>
      </w:r>
    </w:p>
    <w:p/>
    <w:p>
      <w:r>
        <w:rPr>
          <w:rFonts w:ascii="Poppins" w:hAnsi="Poppins"/>
        </w:rPr>
        <w:t>I am writing to apply for the [Role Title] position at [Company Name / through Chandler Personnel]. I have [X years / relevant experience] in [industry or task area], most recently at [Previous Employer or Placement], where I [one specific achievement or responsibility].</w:t>
      </w:r>
    </w:p>
    <w:p/>
    <w:p>
      <w:r>
        <w:rPr>
          <w:rFonts w:ascii="Poppins" w:hAnsi="Poppins"/>
        </w:rPr>
        <w:t>In this role I [describe a second specific example - a task you handled well, a safety habit, a reliability point such as attendance or shift flexibility]. I am available for [shift pattern / start date] and comfortable with [relevant conditions, e.g. standing shifts, cold storage, rotating rosters - only state what is true for you].</w:t>
      </w:r>
    </w:p>
    <w:p/>
    <w:p>
      <w:r>
        <w:rPr>
          <w:rFonts w:ascii="Poppins" w:hAnsi="Poppins"/>
        </w:rPr>
        <w:t>I would welcome the chance to discuss how I can contribute to [Company Name / the team]. Thank you for considering my application.</w:t>
      </w:r>
    </w:p>
    <w:p/>
    <w:p>
      <w:r>
        <w:rPr>
          <w:rFonts w:ascii="Poppins" w:hAnsi="Poppins"/>
        </w:rPr>
        <w:t>Sincerely,</w:t>
      </w:r>
    </w:p>
    <w:p>
      <w:r>
        <w:rPr>
          <w:rFonts w:ascii="Poppins" w:hAnsi="Poppins"/>
        </w:rPr>
        <w:t>[Your Name]</w:t>
      </w:r>
    </w:p>
    <w:p>
      <w:pPr>
        <w:pStyle w:val="Heading2"/>
      </w:pPr>
      <w:r>
        <w:t>Role variant 1: Pick packer</w:t>
      </w:r>
    </w:p>
    <w:p>
      <w:pPr>
        <w:pStyle w:val="ListBullet"/>
      </w:pPr>
      <w:r>
        <w:rPr>
          <w:rFonts w:ascii="Poppins" w:hAnsi="Poppins"/>
        </w:rPr>
        <w:t>Example achievement line: "picked and packed an average of [X] orders per shift with an accuracy rate the site tracked at [X]%."</w:t>
      </w:r>
    </w:p>
    <w:p>
      <w:pPr>
        <w:pStyle w:val="ListBullet"/>
      </w:pPr>
      <w:r>
        <w:rPr>
          <w:rFonts w:ascii="Poppins" w:hAnsi="Poppins"/>
        </w:rPr>
        <w:t>Example reliability line: "completed [X] months at [Previous Employer] with no missed shifts during peak periods."</w:t>
      </w:r>
    </w:p>
    <w:p>
      <w:pPr>
        <w:pStyle w:val="Heading2"/>
      </w:pPr>
      <w:r>
        <w:t>Role variant 2: Process worker</w:t>
      </w:r>
    </w:p>
    <w:p>
      <w:pPr>
        <w:pStyle w:val="ListBullet"/>
      </w:pPr>
      <w:r>
        <w:rPr>
          <w:rFonts w:ascii="Poppins" w:hAnsi="Poppins"/>
        </w:rPr>
        <w:t>Example achievement line: "operated [specific machine or line] and helped the team hit daily production targets during [season or period]."</w:t>
      </w:r>
    </w:p>
    <w:p>
      <w:pPr>
        <w:pStyle w:val="ListBullet"/>
      </w:pPr>
      <w:r>
        <w:rPr>
          <w:rFonts w:ascii="Poppins" w:hAnsi="Poppins"/>
        </w:rPr>
        <w:t>Example reliability line: "followed food safety and hygiene procedures consistently across [X] months on the line."</w:t>
      </w:r>
    </w:p>
    <w:p>
      <w:pPr>
        <w:pStyle w:val="Heading2"/>
      </w:pPr>
      <w:r>
        <w:t>Role variant 3: Storeperson</w:t>
      </w:r>
    </w:p>
    <w:p>
      <w:pPr>
        <w:pStyle w:val="ListBullet"/>
      </w:pPr>
      <w:r>
        <w:rPr>
          <w:rFonts w:ascii="Poppins" w:hAnsi="Poppins"/>
        </w:rPr>
        <w:t>Example achievement line: "managed stock counts and put-away for [X] SKUs, reducing picking errors reported by the floor team."</w:t>
      </w:r>
    </w:p>
    <w:p>
      <w:pPr>
        <w:pStyle w:val="ListBullet"/>
      </w:pPr>
      <w:r>
        <w:rPr>
          <w:rFonts w:ascii="Poppins" w:hAnsi="Poppins"/>
        </w:rPr>
        <w:t>Example reliability line: "held a current forklift licence and completed [X] shifts without a recordable incident."</w:t>
      </w:r>
    </w:p>
    <w:p>
      <w:r>
        <w:rPr>
          <w:rFonts w:ascii="Poppins" w:hAnsi="Poppins"/>
        </w:rPr>
        <w:t>Only use a specific figure, licence or claim if it is true for you. An employer may ask you to support what the letter states.</w:t>
      </w:r>
    </w:p>
    <w:p>
      <w:pPr>
        <w:pStyle w:val="Heading2"/>
      </w:pPr>
      <w:r>
        <w:t>Role variant quick reference</w:t>
      </w:r>
    </w:p>
    <w:p>
      <w:r>
        <w:rPr>
          <w:rFonts w:ascii="Poppins" w:hAnsi="Poppins"/>
        </w:rPr>
        <w:t>Continue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0"/>
        <w:gridCol w:w="3320"/>
        <w:gridCol w:w="3320"/>
      </w:tblGrid>
      <w:tr>
        <w:tc>
          <w:tcPr>
            <w:tcW w:type="dxa" w:w="3320"/>
            <w:shd w:fill="F2F2F2"/>
          </w:tcPr>
          <w:p>
            <w:r>
              <w:rPr>
                <w:rFonts w:ascii="Poppins" w:hAnsi="Poppins"/>
                <w:b/>
                <w:color w:val="000000"/>
              </w:rPr>
              <w:t>Variant</w:t>
            </w:r>
          </w:p>
        </w:tc>
        <w:tc>
          <w:tcPr>
            <w:tcW w:type="dxa" w:w="3320"/>
            <w:shd w:fill="F2F2F2"/>
          </w:tcPr>
          <w:p>
            <w:r>
              <w:rPr>
                <w:rFonts w:ascii="Poppins" w:hAnsi="Poppins"/>
                <w:b/>
                <w:color w:val="000000"/>
              </w:rPr>
              <w:t>Lead with</w:t>
            </w:r>
          </w:p>
        </w:tc>
        <w:tc>
          <w:tcPr>
            <w:tcW w:type="dxa" w:w="3320"/>
            <w:shd w:fill="F2F2F2"/>
          </w:tcPr>
          <w:p>
            <w:r>
              <w:rPr>
                <w:rFonts w:ascii="Poppins" w:hAnsi="Poppins"/>
                <w:b/>
                <w:color w:val="000000"/>
              </w:rPr>
              <w:t>Reliability example</w:t>
            </w:r>
          </w:p>
        </w:tc>
      </w:tr>
      <w:tr>
        <w:tc>
          <w:tcPr>
            <w:tcW w:type="dxa" w:w="3320"/>
          </w:tcPr>
          <w:p>
            <w:r>
              <w:rPr>
                <w:rFonts w:ascii="Poppins" w:hAnsi="Poppins"/>
              </w:rPr>
              <w:t>Pick packer</w:t>
            </w:r>
          </w:p>
        </w:tc>
        <w:tc>
          <w:tcPr>
            <w:tcW w:type="dxa" w:w="3320"/>
          </w:tcPr>
          <w:p>
            <w:r>
              <w:rPr>
                <w:rFonts w:ascii="Poppins" w:hAnsi="Poppins"/>
              </w:rPr>
              <w:t>Orders picked per shift and accuracy rate</w:t>
            </w:r>
          </w:p>
        </w:tc>
        <w:tc>
          <w:tcPr>
            <w:tcW w:type="dxa" w:w="3320"/>
          </w:tcPr>
          <w:p>
            <w:r>
              <w:rPr>
                <w:rFonts w:ascii="Poppins" w:hAnsi="Poppins"/>
              </w:rPr>
              <w:t>Months worked with no missed shifts during peak</w:t>
            </w:r>
          </w:p>
        </w:tc>
      </w:tr>
      <w:tr>
        <w:tc>
          <w:tcPr>
            <w:tcW w:type="dxa" w:w="3320"/>
          </w:tcPr>
          <w:p>
            <w:r>
              <w:rPr>
                <w:rFonts w:ascii="Poppins" w:hAnsi="Poppins"/>
              </w:rPr>
              <w:t>Process worker</w:t>
            </w:r>
          </w:p>
        </w:tc>
        <w:tc>
          <w:tcPr>
            <w:tcW w:type="dxa" w:w="3320"/>
          </w:tcPr>
          <w:p>
            <w:r>
              <w:rPr>
                <w:rFonts w:ascii="Poppins" w:hAnsi="Poppins"/>
              </w:rPr>
              <w:t>Machine or line operated and output contribution</w:t>
            </w:r>
          </w:p>
        </w:tc>
        <w:tc>
          <w:tcPr>
            <w:tcW w:type="dxa" w:w="3320"/>
          </w:tcPr>
          <w:p>
            <w:r>
              <w:rPr>
                <w:rFonts w:ascii="Poppins" w:hAnsi="Poppins"/>
              </w:rPr>
              <w:t>Food safety and hygiene procedures followed consistently</w:t>
            </w:r>
          </w:p>
        </w:tc>
      </w:tr>
      <w:tr>
        <w:tc>
          <w:tcPr>
            <w:tcW w:type="dxa" w:w="3320"/>
          </w:tcPr>
          <w:p>
            <w:r>
              <w:rPr>
                <w:rFonts w:ascii="Poppins" w:hAnsi="Poppins"/>
              </w:rPr>
              <w:t>Storeperson</w:t>
            </w:r>
          </w:p>
        </w:tc>
        <w:tc>
          <w:tcPr>
            <w:tcW w:type="dxa" w:w="3320"/>
          </w:tcPr>
          <w:p>
            <w:r>
              <w:rPr>
                <w:rFonts w:ascii="Poppins" w:hAnsi="Poppins"/>
              </w:rPr>
              <w:t>Stock counts, put-away and licence held</w:t>
            </w:r>
          </w:p>
        </w:tc>
        <w:tc>
          <w:tcPr>
            <w:tcW w:type="dxa" w:w="3320"/>
          </w:tcPr>
          <w:p>
            <w:r>
              <w:rPr>
                <w:rFonts w:ascii="Poppins" w:hAnsi="Poppins"/>
              </w:rPr>
              <w:t>Shifts completed without a recordable incident</w:t>
            </w:r>
          </w:p>
        </w:tc>
      </w:tr>
    </w:tbl>
    <w:p>
      <w:pPr>
        <w:pStyle w:val="Heading2"/>
      </w:pPr>
      <w:r>
        <w:t>Application checklist</w:t>
      </w:r>
    </w:p>
    <w:p>
      <w:r>
        <w:rPr>
          <w:rFonts w:ascii="Poppins" w:hAnsi="Poppins"/>
        </w:rPr>
        <w:t>Continue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0"/>
        <w:gridCol w:w="4980"/>
      </w:tblGrid>
      <w:tr>
        <w:tc>
          <w:tcPr>
            <w:tcW w:type="dxa" w:w="4980"/>
            <w:shd w:fill="F2F2F2"/>
          </w:tcPr>
          <w:p>
            <w:r>
              <w:rPr>
                <w:rFonts w:ascii="Poppins" w:hAnsi="Poppins"/>
                <w:b/>
                <w:color w:val="000000"/>
              </w:rPr>
              <w:t>Check</w:t>
            </w:r>
          </w:p>
        </w:tc>
        <w:tc>
          <w:tcPr>
            <w:tcW w:type="dxa" w:w="4980"/>
            <w:shd w:fill="F2F2F2"/>
          </w:tcPr>
          <w:p>
            <w:r>
              <w:rPr>
                <w:rFonts w:ascii="Poppins" w:hAnsi="Poppins"/>
                <w:b/>
                <w:color w:val="000000"/>
              </w:rPr>
              <w:t>Done</w:t>
            </w:r>
          </w:p>
        </w:tc>
      </w:tr>
      <w:tr>
        <w:tc>
          <w:tcPr>
            <w:tcW w:type="dxa" w:w="4980"/>
          </w:tcPr>
          <w:p>
            <w:r>
              <w:rPr>
                <w:rFonts w:ascii="Poppins" w:hAnsi="Poppins"/>
              </w:rPr>
              <w:t>I filled in every bracketed field with my own details</w:t>
            </w:r>
          </w:p>
        </w:tc>
        <w:tc>
          <w:tcPr>
            <w:tcW w:type="dxa" w:w="4980"/>
          </w:tcPr>
          <w:p>
            <w:r>
              <w:rPr>
                <w:rFonts w:ascii="Poppins" w:hAnsi="Poppins"/>
              </w:rPr>
              <w:t>[ ]</w:t>
            </w:r>
          </w:p>
        </w:tc>
      </w:tr>
      <w:tr>
        <w:tc>
          <w:tcPr>
            <w:tcW w:type="dxa" w:w="4980"/>
          </w:tcPr>
          <w:p>
            <w:r>
              <w:rPr>
                <w:rFonts w:ascii="Poppins" w:hAnsi="Poppins"/>
              </w:rPr>
              <w:t>I chose real examples instead of generic claims</w:t>
            </w:r>
          </w:p>
        </w:tc>
        <w:tc>
          <w:tcPr>
            <w:tcW w:type="dxa" w:w="4980"/>
          </w:tcPr>
          <w:p>
            <w:r>
              <w:rPr>
                <w:rFonts w:ascii="Poppins" w:hAnsi="Poppins"/>
              </w:rPr>
              <w:t>[ ]</w:t>
            </w:r>
          </w:p>
        </w:tc>
      </w:tr>
      <w:tr>
        <w:tc>
          <w:tcPr>
            <w:tcW w:type="dxa" w:w="4980"/>
          </w:tcPr>
          <w:p>
            <w:r>
              <w:rPr>
                <w:rFonts w:ascii="Poppins" w:hAnsi="Poppins"/>
              </w:rPr>
              <w:t>I matched the letter to the specific role title and company</w:t>
            </w:r>
          </w:p>
        </w:tc>
        <w:tc>
          <w:tcPr>
            <w:tcW w:type="dxa" w:w="4980"/>
          </w:tcPr>
          <w:p>
            <w:r>
              <w:rPr>
                <w:rFonts w:ascii="Poppins" w:hAnsi="Poppins"/>
              </w:rPr>
              <w:t>[ ]</w:t>
            </w:r>
          </w:p>
        </w:tc>
      </w:tr>
      <w:tr>
        <w:tc>
          <w:tcPr>
            <w:tcW w:type="dxa" w:w="4980"/>
          </w:tcPr>
          <w:p>
            <w:r>
              <w:rPr>
                <w:rFonts w:ascii="Poppins" w:hAnsi="Poppins"/>
              </w:rPr>
              <w:t>I kept the letter to one page</w:t>
            </w:r>
          </w:p>
        </w:tc>
        <w:tc>
          <w:tcPr>
            <w:tcW w:type="dxa" w:w="4980"/>
          </w:tcPr>
          <w:p>
            <w:r>
              <w:rPr>
                <w:rFonts w:ascii="Poppins" w:hAnsi="Poppins"/>
              </w:rPr>
              <w:t>[ ]</w:t>
            </w:r>
          </w:p>
        </w:tc>
      </w:tr>
      <w:tr>
        <w:tc>
          <w:tcPr>
            <w:tcW w:type="dxa" w:w="4980"/>
          </w:tcPr>
          <w:p>
            <w:r>
              <w:rPr>
                <w:rFonts w:ascii="Poppins" w:hAnsi="Poppins"/>
              </w:rPr>
              <w:t>I attached a current CV</w:t>
            </w:r>
          </w:p>
        </w:tc>
        <w:tc>
          <w:tcPr>
            <w:tcW w:type="dxa" w:w="4980"/>
          </w:tcPr>
          <w:p>
            <w:r>
              <w:rPr>
                <w:rFonts w:ascii="Poppins" w:hAnsi="Poppins"/>
              </w:rPr>
              <w:t>[ ]</w:t>
            </w:r>
          </w:p>
        </w:tc>
      </w:tr>
      <w:tr>
        <w:tc>
          <w:tcPr>
            <w:tcW w:type="dxa" w:w="4980"/>
          </w:tcPr>
          <w:p>
            <w:r>
              <w:rPr>
                <w:rFonts w:ascii="Poppins" w:hAnsi="Poppins"/>
              </w:rPr>
              <w:t>I checked spelling and contact details before sending</w:t>
            </w:r>
          </w:p>
        </w:tc>
        <w:tc>
          <w:tcPr>
            <w:tcW w:type="dxa" w:w="4980"/>
          </w:tcPr>
          <w:p>
            <w:r>
              <w:rPr>
                <w:rFonts w:ascii="Poppins" w:hAnsi="Poppins"/>
              </w:rPr>
              <w:t>[ ]</w:t>
            </w:r>
          </w:p>
        </w:tc>
      </w:tr>
    </w:tbl>
    <w:sectPr w:rsidR="00FC693F" w:rsidRPr="0006063C" w:rsidSect="00034616">
      <w:pgSz w:w="12240" w:h="15840"/>
      <w:pgMar w:top="1040" w:right="1140" w:bottom="1040" w:left="11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14354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1435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/>
      <w:b/>
      <w:bCs/>
      <w:color w:val="14354E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Poppins" w:hAnsi="Poppins"/>
      <w:b/>
      <w:bCs/>
      <w:i/>
      <w:iCs/>
      <w:color w:val="14354E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