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9988" w14:textId="77777777" w:rsidR="008B76A1" w:rsidRPr="00AB5F10" w:rsidRDefault="008B76A1" w:rsidP="00C40769">
      <w:pPr>
        <w:jc w:val="both"/>
        <w:rPr>
          <w:rFonts w:ascii="Times New Roman" w:hAnsi="Times New Roman" w:cs="Times New Roman"/>
          <w:sz w:val="24"/>
          <w:szCs w:val="24"/>
        </w:rPr>
      </w:pPr>
    </w:p>
    <w:tbl>
      <w:tblPr>
        <w:tblStyle w:val="TableGrid"/>
        <w:tblW w:w="10790" w:type="dxa"/>
        <w:tblInd w:w="-540" w:type="dxa"/>
        <w:tblCellMar>
          <w:top w:w="9" w:type="dxa"/>
          <w:left w:w="17" w:type="dxa"/>
          <w:right w:w="53" w:type="dxa"/>
        </w:tblCellMar>
        <w:tblLook w:val="04A0" w:firstRow="1" w:lastRow="0" w:firstColumn="1" w:lastColumn="0" w:noHBand="0" w:noVBand="1"/>
      </w:tblPr>
      <w:tblGrid>
        <w:gridCol w:w="10790"/>
      </w:tblGrid>
      <w:tr w:rsidR="008B76A1" w:rsidRPr="00AB5F10" w14:paraId="4AE7CD11" w14:textId="77777777" w:rsidTr="0000120C">
        <w:trPr>
          <w:trHeight w:val="13465"/>
        </w:trPr>
        <w:tc>
          <w:tcPr>
            <w:tcW w:w="10790" w:type="dxa"/>
            <w:tcBorders>
              <w:top w:val="single" w:sz="4" w:space="0" w:color="000000"/>
              <w:left w:val="single" w:sz="4" w:space="0" w:color="000000"/>
              <w:bottom w:val="single" w:sz="4" w:space="0" w:color="000000"/>
              <w:right w:val="single" w:sz="4" w:space="0" w:color="000000"/>
            </w:tcBorders>
          </w:tcPr>
          <w:p w14:paraId="5C6AF5C8" w14:textId="77777777" w:rsidR="008B76A1" w:rsidRPr="00AB5F10" w:rsidRDefault="00311482">
            <w:pPr>
              <w:spacing w:after="0"/>
              <w:ind w:left="91" w:right="192"/>
              <w:jc w:val="left"/>
              <w:rPr>
                <w:rFonts w:ascii="Times New Roman" w:hAnsi="Times New Roman" w:cs="Times New Roman"/>
                <w:sz w:val="24"/>
                <w:szCs w:val="24"/>
              </w:rPr>
            </w:pPr>
            <w:r w:rsidRPr="00AB5F10">
              <w:rPr>
                <w:rFonts w:ascii="Times New Roman" w:hAnsi="Times New Roman" w:cs="Times New Roman"/>
                <w:color w:val="000000"/>
                <w:sz w:val="24"/>
                <w:szCs w:val="24"/>
              </w:rPr>
              <w:t xml:space="preserve"> </w:t>
            </w:r>
          </w:p>
          <w:p w14:paraId="138657F8" w14:textId="77777777" w:rsidR="00A63E14" w:rsidRDefault="00A63E14" w:rsidP="00A63E14">
            <w:pPr>
              <w:widowControl w:val="0"/>
              <w:jc w:val="center"/>
              <w:rPr>
                <w:rFonts w:eastAsia="Calibri"/>
                <w:b w:val="0"/>
                <w:szCs w:val="24"/>
                <w:u w:val="single"/>
              </w:rPr>
            </w:pPr>
            <w:r>
              <w:rPr>
                <w:rFonts w:eastAsia="Calibri"/>
                <w:szCs w:val="24"/>
                <w:u w:val="single"/>
              </w:rPr>
              <w:t xml:space="preserve">SOCIAL-LIFE AND AGRICULTURAL DEVELOPMENT ORGANIZATION </w:t>
            </w:r>
          </w:p>
          <w:p w14:paraId="0E63F1C5" w14:textId="69984AE7" w:rsidR="00B55512" w:rsidRPr="00AB5F10" w:rsidRDefault="00B55512" w:rsidP="00AB5F10">
            <w:pPr>
              <w:pStyle w:val="Header"/>
              <w:jc w:val="center"/>
              <w:rPr>
                <w:rFonts w:ascii="Times New Roman" w:hAnsi="Times New Roman" w:cs="Times New Roman"/>
                <w:sz w:val="24"/>
                <w:szCs w:val="24"/>
              </w:rPr>
            </w:pPr>
          </w:p>
          <w:p w14:paraId="233A7A6B" w14:textId="0AB53E22" w:rsidR="008B76A1" w:rsidRPr="00A63E14" w:rsidRDefault="00311482" w:rsidP="00A63E14">
            <w:pPr>
              <w:pStyle w:val="Header"/>
              <w:jc w:val="center"/>
              <w:rPr>
                <w:rFonts w:ascii="Times New Roman" w:hAnsi="Times New Roman" w:cs="Times New Roman"/>
                <w:sz w:val="24"/>
                <w:szCs w:val="24"/>
              </w:rPr>
            </w:pPr>
            <w:r w:rsidRPr="00385EE3">
              <w:rPr>
                <w:rFonts w:ascii="Times New Roman" w:hAnsi="Times New Roman" w:cs="Times New Roman"/>
                <w:b/>
                <w:color w:val="000000"/>
                <w:sz w:val="24"/>
                <w:szCs w:val="24"/>
                <w:u w:val="single"/>
              </w:rPr>
              <w:t xml:space="preserve">NATIONAL CALL </w:t>
            </w:r>
            <w:r w:rsidR="004C7160" w:rsidRPr="00385EE3">
              <w:rPr>
                <w:rFonts w:ascii="Times New Roman" w:hAnsi="Times New Roman" w:cs="Times New Roman"/>
                <w:b/>
                <w:color w:val="000000"/>
                <w:sz w:val="24"/>
                <w:szCs w:val="24"/>
                <w:u w:val="single"/>
              </w:rPr>
              <w:t xml:space="preserve">TO TENDER FOR </w:t>
            </w:r>
            <w:r w:rsidR="00D6562E">
              <w:rPr>
                <w:rFonts w:ascii="Times New Roman" w:hAnsi="Times New Roman" w:cs="Times New Roman"/>
                <w:b/>
                <w:color w:val="000000"/>
                <w:sz w:val="24"/>
                <w:szCs w:val="24"/>
                <w:u w:val="single"/>
              </w:rPr>
              <w:t xml:space="preserve">SUPPLY </w:t>
            </w:r>
            <w:r w:rsidR="001A5DF6">
              <w:rPr>
                <w:rFonts w:ascii="Times New Roman" w:hAnsi="Times New Roman" w:cs="Times New Roman"/>
                <w:b/>
                <w:sz w:val="24"/>
                <w:szCs w:val="24"/>
                <w:u w:val="single"/>
              </w:rPr>
              <w:t>O</w:t>
            </w:r>
            <w:r w:rsidR="00A63E14">
              <w:rPr>
                <w:rFonts w:ascii="Times New Roman" w:hAnsi="Times New Roman" w:cs="Times New Roman"/>
                <w:b/>
                <w:sz w:val="24"/>
                <w:szCs w:val="24"/>
                <w:u w:val="single"/>
              </w:rPr>
              <w:t>F HYGIENE KITS</w:t>
            </w:r>
            <w:r w:rsidR="00D6562E">
              <w:rPr>
                <w:rFonts w:ascii="Times New Roman" w:hAnsi="Times New Roman" w:cs="Times New Roman"/>
                <w:b/>
                <w:sz w:val="24"/>
                <w:szCs w:val="24"/>
                <w:u w:val="single"/>
              </w:rPr>
              <w:t xml:space="preserve"> </w:t>
            </w:r>
            <w:r w:rsidR="00385EE3" w:rsidRPr="00385EE3">
              <w:rPr>
                <w:rFonts w:ascii="Times New Roman" w:hAnsi="Times New Roman" w:cs="Times New Roman"/>
                <w:b/>
                <w:sz w:val="24"/>
                <w:szCs w:val="24"/>
                <w:u w:val="single"/>
              </w:rPr>
              <w:t>IDP CAMP</w:t>
            </w:r>
            <w:r w:rsidR="00D6562E">
              <w:rPr>
                <w:rFonts w:ascii="Times New Roman" w:hAnsi="Times New Roman" w:cs="Times New Roman"/>
                <w:b/>
                <w:sz w:val="24"/>
                <w:szCs w:val="24"/>
                <w:u w:val="single"/>
              </w:rPr>
              <w:t>S</w:t>
            </w:r>
            <w:r w:rsidR="001A5DF6">
              <w:rPr>
                <w:rFonts w:ascii="Times New Roman" w:hAnsi="Times New Roman" w:cs="Times New Roman"/>
                <w:b/>
                <w:sz w:val="24"/>
                <w:szCs w:val="24"/>
                <w:u w:val="single"/>
              </w:rPr>
              <w:t xml:space="preserve"> IN</w:t>
            </w:r>
            <w:r w:rsidR="00ED7F50">
              <w:rPr>
                <w:rFonts w:ascii="Times New Roman" w:hAnsi="Times New Roman" w:cs="Times New Roman"/>
                <w:b/>
                <w:sz w:val="24"/>
                <w:szCs w:val="24"/>
                <w:u w:val="single"/>
              </w:rPr>
              <w:t xml:space="preserve"> BARDERA</w:t>
            </w:r>
          </w:p>
          <w:p w14:paraId="15772700" w14:textId="77777777" w:rsidR="008B76A1" w:rsidRPr="00AB5F10" w:rsidRDefault="00311482" w:rsidP="00C40769">
            <w:pPr>
              <w:spacing w:after="14"/>
              <w:jc w:val="left"/>
              <w:rPr>
                <w:rFonts w:ascii="Times New Roman" w:hAnsi="Times New Roman" w:cs="Times New Roman"/>
                <w:b w:val="0"/>
                <w:color w:val="70AD47" w:themeColor="accent6"/>
                <w:sz w:val="24"/>
                <w:szCs w:val="24"/>
              </w:rPr>
            </w:pPr>
            <w:r w:rsidRPr="00AB5F10">
              <w:rPr>
                <w:rFonts w:ascii="Times New Roman" w:hAnsi="Times New Roman" w:cs="Times New Roman"/>
                <w:i/>
                <w:color w:val="70AD47" w:themeColor="accent6"/>
                <w:sz w:val="24"/>
                <w:szCs w:val="24"/>
              </w:rPr>
              <w:t xml:space="preserve">      </w:t>
            </w:r>
            <w:r w:rsidR="007134AE" w:rsidRPr="00AB5F10">
              <w:rPr>
                <w:rFonts w:ascii="Times New Roman" w:hAnsi="Times New Roman" w:cs="Times New Roman"/>
                <w:i/>
                <w:color w:val="70AD47" w:themeColor="accent6"/>
                <w:sz w:val="24"/>
                <w:szCs w:val="24"/>
              </w:rPr>
              <w:t xml:space="preserve">                                      </w:t>
            </w:r>
            <w:r w:rsidR="00B55512" w:rsidRPr="00AB5F10">
              <w:rPr>
                <w:rFonts w:ascii="Times New Roman" w:hAnsi="Times New Roman" w:cs="Times New Roman"/>
                <w:i/>
                <w:color w:val="70AD47" w:themeColor="accent6"/>
                <w:sz w:val="24"/>
                <w:szCs w:val="24"/>
              </w:rPr>
              <w:t xml:space="preserve">           </w:t>
            </w:r>
          </w:p>
          <w:p w14:paraId="171FF375" w14:textId="77777777" w:rsidR="008B76A1" w:rsidRPr="00AB5F10" w:rsidRDefault="007134AE" w:rsidP="00626994">
            <w:pPr>
              <w:spacing w:after="0"/>
              <w:ind w:left="362"/>
              <w:jc w:val="left"/>
              <w:rPr>
                <w:rFonts w:ascii="Times New Roman" w:hAnsi="Times New Roman" w:cs="Times New Roman"/>
                <w:sz w:val="24"/>
                <w:szCs w:val="24"/>
              </w:rPr>
            </w:pPr>
            <w:r w:rsidRPr="00AB5F10">
              <w:rPr>
                <w:rFonts w:ascii="Times New Roman" w:hAnsi="Times New Roman" w:cs="Times New Roman"/>
                <w:color w:val="0070C0"/>
                <w:sz w:val="24"/>
                <w:szCs w:val="24"/>
              </w:rPr>
              <w:t xml:space="preserve">                  </w:t>
            </w:r>
            <w:r w:rsidR="00B55512" w:rsidRPr="00AB5F10">
              <w:rPr>
                <w:rFonts w:ascii="Times New Roman" w:hAnsi="Times New Roman" w:cs="Times New Roman"/>
                <w:color w:val="0070C0"/>
                <w:sz w:val="24"/>
                <w:szCs w:val="24"/>
              </w:rPr>
              <w:t xml:space="preserve">                   </w:t>
            </w:r>
          </w:p>
          <w:p w14:paraId="3FCB9BC8" w14:textId="6F40F90A" w:rsidR="00C01B9F" w:rsidRDefault="00C40769" w:rsidP="00C01B9F">
            <w:pPr>
              <w:pStyle w:val="NoSpacing"/>
              <w:jc w:val="left"/>
              <w:rPr>
                <w:rFonts w:ascii="Times New Roman" w:hAnsi="Times New Roman" w:cs="Times New Roman"/>
                <w:color w:val="000000" w:themeColor="text1"/>
                <w:sz w:val="24"/>
                <w:szCs w:val="24"/>
              </w:rPr>
            </w:pPr>
            <w:r w:rsidRPr="00AB5F10">
              <w:rPr>
                <w:rFonts w:ascii="Times New Roman" w:hAnsi="Times New Roman" w:cs="Times New Roman"/>
                <w:b w:val="0"/>
                <w:color w:val="000000"/>
                <w:sz w:val="24"/>
                <w:szCs w:val="24"/>
              </w:rPr>
              <w:t>SADO (Social-Life and Agricultural Development Organization</w:t>
            </w:r>
            <w:r w:rsidR="00C01B9F" w:rsidRPr="00AB5F10">
              <w:rPr>
                <w:rFonts w:ascii="Times New Roman" w:hAnsi="Times New Roman" w:cs="Times New Roman"/>
                <w:b w:val="0"/>
                <w:color w:val="000000"/>
                <w:sz w:val="24"/>
                <w:szCs w:val="24"/>
              </w:rPr>
              <w:t>),</w:t>
            </w:r>
            <w:r w:rsidR="00C01B9F" w:rsidRPr="00AB5F10">
              <w:rPr>
                <w:rFonts w:ascii="Times New Roman" w:hAnsi="Times New Roman" w:cs="Times New Roman"/>
                <w:b w:val="0"/>
                <w:color w:val="000000" w:themeColor="text1"/>
                <w:sz w:val="24"/>
                <w:szCs w:val="24"/>
              </w:rPr>
              <w:t xml:space="preserve"> invites applications from registered eligible companies for </w:t>
            </w:r>
            <w:r w:rsidR="004C7160">
              <w:rPr>
                <w:rFonts w:ascii="Times New Roman" w:hAnsi="Times New Roman" w:cs="Times New Roman"/>
                <w:b w:val="0"/>
                <w:color w:val="000000" w:themeColor="text1"/>
                <w:sz w:val="24"/>
                <w:szCs w:val="24"/>
              </w:rPr>
              <w:t>the above-mentioned Service</w:t>
            </w:r>
          </w:p>
          <w:p w14:paraId="4368F720" w14:textId="2CDD5992" w:rsidR="00E0158A" w:rsidRDefault="00E0158A" w:rsidP="00C01B9F">
            <w:pPr>
              <w:pStyle w:val="NoSpacing"/>
              <w:jc w:val="left"/>
              <w:rPr>
                <w:rFonts w:ascii="Times New Roman" w:hAnsi="Times New Roman" w:cs="Times New Roman"/>
                <w:color w:val="000000" w:themeColor="text1"/>
                <w:sz w:val="24"/>
                <w:szCs w:val="24"/>
              </w:rPr>
            </w:pPr>
          </w:p>
          <w:p w14:paraId="01241E0D" w14:textId="6D9420F0" w:rsidR="00C01B9F" w:rsidRPr="004C7160" w:rsidRDefault="00C01B9F" w:rsidP="004C7160">
            <w:pPr>
              <w:autoSpaceDE w:val="0"/>
              <w:autoSpaceDN w:val="0"/>
              <w:adjustRightInd w:val="0"/>
              <w:spacing w:line="276" w:lineRule="auto"/>
              <w:rPr>
                <w:color w:val="000000"/>
              </w:rPr>
            </w:pPr>
          </w:p>
          <w:p w14:paraId="0AD5F8EF" w14:textId="661D52CD" w:rsidR="008B76A1" w:rsidRPr="00AB5F10" w:rsidRDefault="00311482" w:rsidP="00626994">
            <w:pPr>
              <w:spacing w:after="0"/>
              <w:ind w:left="88"/>
              <w:jc w:val="both"/>
              <w:rPr>
                <w:rFonts w:ascii="Times New Roman" w:hAnsi="Times New Roman" w:cs="Times New Roman"/>
                <w:sz w:val="24"/>
                <w:szCs w:val="24"/>
              </w:rPr>
            </w:pPr>
            <w:r w:rsidRPr="00AB5F10">
              <w:rPr>
                <w:rFonts w:ascii="Times New Roman" w:hAnsi="Times New Roman" w:cs="Times New Roman"/>
                <w:b w:val="0"/>
                <w:color w:val="000000"/>
                <w:sz w:val="24"/>
                <w:szCs w:val="24"/>
              </w:rPr>
              <w:t>The tender will be conducted using SADO standard bidding documents, open to all qualified suppliers and service providers</w:t>
            </w:r>
            <w:r w:rsidR="00626994" w:rsidRPr="00AB5F10">
              <w:rPr>
                <w:rFonts w:ascii="Times New Roman" w:hAnsi="Times New Roman" w:cs="Times New Roman"/>
                <w:b w:val="0"/>
                <w:color w:val="000000"/>
                <w:sz w:val="24"/>
                <w:szCs w:val="24"/>
              </w:rPr>
              <w:t xml:space="preserve">. The </w:t>
            </w:r>
            <w:r w:rsidR="004C7160">
              <w:rPr>
                <w:rFonts w:ascii="Times New Roman" w:hAnsi="Times New Roman" w:cs="Times New Roman"/>
                <w:b w:val="0"/>
                <w:color w:val="000000"/>
                <w:sz w:val="24"/>
                <w:szCs w:val="24"/>
              </w:rPr>
              <w:t xml:space="preserve">bidding </w:t>
            </w:r>
            <w:r w:rsidR="00C640D4">
              <w:rPr>
                <w:rFonts w:ascii="Times New Roman" w:hAnsi="Times New Roman" w:cs="Times New Roman"/>
                <w:b w:val="0"/>
                <w:color w:val="000000"/>
                <w:sz w:val="24"/>
                <w:szCs w:val="24"/>
              </w:rPr>
              <w:t>documents</w:t>
            </w:r>
            <w:r w:rsidR="00C640D4" w:rsidRPr="00AB5F10">
              <w:rPr>
                <w:rFonts w:ascii="Times New Roman" w:hAnsi="Times New Roman" w:cs="Times New Roman"/>
                <w:b w:val="0"/>
                <w:color w:val="000000"/>
                <w:sz w:val="24"/>
                <w:szCs w:val="24"/>
              </w:rPr>
              <w:t xml:space="preserve"> (</w:t>
            </w:r>
            <w:r w:rsidRPr="00AB5F10">
              <w:rPr>
                <w:rFonts w:ascii="Times New Roman" w:hAnsi="Times New Roman" w:cs="Times New Roman"/>
                <w:b w:val="0"/>
                <w:color w:val="000000"/>
                <w:sz w:val="24"/>
                <w:szCs w:val="24"/>
              </w:rPr>
              <w:t>in</w:t>
            </w:r>
            <w:r w:rsidRPr="00AB5F10">
              <w:rPr>
                <w:rFonts w:ascii="Times New Roman" w:hAnsi="Times New Roman" w:cs="Times New Roman"/>
                <w:color w:val="000000" w:themeColor="text1"/>
                <w:sz w:val="24"/>
                <w:szCs w:val="24"/>
              </w:rPr>
              <w:t xml:space="preserve"> English</w:t>
            </w:r>
            <w:r w:rsidR="00626994" w:rsidRPr="00AB5F10">
              <w:rPr>
                <w:rFonts w:ascii="Times New Roman" w:hAnsi="Times New Roman" w:cs="Times New Roman"/>
                <w:b w:val="0"/>
                <w:color w:val="000000"/>
                <w:sz w:val="24"/>
                <w:szCs w:val="24"/>
              </w:rPr>
              <w:t xml:space="preserve">) </w:t>
            </w:r>
            <w:r w:rsidRPr="00AB5F10">
              <w:rPr>
                <w:rFonts w:ascii="Times New Roman" w:hAnsi="Times New Roman" w:cs="Times New Roman"/>
                <w:b w:val="0"/>
                <w:color w:val="000000"/>
                <w:sz w:val="24"/>
                <w:szCs w:val="24"/>
              </w:rPr>
              <w:t xml:space="preserve">can be downloaded from the website at </w:t>
            </w:r>
            <w:hyperlink r:id="rId8">
              <w:r w:rsidRPr="00AB5F10">
                <w:rPr>
                  <w:rFonts w:ascii="Times New Roman" w:eastAsia="Times New Roman" w:hAnsi="Times New Roman" w:cs="Times New Roman"/>
                  <w:b w:val="0"/>
                  <w:color w:val="0000FF"/>
                  <w:sz w:val="24"/>
                  <w:szCs w:val="24"/>
                  <w:u w:val="single" w:color="0000FF"/>
                </w:rPr>
                <w:t>https://somalijobs.net/</w:t>
              </w:r>
            </w:hyperlink>
            <w:hyperlink r:id="rId9">
              <w:r w:rsidRPr="00AB5F10">
                <w:rPr>
                  <w:rFonts w:ascii="Times New Roman" w:hAnsi="Times New Roman" w:cs="Times New Roman"/>
                  <w:b w:val="0"/>
                  <w:color w:val="000000"/>
                  <w:sz w:val="24"/>
                  <w:szCs w:val="24"/>
                </w:rPr>
                <w:t xml:space="preserve"> </w:t>
              </w:r>
            </w:hyperlink>
            <w:r w:rsidRPr="00AB5F10">
              <w:rPr>
                <w:rFonts w:ascii="Times New Roman" w:hAnsi="Times New Roman" w:cs="Times New Roman"/>
                <w:b w:val="0"/>
                <w:color w:val="000000"/>
                <w:sz w:val="24"/>
                <w:szCs w:val="24"/>
              </w:rPr>
              <w:t>und</w:t>
            </w:r>
            <w:r w:rsidR="00C70E52" w:rsidRPr="00AB5F10">
              <w:rPr>
                <w:rFonts w:ascii="Times New Roman" w:hAnsi="Times New Roman" w:cs="Times New Roman"/>
                <w:b w:val="0"/>
                <w:color w:val="000000"/>
                <w:sz w:val="24"/>
                <w:szCs w:val="24"/>
              </w:rPr>
              <w:t>er the section “</w:t>
            </w:r>
            <w:r w:rsidR="00A63E14">
              <w:rPr>
                <w:rFonts w:ascii="Times New Roman" w:hAnsi="Times New Roman" w:cs="Times New Roman"/>
                <w:color w:val="000000"/>
                <w:sz w:val="24"/>
                <w:szCs w:val="24"/>
              </w:rPr>
              <w:t>Supply of Hygiene Kits</w:t>
            </w:r>
            <w:r w:rsidR="00ED7F50">
              <w:rPr>
                <w:rFonts w:ascii="Times New Roman" w:hAnsi="Times New Roman" w:cs="Times New Roman"/>
                <w:color w:val="000000"/>
                <w:sz w:val="24"/>
                <w:szCs w:val="24"/>
              </w:rPr>
              <w:t xml:space="preserve"> IDP Camp</w:t>
            </w:r>
            <w:r w:rsidR="00D6562E">
              <w:rPr>
                <w:rFonts w:ascii="Times New Roman" w:hAnsi="Times New Roman" w:cs="Times New Roman"/>
                <w:color w:val="000000"/>
                <w:sz w:val="24"/>
                <w:szCs w:val="24"/>
              </w:rPr>
              <w:t>s</w:t>
            </w:r>
            <w:r w:rsidR="00ED7F50">
              <w:rPr>
                <w:rFonts w:ascii="Times New Roman" w:hAnsi="Times New Roman" w:cs="Times New Roman"/>
                <w:color w:val="000000"/>
                <w:sz w:val="24"/>
                <w:szCs w:val="24"/>
              </w:rPr>
              <w:t xml:space="preserve"> Bardera</w:t>
            </w:r>
            <w:r w:rsidR="003E1B98">
              <w:rPr>
                <w:rFonts w:ascii="Times New Roman" w:hAnsi="Times New Roman" w:cs="Times New Roman"/>
                <w:color w:val="000000"/>
                <w:sz w:val="24"/>
                <w:szCs w:val="24"/>
                <w:u w:val="single"/>
              </w:rPr>
              <w:t>”.</w:t>
            </w:r>
          </w:p>
          <w:p w14:paraId="4DBB9EC6" w14:textId="77777777" w:rsidR="008B76A1" w:rsidRPr="00AB5F10" w:rsidRDefault="00311482">
            <w:pPr>
              <w:spacing w:after="6"/>
              <w:ind w:left="91"/>
              <w:jc w:val="left"/>
              <w:rPr>
                <w:rFonts w:ascii="Times New Roman" w:hAnsi="Times New Roman" w:cs="Times New Roman"/>
                <w:b w:val="0"/>
                <w:color w:val="000000"/>
                <w:sz w:val="24"/>
                <w:szCs w:val="24"/>
              </w:rPr>
            </w:pPr>
            <w:r w:rsidRPr="00AB5F10">
              <w:rPr>
                <w:rFonts w:ascii="Times New Roman" w:hAnsi="Times New Roman" w:cs="Times New Roman"/>
                <w:b w:val="0"/>
                <w:color w:val="000000"/>
                <w:sz w:val="24"/>
                <w:szCs w:val="24"/>
              </w:rPr>
              <w:t xml:space="preserve"> </w:t>
            </w:r>
          </w:p>
          <w:p w14:paraId="1FF95BFF" w14:textId="1F244776" w:rsidR="00E0158A" w:rsidRPr="00ED7F50" w:rsidRDefault="00E0158A" w:rsidP="003B4581">
            <w:pPr>
              <w:pStyle w:val="ListParagraph"/>
              <w:numPr>
                <w:ilvl w:val="0"/>
                <w:numId w:val="1"/>
              </w:numPr>
              <w:spacing w:line="276" w:lineRule="auto"/>
              <w:ind w:left="360"/>
              <w:jc w:val="both"/>
              <w:rPr>
                <w:lang w:val="en-US"/>
              </w:rPr>
            </w:pPr>
            <w:r>
              <w:rPr>
                <w:b/>
                <w:bCs/>
                <w:lang w:val="en-US"/>
              </w:rPr>
              <w:t xml:space="preserve">Mogadishu </w:t>
            </w:r>
            <w:r w:rsidRPr="008F4E02">
              <w:rPr>
                <w:b/>
                <w:bCs/>
                <w:lang w:val="en-US"/>
              </w:rPr>
              <w:t>Office Address:</w:t>
            </w:r>
            <w:r w:rsidRPr="008F4E02">
              <w:rPr>
                <w:lang w:val="en-US"/>
              </w:rPr>
              <w:t xml:space="preserve"> Bula </w:t>
            </w:r>
            <w:proofErr w:type="spellStart"/>
            <w:r w:rsidRPr="008F4E02">
              <w:rPr>
                <w:lang w:val="en-US"/>
              </w:rPr>
              <w:t>Xubey</w:t>
            </w:r>
            <w:proofErr w:type="spellEnd"/>
            <w:r w:rsidRPr="008F4E02">
              <w:rPr>
                <w:lang w:val="en-US"/>
              </w:rPr>
              <w:t xml:space="preserve">, </w:t>
            </w:r>
            <w:proofErr w:type="spellStart"/>
            <w:r w:rsidRPr="008F4E02">
              <w:t>Wadajir</w:t>
            </w:r>
            <w:proofErr w:type="spellEnd"/>
            <w:r w:rsidRPr="008F4E02">
              <w:t xml:space="preserve"> </w:t>
            </w:r>
            <w:r>
              <w:t>D</w:t>
            </w:r>
            <w:r w:rsidRPr="008F4E02">
              <w:t>istrict Behind Aden Abdulle Hospital Mogadishu, Somalia</w:t>
            </w:r>
            <w:r>
              <w:t>, Telephone +25261412222</w:t>
            </w:r>
          </w:p>
          <w:p w14:paraId="56ACC794" w14:textId="77777777" w:rsidR="00ED7F50" w:rsidRPr="003B4581" w:rsidRDefault="00ED7F50" w:rsidP="00ED7F50">
            <w:pPr>
              <w:pStyle w:val="ListParagraph"/>
              <w:numPr>
                <w:ilvl w:val="0"/>
                <w:numId w:val="1"/>
              </w:numPr>
              <w:spacing w:line="276" w:lineRule="auto"/>
              <w:ind w:left="360"/>
              <w:jc w:val="both"/>
              <w:rPr>
                <w:lang w:val="en-US"/>
              </w:rPr>
            </w:pPr>
            <w:proofErr w:type="spellStart"/>
            <w:r>
              <w:rPr>
                <w:b/>
                <w:bCs/>
                <w:lang w:val="en-US"/>
              </w:rPr>
              <w:t>Bardere</w:t>
            </w:r>
            <w:proofErr w:type="spellEnd"/>
            <w:r>
              <w:rPr>
                <w:b/>
                <w:bCs/>
                <w:lang w:val="en-US"/>
              </w:rPr>
              <w:t xml:space="preserve"> Office Address:</w:t>
            </w:r>
            <w:r>
              <w:rPr>
                <w:lang w:val="en-US"/>
              </w:rPr>
              <w:t xml:space="preserve"> Bula </w:t>
            </w:r>
            <w:proofErr w:type="spellStart"/>
            <w:r>
              <w:rPr>
                <w:lang w:val="en-US"/>
              </w:rPr>
              <w:t>Kaskey</w:t>
            </w:r>
            <w:proofErr w:type="spellEnd"/>
            <w:r>
              <w:rPr>
                <w:lang w:val="en-US"/>
              </w:rPr>
              <w:t xml:space="preserve">, Opposite of </w:t>
            </w:r>
            <w:proofErr w:type="spellStart"/>
            <w:r>
              <w:rPr>
                <w:lang w:val="en-US"/>
              </w:rPr>
              <w:t>Hormuud</w:t>
            </w:r>
            <w:proofErr w:type="spellEnd"/>
            <w:r>
              <w:rPr>
                <w:lang w:val="en-US"/>
              </w:rPr>
              <w:t xml:space="preserve"> Telecom, Bardera District, </w:t>
            </w:r>
            <w:proofErr w:type="spellStart"/>
            <w:r>
              <w:rPr>
                <w:lang w:val="en-US"/>
              </w:rPr>
              <w:t>Jubaland</w:t>
            </w:r>
            <w:proofErr w:type="spellEnd"/>
            <w:r>
              <w:rPr>
                <w:lang w:val="en-US"/>
              </w:rPr>
              <w:t xml:space="preserve"> State Somalia, Telephone  +252614122228</w:t>
            </w:r>
          </w:p>
          <w:p w14:paraId="1FD1A0DD" w14:textId="6289BCA9" w:rsidR="00626994" w:rsidRPr="00AB5F10" w:rsidRDefault="00626994" w:rsidP="00626994">
            <w:pPr>
              <w:spacing w:after="6"/>
              <w:jc w:val="left"/>
              <w:rPr>
                <w:rFonts w:ascii="Times New Roman" w:hAnsi="Times New Roman" w:cs="Times New Roman"/>
                <w:sz w:val="24"/>
                <w:szCs w:val="24"/>
              </w:rPr>
            </w:pPr>
          </w:p>
          <w:p w14:paraId="48150D2F" w14:textId="78178420" w:rsidR="008B76A1" w:rsidRPr="00AB5F10" w:rsidRDefault="00311482">
            <w:pPr>
              <w:spacing w:after="0" w:line="258" w:lineRule="auto"/>
              <w:ind w:left="91"/>
              <w:jc w:val="both"/>
              <w:rPr>
                <w:rFonts w:ascii="Times New Roman" w:hAnsi="Times New Roman" w:cs="Times New Roman"/>
                <w:sz w:val="24"/>
                <w:szCs w:val="24"/>
              </w:rPr>
            </w:pPr>
            <w:r w:rsidRPr="00AB5F10">
              <w:rPr>
                <w:rFonts w:ascii="Times New Roman" w:hAnsi="Times New Roman" w:cs="Times New Roman"/>
                <w:b w:val="0"/>
                <w:color w:val="000000"/>
                <w:sz w:val="24"/>
                <w:szCs w:val="24"/>
              </w:rPr>
              <w:t xml:space="preserve">All bids must be submitted before </w:t>
            </w:r>
            <w:r w:rsidR="00A63E14">
              <w:rPr>
                <w:rFonts w:ascii="Times New Roman" w:hAnsi="Times New Roman" w:cs="Times New Roman"/>
                <w:color w:val="000000"/>
                <w:sz w:val="24"/>
                <w:szCs w:val="24"/>
              </w:rPr>
              <w:t>28</w:t>
            </w:r>
            <w:r w:rsidR="00C640D4">
              <w:rPr>
                <w:rFonts w:ascii="Times New Roman" w:hAnsi="Times New Roman" w:cs="Times New Roman"/>
                <w:color w:val="000000"/>
                <w:sz w:val="24"/>
                <w:szCs w:val="24"/>
              </w:rPr>
              <w:t xml:space="preserve"> /0</w:t>
            </w:r>
            <w:r w:rsidR="00A63E14">
              <w:rPr>
                <w:rFonts w:ascii="Times New Roman" w:hAnsi="Times New Roman" w:cs="Times New Roman"/>
                <w:color w:val="000000"/>
                <w:sz w:val="24"/>
                <w:szCs w:val="24"/>
              </w:rPr>
              <w:t>6</w:t>
            </w:r>
            <w:r w:rsidR="00626994" w:rsidRPr="00AB5F10">
              <w:rPr>
                <w:rFonts w:ascii="Times New Roman" w:hAnsi="Times New Roman" w:cs="Times New Roman"/>
                <w:color w:val="000000"/>
                <w:sz w:val="24"/>
                <w:szCs w:val="24"/>
              </w:rPr>
              <w:t xml:space="preserve"> / 2022</w:t>
            </w:r>
            <w:r w:rsidRPr="00AB5F10">
              <w:rPr>
                <w:rFonts w:ascii="Times New Roman" w:hAnsi="Times New Roman" w:cs="Times New Roman"/>
                <w:color w:val="000000"/>
                <w:sz w:val="24"/>
                <w:szCs w:val="24"/>
              </w:rPr>
              <w:t xml:space="preserve"> at </w:t>
            </w:r>
            <w:r w:rsidR="00626994" w:rsidRPr="00AB5F10">
              <w:rPr>
                <w:rFonts w:ascii="Times New Roman" w:hAnsi="Times New Roman" w:cs="Times New Roman"/>
                <w:b w:val="0"/>
                <w:color w:val="000000"/>
                <w:sz w:val="24"/>
                <w:szCs w:val="24"/>
              </w:rPr>
              <w:t>5:00 PM</w:t>
            </w:r>
            <w:r w:rsidRPr="00AB5F10">
              <w:rPr>
                <w:rFonts w:ascii="Times New Roman" w:hAnsi="Times New Roman" w:cs="Times New Roman"/>
                <w:b w:val="0"/>
                <w:color w:val="000000"/>
                <w:sz w:val="24"/>
                <w:szCs w:val="24"/>
              </w:rPr>
              <w:t xml:space="preserve"> at the address mention</w:t>
            </w:r>
            <w:r w:rsidR="00CB3FD7" w:rsidRPr="00AB5F10">
              <w:rPr>
                <w:rFonts w:ascii="Times New Roman" w:hAnsi="Times New Roman" w:cs="Times New Roman"/>
                <w:b w:val="0"/>
                <w:color w:val="000000"/>
                <w:sz w:val="24"/>
                <w:szCs w:val="24"/>
              </w:rPr>
              <w:t>ed above in a sealed envelope and</w:t>
            </w:r>
            <w:r w:rsidRPr="00AB5F10">
              <w:rPr>
                <w:rFonts w:ascii="Times New Roman" w:hAnsi="Times New Roman" w:cs="Times New Roman"/>
                <w:b w:val="0"/>
                <w:color w:val="000000"/>
                <w:sz w:val="24"/>
                <w:szCs w:val="24"/>
              </w:rPr>
              <w:t xml:space="preserve"> by Email</w:t>
            </w:r>
            <w:r w:rsidR="00626994" w:rsidRPr="00AB5F10">
              <w:rPr>
                <w:rFonts w:ascii="Times New Roman" w:hAnsi="Times New Roman" w:cs="Times New Roman"/>
                <w:b w:val="0"/>
                <w:color w:val="000000"/>
                <w:sz w:val="24"/>
                <w:szCs w:val="24"/>
              </w:rPr>
              <w:t>,</w:t>
            </w:r>
            <w:r w:rsidRPr="00AB5F10">
              <w:rPr>
                <w:rFonts w:ascii="Times New Roman" w:hAnsi="Times New Roman" w:cs="Times New Roman"/>
                <w:b w:val="0"/>
                <w:color w:val="000000"/>
                <w:sz w:val="24"/>
                <w:szCs w:val="24"/>
              </w:rPr>
              <w:t xml:space="preserve"> at </w:t>
            </w:r>
            <w:hyperlink r:id="rId10" w:history="1">
              <w:r w:rsidR="000A55C0" w:rsidRPr="00AB5F10">
                <w:rPr>
                  <w:rStyle w:val="Hyperlink"/>
                  <w:rFonts w:ascii="Times New Roman" w:eastAsia="Times New Roman" w:hAnsi="Times New Roman" w:cs="Times New Roman"/>
                  <w:b w:val="0"/>
                  <w:sz w:val="24"/>
                  <w:szCs w:val="24"/>
                  <w:bdr w:val="none" w:sz="0" w:space="0" w:color="auto" w:frame="1"/>
                </w:rPr>
                <w:t>Procurement@sadosomalia.org</w:t>
              </w:r>
            </w:hyperlink>
            <w:r w:rsidR="000A55C0" w:rsidRPr="00AB5F10">
              <w:rPr>
                <w:rFonts w:ascii="Times New Roman" w:eastAsia="Times New Roman" w:hAnsi="Times New Roman" w:cs="Times New Roman"/>
                <w:b w:val="0"/>
                <w:color w:val="00457B"/>
                <w:sz w:val="24"/>
                <w:szCs w:val="24"/>
                <w:u w:val="single"/>
                <w:bdr w:val="none" w:sz="0" w:space="0" w:color="auto" w:frame="1"/>
              </w:rPr>
              <w:t xml:space="preserve"> </w:t>
            </w:r>
            <w:r w:rsidRPr="00AB5F10">
              <w:rPr>
                <w:rFonts w:ascii="Times New Roman" w:hAnsi="Times New Roman" w:cs="Times New Roman"/>
                <w:b w:val="0"/>
                <w:color w:val="000000"/>
                <w:sz w:val="24"/>
                <w:szCs w:val="24"/>
              </w:rPr>
              <w:t xml:space="preserve"> </w:t>
            </w:r>
            <w:r w:rsidR="00E0158A">
              <w:rPr>
                <w:rFonts w:ascii="Times New Roman" w:hAnsi="Times New Roman" w:cs="Times New Roman"/>
                <w:b w:val="0"/>
                <w:color w:val="000000"/>
                <w:sz w:val="24"/>
                <w:szCs w:val="24"/>
              </w:rPr>
              <w:t xml:space="preserve"> copies to </w:t>
            </w:r>
            <w:hyperlink r:id="rId11" w:history="1">
              <w:r w:rsidR="00E0158A" w:rsidRPr="0054630E">
                <w:rPr>
                  <w:rStyle w:val="Hyperlink"/>
                </w:rPr>
                <w:t>sado@sadosomalia.org</w:t>
              </w:r>
            </w:hyperlink>
            <w:r w:rsidR="00E0158A">
              <w:rPr>
                <w:rStyle w:val="Hyperlink"/>
              </w:rPr>
              <w:t xml:space="preserve"> </w:t>
            </w:r>
            <w:r w:rsidRPr="00AB5F10">
              <w:rPr>
                <w:rFonts w:ascii="Times New Roman" w:hAnsi="Times New Roman" w:cs="Times New Roman"/>
                <w:b w:val="0"/>
                <w:color w:val="000000"/>
                <w:sz w:val="24"/>
                <w:szCs w:val="24"/>
              </w:rPr>
              <w:t xml:space="preserve">Late Bids will be automatically rejected. </w:t>
            </w:r>
            <w:r w:rsidRPr="00AB5F10">
              <w:rPr>
                <w:rFonts w:ascii="Times New Roman" w:hAnsi="Times New Roman" w:cs="Times New Roman"/>
                <w:color w:val="000000"/>
                <w:sz w:val="24"/>
                <w:szCs w:val="24"/>
              </w:rPr>
              <w:t xml:space="preserve"> </w:t>
            </w:r>
          </w:p>
          <w:p w14:paraId="6AA7A82D" w14:textId="77777777" w:rsidR="008B76A1" w:rsidRPr="00AB5F10" w:rsidRDefault="00311482">
            <w:pPr>
              <w:spacing w:after="0"/>
              <w:ind w:left="91"/>
              <w:jc w:val="left"/>
              <w:rPr>
                <w:rFonts w:ascii="Times New Roman" w:hAnsi="Times New Roman" w:cs="Times New Roman"/>
                <w:sz w:val="24"/>
                <w:szCs w:val="24"/>
              </w:rPr>
            </w:pPr>
            <w:r w:rsidRPr="00AB5F10">
              <w:rPr>
                <w:rFonts w:ascii="Times New Roman" w:hAnsi="Times New Roman" w:cs="Times New Roman"/>
                <w:b w:val="0"/>
                <w:color w:val="000000"/>
                <w:sz w:val="24"/>
                <w:szCs w:val="24"/>
              </w:rPr>
              <w:t xml:space="preserve"> </w:t>
            </w:r>
          </w:p>
          <w:p w14:paraId="3CEBB9F6" w14:textId="77777777" w:rsidR="008B76A1" w:rsidRPr="00AB5F10" w:rsidRDefault="000A55C0">
            <w:pPr>
              <w:spacing w:after="2" w:line="239" w:lineRule="auto"/>
              <w:ind w:left="91"/>
              <w:jc w:val="left"/>
              <w:rPr>
                <w:rFonts w:ascii="Times New Roman" w:hAnsi="Times New Roman" w:cs="Times New Roman"/>
                <w:sz w:val="24"/>
                <w:szCs w:val="24"/>
              </w:rPr>
            </w:pPr>
            <w:r w:rsidRPr="00AB5F10">
              <w:rPr>
                <w:rFonts w:ascii="Times New Roman" w:hAnsi="Times New Roman" w:cs="Times New Roman"/>
                <w:b w:val="0"/>
                <w:color w:val="000000"/>
                <w:sz w:val="24"/>
                <w:szCs w:val="24"/>
              </w:rPr>
              <w:t>SADO will</w:t>
            </w:r>
            <w:r w:rsidR="00311482" w:rsidRPr="00AB5F10">
              <w:rPr>
                <w:rFonts w:ascii="Times New Roman" w:hAnsi="Times New Roman" w:cs="Times New Roman"/>
                <w:b w:val="0"/>
                <w:color w:val="000000"/>
                <w:sz w:val="24"/>
                <w:szCs w:val="24"/>
              </w:rPr>
              <w:t xml:space="preserve"> not be responsible for any costs or expenses incurred by the Bidders in connection with the preparation and s</w:t>
            </w:r>
            <w:r w:rsidRPr="00AB5F10">
              <w:rPr>
                <w:rFonts w:ascii="Times New Roman" w:hAnsi="Times New Roman" w:cs="Times New Roman"/>
                <w:b w:val="0"/>
                <w:color w:val="000000"/>
                <w:sz w:val="24"/>
                <w:szCs w:val="24"/>
              </w:rPr>
              <w:t>ubmission of their bids to SADO</w:t>
            </w:r>
            <w:r w:rsidR="00311482" w:rsidRPr="00AB5F10">
              <w:rPr>
                <w:rFonts w:ascii="Times New Roman" w:hAnsi="Times New Roman" w:cs="Times New Roman"/>
                <w:b w:val="0"/>
                <w:color w:val="000000"/>
                <w:sz w:val="24"/>
                <w:szCs w:val="24"/>
              </w:rPr>
              <w:t xml:space="preserve">. </w:t>
            </w:r>
          </w:p>
          <w:p w14:paraId="42870CF3" w14:textId="233864C3" w:rsidR="008B76A1" w:rsidRPr="00AB5F10" w:rsidRDefault="00311482" w:rsidP="003B4581">
            <w:pPr>
              <w:spacing w:after="0"/>
              <w:ind w:left="91"/>
              <w:jc w:val="left"/>
              <w:rPr>
                <w:rFonts w:ascii="Times New Roman" w:hAnsi="Times New Roman" w:cs="Times New Roman"/>
                <w:sz w:val="24"/>
                <w:szCs w:val="24"/>
              </w:rPr>
            </w:pPr>
            <w:r w:rsidRPr="00AB5F10">
              <w:rPr>
                <w:rFonts w:ascii="Times New Roman" w:hAnsi="Times New Roman" w:cs="Times New Roman"/>
                <w:b w:val="0"/>
                <w:color w:val="000000"/>
                <w:sz w:val="24"/>
                <w:szCs w:val="24"/>
              </w:rPr>
              <w:t xml:space="preserve"> </w:t>
            </w:r>
          </w:p>
          <w:p w14:paraId="5208A24A" w14:textId="7E8A772B" w:rsidR="008B76A1" w:rsidRPr="00AB5F10" w:rsidRDefault="00311482">
            <w:pPr>
              <w:spacing w:after="0" w:line="241" w:lineRule="auto"/>
              <w:ind w:left="91" w:right="55"/>
              <w:jc w:val="both"/>
              <w:rPr>
                <w:rStyle w:val="Hyperlink"/>
                <w:rFonts w:ascii="Times New Roman" w:eastAsia="Times New Roman" w:hAnsi="Times New Roman" w:cs="Times New Roman"/>
                <w:b w:val="0"/>
                <w:sz w:val="24"/>
                <w:szCs w:val="24"/>
                <w:bdr w:val="none" w:sz="0" w:space="0" w:color="auto" w:frame="1"/>
              </w:rPr>
            </w:pPr>
            <w:r w:rsidRPr="00AB5F10">
              <w:rPr>
                <w:rFonts w:ascii="Times New Roman" w:hAnsi="Times New Roman" w:cs="Times New Roman"/>
                <w:color w:val="000000"/>
                <w:sz w:val="24"/>
                <w:szCs w:val="24"/>
              </w:rPr>
              <w:t xml:space="preserve">Note: </w:t>
            </w:r>
            <w:r w:rsidRPr="00AB5F10">
              <w:rPr>
                <w:rFonts w:ascii="Times New Roman" w:hAnsi="Times New Roman" w:cs="Times New Roman"/>
                <w:b w:val="0"/>
                <w:color w:val="000000"/>
                <w:sz w:val="24"/>
                <w:szCs w:val="24"/>
              </w:rPr>
              <w:t xml:space="preserve">if you witness or suspect any unlawful, improper or unethical act or business practices (such as soliciting, accepting or attempting to provide or accept any kickback) during the tendering process, please contact the following phone number </w:t>
            </w:r>
            <w:r w:rsidR="00B05428" w:rsidRPr="00AB5F10">
              <w:rPr>
                <w:rFonts w:ascii="Times New Roman" w:hAnsi="Times New Roman" w:cs="Times New Roman"/>
                <w:b w:val="0"/>
                <w:color w:val="0070C0"/>
                <w:sz w:val="24"/>
                <w:szCs w:val="24"/>
              </w:rPr>
              <w:t>+252614122223</w:t>
            </w:r>
            <w:r w:rsidRPr="00AB5F10">
              <w:rPr>
                <w:rFonts w:ascii="Times New Roman" w:hAnsi="Times New Roman" w:cs="Times New Roman"/>
                <w:b w:val="0"/>
                <w:color w:val="0070C0"/>
                <w:sz w:val="24"/>
                <w:szCs w:val="24"/>
              </w:rPr>
              <w:t xml:space="preserve"> </w:t>
            </w:r>
            <w:r w:rsidRPr="00AB5F10">
              <w:rPr>
                <w:rFonts w:ascii="Times New Roman" w:hAnsi="Times New Roman" w:cs="Times New Roman"/>
                <w:b w:val="0"/>
                <w:color w:val="000000"/>
                <w:sz w:val="24"/>
                <w:szCs w:val="24"/>
              </w:rPr>
              <w:t>and/or send an e-mail to</w:t>
            </w:r>
            <w:r w:rsidRPr="00AB5F10">
              <w:rPr>
                <w:rFonts w:ascii="Times New Roman" w:hAnsi="Times New Roman" w:cs="Times New Roman"/>
                <w:b w:val="0"/>
                <w:color w:val="0000FF"/>
                <w:sz w:val="24"/>
                <w:szCs w:val="24"/>
                <w:u w:val="single" w:color="0000FF"/>
              </w:rPr>
              <w:t xml:space="preserve"> </w:t>
            </w:r>
            <w:hyperlink r:id="rId12" w:history="1">
              <w:r w:rsidR="00E0158A" w:rsidRPr="0054630E">
                <w:rPr>
                  <w:rStyle w:val="Hyperlink"/>
                </w:rPr>
                <w:t>sado@sadosomalia.org</w:t>
              </w:r>
            </w:hyperlink>
          </w:p>
          <w:p w14:paraId="3046CCD2" w14:textId="77777777" w:rsidR="00D47823" w:rsidRPr="00AB5F10" w:rsidRDefault="00D47823">
            <w:pPr>
              <w:spacing w:after="0" w:line="241" w:lineRule="auto"/>
              <w:ind w:left="91" w:right="55"/>
              <w:jc w:val="both"/>
              <w:rPr>
                <w:rFonts w:ascii="Times New Roman" w:hAnsi="Times New Roman" w:cs="Times New Roman"/>
                <w:sz w:val="24"/>
                <w:szCs w:val="24"/>
              </w:rPr>
            </w:pPr>
          </w:p>
          <w:p w14:paraId="272C6942" w14:textId="2C0EB7EC" w:rsidR="00D47823" w:rsidRPr="00AB5F10" w:rsidRDefault="00D47823">
            <w:pPr>
              <w:spacing w:after="0" w:line="241" w:lineRule="auto"/>
              <w:ind w:left="91" w:right="55"/>
              <w:jc w:val="both"/>
              <w:rPr>
                <w:rFonts w:ascii="Times New Roman" w:hAnsi="Times New Roman" w:cs="Times New Roman"/>
                <w:sz w:val="24"/>
                <w:szCs w:val="24"/>
              </w:rPr>
            </w:pPr>
            <w:r w:rsidRPr="00AB5F10">
              <w:rPr>
                <w:rFonts w:ascii="Times New Roman" w:hAnsi="Times New Roman" w:cs="Times New Roman"/>
                <w:sz w:val="24"/>
                <w:szCs w:val="24"/>
                <w:u w:val="single"/>
              </w:rPr>
              <w:t>NOTE:</w:t>
            </w:r>
            <w:r w:rsidRPr="00AB5F10">
              <w:rPr>
                <w:rFonts w:ascii="Times New Roman" w:hAnsi="Times New Roman" w:cs="Times New Roman"/>
                <w:sz w:val="24"/>
                <w:szCs w:val="24"/>
              </w:rPr>
              <w:t xml:space="preserve"> Due to the large volume of expected respondents, those who will not have received feedback by end of </w:t>
            </w:r>
            <w:r w:rsidR="00413816">
              <w:rPr>
                <w:rFonts w:ascii="Times New Roman" w:hAnsi="Times New Roman" w:cs="Times New Roman"/>
                <w:color w:val="000000" w:themeColor="text1"/>
                <w:sz w:val="24"/>
                <w:szCs w:val="24"/>
              </w:rPr>
              <w:t>2</w:t>
            </w:r>
            <w:r w:rsidR="00A63E14">
              <w:rPr>
                <w:rFonts w:ascii="Times New Roman" w:hAnsi="Times New Roman" w:cs="Times New Roman"/>
                <w:color w:val="000000" w:themeColor="text1"/>
                <w:sz w:val="24"/>
                <w:szCs w:val="24"/>
              </w:rPr>
              <w:t>4</w:t>
            </w:r>
            <w:r w:rsidR="003B4581" w:rsidRPr="003B4581">
              <w:rPr>
                <w:rFonts w:ascii="Times New Roman" w:hAnsi="Times New Roman" w:cs="Times New Roman"/>
                <w:color w:val="000000" w:themeColor="text1"/>
                <w:sz w:val="24"/>
                <w:szCs w:val="24"/>
                <w:vertAlign w:val="superscript"/>
              </w:rPr>
              <w:t>th</w:t>
            </w:r>
            <w:r w:rsidR="001A5DF6">
              <w:rPr>
                <w:rFonts w:ascii="Times New Roman" w:hAnsi="Times New Roman" w:cs="Times New Roman"/>
                <w:color w:val="000000" w:themeColor="text1"/>
                <w:sz w:val="24"/>
                <w:szCs w:val="24"/>
              </w:rPr>
              <w:t xml:space="preserve"> </w:t>
            </w:r>
            <w:r w:rsidR="00A63E14">
              <w:rPr>
                <w:rFonts w:ascii="Times New Roman" w:hAnsi="Times New Roman" w:cs="Times New Roman"/>
                <w:color w:val="000000" w:themeColor="text1"/>
                <w:sz w:val="24"/>
                <w:szCs w:val="24"/>
              </w:rPr>
              <w:t>June</w:t>
            </w:r>
            <w:r w:rsidRPr="00AB5F10">
              <w:rPr>
                <w:rFonts w:ascii="Times New Roman" w:hAnsi="Times New Roman" w:cs="Times New Roman"/>
                <w:color w:val="000000" w:themeColor="text1"/>
                <w:sz w:val="24"/>
                <w:szCs w:val="24"/>
              </w:rPr>
              <w:t xml:space="preserve"> 2022</w:t>
            </w:r>
            <w:r w:rsidRPr="00AB5F10">
              <w:rPr>
                <w:rFonts w:ascii="Times New Roman" w:hAnsi="Times New Roman" w:cs="Times New Roman"/>
                <w:sz w:val="24"/>
                <w:szCs w:val="24"/>
              </w:rPr>
              <w:t xml:space="preserve"> should consider themselves not successful</w:t>
            </w:r>
          </w:p>
          <w:p w14:paraId="6DCEE210" w14:textId="77777777" w:rsidR="008B76A1" w:rsidRPr="00AB5F10" w:rsidRDefault="00311482">
            <w:pPr>
              <w:spacing w:after="0"/>
              <w:ind w:left="91"/>
              <w:jc w:val="left"/>
              <w:rPr>
                <w:rFonts w:ascii="Times New Roman" w:hAnsi="Times New Roman" w:cs="Times New Roman"/>
                <w:sz w:val="24"/>
                <w:szCs w:val="24"/>
              </w:rPr>
            </w:pPr>
            <w:r w:rsidRPr="00AB5F10">
              <w:rPr>
                <w:rFonts w:ascii="Times New Roman" w:hAnsi="Times New Roman" w:cs="Times New Roman"/>
                <w:color w:val="000000"/>
                <w:sz w:val="24"/>
                <w:szCs w:val="24"/>
              </w:rPr>
              <w:t xml:space="preserve"> </w:t>
            </w:r>
          </w:p>
          <w:p w14:paraId="34C37EE4" w14:textId="77777777" w:rsidR="008B76A1" w:rsidRPr="00AB5F10" w:rsidRDefault="00311482">
            <w:pPr>
              <w:spacing w:after="0"/>
              <w:ind w:left="86"/>
              <w:jc w:val="center"/>
              <w:rPr>
                <w:rFonts w:ascii="Times New Roman" w:hAnsi="Times New Roman" w:cs="Times New Roman"/>
                <w:sz w:val="24"/>
                <w:szCs w:val="24"/>
              </w:rPr>
            </w:pPr>
            <w:r w:rsidRPr="00AB5F10">
              <w:rPr>
                <w:rFonts w:ascii="Times New Roman" w:hAnsi="Times New Roman" w:cs="Times New Roman"/>
                <w:b w:val="0"/>
                <w:color w:val="000000"/>
                <w:sz w:val="24"/>
                <w:szCs w:val="24"/>
              </w:rPr>
              <w:tab/>
              <w:t xml:space="preserve"> </w:t>
            </w:r>
          </w:p>
        </w:tc>
      </w:tr>
    </w:tbl>
    <w:p w14:paraId="39B2CFA8" w14:textId="77777777" w:rsidR="008B76A1" w:rsidRPr="00AB5F10" w:rsidRDefault="008B76A1" w:rsidP="0000120C">
      <w:pPr>
        <w:spacing w:after="595"/>
        <w:jc w:val="left"/>
        <w:rPr>
          <w:rFonts w:ascii="Times New Roman" w:hAnsi="Times New Roman" w:cs="Times New Roman"/>
          <w:sz w:val="24"/>
          <w:szCs w:val="24"/>
        </w:rPr>
      </w:pPr>
    </w:p>
    <w:sectPr w:rsidR="008B76A1" w:rsidRPr="00AB5F10">
      <w:headerReference w:type="default" r:id="rId13"/>
      <w:pgSz w:w="11906" w:h="16838"/>
      <w:pgMar w:top="1217" w:right="865" w:bottom="1440" w:left="1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0653" w14:textId="77777777" w:rsidR="007707F5" w:rsidRDefault="007707F5" w:rsidP="00A63E14">
      <w:pPr>
        <w:spacing w:after="0" w:line="240" w:lineRule="auto"/>
      </w:pPr>
      <w:r>
        <w:separator/>
      </w:r>
    </w:p>
  </w:endnote>
  <w:endnote w:type="continuationSeparator" w:id="0">
    <w:p w14:paraId="2D9F2988" w14:textId="77777777" w:rsidR="007707F5" w:rsidRDefault="007707F5" w:rsidP="00A6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445F" w14:textId="77777777" w:rsidR="007707F5" w:rsidRDefault="007707F5" w:rsidP="00A63E14">
      <w:pPr>
        <w:spacing w:after="0" w:line="240" w:lineRule="auto"/>
      </w:pPr>
      <w:r>
        <w:separator/>
      </w:r>
    </w:p>
  </w:footnote>
  <w:footnote w:type="continuationSeparator" w:id="0">
    <w:p w14:paraId="30207CD8" w14:textId="77777777" w:rsidR="007707F5" w:rsidRDefault="007707F5" w:rsidP="00A6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2B7A" w14:textId="2D908F72" w:rsidR="00A63E14" w:rsidRDefault="00A63E14" w:rsidP="00A63E14">
    <w:pPr>
      <w:pStyle w:val="Header"/>
      <w:jc w:val="center"/>
    </w:pPr>
    <w:r>
      <w:rPr>
        <w:b/>
        <w:noProof/>
      </w:rPr>
      <w:drawing>
        <wp:anchor distT="0" distB="0" distL="114300" distR="114300" simplePos="0" relativeHeight="251659264" behindDoc="0" locked="0" layoutInCell="1" allowOverlap="1" wp14:anchorId="1DDBCB67" wp14:editId="7508D8B0">
          <wp:simplePos x="0" y="0"/>
          <wp:positionH relativeFrom="margin">
            <wp:posOffset>2071370</wp:posOffset>
          </wp:positionH>
          <wp:positionV relativeFrom="paragraph">
            <wp:posOffset>-374650</wp:posOffset>
          </wp:positionV>
          <wp:extent cx="1079500" cy="571500"/>
          <wp:effectExtent l="0" t="0" r="635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5715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0F"/>
    <w:multiLevelType w:val="hybridMultilevel"/>
    <w:tmpl w:val="1BF84B0E"/>
    <w:lvl w:ilvl="0" w:tplc="C0529CC4">
      <w:start w:val="1"/>
      <w:numFmt w:val="decimal"/>
      <w:lvlText w:val="%1."/>
      <w:lvlJc w:val="left"/>
      <w:pPr>
        <w:ind w:left="180" w:hanging="360"/>
      </w:pPr>
      <w:rPr>
        <w:rFonts w:ascii="Times New Roman" w:eastAsia="Times New Roman" w:hAnsi="Times New Roman" w:cs="Times New Roman"/>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15:restartNumberingAfterBreak="0">
    <w:nsid w:val="444717E2"/>
    <w:multiLevelType w:val="hybridMultilevel"/>
    <w:tmpl w:val="CADCFEC2"/>
    <w:lvl w:ilvl="0" w:tplc="E2F67A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129857">
    <w:abstractNumId w:val="1"/>
  </w:num>
  <w:num w:numId="2" w16cid:durableId="142372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A1"/>
    <w:rsid w:val="0000120C"/>
    <w:rsid w:val="000048DC"/>
    <w:rsid w:val="0008121A"/>
    <w:rsid w:val="000A55C0"/>
    <w:rsid w:val="001A5DF6"/>
    <w:rsid w:val="001B39F6"/>
    <w:rsid w:val="0026074C"/>
    <w:rsid w:val="002A787B"/>
    <w:rsid w:val="00311482"/>
    <w:rsid w:val="00385EE3"/>
    <w:rsid w:val="003B4581"/>
    <w:rsid w:val="003E1B98"/>
    <w:rsid w:val="00413816"/>
    <w:rsid w:val="00481412"/>
    <w:rsid w:val="004C7160"/>
    <w:rsid w:val="00573732"/>
    <w:rsid w:val="005F2877"/>
    <w:rsid w:val="00601043"/>
    <w:rsid w:val="00626994"/>
    <w:rsid w:val="00632EC6"/>
    <w:rsid w:val="00635113"/>
    <w:rsid w:val="006A596F"/>
    <w:rsid w:val="007134AE"/>
    <w:rsid w:val="007707F5"/>
    <w:rsid w:val="007800ED"/>
    <w:rsid w:val="00812D67"/>
    <w:rsid w:val="008256F5"/>
    <w:rsid w:val="00826386"/>
    <w:rsid w:val="008A12F2"/>
    <w:rsid w:val="008B76A1"/>
    <w:rsid w:val="008C3B4E"/>
    <w:rsid w:val="00941C1E"/>
    <w:rsid w:val="00A54B02"/>
    <w:rsid w:val="00A63E14"/>
    <w:rsid w:val="00A918A4"/>
    <w:rsid w:val="00A9442B"/>
    <w:rsid w:val="00AA02A0"/>
    <w:rsid w:val="00AB5F10"/>
    <w:rsid w:val="00AF6B6C"/>
    <w:rsid w:val="00B05428"/>
    <w:rsid w:val="00B55512"/>
    <w:rsid w:val="00BB7CDD"/>
    <w:rsid w:val="00BC5D99"/>
    <w:rsid w:val="00C01B9F"/>
    <w:rsid w:val="00C1103A"/>
    <w:rsid w:val="00C215D5"/>
    <w:rsid w:val="00C40769"/>
    <w:rsid w:val="00C46898"/>
    <w:rsid w:val="00C640D4"/>
    <w:rsid w:val="00C70E52"/>
    <w:rsid w:val="00C921EF"/>
    <w:rsid w:val="00CB3FD7"/>
    <w:rsid w:val="00D47823"/>
    <w:rsid w:val="00D6562E"/>
    <w:rsid w:val="00DC2F0F"/>
    <w:rsid w:val="00E0158A"/>
    <w:rsid w:val="00E53222"/>
    <w:rsid w:val="00E66E67"/>
    <w:rsid w:val="00E74D69"/>
    <w:rsid w:val="00E978CF"/>
    <w:rsid w:val="00ED7F50"/>
    <w:rsid w:val="00F872CF"/>
    <w:rsid w:val="00F9387F"/>
    <w:rsid w:val="00FA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CE8A"/>
  <w15:docId w15:val="{D6BFA87B-025A-4C80-AF2B-BB97E9E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jc w:val="right"/>
    </w:pPr>
    <w:rPr>
      <w:rFonts w:ascii="Arial" w:eastAsia="Arial" w:hAnsi="Arial" w:cs="Arial"/>
      <w:b/>
      <w:color w:val="808080"/>
      <w:sz w:val="20"/>
    </w:rPr>
  </w:style>
  <w:style w:type="paragraph" w:styleId="Heading1">
    <w:name w:val="heading 1"/>
    <w:basedOn w:val="Normal"/>
    <w:next w:val="Normal"/>
    <w:link w:val="Heading1Char"/>
    <w:uiPriority w:val="9"/>
    <w:qFormat/>
    <w:rsid w:val="00C01B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1B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55C0"/>
    <w:rPr>
      <w:color w:val="0563C1" w:themeColor="hyperlink"/>
      <w:u w:val="single"/>
    </w:rPr>
  </w:style>
  <w:style w:type="paragraph" w:styleId="Header">
    <w:name w:val="header"/>
    <w:basedOn w:val="Normal"/>
    <w:link w:val="HeaderChar"/>
    <w:uiPriority w:val="99"/>
    <w:unhideWhenUsed/>
    <w:rsid w:val="00C40769"/>
    <w:pPr>
      <w:tabs>
        <w:tab w:val="center" w:pos="4513"/>
        <w:tab w:val="right" w:pos="9026"/>
      </w:tabs>
      <w:spacing w:after="0" w:line="240" w:lineRule="auto"/>
      <w:jc w:val="left"/>
    </w:pPr>
    <w:rPr>
      <w:rFonts w:asciiTheme="minorHAnsi" w:eastAsiaTheme="minorHAnsi" w:hAnsiTheme="minorHAnsi" w:cstheme="minorBidi"/>
      <w:b w:val="0"/>
      <w:color w:val="auto"/>
      <w:sz w:val="22"/>
      <w:lang w:val="en-GB"/>
    </w:rPr>
  </w:style>
  <w:style w:type="character" w:customStyle="1" w:styleId="HeaderChar">
    <w:name w:val="Header Char"/>
    <w:basedOn w:val="DefaultParagraphFont"/>
    <w:link w:val="Header"/>
    <w:uiPriority w:val="99"/>
    <w:rsid w:val="00C40769"/>
    <w:rPr>
      <w:rFonts w:eastAsiaTheme="minorHAnsi"/>
      <w:lang w:val="en-GB"/>
    </w:rPr>
  </w:style>
  <w:style w:type="paragraph" w:styleId="NoSpacing">
    <w:name w:val="No Spacing"/>
    <w:uiPriority w:val="1"/>
    <w:qFormat/>
    <w:rsid w:val="00C01B9F"/>
    <w:pPr>
      <w:spacing w:after="0" w:line="240" w:lineRule="auto"/>
      <w:jc w:val="right"/>
    </w:pPr>
    <w:rPr>
      <w:rFonts w:ascii="Arial" w:eastAsia="Arial" w:hAnsi="Arial" w:cs="Arial"/>
      <w:b/>
      <w:color w:val="808080"/>
      <w:sz w:val="20"/>
    </w:rPr>
  </w:style>
  <w:style w:type="paragraph" w:styleId="Title">
    <w:name w:val="Title"/>
    <w:basedOn w:val="Normal"/>
    <w:next w:val="Normal"/>
    <w:link w:val="TitleChar"/>
    <w:uiPriority w:val="10"/>
    <w:qFormat/>
    <w:rsid w:val="00C01B9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01B9F"/>
    <w:rPr>
      <w:rFonts w:asciiTheme="majorHAnsi" w:eastAsiaTheme="majorEastAsia" w:hAnsiTheme="majorHAnsi" w:cstheme="majorBidi"/>
      <w:b/>
      <w:spacing w:val="-10"/>
      <w:kern w:val="28"/>
      <w:sz w:val="56"/>
      <w:szCs w:val="56"/>
    </w:rPr>
  </w:style>
  <w:style w:type="character" w:customStyle="1" w:styleId="Heading2Char">
    <w:name w:val="Heading 2 Char"/>
    <w:basedOn w:val="DefaultParagraphFont"/>
    <w:link w:val="Heading2"/>
    <w:uiPriority w:val="9"/>
    <w:rsid w:val="00C01B9F"/>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C01B9F"/>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626994"/>
    <w:pPr>
      <w:spacing w:after="0" w:line="240" w:lineRule="auto"/>
      <w:ind w:left="720"/>
      <w:contextualSpacing/>
      <w:jc w:val="left"/>
    </w:pPr>
    <w:rPr>
      <w:rFonts w:ascii="Times New Roman" w:eastAsia="Times New Roman" w:hAnsi="Times New Roman" w:cs="Times New Roman"/>
      <w:b w:val="0"/>
      <w:color w:val="auto"/>
      <w:sz w:val="24"/>
      <w:szCs w:val="24"/>
      <w:lang w:val="en-GB"/>
    </w:rPr>
  </w:style>
  <w:style w:type="character" w:styleId="CommentReference">
    <w:name w:val="annotation reference"/>
    <w:basedOn w:val="DefaultParagraphFont"/>
    <w:uiPriority w:val="99"/>
    <w:semiHidden/>
    <w:unhideWhenUsed/>
    <w:rsid w:val="00AB5F10"/>
    <w:rPr>
      <w:sz w:val="16"/>
      <w:szCs w:val="16"/>
    </w:rPr>
  </w:style>
  <w:style w:type="paragraph" w:styleId="CommentText">
    <w:name w:val="annotation text"/>
    <w:basedOn w:val="Normal"/>
    <w:link w:val="CommentTextChar"/>
    <w:uiPriority w:val="99"/>
    <w:semiHidden/>
    <w:unhideWhenUsed/>
    <w:rsid w:val="00AB5F10"/>
    <w:pPr>
      <w:spacing w:line="240" w:lineRule="auto"/>
    </w:pPr>
    <w:rPr>
      <w:szCs w:val="20"/>
    </w:rPr>
  </w:style>
  <w:style w:type="character" w:customStyle="1" w:styleId="CommentTextChar">
    <w:name w:val="Comment Text Char"/>
    <w:basedOn w:val="DefaultParagraphFont"/>
    <w:link w:val="CommentText"/>
    <w:uiPriority w:val="99"/>
    <w:semiHidden/>
    <w:rsid w:val="00AB5F10"/>
    <w:rPr>
      <w:rFonts w:ascii="Arial" w:eastAsia="Arial" w:hAnsi="Arial" w:cs="Arial"/>
      <w:b/>
      <w:color w:val="808080"/>
      <w:sz w:val="20"/>
      <w:szCs w:val="20"/>
    </w:rPr>
  </w:style>
  <w:style w:type="paragraph" w:styleId="CommentSubject">
    <w:name w:val="annotation subject"/>
    <w:basedOn w:val="CommentText"/>
    <w:next w:val="CommentText"/>
    <w:link w:val="CommentSubjectChar"/>
    <w:uiPriority w:val="99"/>
    <w:semiHidden/>
    <w:unhideWhenUsed/>
    <w:rsid w:val="00AB5F10"/>
    <w:rPr>
      <w:bCs/>
    </w:rPr>
  </w:style>
  <w:style w:type="character" w:customStyle="1" w:styleId="CommentSubjectChar">
    <w:name w:val="Comment Subject Char"/>
    <w:basedOn w:val="CommentTextChar"/>
    <w:link w:val="CommentSubject"/>
    <w:uiPriority w:val="99"/>
    <w:semiHidden/>
    <w:rsid w:val="00AB5F10"/>
    <w:rPr>
      <w:rFonts w:ascii="Arial" w:eastAsia="Arial" w:hAnsi="Arial" w:cs="Arial"/>
      <w:b/>
      <w:bCs/>
      <w:color w:val="808080"/>
      <w:sz w:val="20"/>
      <w:szCs w:val="20"/>
    </w:rPr>
  </w:style>
  <w:style w:type="paragraph" w:styleId="BalloonText">
    <w:name w:val="Balloon Text"/>
    <w:basedOn w:val="Normal"/>
    <w:link w:val="BalloonTextChar"/>
    <w:uiPriority w:val="99"/>
    <w:semiHidden/>
    <w:unhideWhenUsed/>
    <w:rsid w:val="00AB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10"/>
    <w:rPr>
      <w:rFonts w:ascii="Segoe UI" w:eastAsia="Arial" w:hAnsi="Segoe UI" w:cs="Segoe UI"/>
      <w:b/>
      <w:color w:val="808080"/>
      <w:sz w:val="18"/>
      <w:szCs w:val="18"/>
    </w:rPr>
  </w:style>
  <w:style w:type="paragraph" w:styleId="Footer">
    <w:name w:val="footer"/>
    <w:basedOn w:val="Normal"/>
    <w:link w:val="FooterChar"/>
    <w:uiPriority w:val="99"/>
    <w:unhideWhenUsed/>
    <w:rsid w:val="00A6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14"/>
    <w:rPr>
      <w:rFonts w:ascii="Arial" w:eastAsia="Arial" w:hAnsi="Arial" w:cs="Arial"/>
      <w:b/>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alijob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do@sadosomal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o@sadosomal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sadosomalia.org" TargetMode="External"/><Relationship Id="rId4" Type="http://schemas.openxmlformats.org/officeDocument/2006/relationships/settings" Target="settings.xml"/><Relationship Id="rId9" Type="http://schemas.openxmlformats.org/officeDocument/2006/relationships/hyperlink" Target="https://somalijob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A1D12-2DEB-4D1B-94B8-A18A18C9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Международный Комитет</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subject/>
  <dc:creator>pascal.bernard</dc:creator>
  <cp:keywords/>
  <cp:lastModifiedBy>Bashiir PC</cp:lastModifiedBy>
  <cp:revision>4</cp:revision>
  <cp:lastPrinted>2020-07-05T12:36:00Z</cp:lastPrinted>
  <dcterms:created xsi:type="dcterms:W3CDTF">2022-06-04T10:40:00Z</dcterms:created>
  <dcterms:modified xsi:type="dcterms:W3CDTF">2022-06-19T08:20:00Z</dcterms:modified>
</cp:coreProperties>
</file>