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9FDAF" w14:textId="09DCFD30" w:rsidR="0029510D" w:rsidRDefault="00F86813" w:rsidP="0029510D">
      <w:r>
        <w:t xml:space="preserve">Today we are </w:t>
      </w:r>
      <w:r w:rsidR="00E529C2">
        <w:t xml:space="preserve">here to </w:t>
      </w:r>
      <w:r w:rsidR="0046562F">
        <w:t>consider the i</w:t>
      </w:r>
      <w:r w:rsidR="0029510D">
        <w:t xml:space="preserve">mportance of </w:t>
      </w:r>
      <w:r w:rsidR="0029510D" w:rsidRPr="0046562F">
        <w:rPr>
          <w:b/>
          <w:bCs/>
        </w:rPr>
        <w:t>mission</w:t>
      </w:r>
      <w:r w:rsidR="0029510D">
        <w:t xml:space="preserve"> and </w:t>
      </w:r>
      <w:r w:rsidR="0029510D" w:rsidRPr="0046562F">
        <w:rPr>
          <w:b/>
          <w:bCs/>
        </w:rPr>
        <w:t>vision</w:t>
      </w:r>
      <w:r w:rsidR="0029510D">
        <w:t xml:space="preserve">. </w:t>
      </w:r>
      <w:r w:rsidR="0046562F">
        <w:t xml:space="preserve"> One thing I always tell </w:t>
      </w:r>
      <w:r w:rsidR="00D61453">
        <w:t xml:space="preserve">church leaders is “People will give to projects or </w:t>
      </w:r>
      <w:r w:rsidR="006C3BC1">
        <w:t xml:space="preserve">an </w:t>
      </w:r>
      <w:r w:rsidR="00D61453">
        <w:t>agenda</w:t>
      </w:r>
      <w:r w:rsidR="006C3BC1">
        <w:t>/budget</w:t>
      </w:r>
      <w:r w:rsidR="00D61453">
        <w:t xml:space="preserve">, </w:t>
      </w:r>
      <w:r w:rsidR="006C3BC1">
        <w:t>but p</w:t>
      </w:r>
      <w:r w:rsidR="0029510D">
        <w:t xml:space="preserve">eople will sacrifice for a vision!" </w:t>
      </w:r>
    </w:p>
    <w:p w14:paraId="263B8760" w14:textId="77777777" w:rsidR="00660757" w:rsidRDefault="00660757" w:rsidP="00660757">
      <w:pPr>
        <w:rPr>
          <w:b/>
          <w:bCs/>
        </w:rPr>
      </w:pPr>
    </w:p>
    <w:p w14:paraId="5906BBCC" w14:textId="1E72693A" w:rsidR="00660757" w:rsidRPr="00660757" w:rsidRDefault="00660757" w:rsidP="00660757">
      <w:pPr>
        <w:rPr>
          <w:b/>
          <w:bCs/>
        </w:rPr>
      </w:pPr>
      <w:r>
        <w:rPr>
          <w:b/>
          <w:bCs/>
        </w:rPr>
        <w:t>Living Covenant’s</w:t>
      </w:r>
      <w:r w:rsidRPr="00660757">
        <w:rPr>
          <w:b/>
          <w:bCs/>
        </w:rPr>
        <w:t xml:space="preserve"> vision statement gives </w:t>
      </w:r>
      <w:r>
        <w:rPr>
          <w:b/>
          <w:bCs/>
        </w:rPr>
        <w:t xml:space="preserve">your church </w:t>
      </w:r>
      <w:r w:rsidRPr="00660757">
        <w:rPr>
          <w:b/>
          <w:bCs/>
        </w:rPr>
        <w:t xml:space="preserve">direction. It is the future of the </w:t>
      </w:r>
      <w:r>
        <w:rPr>
          <w:b/>
          <w:bCs/>
        </w:rPr>
        <w:t>church</w:t>
      </w:r>
      <w:r w:rsidRPr="00660757">
        <w:rPr>
          <w:b/>
          <w:bCs/>
        </w:rPr>
        <w:t>, which then provides the purpose.</w:t>
      </w:r>
    </w:p>
    <w:p w14:paraId="725F69B5" w14:textId="77777777" w:rsidR="00660757" w:rsidRDefault="00660757" w:rsidP="00660757">
      <w:r>
        <w:t>The vision statement is about what you want to become. It’s aspirational.</w:t>
      </w:r>
    </w:p>
    <w:p w14:paraId="51673479" w14:textId="1555D432" w:rsidR="00660757" w:rsidRDefault="00660757" w:rsidP="00660757">
      <w:r>
        <w:t xml:space="preserve">Vision statement </w:t>
      </w:r>
      <w:r w:rsidR="006C3BC1">
        <w:t xml:space="preserve">considers </w:t>
      </w:r>
      <w:r>
        <w:t>questions look like:</w:t>
      </w:r>
    </w:p>
    <w:p w14:paraId="7F54D933" w14:textId="77777777" w:rsidR="00660757" w:rsidRDefault="00660757" w:rsidP="00660757">
      <w:pPr>
        <w:ind w:left="540"/>
      </w:pPr>
      <w:r>
        <w:t>What are our hopes and dreams?</w:t>
      </w:r>
    </w:p>
    <w:p w14:paraId="751D7229" w14:textId="77777777" w:rsidR="00660757" w:rsidRDefault="00660757" w:rsidP="00660757">
      <w:pPr>
        <w:ind w:left="540"/>
      </w:pPr>
      <w:r>
        <w:t>What problem are we solving for the greater good?</w:t>
      </w:r>
    </w:p>
    <w:p w14:paraId="05B179D2" w14:textId="77777777" w:rsidR="00660757" w:rsidRDefault="00660757" w:rsidP="00660757">
      <w:pPr>
        <w:ind w:left="540"/>
      </w:pPr>
      <w:r>
        <w:t>Who and what are we inspiring to change?</w:t>
      </w:r>
    </w:p>
    <w:p w14:paraId="5D6F1121" w14:textId="08F0FA8E" w:rsidR="00660757" w:rsidRDefault="00660757" w:rsidP="0029510D"/>
    <w:p w14:paraId="1F36B505" w14:textId="75FE161E" w:rsidR="00660757" w:rsidRDefault="00660757" w:rsidP="00660757">
      <w:r>
        <w:t xml:space="preserve">Example #1. </w:t>
      </w:r>
      <w:r w:rsidRPr="00660757">
        <w:rPr>
          <w:b/>
          <w:bCs/>
          <w:color w:val="FF0000"/>
        </w:rPr>
        <w:t>Toyota Motor Sales U.S.A. Inc</w:t>
      </w:r>
      <w:r>
        <w:t xml:space="preserve">.  </w:t>
      </w:r>
    </w:p>
    <w:p w14:paraId="10CB4A66" w14:textId="77777777" w:rsidR="00660757" w:rsidRDefault="00660757" w:rsidP="00660757">
      <w:r w:rsidRPr="00660757">
        <w:rPr>
          <w:b/>
          <w:bCs/>
        </w:rPr>
        <w:t>Mission Statement</w:t>
      </w:r>
      <w:r>
        <w:t>. “To attract and attain customers with high-</w:t>
      </w:r>
      <w:proofErr w:type="spellStart"/>
      <w:r>
        <w:t>valued</w:t>
      </w:r>
      <w:proofErr w:type="spellEnd"/>
      <w:r>
        <w:t xml:space="preserve"> products and services and the most satisfying ownership experience in America.”</w:t>
      </w:r>
    </w:p>
    <w:p w14:paraId="1FC8CBB7" w14:textId="0DA8FF66" w:rsidR="00660757" w:rsidRDefault="00660757" w:rsidP="00660757">
      <w:r w:rsidRPr="00660757">
        <w:rPr>
          <w:b/>
          <w:bCs/>
        </w:rPr>
        <w:t>Vision Statement</w:t>
      </w:r>
      <w:r>
        <w:t>. “To be the most successful and respected car company in America.”</w:t>
      </w:r>
    </w:p>
    <w:p w14:paraId="0F56E0EC" w14:textId="28622173" w:rsidR="00660757" w:rsidRDefault="00660757" w:rsidP="00660757">
      <w:r>
        <w:t xml:space="preserve">Example #2: </w:t>
      </w:r>
      <w:r w:rsidRPr="00660757">
        <w:rPr>
          <w:b/>
          <w:bCs/>
          <w:color w:val="FF0000"/>
        </w:rPr>
        <w:t>Tesla</w:t>
      </w:r>
    </w:p>
    <w:p w14:paraId="6DFA2707" w14:textId="77777777" w:rsidR="00660757" w:rsidRDefault="00660757" w:rsidP="00660757">
      <w:r w:rsidRPr="00660757">
        <w:rPr>
          <w:b/>
          <w:bCs/>
        </w:rPr>
        <w:t>Mission</w:t>
      </w:r>
      <w:r>
        <w:t>: To accelerate the world’s transition to sustainable energy.</w:t>
      </w:r>
    </w:p>
    <w:p w14:paraId="275A9485" w14:textId="57A9F265" w:rsidR="00660757" w:rsidRDefault="00660757" w:rsidP="00660757">
      <w:r w:rsidRPr="00660757">
        <w:rPr>
          <w:b/>
          <w:bCs/>
        </w:rPr>
        <w:t>Vision</w:t>
      </w:r>
      <w:r>
        <w:t>: To create the most compelling car company of the 21st century by driving the world’s transition to electric vehicles.</w:t>
      </w:r>
    </w:p>
    <w:p w14:paraId="7D8C7F45" w14:textId="25D1BD86" w:rsidR="00660757" w:rsidRDefault="00660757" w:rsidP="00660757">
      <w:r>
        <w:t xml:space="preserve">Example #3: </w:t>
      </w:r>
      <w:r w:rsidRPr="00660757">
        <w:rPr>
          <w:b/>
          <w:bCs/>
          <w:color w:val="FF0000"/>
        </w:rPr>
        <w:t>Amazon</w:t>
      </w:r>
    </w:p>
    <w:p w14:paraId="76A88528" w14:textId="7A608E99" w:rsidR="00660757" w:rsidRDefault="00660757" w:rsidP="00660757">
      <w:r w:rsidRPr="00660757">
        <w:rPr>
          <w:b/>
          <w:bCs/>
        </w:rPr>
        <w:t>Mission</w:t>
      </w:r>
      <w:r>
        <w:t>: We strive to offer our customers the lowest possible prices, the best available selection, and the utmost convenience.</w:t>
      </w:r>
    </w:p>
    <w:p w14:paraId="2DC500AF" w14:textId="54C53548" w:rsidR="00660757" w:rsidRDefault="00660757" w:rsidP="00660757">
      <w:r w:rsidRPr="00660757">
        <w:rPr>
          <w:b/>
          <w:bCs/>
        </w:rPr>
        <w:t>Vision</w:t>
      </w:r>
      <w:r>
        <w:t>: To be Earth’s most customer-centric company, where customers can find and discover anything they might want to buy online.</w:t>
      </w:r>
    </w:p>
    <w:p w14:paraId="2C99E8F8" w14:textId="4146178C" w:rsidR="00660757" w:rsidRDefault="00660757" w:rsidP="00660757"/>
    <w:p w14:paraId="491116A9" w14:textId="1C127485" w:rsidR="006C3BC1" w:rsidRPr="006C3BC1" w:rsidRDefault="006C3BC1" w:rsidP="00660757">
      <w:pPr>
        <w:rPr>
          <w:b/>
          <w:bCs/>
          <w:sz w:val="28"/>
          <w:szCs w:val="28"/>
        </w:rPr>
      </w:pPr>
      <w:r w:rsidRPr="006C3BC1">
        <w:rPr>
          <w:b/>
          <w:bCs/>
          <w:sz w:val="28"/>
          <w:szCs w:val="28"/>
        </w:rPr>
        <w:t>REALITY….</w:t>
      </w:r>
    </w:p>
    <w:p w14:paraId="39022A14" w14:textId="78809F82" w:rsidR="003E2D51" w:rsidRPr="003E2D51" w:rsidRDefault="006C3BC1" w:rsidP="00660757">
      <w:pPr>
        <w:rPr>
          <w:b/>
          <w:bCs/>
          <w:color w:val="FF0000"/>
        </w:rPr>
      </w:pPr>
      <w:r>
        <w:rPr>
          <w:b/>
          <w:bCs/>
          <w:color w:val="FF0000"/>
        </w:rPr>
        <w:t xml:space="preserve">You need to know:  </w:t>
      </w:r>
      <w:r w:rsidR="003E2D51" w:rsidRPr="003E2D51">
        <w:rPr>
          <w:b/>
          <w:bCs/>
          <w:color w:val="FF0000"/>
        </w:rPr>
        <w:t>TRENDS IN CHURCH and GIVING</w:t>
      </w:r>
    </w:p>
    <w:p w14:paraId="510F8754" w14:textId="0D7E1320" w:rsidR="00660757" w:rsidRDefault="00660757" w:rsidP="00660757">
      <w:r>
        <w:t>- Things we should consider when considering our next move like church attendance and tithing habits of the younger generations and what we can do to deal with those changes.  You specifically mentioned creating other income streams and finding creative ways to bring people in the door that don't necessarily conform to traditional worship times and methods.</w:t>
      </w:r>
    </w:p>
    <w:p w14:paraId="38B05D56" w14:textId="2463BE66" w:rsidR="00660757" w:rsidRDefault="00F01A29" w:rsidP="00660757">
      <w:r>
        <w:t xml:space="preserve">I read in a </w:t>
      </w:r>
      <w:proofErr w:type="spellStart"/>
      <w:r>
        <w:t>Barna</w:t>
      </w:r>
      <w:proofErr w:type="spellEnd"/>
      <w:r>
        <w:t xml:space="preserve"> Study some years ago that 75 percent of church giving would disappear by 2026.  Currently, </w:t>
      </w:r>
      <w:proofErr w:type="spellStart"/>
      <w:r>
        <w:t>X’ers</w:t>
      </w:r>
      <w:proofErr w:type="spellEnd"/>
      <w:r>
        <w:t xml:space="preserve">, </w:t>
      </w:r>
      <w:proofErr w:type="spellStart"/>
      <w:r>
        <w:t>Millenials</w:t>
      </w:r>
      <w:proofErr w:type="spellEnd"/>
      <w:r>
        <w:t xml:space="preserve">, and Y’s </w:t>
      </w:r>
      <w:r w:rsidR="00CB0EA3">
        <w:t>give between .34% and .5% of their income to religious charities</w:t>
      </w:r>
    </w:p>
    <w:p w14:paraId="228FDD49" w14:textId="23E575C4" w:rsidR="00830D5F" w:rsidRDefault="00830D5F" w:rsidP="00830D5F">
      <w:r w:rsidRPr="00830D5F">
        <w:lastRenderedPageBreak/>
        <w:t>Religious giving is lower today than it was during the Great Depression</w:t>
      </w:r>
      <w:r>
        <w:br/>
      </w:r>
      <w:r w:rsidRPr="00830D5F">
        <w:t xml:space="preserve">The least likely reason for people to give is so they can </w:t>
      </w:r>
      <w:r w:rsidRPr="00830D5F">
        <w:rPr>
          <w:u w:val="single"/>
        </w:rPr>
        <w:t>get a tax break</w:t>
      </w:r>
      <w:r>
        <w:rPr>
          <w:u w:val="single"/>
        </w:rPr>
        <w:br/>
      </w:r>
      <w:r w:rsidRPr="00830D5F">
        <w:t>Millennials give $481 to charity annually</w:t>
      </w:r>
      <w:r>
        <w:t xml:space="preserve"> per person</w:t>
      </w:r>
      <w:r w:rsidRPr="00830D5F">
        <w:t>. 84% of millennials give to charity and nonprofits.</w:t>
      </w:r>
      <w:r>
        <w:rPr>
          <w:u w:val="single"/>
        </w:rPr>
        <w:br/>
      </w:r>
      <w:r>
        <w:t>Millennials tend to support the following charities:</w:t>
      </w:r>
    </w:p>
    <w:p w14:paraId="32F8CEB6" w14:textId="77777777" w:rsidR="00830D5F" w:rsidRDefault="00830D5F" w:rsidP="00830D5F">
      <w:pPr>
        <w:ind w:firstLine="720"/>
      </w:pPr>
      <w:r>
        <w:t>Children’s charities</w:t>
      </w:r>
    </w:p>
    <w:p w14:paraId="0E1EF7D5" w14:textId="77777777" w:rsidR="00830D5F" w:rsidRDefault="00830D5F" w:rsidP="00830D5F">
      <w:pPr>
        <w:ind w:firstLine="720"/>
      </w:pPr>
      <w:r>
        <w:t>Health and medical nonprofits</w:t>
      </w:r>
    </w:p>
    <w:p w14:paraId="5E16E669" w14:textId="55166671" w:rsidR="00830D5F" w:rsidRDefault="00830D5F" w:rsidP="00830D5F">
      <w:pPr>
        <w:ind w:firstLine="720"/>
      </w:pPr>
      <w:r>
        <w:t>Local places of worship</w:t>
      </w:r>
    </w:p>
    <w:p w14:paraId="6AC3E90D" w14:textId="5D49A2D5" w:rsidR="00830D5F" w:rsidRDefault="00A47AB1" w:rsidP="00830D5F">
      <w:r>
        <w:br/>
      </w:r>
      <w:r w:rsidR="00830D5F">
        <w:t>Those making less than $50,000 annually are the second-highest givers in terms of percentage of income</w:t>
      </w:r>
    </w:p>
    <w:p w14:paraId="3C0FD157" w14:textId="3414834E" w:rsidR="00830D5F" w:rsidRDefault="00830D5F" w:rsidP="00830D5F">
      <w:r>
        <w:t>Those making between $100,000 and $500,000 are least in total charitable giving in relation to gross income.</w:t>
      </w:r>
    </w:p>
    <w:p w14:paraId="7320BF5D" w14:textId="412A7171" w:rsidR="00CB0EA3" w:rsidRDefault="00CB0EA3" w:rsidP="00CB0EA3">
      <w:r>
        <w:t xml:space="preserve">Because churches in the U.S. had to close their doors and even now are required to limit in-person gatherings as they re-open, church giving had to </w:t>
      </w:r>
      <w:r w:rsidRPr="00A47AB1">
        <w:rPr>
          <w:b/>
          <w:bCs/>
        </w:rPr>
        <w:t>go digital</w:t>
      </w:r>
      <w:r>
        <w:t xml:space="preserve">—and fast. </w:t>
      </w:r>
    </w:p>
    <w:p w14:paraId="6C0472E2" w14:textId="77777777" w:rsidR="00CB0EA3" w:rsidRDefault="00CB0EA3" w:rsidP="00CB0EA3">
      <w:r>
        <w:t xml:space="preserve">Based on our church giving statistics, Sunday is the biggest single day of the week when people donate. What is more, David King, the director of the Lake Institute on Faith and Giving, said that 78% of all church giving comes through a church’s worship service. </w:t>
      </w:r>
    </w:p>
    <w:p w14:paraId="11FE0514" w14:textId="3844A798" w:rsidR="00CB0EA3" w:rsidRDefault="00CB0EA3" w:rsidP="00CB0EA3">
      <w:r>
        <w:t>So</w:t>
      </w:r>
      <w:r w:rsidR="003E2D51">
        <w:t>,</w:t>
      </w:r>
      <w:r>
        <w:t xml:space="preserve"> what happens when people don’t gather in-person for worship services?</w:t>
      </w:r>
    </w:p>
    <w:p w14:paraId="2D48B535" w14:textId="218C1C62" w:rsidR="00CB0EA3" w:rsidRDefault="00CB0EA3" w:rsidP="00830D5F"/>
    <w:p w14:paraId="1729A077" w14:textId="79EF3302" w:rsidR="00CB0EA3" w:rsidRDefault="006C3BC1" w:rsidP="006C3BC1">
      <w:pPr>
        <w:ind w:left="270" w:hanging="270"/>
      </w:pPr>
      <w:r>
        <w:rPr>
          <w:rFonts w:ascii="Franklin Gothic Book" w:hAnsi="Franklin Gothic Book"/>
          <w:b/>
          <w:bCs/>
        </w:rPr>
        <w:t>►</w:t>
      </w:r>
      <w:r>
        <w:rPr>
          <w:b/>
          <w:bCs/>
        </w:rPr>
        <w:t xml:space="preserve"> </w:t>
      </w:r>
      <w:r w:rsidR="00CB0EA3" w:rsidRPr="006C3BC1">
        <w:rPr>
          <w:b/>
          <w:bCs/>
        </w:rPr>
        <w:t xml:space="preserve">We need to find other sources of income if we don’t want to worry about </w:t>
      </w:r>
      <w:r w:rsidR="003E2D51" w:rsidRPr="006C3BC1">
        <w:rPr>
          <w:b/>
          <w:bCs/>
        </w:rPr>
        <w:t>being able to afford a building, a venue, and have a future</w:t>
      </w:r>
      <w:r w:rsidR="003E2D51">
        <w:t>.</w:t>
      </w:r>
    </w:p>
    <w:p w14:paraId="04DE95BA" w14:textId="6A22C115" w:rsidR="003E2D51" w:rsidRDefault="003E2D51" w:rsidP="00830D5F"/>
    <w:p w14:paraId="15B44EF7" w14:textId="77777777" w:rsidR="003E2D51" w:rsidRPr="003E2D51" w:rsidRDefault="003E2D51" w:rsidP="00830D5F">
      <w:pPr>
        <w:rPr>
          <w:b/>
          <w:bCs/>
          <w:color w:val="FF0000"/>
        </w:rPr>
      </w:pPr>
      <w:r w:rsidRPr="003E2D51">
        <w:rPr>
          <w:b/>
          <w:bCs/>
          <w:color w:val="FF0000"/>
        </w:rPr>
        <w:t>LEGAL ISSUES of a new building….</w:t>
      </w:r>
    </w:p>
    <w:p w14:paraId="27212336" w14:textId="5D15503E" w:rsidR="003E2D51" w:rsidRDefault="003E2D51" w:rsidP="00830D5F">
      <w:r>
        <w:t>Speaking about the future…. Times are changing.  Culture is becoming less tolerant of what they perceive as an intolerant church.  Standing on scripture is becoming less tolerated.  As the church speaks up against BLM, transgenderism, and radical progressive agendas by simply preaching the gospel, we find ourselves more and more isolated.</w:t>
      </w:r>
    </w:p>
    <w:p w14:paraId="5C673897" w14:textId="6CF8ABA7" w:rsidR="003E2D51" w:rsidRDefault="003E2D51" w:rsidP="00830D5F">
      <w:proofErr w:type="gramStart"/>
      <w:r>
        <w:t>If and when</w:t>
      </w:r>
      <w:proofErr w:type="gramEnd"/>
      <w:r>
        <w:t xml:space="preserve"> you purchase a property you must have very concise and clear bylaws.  </w:t>
      </w:r>
    </w:p>
    <w:p w14:paraId="627B6D11" w14:textId="24FB71CE" w:rsidR="003E2D51" w:rsidRDefault="003E2D51" w:rsidP="00830D5F">
      <w:r>
        <w:t>The possibilities of a suit…  Gender, homosexual discrimination against weddings, building use document</w:t>
      </w:r>
    </w:p>
    <w:p w14:paraId="228E884C" w14:textId="1ADE238D" w:rsidR="00660757" w:rsidRDefault="003E2D51" w:rsidP="00660757">
      <w:r>
        <w:t>Must emphasize church bylaws, have sound premise (BF&amp;M 2000), require members to agree to and sign on to the document.  Must then follow the document.</w:t>
      </w:r>
    </w:p>
    <w:p w14:paraId="570691B1" w14:textId="6513E9A9" w:rsidR="00A47AB1" w:rsidRDefault="00A47AB1" w:rsidP="00660757">
      <w:r>
        <w:t>Suits may be filed by anyone for any reason.  As a church you must have clear guiding documents and follow the documents or a suit could mean you have to sell your wonderful building to by assessed penalties.</w:t>
      </w:r>
    </w:p>
    <w:sectPr w:rsidR="00A47AB1" w:rsidSect="006C3BC1">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10D"/>
    <w:rsid w:val="0029510D"/>
    <w:rsid w:val="003E167A"/>
    <w:rsid w:val="003E2D51"/>
    <w:rsid w:val="0046562F"/>
    <w:rsid w:val="00660757"/>
    <w:rsid w:val="006C3BC1"/>
    <w:rsid w:val="00830D5F"/>
    <w:rsid w:val="00A47AB1"/>
    <w:rsid w:val="00CB0EA3"/>
    <w:rsid w:val="00D61453"/>
    <w:rsid w:val="00E529C2"/>
    <w:rsid w:val="00F01A29"/>
    <w:rsid w:val="00F86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629E6"/>
  <w15:chartTrackingRefBased/>
  <w15:docId w15:val="{24EC0771-8B21-4D7F-8B47-444EE640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8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 Haglund</dc:creator>
  <cp:keywords/>
  <dc:description/>
  <cp:lastModifiedBy>JD Haglund</cp:lastModifiedBy>
  <cp:revision>2</cp:revision>
  <dcterms:created xsi:type="dcterms:W3CDTF">2022-01-04T19:06:00Z</dcterms:created>
  <dcterms:modified xsi:type="dcterms:W3CDTF">2022-01-04T19:06:00Z</dcterms:modified>
</cp:coreProperties>
</file>