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406D" w14:textId="77777777" w:rsidR="00EB055B" w:rsidRPr="00712DFF" w:rsidRDefault="00712DFF">
      <w:pPr>
        <w:rPr>
          <w:rFonts w:asciiTheme="majorHAnsi" w:hAnsiTheme="majorHAnsi"/>
          <w:b/>
          <w:sz w:val="22"/>
          <w:szCs w:val="22"/>
        </w:rPr>
      </w:pPr>
      <w:r w:rsidRPr="00712DFF">
        <w:rPr>
          <w:rFonts w:asciiTheme="majorHAnsi" w:hAnsiTheme="majorHAnsi"/>
          <w:b/>
          <w:sz w:val="22"/>
          <w:szCs w:val="22"/>
        </w:rPr>
        <w:t xml:space="preserve">De ondergetekenden: </w:t>
      </w:r>
    </w:p>
    <w:p w14:paraId="594F6E03" w14:textId="77777777" w:rsidR="00712DFF" w:rsidRDefault="00712DFF">
      <w:pPr>
        <w:rPr>
          <w:rFonts w:asciiTheme="majorHAnsi" w:hAnsiTheme="majorHAnsi"/>
          <w:sz w:val="22"/>
          <w:szCs w:val="22"/>
        </w:rPr>
      </w:pPr>
    </w:p>
    <w:p w14:paraId="573C4FD1" w14:textId="211DB3A3" w:rsidR="00712DFF" w:rsidRDefault="00712DFF" w:rsidP="00712DF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D047C">
        <w:rPr>
          <w:rFonts w:asciiTheme="majorHAnsi" w:hAnsiTheme="majorHAnsi"/>
          <w:sz w:val="22"/>
          <w:szCs w:val="22"/>
          <w:highlight w:val="yellow"/>
        </w:rPr>
        <w:t>[(</w:t>
      </w:r>
      <w:proofErr w:type="spellStart"/>
      <w:r w:rsidRPr="009D047C">
        <w:rPr>
          <w:rFonts w:asciiTheme="majorHAnsi" w:hAnsiTheme="majorHAnsi"/>
          <w:sz w:val="22"/>
          <w:szCs w:val="22"/>
          <w:highlight w:val="yellow"/>
        </w:rPr>
        <w:t>bedrijfs</w:t>
      </w:r>
      <w:proofErr w:type="spellEnd"/>
      <w:r w:rsidRPr="009D047C">
        <w:rPr>
          <w:rFonts w:asciiTheme="majorHAnsi" w:hAnsiTheme="majorHAnsi"/>
          <w:sz w:val="22"/>
          <w:szCs w:val="22"/>
          <w:highlight w:val="yellow"/>
        </w:rPr>
        <w:t>)naam</w:t>
      </w:r>
      <w:r w:rsidRPr="00712DFF">
        <w:rPr>
          <w:rFonts w:asciiTheme="majorHAnsi" w:hAnsiTheme="majorHAnsi"/>
          <w:sz w:val="22"/>
          <w:szCs w:val="22"/>
        </w:rPr>
        <w:t>], gevestigd te [</w:t>
      </w:r>
      <w:r w:rsidRPr="009D047C">
        <w:rPr>
          <w:rFonts w:asciiTheme="majorHAnsi" w:hAnsiTheme="majorHAnsi"/>
          <w:sz w:val="22"/>
          <w:szCs w:val="22"/>
          <w:highlight w:val="yellow"/>
        </w:rPr>
        <w:t>plaats</w:t>
      </w:r>
      <w:r w:rsidRPr="00712DFF">
        <w:rPr>
          <w:rFonts w:asciiTheme="majorHAnsi" w:hAnsiTheme="majorHAnsi"/>
          <w:sz w:val="22"/>
          <w:szCs w:val="22"/>
        </w:rPr>
        <w:t xml:space="preserve">], aan </w:t>
      </w:r>
      <w:r w:rsidR="00365F42">
        <w:rPr>
          <w:rFonts w:asciiTheme="majorHAnsi" w:hAnsiTheme="majorHAnsi"/>
          <w:sz w:val="22"/>
          <w:szCs w:val="22"/>
        </w:rPr>
        <w:t>[</w:t>
      </w:r>
      <w:r w:rsidRPr="00365F42">
        <w:rPr>
          <w:rFonts w:asciiTheme="majorHAnsi" w:hAnsiTheme="majorHAnsi"/>
          <w:sz w:val="22"/>
          <w:szCs w:val="22"/>
          <w:highlight w:val="yellow"/>
        </w:rPr>
        <w:t>de</w:t>
      </w:r>
      <w:r w:rsidR="00365F42" w:rsidRPr="00365F42">
        <w:rPr>
          <w:rFonts w:asciiTheme="majorHAnsi" w:hAnsiTheme="majorHAnsi"/>
          <w:sz w:val="22"/>
          <w:szCs w:val="22"/>
          <w:highlight w:val="yellow"/>
        </w:rPr>
        <w:t>/het</w:t>
      </w:r>
      <w:r w:rsidR="00365F42">
        <w:rPr>
          <w:rFonts w:asciiTheme="majorHAnsi" w:hAnsiTheme="majorHAnsi"/>
          <w:sz w:val="22"/>
          <w:szCs w:val="22"/>
        </w:rPr>
        <w:t>]</w:t>
      </w:r>
      <w:r w:rsidRPr="00712DFF">
        <w:rPr>
          <w:rFonts w:asciiTheme="majorHAnsi" w:hAnsiTheme="majorHAnsi"/>
          <w:sz w:val="22"/>
          <w:szCs w:val="22"/>
        </w:rPr>
        <w:t xml:space="preserve"> [</w:t>
      </w:r>
      <w:r w:rsidRPr="009D047C">
        <w:rPr>
          <w:rFonts w:asciiTheme="majorHAnsi" w:hAnsiTheme="majorHAnsi"/>
          <w:sz w:val="22"/>
          <w:szCs w:val="22"/>
          <w:highlight w:val="yellow"/>
        </w:rPr>
        <w:t>adres</w:t>
      </w:r>
      <w:r w:rsidRPr="00712DFF">
        <w:rPr>
          <w:rFonts w:asciiTheme="majorHAnsi" w:hAnsiTheme="majorHAnsi"/>
          <w:sz w:val="22"/>
          <w:szCs w:val="22"/>
        </w:rPr>
        <w:t>] [</w:t>
      </w:r>
      <w:r w:rsidRPr="009D047C">
        <w:rPr>
          <w:rFonts w:asciiTheme="majorHAnsi" w:hAnsiTheme="majorHAnsi"/>
          <w:sz w:val="22"/>
          <w:szCs w:val="22"/>
          <w:highlight w:val="yellow"/>
        </w:rPr>
        <w:t>postcode</w:t>
      </w:r>
      <w:r w:rsidRPr="00712DFF">
        <w:rPr>
          <w:rFonts w:asciiTheme="majorHAnsi" w:hAnsiTheme="majorHAnsi"/>
          <w:sz w:val="22"/>
          <w:szCs w:val="22"/>
        </w:rPr>
        <w:t xml:space="preserve">], hierna te noemen Partij 1. </w:t>
      </w:r>
      <w:r>
        <w:rPr>
          <w:rFonts w:asciiTheme="majorHAnsi" w:hAnsiTheme="majorHAnsi"/>
          <w:sz w:val="22"/>
          <w:szCs w:val="22"/>
        </w:rPr>
        <w:br/>
      </w:r>
    </w:p>
    <w:p w14:paraId="3FCEDFE4" w14:textId="77777777" w:rsidR="00712DFF" w:rsidRPr="00712DFF" w:rsidRDefault="00712DFF" w:rsidP="00712DF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en</w:t>
      </w:r>
      <w:r>
        <w:rPr>
          <w:rFonts w:asciiTheme="majorHAnsi" w:hAnsiTheme="majorHAnsi"/>
          <w:sz w:val="22"/>
          <w:szCs w:val="22"/>
        </w:rPr>
        <w:br/>
      </w:r>
    </w:p>
    <w:p w14:paraId="7E6FF4EE" w14:textId="6E00635A" w:rsidR="00712DFF" w:rsidRPr="00712DFF" w:rsidRDefault="009D047C" w:rsidP="00712DF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D047C">
        <w:rPr>
          <w:rFonts w:asciiTheme="majorHAnsi" w:hAnsiTheme="majorHAnsi"/>
          <w:sz w:val="22"/>
          <w:szCs w:val="22"/>
          <w:highlight w:val="yellow"/>
        </w:rPr>
        <w:t>[(</w:t>
      </w:r>
      <w:proofErr w:type="spellStart"/>
      <w:r w:rsidRPr="009D047C">
        <w:rPr>
          <w:rFonts w:asciiTheme="majorHAnsi" w:hAnsiTheme="majorHAnsi"/>
          <w:sz w:val="22"/>
          <w:szCs w:val="22"/>
          <w:highlight w:val="yellow"/>
        </w:rPr>
        <w:t>bedrijfs</w:t>
      </w:r>
      <w:proofErr w:type="spellEnd"/>
      <w:r w:rsidRPr="009D047C">
        <w:rPr>
          <w:rFonts w:asciiTheme="majorHAnsi" w:hAnsiTheme="majorHAnsi"/>
          <w:sz w:val="22"/>
          <w:szCs w:val="22"/>
          <w:highlight w:val="yellow"/>
        </w:rPr>
        <w:t>)naam</w:t>
      </w:r>
      <w:r w:rsidRPr="00712DFF">
        <w:rPr>
          <w:rFonts w:asciiTheme="majorHAnsi" w:hAnsiTheme="majorHAnsi"/>
          <w:sz w:val="22"/>
          <w:szCs w:val="22"/>
        </w:rPr>
        <w:t>], gevestigd te [</w:t>
      </w:r>
      <w:r w:rsidRPr="009D047C">
        <w:rPr>
          <w:rFonts w:asciiTheme="majorHAnsi" w:hAnsiTheme="majorHAnsi"/>
          <w:sz w:val="22"/>
          <w:szCs w:val="22"/>
          <w:highlight w:val="yellow"/>
        </w:rPr>
        <w:t>plaats</w:t>
      </w:r>
      <w:r w:rsidRPr="00712DFF">
        <w:rPr>
          <w:rFonts w:asciiTheme="majorHAnsi" w:hAnsiTheme="majorHAnsi"/>
          <w:sz w:val="22"/>
          <w:szCs w:val="22"/>
        </w:rPr>
        <w:t xml:space="preserve">], aan </w:t>
      </w:r>
      <w:r w:rsidR="00365F42">
        <w:rPr>
          <w:rFonts w:asciiTheme="majorHAnsi" w:hAnsiTheme="majorHAnsi"/>
          <w:sz w:val="22"/>
          <w:szCs w:val="22"/>
        </w:rPr>
        <w:t>[</w:t>
      </w:r>
      <w:r w:rsidR="00365F42" w:rsidRPr="00365F42">
        <w:rPr>
          <w:rFonts w:asciiTheme="majorHAnsi" w:hAnsiTheme="majorHAnsi"/>
          <w:sz w:val="22"/>
          <w:szCs w:val="22"/>
          <w:highlight w:val="yellow"/>
        </w:rPr>
        <w:t>de/het</w:t>
      </w:r>
      <w:r w:rsidR="00365F42">
        <w:rPr>
          <w:rFonts w:asciiTheme="majorHAnsi" w:hAnsiTheme="majorHAnsi"/>
          <w:sz w:val="22"/>
          <w:szCs w:val="22"/>
        </w:rPr>
        <w:t>]</w:t>
      </w:r>
      <w:r w:rsidR="00365F42" w:rsidRPr="00712DFF">
        <w:rPr>
          <w:rFonts w:asciiTheme="majorHAnsi" w:hAnsiTheme="majorHAnsi"/>
          <w:sz w:val="22"/>
          <w:szCs w:val="22"/>
        </w:rPr>
        <w:t xml:space="preserve"> </w:t>
      </w:r>
      <w:r w:rsidRPr="00712DFF">
        <w:rPr>
          <w:rFonts w:asciiTheme="majorHAnsi" w:hAnsiTheme="majorHAnsi"/>
          <w:sz w:val="22"/>
          <w:szCs w:val="22"/>
        </w:rPr>
        <w:t xml:space="preserve"> [</w:t>
      </w:r>
      <w:r w:rsidRPr="009D047C">
        <w:rPr>
          <w:rFonts w:asciiTheme="majorHAnsi" w:hAnsiTheme="majorHAnsi"/>
          <w:sz w:val="22"/>
          <w:szCs w:val="22"/>
          <w:highlight w:val="yellow"/>
        </w:rPr>
        <w:t>adres</w:t>
      </w:r>
      <w:r w:rsidRPr="00712DFF">
        <w:rPr>
          <w:rFonts w:asciiTheme="majorHAnsi" w:hAnsiTheme="majorHAnsi"/>
          <w:sz w:val="22"/>
          <w:szCs w:val="22"/>
        </w:rPr>
        <w:t>] [</w:t>
      </w:r>
      <w:r w:rsidRPr="009D047C">
        <w:rPr>
          <w:rFonts w:asciiTheme="majorHAnsi" w:hAnsiTheme="majorHAnsi"/>
          <w:sz w:val="22"/>
          <w:szCs w:val="22"/>
          <w:highlight w:val="yellow"/>
        </w:rPr>
        <w:t>postcode</w:t>
      </w:r>
      <w:r w:rsidRPr="00712DFF">
        <w:rPr>
          <w:rFonts w:asciiTheme="majorHAnsi" w:hAnsiTheme="majorHAnsi"/>
          <w:sz w:val="22"/>
          <w:szCs w:val="22"/>
        </w:rPr>
        <w:t>],</w:t>
      </w:r>
      <w:r w:rsidR="003A4DAD">
        <w:rPr>
          <w:rFonts w:asciiTheme="majorHAnsi" w:hAnsiTheme="majorHAnsi"/>
          <w:sz w:val="22"/>
          <w:szCs w:val="22"/>
        </w:rPr>
        <w:t xml:space="preserve"> rechtsgeldig vertegenwoordigd door haar [</w:t>
      </w:r>
      <w:r w:rsidR="003A4DAD" w:rsidRPr="00A9510A">
        <w:rPr>
          <w:rFonts w:asciiTheme="majorHAnsi" w:hAnsiTheme="majorHAnsi"/>
          <w:sz w:val="22"/>
          <w:szCs w:val="22"/>
          <w:highlight w:val="yellow"/>
        </w:rPr>
        <w:t>functie</w:t>
      </w:r>
      <w:r w:rsidR="003A4DAD">
        <w:rPr>
          <w:rFonts w:asciiTheme="majorHAnsi" w:hAnsiTheme="majorHAnsi"/>
          <w:sz w:val="22"/>
          <w:szCs w:val="22"/>
        </w:rPr>
        <w:t>] de heer/mevrouw [</w:t>
      </w:r>
      <w:r w:rsidR="003A4DAD" w:rsidRPr="00A9510A">
        <w:rPr>
          <w:rFonts w:asciiTheme="majorHAnsi" w:hAnsiTheme="majorHAnsi"/>
          <w:sz w:val="22"/>
          <w:szCs w:val="22"/>
          <w:highlight w:val="yellow"/>
        </w:rPr>
        <w:t>naam</w:t>
      </w:r>
      <w:r w:rsidR="003A4DAD">
        <w:rPr>
          <w:rFonts w:asciiTheme="majorHAnsi" w:hAnsiTheme="majorHAnsi"/>
          <w:sz w:val="22"/>
          <w:szCs w:val="22"/>
        </w:rPr>
        <w:t>],</w:t>
      </w:r>
      <w:r w:rsidRPr="00712DFF">
        <w:rPr>
          <w:rFonts w:asciiTheme="majorHAnsi" w:hAnsiTheme="majorHAnsi"/>
          <w:sz w:val="22"/>
          <w:szCs w:val="22"/>
        </w:rPr>
        <w:t xml:space="preserve"> </w:t>
      </w:r>
      <w:r w:rsidR="00712DFF" w:rsidRPr="00712DFF">
        <w:rPr>
          <w:rFonts w:asciiTheme="majorHAnsi" w:hAnsiTheme="majorHAnsi"/>
          <w:sz w:val="22"/>
          <w:szCs w:val="22"/>
        </w:rPr>
        <w:t xml:space="preserve">hierna te noemen </w:t>
      </w:r>
      <w:r w:rsidR="00712DFF">
        <w:rPr>
          <w:rFonts w:asciiTheme="majorHAnsi" w:hAnsiTheme="majorHAnsi"/>
          <w:sz w:val="22"/>
          <w:szCs w:val="22"/>
        </w:rPr>
        <w:t>Partij 2</w:t>
      </w:r>
      <w:r w:rsidR="00712DFF" w:rsidRPr="00712DFF">
        <w:rPr>
          <w:rFonts w:asciiTheme="majorHAnsi" w:hAnsiTheme="majorHAnsi"/>
          <w:sz w:val="22"/>
          <w:szCs w:val="22"/>
        </w:rPr>
        <w:t xml:space="preserve">. </w:t>
      </w:r>
    </w:p>
    <w:p w14:paraId="28145D20" w14:textId="77777777" w:rsidR="00712DFF" w:rsidRDefault="00712DFF" w:rsidP="00712DFF">
      <w:pPr>
        <w:rPr>
          <w:rFonts w:asciiTheme="majorHAnsi" w:hAnsiTheme="majorHAnsi"/>
          <w:sz w:val="22"/>
          <w:szCs w:val="22"/>
        </w:rPr>
      </w:pPr>
    </w:p>
    <w:p w14:paraId="30456879" w14:textId="77777777" w:rsidR="00712DFF" w:rsidRDefault="00712DFF" w:rsidP="00712DF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hierna gezamenlijk te noemen “Partijen” </w:t>
      </w:r>
    </w:p>
    <w:p w14:paraId="71C5A73F" w14:textId="77777777" w:rsidR="00712DFF" w:rsidRDefault="00712DFF" w:rsidP="00712DFF">
      <w:pPr>
        <w:rPr>
          <w:rFonts w:asciiTheme="majorHAnsi" w:hAnsiTheme="majorHAnsi"/>
          <w:sz w:val="22"/>
          <w:szCs w:val="22"/>
        </w:rPr>
      </w:pPr>
    </w:p>
    <w:p w14:paraId="46AE0C0E" w14:textId="77777777" w:rsidR="00712DFF" w:rsidRDefault="00712DFF" w:rsidP="00712DF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nemen het volgende in aanmerking:</w:t>
      </w:r>
    </w:p>
    <w:p w14:paraId="575DC6E7" w14:textId="77777777" w:rsidR="00F35AA6" w:rsidRDefault="00F35AA6" w:rsidP="00712DFF">
      <w:pPr>
        <w:rPr>
          <w:rFonts w:asciiTheme="majorHAnsi" w:hAnsiTheme="majorHAnsi"/>
          <w:b/>
          <w:sz w:val="22"/>
          <w:szCs w:val="22"/>
        </w:rPr>
      </w:pPr>
    </w:p>
    <w:p w14:paraId="43A46B14" w14:textId="19AC3CD9" w:rsidR="00F35AA6" w:rsidRPr="009D047C" w:rsidRDefault="009D047C" w:rsidP="009D047C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9D047C">
        <w:rPr>
          <w:rFonts w:asciiTheme="majorHAnsi" w:hAnsiTheme="majorHAnsi"/>
          <w:sz w:val="22"/>
          <w:szCs w:val="22"/>
        </w:rPr>
        <w:t>Partijen kunnen zowel de status van inf</w:t>
      </w:r>
      <w:r w:rsidR="00784663">
        <w:rPr>
          <w:rFonts w:asciiTheme="majorHAnsi" w:hAnsiTheme="majorHAnsi"/>
          <w:sz w:val="22"/>
          <w:szCs w:val="22"/>
        </w:rPr>
        <w:t>ormatie verstrekkend (hierna: “Verstrekkende P</w:t>
      </w:r>
      <w:r w:rsidRPr="009D047C">
        <w:rPr>
          <w:rFonts w:asciiTheme="majorHAnsi" w:hAnsiTheme="majorHAnsi"/>
          <w:sz w:val="22"/>
          <w:szCs w:val="22"/>
        </w:rPr>
        <w:t>artij”</w:t>
      </w:r>
      <w:r w:rsidR="000F47FB">
        <w:rPr>
          <w:rFonts w:asciiTheme="majorHAnsi" w:hAnsiTheme="majorHAnsi"/>
          <w:sz w:val="22"/>
          <w:szCs w:val="22"/>
        </w:rPr>
        <w:t>) als van informatie ontvangend</w:t>
      </w:r>
      <w:r w:rsidR="00784663">
        <w:rPr>
          <w:rFonts w:asciiTheme="majorHAnsi" w:hAnsiTheme="majorHAnsi"/>
          <w:sz w:val="22"/>
          <w:szCs w:val="22"/>
        </w:rPr>
        <w:t xml:space="preserve"> (hierna: “Ontvangende P</w:t>
      </w:r>
      <w:r w:rsidRPr="009D047C">
        <w:rPr>
          <w:rFonts w:asciiTheme="majorHAnsi" w:hAnsiTheme="majorHAnsi"/>
          <w:sz w:val="22"/>
          <w:szCs w:val="22"/>
        </w:rPr>
        <w:t>artij”</w:t>
      </w:r>
      <w:r w:rsidR="000F47FB">
        <w:rPr>
          <w:rFonts w:asciiTheme="majorHAnsi" w:hAnsiTheme="majorHAnsi"/>
          <w:sz w:val="22"/>
          <w:szCs w:val="22"/>
        </w:rPr>
        <w:t>) hebben.</w:t>
      </w:r>
      <w:r>
        <w:rPr>
          <w:rFonts w:asciiTheme="majorHAnsi" w:hAnsiTheme="majorHAnsi"/>
          <w:sz w:val="22"/>
          <w:szCs w:val="22"/>
        </w:rPr>
        <w:br/>
      </w:r>
    </w:p>
    <w:p w14:paraId="2AB7DAB1" w14:textId="4DEA7448" w:rsidR="009D047C" w:rsidRPr="009D047C" w:rsidRDefault="00784663" w:rsidP="009D047C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 Verstrekkende P</w:t>
      </w:r>
      <w:r w:rsidR="009D047C">
        <w:rPr>
          <w:rFonts w:asciiTheme="majorHAnsi" w:hAnsiTheme="majorHAnsi"/>
          <w:sz w:val="22"/>
          <w:szCs w:val="22"/>
        </w:rPr>
        <w:t xml:space="preserve">artij </w:t>
      </w:r>
      <w:r w:rsidR="00D957D1">
        <w:rPr>
          <w:rFonts w:asciiTheme="majorHAnsi" w:hAnsiTheme="majorHAnsi"/>
          <w:sz w:val="22"/>
          <w:szCs w:val="22"/>
        </w:rPr>
        <w:t xml:space="preserve">heeft </w:t>
      </w:r>
      <w:r w:rsidR="00365F42">
        <w:rPr>
          <w:rFonts w:asciiTheme="majorHAnsi" w:hAnsiTheme="majorHAnsi"/>
          <w:sz w:val="22"/>
          <w:szCs w:val="22"/>
        </w:rPr>
        <w:t>aan de Ontvangende P</w:t>
      </w:r>
      <w:r w:rsidR="009D047C">
        <w:rPr>
          <w:rFonts w:asciiTheme="majorHAnsi" w:hAnsiTheme="majorHAnsi"/>
          <w:sz w:val="22"/>
          <w:szCs w:val="22"/>
        </w:rPr>
        <w:t>artij informatie</w:t>
      </w:r>
      <w:r w:rsidR="002A6468">
        <w:rPr>
          <w:rFonts w:asciiTheme="majorHAnsi" w:hAnsiTheme="majorHAnsi"/>
          <w:sz w:val="22"/>
          <w:szCs w:val="22"/>
        </w:rPr>
        <w:t xml:space="preserve"> (waaronder, maar niet limitatief, ontwerpen, concepten, productiemethodes, uitvindingen, productideeën etc.)</w:t>
      </w:r>
      <w:r w:rsidR="009D047C">
        <w:rPr>
          <w:rFonts w:asciiTheme="majorHAnsi" w:hAnsiTheme="majorHAnsi"/>
          <w:sz w:val="22"/>
          <w:szCs w:val="22"/>
        </w:rPr>
        <w:t xml:space="preserve"> </w:t>
      </w:r>
      <w:r w:rsidR="00CB569C">
        <w:rPr>
          <w:rFonts w:asciiTheme="majorHAnsi" w:hAnsiTheme="majorHAnsi"/>
          <w:sz w:val="22"/>
          <w:szCs w:val="22"/>
        </w:rPr>
        <w:t>verstrekt</w:t>
      </w:r>
      <w:r w:rsidR="009D047C">
        <w:rPr>
          <w:rFonts w:asciiTheme="majorHAnsi" w:hAnsiTheme="majorHAnsi"/>
          <w:sz w:val="22"/>
          <w:szCs w:val="22"/>
        </w:rPr>
        <w:t xml:space="preserve"> </w:t>
      </w:r>
      <w:r w:rsidR="009D047C" w:rsidRPr="009D047C">
        <w:rPr>
          <w:rFonts w:asciiTheme="majorHAnsi" w:hAnsiTheme="majorHAnsi"/>
          <w:sz w:val="22"/>
          <w:szCs w:val="22"/>
        </w:rPr>
        <w:t xml:space="preserve">wat betrekking heeft op </w:t>
      </w:r>
      <w:r w:rsidR="009D047C" w:rsidRPr="009D047C">
        <w:rPr>
          <w:rFonts w:asciiTheme="majorHAnsi" w:hAnsiTheme="majorHAnsi"/>
          <w:sz w:val="22"/>
          <w:szCs w:val="22"/>
          <w:highlight w:val="yellow"/>
        </w:rPr>
        <w:t>[…</w:t>
      </w:r>
      <w:r w:rsidR="00D957D1">
        <w:rPr>
          <w:rFonts w:asciiTheme="majorHAnsi" w:hAnsiTheme="majorHAnsi"/>
          <w:sz w:val="22"/>
          <w:szCs w:val="22"/>
          <w:highlight w:val="yellow"/>
        </w:rPr>
        <w:t xml:space="preserve">geef </w:t>
      </w:r>
      <w:r w:rsidR="0033339F">
        <w:rPr>
          <w:rFonts w:asciiTheme="majorHAnsi" w:hAnsiTheme="majorHAnsi"/>
          <w:sz w:val="22"/>
          <w:szCs w:val="22"/>
          <w:highlight w:val="yellow"/>
        </w:rPr>
        <w:t xml:space="preserve">een zo helder mogelijke omschrijving van de te verstrekken </w:t>
      </w:r>
      <w:r w:rsidR="009D047C" w:rsidRPr="009D047C">
        <w:rPr>
          <w:rFonts w:asciiTheme="majorHAnsi" w:hAnsiTheme="majorHAnsi"/>
          <w:sz w:val="22"/>
          <w:szCs w:val="22"/>
          <w:highlight w:val="yellow"/>
        </w:rPr>
        <w:t>informatie</w:t>
      </w:r>
      <w:r w:rsidR="0033339F">
        <w:rPr>
          <w:rFonts w:asciiTheme="majorHAnsi" w:hAnsiTheme="majorHAnsi"/>
          <w:sz w:val="22"/>
          <w:szCs w:val="22"/>
          <w:highlight w:val="yellow"/>
        </w:rPr>
        <w:t xml:space="preserve"> </w:t>
      </w:r>
      <w:r w:rsidR="009D047C" w:rsidRPr="009D047C">
        <w:rPr>
          <w:rFonts w:asciiTheme="majorHAnsi" w:hAnsiTheme="majorHAnsi"/>
          <w:sz w:val="22"/>
          <w:szCs w:val="22"/>
          <w:highlight w:val="yellow"/>
        </w:rPr>
        <w:t>zonder de kenmerkende elementen</w:t>
      </w:r>
      <w:r w:rsidR="0033339F">
        <w:rPr>
          <w:rFonts w:asciiTheme="majorHAnsi" w:hAnsiTheme="majorHAnsi"/>
          <w:sz w:val="22"/>
          <w:szCs w:val="22"/>
          <w:highlight w:val="yellow"/>
        </w:rPr>
        <w:t xml:space="preserve"> van deze informatie</w:t>
      </w:r>
      <w:r w:rsidR="009D047C" w:rsidRPr="009D047C">
        <w:rPr>
          <w:rFonts w:asciiTheme="majorHAnsi" w:hAnsiTheme="majorHAnsi"/>
          <w:sz w:val="22"/>
          <w:szCs w:val="22"/>
          <w:highlight w:val="yellow"/>
        </w:rPr>
        <w:t xml:space="preserve"> te onthullen..]</w:t>
      </w:r>
      <w:r w:rsidR="009D047C" w:rsidRPr="009D047C">
        <w:rPr>
          <w:rFonts w:asciiTheme="majorHAnsi" w:hAnsiTheme="majorHAnsi"/>
          <w:sz w:val="22"/>
          <w:szCs w:val="22"/>
        </w:rPr>
        <w:t xml:space="preserve">, </w:t>
      </w:r>
      <w:r w:rsidR="00D957D1">
        <w:rPr>
          <w:rFonts w:asciiTheme="majorHAnsi" w:hAnsiTheme="majorHAnsi"/>
          <w:sz w:val="22"/>
          <w:szCs w:val="22"/>
        </w:rPr>
        <w:t xml:space="preserve">(hierna: de Informatie) </w:t>
      </w:r>
      <w:r w:rsidR="009D047C">
        <w:rPr>
          <w:rFonts w:asciiTheme="majorHAnsi" w:hAnsiTheme="majorHAnsi"/>
          <w:sz w:val="22"/>
          <w:szCs w:val="22"/>
        </w:rPr>
        <w:t xml:space="preserve">met het doel </w:t>
      </w:r>
      <w:r w:rsidR="008431AB">
        <w:rPr>
          <w:rFonts w:asciiTheme="majorHAnsi" w:hAnsiTheme="majorHAnsi"/>
          <w:sz w:val="22"/>
          <w:szCs w:val="22"/>
        </w:rPr>
        <w:t>[</w:t>
      </w:r>
      <w:r w:rsidR="00795B44" w:rsidRPr="00795B44">
        <w:rPr>
          <w:rFonts w:asciiTheme="majorHAnsi" w:hAnsiTheme="majorHAnsi"/>
          <w:sz w:val="22"/>
          <w:szCs w:val="22"/>
          <w:highlight w:val="yellow"/>
        </w:rPr>
        <w:t xml:space="preserve">geef hier </w:t>
      </w:r>
      <w:r w:rsidR="0033339F" w:rsidRPr="00795B44">
        <w:rPr>
          <w:rFonts w:asciiTheme="majorHAnsi" w:hAnsiTheme="majorHAnsi"/>
          <w:sz w:val="22"/>
          <w:szCs w:val="22"/>
          <w:highlight w:val="yellow"/>
        </w:rPr>
        <w:t xml:space="preserve">een </w:t>
      </w:r>
      <w:r w:rsidR="0033339F" w:rsidRPr="008431AB">
        <w:rPr>
          <w:rFonts w:asciiTheme="majorHAnsi" w:hAnsiTheme="majorHAnsi"/>
          <w:sz w:val="22"/>
          <w:szCs w:val="22"/>
          <w:highlight w:val="yellow"/>
        </w:rPr>
        <w:t xml:space="preserve">uitleg en/of omschrijving van het doel van de informatieverstrekking, bijv. </w:t>
      </w:r>
      <w:r w:rsidR="009D047C" w:rsidRPr="008431AB">
        <w:rPr>
          <w:rFonts w:asciiTheme="majorHAnsi" w:hAnsiTheme="majorHAnsi"/>
          <w:sz w:val="22"/>
          <w:szCs w:val="22"/>
          <w:highlight w:val="yellow"/>
        </w:rPr>
        <w:t xml:space="preserve">om met elkaar te </w:t>
      </w:r>
      <w:r w:rsidR="000F47FB" w:rsidRPr="008431AB">
        <w:rPr>
          <w:rFonts w:asciiTheme="majorHAnsi" w:hAnsiTheme="majorHAnsi"/>
          <w:sz w:val="22"/>
          <w:szCs w:val="22"/>
          <w:highlight w:val="yellow"/>
        </w:rPr>
        <w:t>bespreken/</w:t>
      </w:r>
      <w:r w:rsidR="009D047C" w:rsidRPr="008431AB">
        <w:rPr>
          <w:rFonts w:asciiTheme="majorHAnsi" w:hAnsiTheme="majorHAnsi"/>
          <w:sz w:val="22"/>
          <w:szCs w:val="22"/>
          <w:highlight w:val="yellow"/>
        </w:rPr>
        <w:t>onderzoeken of partijen een nader overeen te komen contractuele relatie kunnen aangaan</w:t>
      </w:r>
      <w:r w:rsidR="000F47FB" w:rsidRPr="008431AB">
        <w:rPr>
          <w:rFonts w:asciiTheme="majorHAnsi" w:hAnsiTheme="majorHAnsi"/>
          <w:sz w:val="22"/>
          <w:szCs w:val="22"/>
          <w:highlight w:val="yellow"/>
        </w:rPr>
        <w:t xml:space="preserve"> </w:t>
      </w:r>
      <w:r w:rsidR="0033339F" w:rsidRPr="008431AB">
        <w:rPr>
          <w:rFonts w:asciiTheme="majorHAnsi" w:hAnsiTheme="majorHAnsi"/>
          <w:sz w:val="22"/>
          <w:szCs w:val="22"/>
          <w:highlight w:val="yellow"/>
        </w:rPr>
        <w:t>in de vorm van een samenwerking of exploitatie</w:t>
      </w:r>
      <w:r w:rsidR="0033339F">
        <w:rPr>
          <w:rFonts w:asciiTheme="majorHAnsi" w:hAnsiTheme="majorHAnsi"/>
          <w:sz w:val="22"/>
          <w:szCs w:val="22"/>
        </w:rPr>
        <w:t xml:space="preserve">]. </w:t>
      </w:r>
      <w:r w:rsidR="009D047C">
        <w:rPr>
          <w:rFonts w:asciiTheme="majorHAnsi" w:hAnsiTheme="majorHAnsi"/>
          <w:sz w:val="22"/>
          <w:szCs w:val="22"/>
        </w:rPr>
        <w:t xml:space="preserve"> </w:t>
      </w:r>
      <w:r w:rsidR="000F47FB">
        <w:rPr>
          <w:rFonts w:asciiTheme="majorHAnsi" w:hAnsiTheme="majorHAnsi"/>
          <w:sz w:val="22"/>
          <w:szCs w:val="22"/>
        </w:rPr>
        <w:br/>
      </w:r>
    </w:p>
    <w:p w14:paraId="624E5453" w14:textId="58D50710" w:rsidR="009D047C" w:rsidRDefault="00784663" w:rsidP="009D047C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 Ontvangende P</w:t>
      </w:r>
      <w:r w:rsidR="00365F42">
        <w:rPr>
          <w:rFonts w:asciiTheme="majorHAnsi" w:hAnsiTheme="majorHAnsi"/>
          <w:sz w:val="22"/>
          <w:szCs w:val="22"/>
        </w:rPr>
        <w:t>artij is bereid deze I</w:t>
      </w:r>
      <w:r w:rsidR="000F47FB">
        <w:rPr>
          <w:rFonts w:asciiTheme="majorHAnsi" w:hAnsiTheme="majorHAnsi"/>
          <w:sz w:val="22"/>
          <w:szCs w:val="22"/>
        </w:rPr>
        <w:t>nformatie te ontvangen en te gebruiken en de uitkomsten, kennis e</w:t>
      </w:r>
      <w:r w:rsidR="00365F42">
        <w:rPr>
          <w:rFonts w:asciiTheme="majorHAnsi" w:hAnsiTheme="majorHAnsi"/>
          <w:sz w:val="22"/>
          <w:szCs w:val="22"/>
        </w:rPr>
        <w:t>n bevindingen betreffende deze I</w:t>
      </w:r>
      <w:r w:rsidR="000F47FB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>formatie te verstrekken aan de V</w:t>
      </w:r>
      <w:r w:rsidR="000F47FB">
        <w:rPr>
          <w:rFonts w:asciiTheme="majorHAnsi" w:hAnsiTheme="majorHAnsi"/>
          <w:sz w:val="22"/>
          <w:szCs w:val="22"/>
        </w:rPr>
        <w:t xml:space="preserve">erstrekkende </w:t>
      </w:r>
      <w:r>
        <w:rPr>
          <w:rFonts w:asciiTheme="majorHAnsi" w:hAnsiTheme="majorHAnsi"/>
          <w:sz w:val="22"/>
          <w:szCs w:val="22"/>
        </w:rPr>
        <w:t>P</w:t>
      </w:r>
      <w:r w:rsidR="000F47FB">
        <w:rPr>
          <w:rFonts w:asciiTheme="majorHAnsi" w:hAnsiTheme="majorHAnsi"/>
          <w:sz w:val="22"/>
          <w:szCs w:val="22"/>
        </w:rPr>
        <w:t xml:space="preserve">artij. </w:t>
      </w:r>
      <w:r w:rsidR="000F47FB">
        <w:rPr>
          <w:rFonts w:asciiTheme="majorHAnsi" w:hAnsiTheme="majorHAnsi"/>
          <w:sz w:val="22"/>
          <w:szCs w:val="22"/>
        </w:rPr>
        <w:br/>
      </w:r>
    </w:p>
    <w:p w14:paraId="64243449" w14:textId="75A76A19" w:rsidR="000F47FB" w:rsidRDefault="00784663" w:rsidP="009D047C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 Ontvangende P</w:t>
      </w:r>
      <w:r w:rsidR="000F47FB">
        <w:rPr>
          <w:rFonts w:asciiTheme="majorHAnsi" w:hAnsiTheme="majorHAnsi"/>
          <w:sz w:val="22"/>
          <w:szCs w:val="22"/>
        </w:rPr>
        <w:t>ar</w:t>
      </w:r>
      <w:r w:rsidR="00365F42">
        <w:rPr>
          <w:rFonts w:asciiTheme="majorHAnsi" w:hAnsiTheme="majorHAnsi"/>
          <w:sz w:val="22"/>
          <w:szCs w:val="22"/>
        </w:rPr>
        <w:t>tij is slechts gerechtigd deze I</w:t>
      </w:r>
      <w:r w:rsidR="000F47FB">
        <w:rPr>
          <w:rFonts w:asciiTheme="majorHAnsi" w:hAnsiTheme="majorHAnsi"/>
          <w:sz w:val="22"/>
          <w:szCs w:val="22"/>
        </w:rPr>
        <w:t xml:space="preserve">nformatie te gebruiken binnen de strekking van deze overeenkomst. </w:t>
      </w:r>
      <w:r w:rsidR="000F47FB">
        <w:rPr>
          <w:rFonts w:asciiTheme="majorHAnsi" w:hAnsiTheme="majorHAnsi"/>
          <w:sz w:val="22"/>
          <w:szCs w:val="22"/>
        </w:rPr>
        <w:br/>
      </w:r>
    </w:p>
    <w:p w14:paraId="5EB417B7" w14:textId="7BC86470" w:rsidR="000F47FB" w:rsidRPr="009D047C" w:rsidRDefault="000F47FB" w:rsidP="009D047C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Partije</w:t>
      </w:r>
      <w:r w:rsidR="00365F42">
        <w:rPr>
          <w:rFonts w:asciiTheme="majorHAnsi" w:hAnsiTheme="majorHAnsi"/>
          <w:sz w:val="22"/>
          <w:szCs w:val="22"/>
        </w:rPr>
        <w:t>n hebben er belang bij dat de In</w:t>
      </w:r>
      <w:r>
        <w:rPr>
          <w:rFonts w:asciiTheme="majorHAnsi" w:hAnsiTheme="majorHAnsi"/>
          <w:sz w:val="22"/>
          <w:szCs w:val="22"/>
        </w:rPr>
        <w:t xml:space="preserve">formatie geheim blijft. </w:t>
      </w:r>
    </w:p>
    <w:p w14:paraId="42B92DA4" w14:textId="77777777" w:rsidR="00F21E57" w:rsidRDefault="00F21E57" w:rsidP="00712DFF">
      <w:pPr>
        <w:rPr>
          <w:rFonts w:asciiTheme="majorHAnsi" w:hAnsiTheme="majorHAnsi"/>
          <w:sz w:val="22"/>
          <w:szCs w:val="22"/>
        </w:rPr>
      </w:pPr>
    </w:p>
    <w:p w14:paraId="5518CF8F" w14:textId="33DF78C4" w:rsidR="00F21E57" w:rsidRDefault="00F21E57" w:rsidP="00712DF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Partijen verklaren als volgt te zijn overeengekomen: </w:t>
      </w:r>
    </w:p>
    <w:p w14:paraId="1DF2CB69" w14:textId="77777777" w:rsidR="00E95F77" w:rsidRDefault="00E95F77" w:rsidP="00712DFF">
      <w:pPr>
        <w:rPr>
          <w:rFonts w:asciiTheme="majorHAnsi" w:hAnsiTheme="majorHAnsi"/>
          <w:b/>
          <w:sz w:val="22"/>
          <w:szCs w:val="22"/>
        </w:rPr>
      </w:pPr>
    </w:p>
    <w:p w14:paraId="1EA63C75" w14:textId="1032EC3F" w:rsidR="00CB569C" w:rsidRPr="00A21380" w:rsidRDefault="00A21380" w:rsidP="00A21380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Artikel 1. </w:t>
      </w:r>
      <w:r w:rsidR="00E95F77" w:rsidRPr="00A21380">
        <w:rPr>
          <w:rFonts w:asciiTheme="majorHAnsi" w:hAnsiTheme="majorHAnsi"/>
          <w:b/>
          <w:sz w:val="22"/>
          <w:szCs w:val="22"/>
        </w:rPr>
        <w:t>Informatie</w:t>
      </w:r>
      <w:r w:rsidR="001D5CC8">
        <w:rPr>
          <w:rFonts w:asciiTheme="majorHAnsi" w:hAnsiTheme="majorHAnsi"/>
          <w:b/>
          <w:sz w:val="22"/>
          <w:szCs w:val="22"/>
        </w:rPr>
        <w:t xml:space="preserve"> </w:t>
      </w:r>
      <w:r w:rsidR="00AF46B4">
        <w:rPr>
          <w:rFonts w:asciiTheme="majorHAnsi" w:hAnsiTheme="majorHAnsi"/>
          <w:b/>
          <w:sz w:val="22"/>
          <w:szCs w:val="22"/>
        </w:rPr>
        <w:t xml:space="preserve"> </w:t>
      </w:r>
    </w:p>
    <w:p w14:paraId="415E8B2C" w14:textId="77777777" w:rsidR="00CB569C" w:rsidRDefault="00CB569C" w:rsidP="00CB569C">
      <w:pPr>
        <w:rPr>
          <w:rFonts w:asciiTheme="majorHAnsi" w:hAnsiTheme="majorHAnsi"/>
          <w:b/>
          <w:sz w:val="22"/>
          <w:szCs w:val="22"/>
        </w:rPr>
      </w:pPr>
    </w:p>
    <w:p w14:paraId="06724BB2" w14:textId="0570229B" w:rsidR="00E95F77" w:rsidRPr="00CB569C" w:rsidRDefault="004F1F49" w:rsidP="00CB569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1.1 </w:t>
      </w:r>
      <w:r w:rsidR="00365F42">
        <w:rPr>
          <w:rFonts w:asciiTheme="majorHAnsi" w:hAnsiTheme="majorHAnsi"/>
          <w:sz w:val="22"/>
          <w:szCs w:val="22"/>
        </w:rPr>
        <w:t>Met I</w:t>
      </w:r>
      <w:r w:rsidR="00AF46B4">
        <w:rPr>
          <w:rFonts w:asciiTheme="majorHAnsi" w:hAnsiTheme="majorHAnsi"/>
          <w:sz w:val="22"/>
          <w:szCs w:val="22"/>
        </w:rPr>
        <w:t xml:space="preserve">nformatie wordt </w:t>
      </w:r>
      <w:r w:rsidR="00365F42">
        <w:rPr>
          <w:rFonts w:asciiTheme="majorHAnsi" w:hAnsiTheme="majorHAnsi"/>
          <w:sz w:val="22"/>
          <w:szCs w:val="22"/>
        </w:rPr>
        <w:t xml:space="preserve">bedoeld alle gegevens en informatie verstrekt door de Verstrekkende Partij en ontvangen door de Ontvangende Partij, met betrekking tot </w:t>
      </w:r>
      <w:r w:rsidR="00365F42" w:rsidRPr="00CB569C">
        <w:rPr>
          <w:rFonts w:asciiTheme="majorHAnsi" w:hAnsiTheme="majorHAnsi"/>
          <w:sz w:val="22"/>
          <w:szCs w:val="22"/>
        </w:rPr>
        <w:t>[</w:t>
      </w:r>
      <w:r w:rsidR="00365F42">
        <w:rPr>
          <w:rFonts w:asciiTheme="majorHAnsi" w:hAnsiTheme="majorHAnsi"/>
          <w:sz w:val="22"/>
          <w:szCs w:val="22"/>
          <w:highlight w:val="yellow"/>
        </w:rPr>
        <w:t>het doel</w:t>
      </w:r>
      <w:r w:rsidR="00365F42" w:rsidRPr="00CB569C">
        <w:rPr>
          <w:rFonts w:asciiTheme="majorHAnsi" w:hAnsiTheme="majorHAnsi"/>
          <w:sz w:val="22"/>
          <w:szCs w:val="22"/>
          <w:highlight w:val="yellow"/>
        </w:rPr>
        <w:t xml:space="preserve"> van de geheimhoudingsovereenkomst: dat waar overleg over wordt gevoer</w:t>
      </w:r>
      <w:r w:rsidR="00365F42" w:rsidRPr="00365F42">
        <w:rPr>
          <w:rFonts w:asciiTheme="majorHAnsi" w:hAnsiTheme="majorHAnsi"/>
          <w:sz w:val="22"/>
          <w:szCs w:val="22"/>
          <w:highlight w:val="yellow"/>
        </w:rPr>
        <w:t>d (zoals geformuleerd onderaan in de tweede overweging van deze overeenkomst)</w:t>
      </w:r>
      <w:r w:rsidR="00365F42" w:rsidRPr="00CB569C">
        <w:rPr>
          <w:rFonts w:asciiTheme="majorHAnsi" w:hAnsiTheme="majorHAnsi"/>
          <w:sz w:val="22"/>
          <w:szCs w:val="22"/>
        </w:rPr>
        <w:t>]</w:t>
      </w:r>
      <w:r w:rsidR="00365F42">
        <w:rPr>
          <w:rFonts w:asciiTheme="majorHAnsi" w:hAnsiTheme="majorHAnsi"/>
          <w:sz w:val="22"/>
          <w:szCs w:val="22"/>
        </w:rPr>
        <w:t xml:space="preserve">. </w:t>
      </w:r>
      <w:r w:rsidR="00BD62D9" w:rsidRPr="00CB569C">
        <w:rPr>
          <w:rFonts w:asciiTheme="majorHAnsi" w:hAnsiTheme="majorHAnsi"/>
          <w:sz w:val="22"/>
          <w:szCs w:val="22"/>
        </w:rPr>
        <w:br/>
      </w:r>
    </w:p>
    <w:p w14:paraId="3F8A94C1" w14:textId="21944932" w:rsidR="00CB569C" w:rsidRDefault="00A21380" w:rsidP="00A21380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Artikel 2. </w:t>
      </w:r>
      <w:r w:rsidR="00E95F77" w:rsidRPr="00A21380">
        <w:rPr>
          <w:rFonts w:asciiTheme="majorHAnsi" w:hAnsiTheme="majorHAnsi"/>
          <w:b/>
          <w:sz w:val="22"/>
          <w:szCs w:val="22"/>
        </w:rPr>
        <w:t>Geheimhouding</w:t>
      </w:r>
    </w:p>
    <w:p w14:paraId="12A148A0" w14:textId="77777777" w:rsidR="004F1F49" w:rsidRDefault="004F1F49" w:rsidP="004F1F49">
      <w:pPr>
        <w:rPr>
          <w:rFonts w:asciiTheme="majorHAnsi" w:hAnsiTheme="majorHAnsi"/>
          <w:sz w:val="22"/>
          <w:szCs w:val="22"/>
        </w:rPr>
      </w:pPr>
    </w:p>
    <w:p w14:paraId="154D7EC1" w14:textId="53D65F2E" w:rsidR="004F1F49" w:rsidRPr="004F1F49" w:rsidRDefault="00BF6BD2" w:rsidP="004F1F4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2.1 </w:t>
      </w:r>
      <w:r w:rsidR="004F1F49" w:rsidRPr="004F1F49">
        <w:rPr>
          <w:rFonts w:asciiTheme="majorHAnsi" w:hAnsiTheme="majorHAnsi"/>
          <w:sz w:val="22"/>
          <w:szCs w:val="22"/>
        </w:rPr>
        <w:t>Informatie, in welke vorm en op welke wijze dan ook verstrekt do</w:t>
      </w:r>
      <w:r w:rsidR="00784663">
        <w:rPr>
          <w:rFonts w:asciiTheme="majorHAnsi" w:hAnsiTheme="majorHAnsi"/>
          <w:sz w:val="22"/>
          <w:szCs w:val="22"/>
        </w:rPr>
        <w:t>or Verstrekkende Partij aan de O</w:t>
      </w:r>
      <w:r w:rsidR="004F1F49" w:rsidRPr="004F1F49">
        <w:rPr>
          <w:rFonts w:asciiTheme="majorHAnsi" w:hAnsiTheme="majorHAnsi"/>
          <w:sz w:val="22"/>
          <w:szCs w:val="22"/>
        </w:rPr>
        <w:t xml:space="preserve">ntvangende Partij, wordt aangemerkt als vertrouwelijk indien de aard van die </w:t>
      </w:r>
      <w:r w:rsidR="004F1F49" w:rsidRPr="004F1F49">
        <w:rPr>
          <w:rFonts w:asciiTheme="majorHAnsi" w:hAnsiTheme="majorHAnsi"/>
          <w:sz w:val="22"/>
          <w:szCs w:val="22"/>
        </w:rPr>
        <w:lastRenderedPageBreak/>
        <w:t>Informatie vertrouwelijk is en waarvan de Ontvangende Partij redelijkerwijs kan wet</w:t>
      </w:r>
      <w:r w:rsidR="007C0428">
        <w:rPr>
          <w:rFonts w:asciiTheme="majorHAnsi" w:hAnsiTheme="majorHAnsi"/>
          <w:sz w:val="22"/>
          <w:szCs w:val="22"/>
        </w:rPr>
        <w:t>en of behoort te weten dat die I</w:t>
      </w:r>
      <w:r w:rsidR="004F1F49" w:rsidRPr="004F1F49">
        <w:rPr>
          <w:rFonts w:asciiTheme="majorHAnsi" w:hAnsiTheme="majorHAnsi"/>
          <w:sz w:val="22"/>
          <w:szCs w:val="22"/>
        </w:rPr>
        <w:t xml:space="preserve">nformatie vertrouwelijk is. </w:t>
      </w:r>
    </w:p>
    <w:p w14:paraId="56FB9DFD" w14:textId="77777777" w:rsidR="004F1F49" w:rsidRDefault="004F1F49" w:rsidP="004F1F49">
      <w:pPr>
        <w:rPr>
          <w:rFonts w:asciiTheme="majorHAnsi" w:hAnsiTheme="majorHAnsi"/>
          <w:sz w:val="22"/>
          <w:szCs w:val="22"/>
        </w:rPr>
      </w:pPr>
    </w:p>
    <w:p w14:paraId="5ED6F73B" w14:textId="620E394E" w:rsidR="003A394A" w:rsidRDefault="004F1F49" w:rsidP="004F1F4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2.2 </w:t>
      </w:r>
      <w:r w:rsidR="00467B09">
        <w:rPr>
          <w:rFonts w:asciiTheme="majorHAnsi" w:hAnsiTheme="majorHAnsi"/>
          <w:sz w:val="22"/>
          <w:szCs w:val="22"/>
        </w:rPr>
        <w:t xml:space="preserve">Gedurende het bestaan van deze Overeenkomst, alsook de termijn genoemd in artikel 5, zijn Partijen verplicht alle Informatie, welke door de </w:t>
      </w:r>
      <w:r w:rsidR="00784663">
        <w:rPr>
          <w:rFonts w:asciiTheme="majorHAnsi" w:hAnsiTheme="majorHAnsi"/>
          <w:sz w:val="22"/>
          <w:szCs w:val="22"/>
        </w:rPr>
        <w:t>Verstrekkende</w:t>
      </w:r>
      <w:r w:rsidR="00467B09">
        <w:rPr>
          <w:rFonts w:asciiTheme="majorHAnsi" w:hAnsiTheme="majorHAnsi"/>
          <w:sz w:val="22"/>
          <w:szCs w:val="22"/>
        </w:rPr>
        <w:t xml:space="preserve"> Partij verstrekt is, vertrouwelijk te behandelen, uitsluitend te gebruiken binnen de strekking van deze Overeenkomst en </w:t>
      </w:r>
      <w:r w:rsidR="003A394A">
        <w:rPr>
          <w:rFonts w:asciiTheme="majorHAnsi" w:hAnsiTheme="majorHAnsi"/>
          <w:sz w:val="22"/>
          <w:szCs w:val="22"/>
        </w:rPr>
        <w:t xml:space="preserve">niet te verstrekken aan derden noch op enige wijze bekend </w:t>
      </w:r>
      <w:r w:rsidR="007C0428">
        <w:rPr>
          <w:rFonts w:asciiTheme="majorHAnsi" w:hAnsiTheme="majorHAnsi"/>
          <w:sz w:val="22"/>
          <w:szCs w:val="22"/>
        </w:rPr>
        <w:t xml:space="preserve">te </w:t>
      </w:r>
      <w:r w:rsidR="003A394A">
        <w:rPr>
          <w:rFonts w:asciiTheme="majorHAnsi" w:hAnsiTheme="majorHAnsi"/>
          <w:sz w:val="22"/>
          <w:szCs w:val="22"/>
        </w:rPr>
        <w:t xml:space="preserve">maken, tenzij de Verstrekkende Partij daarvoor voorafgaande schriftelijke toestemming heeft gegeven. De Ontvangende Partij zal redelijke voorzorgsmaatregelen treffen ter voorkoming van onbevoegde verstrekking van de Informatie. </w:t>
      </w:r>
    </w:p>
    <w:p w14:paraId="0B8BA5F1" w14:textId="77777777" w:rsidR="003A394A" w:rsidRDefault="003A394A" w:rsidP="004F1F49">
      <w:pPr>
        <w:rPr>
          <w:rFonts w:asciiTheme="majorHAnsi" w:hAnsiTheme="majorHAnsi"/>
          <w:sz w:val="22"/>
          <w:szCs w:val="22"/>
        </w:rPr>
      </w:pPr>
    </w:p>
    <w:p w14:paraId="0769D643" w14:textId="1C17350D" w:rsidR="003A394A" w:rsidRDefault="003A394A" w:rsidP="004F1F4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2.3 </w:t>
      </w:r>
      <w:r w:rsidR="007C0428">
        <w:rPr>
          <w:rFonts w:asciiTheme="majorHAnsi" w:hAnsiTheme="majorHAnsi"/>
          <w:sz w:val="22"/>
          <w:szCs w:val="22"/>
        </w:rPr>
        <w:t>De Ontvangende Partij mag de v</w:t>
      </w:r>
      <w:r w:rsidR="00C34913">
        <w:rPr>
          <w:rFonts w:asciiTheme="majorHAnsi" w:hAnsiTheme="majorHAnsi"/>
          <w:sz w:val="22"/>
          <w:szCs w:val="22"/>
        </w:rPr>
        <w:t xml:space="preserve">ertrouwelijke Informatie alleen openbaren of verstrekken aan personeelsleden, </w:t>
      </w:r>
      <w:r w:rsidR="008D1B31">
        <w:rPr>
          <w:rFonts w:asciiTheme="majorHAnsi" w:hAnsiTheme="majorHAnsi"/>
          <w:sz w:val="22"/>
          <w:szCs w:val="22"/>
        </w:rPr>
        <w:t>met het uitsluitende doel om de mogelijkheden van exploitatie en samenwerking met betrekking tot d</w:t>
      </w:r>
      <w:r w:rsidR="007C0428">
        <w:rPr>
          <w:rFonts w:asciiTheme="majorHAnsi" w:hAnsiTheme="majorHAnsi"/>
          <w:sz w:val="22"/>
          <w:szCs w:val="22"/>
        </w:rPr>
        <w:t>i</w:t>
      </w:r>
      <w:r w:rsidR="008D1B31">
        <w:rPr>
          <w:rFonts w:asciiTheme="majorHAnsi" w:hAnsiTheme="majorHAnsi"/>
          <w:sz w:val="22"/>
          <w:szCs w:val="22"/>
        </w:rPr>
        <w:t xml:space="preserve">e Informatie te onderzoeken en te bespreken. </w:t>
      </w:r>
      <w:r w:rsidR="00C34913">
        <w:rPr>
          <w:rFonts w:asciiTheme="majorHAnsi" w:hAnsiTheme="majorHAnsi"/>
          <w:sz w:val="22"/>
          <w:szCs w:val="22"/>
        </w:rPr>
        <w:t xml:space="preserve">Partijen verplichten zich alle nodige maatregelen te nemen om ervoor te zorgen dat de vertrouwelijke Informatie conform hetgeen bepaald in deze Overeenkomst door hun personeelsleden geheim zal worden gehouden. </w:t>
      </w:r>
    </w:p>
    <w:p w14:paraId="5A3C3B16" w14:textId="77777777" w:rsidR="00C34913" w:rsidRDefault="00C34913" w:rsidP="004F1F49">
      <w:pPr>
        <w:rPr>
          <w:rFonts w:asciiTheme="majorHAnsi" w:hAnsiTheme="majorHAnsi"/>
          <w:sz w:val="22"/>
          <w:szCs w:val="22"/>
        </w:rPr>
      </w:pPr>
    </w:p>
    <w:p w14:paraId="53B39594" w14:textId="7B5CC5FD" w:rsidR="00C34913" w:rsidRDefault="00C34913" w:rsidP="004F1F4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2.4 </w:t>
      </w:r>
      <w:r w:rsidR="00221A00">
        <w:rPr>
          <w:rFonts w:asciiTheme="majorHAnsi" w:hAnsiTheme="majorHAnsi"/>
          <w:sz w:val="22"/>
          <w:szCs w:val="22"/>
        </w:rPr>
        <w:t>De geheimhoudingsplicht van deze Overeenkomst is niet van toepassing</w:t>
      </w:r>
      <w:r w:rsidR="000A5477">
        <w:rPr>
          <w:rFonts w:asciiTheme="majorHAnsi" w:hAnsiTheme="majorHAnsi"/>
          <w:sz w:val="22"/>
          <w:szCs w:val="22"/>
        </w:rPr>
        <w:t xml:space="preserve"> op Informatie</w:t>
      </w:r>
      <w:r w:rsidR="00221A00">
        <w:rPr>
          <w:rFonts w:asciiTheme="majorHAnsi" w:hAnsiTheme="majorHAnsi"/>
          <w:sz w:val="22"/>
          <w:szCs w:val="22"/>
        </w:rPr>
        <w:t xml:space="preserve"> </w:t>
      </w:r>
      <w:r w:rsidR="007C0428">
        <w:rPr>
          <w:rFonts w:asciiTheme="majorHAnsi" w:hAnsiTheme="majorHAnsi"/>
          <w:sz w:val="22"/>
          <w:szCs w:val="22"/>
        </w:rPr>
        <w:t xml:space="preserve">waarvan de Ontvangende Partij </w:t>
      </w:r>
      <w:r w:rsidR="000A5477" w:rsidRPr="000A5477">
        <w:rPr>
          <w:rFonts w:asciiTheme="majorHAnsi" w:hAnsiTheme="majorHAnsi"/>
          <w:sz w:val="22"/>
          <w:szCs w:val="22"/>
        </w:rPr>
        <w:t xml:space="preserve">kan aantonen dat </w:t>
      </w:r>
      <w:r w:rsidR="00221A00">
        <w:rPr>
          <w:rFonts w:asciiTheme="majorHAnsi" w:hAnsiTheme="majorHAnsi"/>
          <w:sz w:val="22"/>
          <w:szCs w:val="22"/>
        </w:rPr>
        <w:t>(een gedeelte van) de</w:t>
      </w:r>
      <w:r w:rsidR="000A5477">
        <w:rPr>
          <w:rFonts w:asciiTheme="majorHAnsi" w:hAnsiTheme="majorHAnsi"/>
          <w:sz w:val="22"/>
          <w:szCs w:val="22"/>
        </w:rPr>
        <w:t>ze</w:t>
      </w:r>
      <w:r w:rsidR="00221A00">
        <w:rPr>
          <w:rFonts w:asciiTheme="majorHAnsi" w:hAnsiTheme="majorHAnsi"/>
          <w:sz w:val="22"/>
          <w:szCs w:val="22"/>
        </w:rPr>
        <w:t xml:space="preserve"> Informatie: </w:t>
      </w:r>
    </w:p>
    <w:p w14:paraId="1E2E7E58" w14:textId="056B3858" w:rsidR="00221A00" w:rsidRPr="00221A00" w:rsidRDefault="00066D17" w:rsidP="00221A00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buiten het kader van deze Overeenkomst reeds rechtmatig </w:t>
      </w:r>
      <w:r w:rsidR="00221A00" w:rsidRPr="00221A00">
        <w:rPr>
          <w:rFonts w:asciiTheme="majorHAnsi" w:hAnsiTheme="majorHAnsi"/>
          <w:sz w:val="22"/>
          <w:szCs w:val="22"/>
        </w:rPr>
        <w:t xml:space="preserve">bij hem </w:t>
      </w:r>
      <w:r w:rsidR="007C0428">
        <w:rPr>
          <w:rFonts w:asciiTheme="majorHAnsi" w:hAnsiTheme="majorHAnsi"/>
          <w:sz w:val="22"/>
          <w:szCs w:val="22"/>
        </w:rPr>
        <w:t>bekend was voordat het door de Verstrekkende P</w:t>
      </w:r>
      <w:r w:rsidR="00221A00" w:rsidRPr="00221A00">
        <w:rPr>
          <w:rFonts w:asciiTheme="majorHAnsi" w:hAnsiTheme="majorHAnsi"/>
          <w:sz w:val="22"/>
          <w:szCs w:val="22"/>
        </w:rPr>
        <w:t>artij werd</w:t>
      </w:r>
      <w:r w:rsidR="00126332">
        <w:rPr>
          <w:rFonts w:asciiTheme="majorHAnsi" w:hAnsiTheme="majorHAnsi"/>
          <w:sz w:val="22"/>
          <w:szCs w:val="22"/>
        </w:rPr>
        <w:t xml:space="preserve"> </w:t>
      </w:r>
      <w:r w:rsidR="00D02306">
        <w:rPr>
          <w:rFonts w:asciiTheme="majorHAnsi" w:hAnsiTheme="majorHAnsi"/>
          <w:sz w:val="22"/>
          <w:szCs w:val="22"/>
        </w:rPr>
        <w:t>verstrekt</w:t>
      </w:r>
      <w:r w:rsidR="00221A00" w:rsidRPr="00221A00">
        <w:rPr>
          <w:rFonts w:asciiTheme="majorHAnsi" w:hAnsiTheme="majorHAnsi"/>
          <w:sz w:val="22"/>
          <w:szCs w:val="22"/>
        </w:rPr>
        <w:t>;</w:t>
      </w:r>
    </w:p>
    <w:p w14:paraId="215513E9" w14:textId="040C4ABC" w:rsidR="00221A00" w:rsidRPr="00221A00" w:rsidRDefault="00066D17" w:rsidP="00221A00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van algemene bekendheid wa</w:t>
      </w:r>
      <w:r w:rsidR="00221A00" w:rsidRPr="00221A00">
        <w:rPr>
          <w:rFonts w:asciiTheme="majorHAnsi" w:hAnsiTheme="majorHAnsi"/>
          <w:sz w:val="22"/>
          <w:szCs w:val="22"/>
        </w:rPr>
        <w:t xml:space="preserve">s op het moment dat de Informatie door de Verstrekkende Partij werd </w:t>
      </w:r>
      <w:r w:rsidR="00D02306">
        <w:rPr>
          <w:rFonts w:asciiTheme="majorHAnsi" w:hAnsiTheme="majorHAnsi"/>
          <w:sz w:val="22"/>
          <w:szCs w:val="22"/>
        </w:rPr>
        <w:t>verstrekt</w:t>
      </w:r>
      <w:r w:rsidR="00221A00" w:rsidRPr="00221A00">
        <w:rPr>
          <w:rFonts w:asciiTheme="majorHAnsi" w:hAnsiTheme="majorHAnsi"/>
          <w:sz w:val="22"/>
          <w:szCs w:val="22"/>
        </w:rPr>
        <w:t>;</w:t>
      </w:r>
    </w:p>
    <w:p w14:paraId="4B29D2D4" w14:textId="3944503A" w:rsidR="00221A00" w:rsidRDefault="00221A00" w:rsidP="00221A00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221A00">
        <w:rPr>
          <w:rFonts w:asciiTheme="majorHAnsi" w:hAnsiTheme="majorHAnsi"/>
          <w:sz w:val="22"/>
          <w:szCs w:val="22"/>
        </w:rPr>
        <w:t>van algemene bekendheid is geworden, na aanvang van deze Overeenkomst buiten toedoen van de Ontvangende Partij;</w:t>
      </w:r>
    </w:p>
    <w:p w14:paraId="3543A54A" w14:textId="1CA4B86A" w:rsidR="00221A00" w:rsidRPr="002460BE" w:rsidRDefault="00066D17" w:rsidP="00221A0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/>
      </w:r>
      <w:r w:rsidR="00221A00">
        <w:rPr>
          <w:rFonts w:asciiTheme="majorHAnsi" w:hAnsiTheme="majorHAnsi"/>
          <w:sz w:val="22"/>
          <w:szCs w:val="22"/>
        </w:rPr>
        <w:t xml:space="preserve">2.5 </w:t>
      </w:r>
      <w:r w:rsidR="00126332">
        <w:rPr>
          <w:rFonts w:asciiTheme="majorHAnsi" w:hAnsiTheme="majorHAnsi"/>
          <w:sz w:val="22"/>
          <w:szCs w:val="22"/>
        </w:rPr>
        <w:t>De Ontvangende Partij zal, indien zich een omstandigheid voordoet,</w:t>
      </w:r>
      <w:r w:rsidR="002460BE">
        <w:rPr>
          <w:rFonts w:asciiTheme="majorHAnsi" w:hAnsiTheme="majorHAnsi"/>
          <w:sz w:val="22"/>
          <w:szCs w:val="22"/>
        </w:rPr>
        <w:t xml:space="preserve"> zoals bedoeld in artikel 2.4 onder a.</w:t>
      </w:r>
      <w:r w:rsidR="00126332">
        <w:rPr>
          <w:rFonts w:asciiTheme="majorHAnsi" w:hAnsiTheme="majorHAnsi"/>
          <w:sz w:val="22"/>
          <w:szCs w:val="22"/>
        </w:rPr>
        <w:t xml:space="preserve">, </w:t>
      </w:r>
      <w:r w:rsidR="002460BE">
        <w:rPr>
          <w:rFonts w:asciiTheme="majorHAnsi" w:hAnsiTheme="majorHAnsi"/>
          <w:sz w:val="22"/>
          <w:szCs w:val="22"/>
        </w:rPr>
        <w:t>steeds tijdig</w:t>
      </w:r>
      <w:r w:rsidR="005B1B40">
        <w:rPr>
          <w:rFonts w:asciiTheme="majorHAnsi" w:hAnsiTheme="majorHAnsi"/>
          <w:sz w:val="22"/>
          <w:szCs w:val="22"/>
        </w:rPr>
        <w:t xml:space="preserve">, maar </w:t>
      </w:r>
      <w:r w:rsidR="002460BE">
        <w:rPr>
          <w:rFonts w:asciiTheme="majorHAnsi" w:hAnsiTheme="majorHAnsi"/>
          <w:sz w:val="22"/>
          <w:szCs w:val="22"/>
        </w:rPr>
        <w:t>uiterlijk binnen</w:t>
      </w:r>
      <w:r w:rsidR="005B1B40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48 uur</w:t>
      </w:r>
      <w:r w:rsidR="005B1B40">
        <w:rPr>
          <w:rFonts w:asciiTheme="majorHAnsi" w:hAnsiTheme="majorHAnsi"/>
          <w:sz w:val="22"/>
          <w:szCs w:val="22"/>
        </w:rPr>
        <w:t xml:space="preserve"> </w:t>
      </w:r>
      <w:r w:rsidR="002460BE">
        <w:rPr>
          <w:rFonts w:asciiTheme="majorHAnsi" w:hAnsiTheme="majorHAnsi"/>
          <w:sz w:val="22"/>
          <w:szCs w:val="22"/>
        </w:rPr>
        <w:t xml:space="preserve">na ontvangst van de vertrouwelijke Informatie, de Verstrekkende Partij van zijn beroep op deze bepaling </w:t>
      </w:r>
      <w:r w:rsidR="005B1B40">
        <w:rPr>
          <w:rFonts w:asciiTheme="majorHAnsi" w:hAnsiTheme="majorHAnsi"/>
          <w:sz w:val="22"/>
          <w:szCs w:val="22"/>
        </w:rPr>
        <w:t xml:space="preserve">schriftelijk </w:t>
      </w:r>
      <w:r w:rsidR="002460BE">
        <w:rPr>
          <w:rFonts w:asciiTheme="majorHAnsi" w:hAnsiTheme="majorHAnsi"/>
          <w:sz w:val="22"/>
          <w:szCs w:val="22"/>
        </w:rPr>
        <w:t xml:space="preserve">op de hoogte brengen, </w:t>
      </w:r>
      <w:r w:rsidR="005B1B40">
        <w:rPr>
          <w:rFonts w:asciiTheme="majorHAnsi" w:hAnsiTheme="majorHAnsi"/>
          <w:sz w:val="22"/>
          <w:szCs w:val="22"/>
        </w:rPr>
        <w:t xml:space="preserve">onder opgave van relevant bewijsmateriaal. </w:t>
      </w:r>
      <w:r w:rsidR="00290405">
        <w:rPr>
          <w:rFonts w:asciiTheme="majorHAnsi" w:hAnsiTheme="majorHAnsi"/>
          <w:sz w:val="22"/>
          <w:szCs w:val="22"/>
        </w:rPr>
        <w:t xml:space="preserve">De </w:t>
      </w:r>
      <w:r w:rsidR="002460BE">
        <w:rPr>
          <w:rFonts w:asciiTheme="majorHAnsi" w:hAnsiTheme="majorHAnsi"/>
          <w:sz w:val="22"/>
          <w:szCs w:val="22"/>
        </w:rPr>
        <w:t>Verstrekkende Partij</w:t>
      </w:r>
      <w:r w:rsidR="00290405">
        <w:rPr>
          <w:rFonts w:asciiTheme="majorHAnsi" w:hAnsiTheme="majorHAnsi"/>
          <w:sz w:val="22"/>
          <w:szCs w:val="22"/>
        </w:rPr>
        <w:t xml:space="preserve"> dient dit bewijsmateriaal vertrouwelijk te behandelen. </w:t>
      </w:r>
    </w:p>
    <w:p w14:paraId="26B0A2BB" w14:textId="77777777" w:rsidR="005B1B40" w:rsidRDefault="005B1B40" w:rsidP="00221A00">
      <w:pPr>
        <w:rPr>
          <w:rFonts w:asciiTheme="majorHAnsi" w:hAnsiTheme="majorHAnsi"/>
          <w:sz w:val="22"/>
          <w:szCs w:val="22"/>
        </w:rPr>
      </w:pPr>
    </w:p>
    <w:p w14:paraId="18800D41" w14:textId="685D0D4F" w:rsidR="004B227D" w:rsidRPr="004B227D" w:rsidRDefault="005B1B40" w:rsidP="00A2138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2.6 </w:t>
      </w:r>
      <w:r w:rsidR="00126332">
        <w:rPr>
          <w:rFonts w:asciiTheme="majorHAnsi" w:hAnsiTheme="majorHAnsi"/>
          <w:sz w:val="22"/>
          <w:szCs w:val="22"/>
        </w:rPr>
        <w:t>De Ontvangende Partij zal, indien zich een omstandigheid voordoet, zoals</w:t>
      </w:r>
      <w:r w:rsidR="002460BE">
        <w:rPr>
          <w:rFonts w:asciiTheme="majorHAnsi" w:hAnsiTheme="majorHAnsi"/>
          <w:sz w:val="22"/>
          <w:szCs w:val="22"/>
        </w:rPr>
        <w:t xml:space="preserve"> bedoeld</w:t>
      </w:r>
      <w:r w:rsidR="00126332">
        <w:rPr>
          <w:rFonts w:asciiTheme="majorHAnsi" w:hAnsiTheme="majorHAnsi"/>
          <w:sz w:val="22"/>
          <w:szCs w:val="22"/>
        </w:rPr>
        <w:t xml:space="preserve"> i</w:t>
      </w:r>
      <w:r w:rsidR="002460BE">
        <w:rPr>
          <w:rFonts w:asciiTheme="majorHAnsi" w:hAnsiTheme="majorHAnsi"/>
          <w:sz w:val="22"/>
          <w:szCs w:val="22"/>
        </w:rPr>
        <w:t>n artikel 2.4 onder b. en c.</w:t>
      </w:r>
      <w:r w:rsidR="00126332">
        <w:rPr>
          <w:rFonts w:asciiTheme="majorHAnsi" w:hAnsiTheme="majorHAnsi"/>
          <w:sz w:val="22"/>
          <w:szCs w:val="22"/>
        </w:rPr>
        <w:t xml:space="preserve">, </w:t>
      </w:r>
      <w:r w:rsidR="002460BE">
        <w:rPr>
          <w:rFonts w:asciiTheme="majorHAnsi" w:hAnsiTheme="majorHAnsi"/>
          <w:sz w:val="22"/>
          <w:szCs w:val="22"/>
        </w:rPr>
        <w:t>steeds tijdig,</w:t>
      </w:r>
      <w:r w:rsidR="00126332">
        <w:rPr>
          <w:rFonts w:asciiTheme="majorHAnsi" w:hAnsiTheme="majorHAnsi"/>
          <w:sz w:val="22"/>
          <w:szCs w:val="22"/>
        </w:rPr>
        <w:t xml:space="preserve"> maar </w:t>
      </w:r>
      <w:r w:rsidR="002460BE">
        <w:rPr>
          <w:rFonts w:asciiTheme="majorHAnsi" w:hAnsiTheme="majorHAnsi"/>
          <w:sz w:val="22"/>
          <w:szCs w:val="22"/>
        </w:rPr>
        <w:t>uiterlijk binnen</w:t>
      </w:r>
      <w:r w:rsidR="00126332">
        <w:rPr>
          <w:rFonts w:asciiTheme="majorHAnsi" w:hAnsiTheme="majorHAnsi"/>
          <w:sz w:val="22"/>
          <w:szCs w:val="22"/>
        </w:rPr>
        <w:t xml:space="preserve"> 10 werkdagen nadat hij van de</w:t>
      </w:r>
      <w:r w:rsidR="00290405">
        <w:rPr>
          <w:rFonts w:asciiTheme="majorHAnsi" w:hAnsiTheme="majorHAnsi"/>
          <w:sz w:val="22"/>
          <w:szCs w:val="22"/>
        </w:rPr>
        <w:t>ze omstandigheid op de hoogte i</w:t>
      </w:r>
      <w:r w:rsidR="00126332">
        <w:rPr>
          <w:rFonts w:asciiTheme="majorHAnsi" w:hAnsiTheme="majorHAnsi"/>
          <w:sz w:val="22"/>
          <w:szCs w:val="22"/>
        </w:rPr>
        <w:t xml:space="preserve">s gekomen, </w:t>
      </w:r>
      <w:r w:rsidR="002460BE">
        <w:rPr>
          <w:rFonts w:asciiTheme="majorHAnsi" w:hAnsiTheme="majorHAnsi"/>
          <w:sz w:val="22"/>
          <w:szCs w:val="22"/>
        </w:rPr>
        <w:t>de Verstrekkende Partij van zijn beroep op</w:t>
      </w:r>
      <w:r w:rsidR="002460BE">
        <w:rPr>
          <w:rFonts w:asciiTheme="majorHAnsi" w:hAnsiTheme="majorHAnsi"/>
          <w:sz w:val="22"/>
          <w:szCs w:val="22"/>
        </w:rPr>
        <w:t xml:space="preserve"> een van</w:t>
      </w:r>
      <w:r w:rsidR="002460BE">
        <w:rPr>
          <w:rFonts w:asciiTheme="majorHAnsi" w:hAnsiTheme="majorHAnsi"/>
          <w:sz w:val="22"/>
          <w:szCs w:val="22"/>
        </w:rPr>
        <w:t xml:space="preserve"> deze bepaling</w:t>
      </w:r>
      <w:r w:rsidR="002460BE">
        <w:rPr>
          <w:rFonts w:asciiTheme="majorHAnsi" w:hAnsiTheme="majorHAnsi"/>
          <w:sz w:val="22"/>
          <w:szCs w:val="22"/>
        </w:rPr>
        <w:t>en</w:t>
      </w:r>
      <w:r w:rsidR="002460BE">
        <w:rPr>
          <w:rFonts w:asciiTheme="majorHAnsi" w:hAnsiTheme="majorHAnsi"/>
          <w:sz w:val="22"/>
          <w:szCs w:val="22"/>
        </w:rPr>
        <w:t xml:space="preserve"> </w:t>
      </w:r>
      <w:r w:rsidR="002460BE">
        <w:rPr>
          <w:rFonts w:asciiTheme="majorHAnsi" w:hAnsiTheme="majorHAnsi"/>
          <w:sz w:val="22"/>
          <w:szCs w:val="22"/>
        </w:rPr>
        <w:t xml:space="preserve">schriftelijk op de hoogte brengen, </w:t>
      </w:r>
      <w:r w:rsidR="00126332">
        <w:rPr>
          <w:rFonts w:asciiTheme="majorHAnsi" w:hAnsiTheme="majorHAnsi"/>
          <w:sz w:val="22"/>
          <w:szCs w:val="22"/>
        </w:rPr>
        <w:t>onder opgave van de bron</w:t>
      </w:r>
      <w:r w:rsidR="00E8463A">
        <w:rPr>
          <w:rFonts w:asciiTheme="majorHAnsi" w:hAnsiTheme="majorHAnsi"/>
          <w:sz w:val="22"/>
          <w:szCs w:val="22"/>
        </w:rPr>
        <w:t>/vindplaats</w:t>
      </w:r>
      <w:r w:rsidR="00126332">
        <w:rPr>
          <w:rFonts w:asciiTheme="majorHAnsi" w:hAnsiTheme="majorHAnsi"/>
          <w:sz w:val="22"/>
          <w:szCs w:val="22"/>
        </w:rPr>
        <w:t xml:space="preserve"> op de hoogte brengen. </w:t>
      </w:r>
    </w:p>
    <w:p w14:paraId="7CF8EF3B" w14:textId="6B9A7FC8" w:rsidR="0008009F" w:rsidRDefault="00BD62D9" w:rsidP="00A21380">
      <w:pPr>
        <w:rPr>
          <w:rFonts w:asciiTheme="majorHAnsi" w:hAnsiTheme="majorHAnsi"/>
          <w:sz w:val="22"/>
          <w:szCs w:val="22"/>
        </w:rPr>
      </w:pPr>
      <w:r w:rsidRPr="00CB569C">
        <w:rPr>
          <w:rFonts w:asciiTheme="majorHAnsi" w:hAnsiTheme="majorHAnsi"/>
          <w:b/>
          <w:sz w:val="22"/>
          <w:szCs w:val="22"/>
        </w:rPr>
        <w:br/>
      </w:r>
      <w:r w:rsidR="00A21380">
        <w:rPr>
          <w:rFonts w:asciiTheme="majorHAnsi" w:hAnsiTheme="majorHAnsi"/>
          <w:b/>
          <w:sz w:val="22"/>
          <w:szCs w:val="22"/>
        </w:rPr>
        <w:t xml:space="preserve">Artikel 3. </w:t>
      </w:r>
      <w:r w:rsidR="00E95F77" w:rsidRPr="00A21380">
        <w:rPr>
          <w:rFonts w:asciiTheme="majorHAnsi" w:hAnsiTheme="majorHAnsi"/>
          <w:b/>
          <w:sz w:val="22"/>
          <w:szCs w:val="22"/>
        </w:rPr>
        <w:t>Eigendom</w:t>
      </w:r>
      <w:r w:rsidR="008C327F">
        <w:rPr>
          <w:rFonts w:asciiTheme="majorHAnsi" w:hAnsiTheme="majorHAnsi"/>
          <w:b/>
          <w:sz w:val="22"/>
          <w:szCs w:val="22"/>
        </w:rPr>
        <w:t xml:space="preserve"> van de vertrouwelijke informatie</w:t>
      </w:r>
    </w:p>
    <w:p w14:paraId="65B1C5E4" w14:textId="77777777" w:rsidR="0008009F" w:rsidRDefault="0008009F" w:rsidP="00A21380">
      <w:pPr>
        <w:rPr>
          <w:rFonts w:asciiTheme="majorHAnsi" w:hAnsiTheme="majorHAnsi"/>
          <w:sz w:val="22"/>
          <w:szCs w:val="22"/>
        </w:rPr>
      </w:pPr>
    </w:p>
    <w:p w14:paraId="7001BAD4" w14:textId="3671B6EB" w:rsidR="0008009F" w:rsidRDefault="00784663" w:rsidP="00A2138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3.1 De Verstrekkende P</w:t>
      </w:r>
      <w:r w:rsidR="0008009F">
        <w:rPr>
          <w:rFonts w:asciiTheme="majorHAnsi" w:hAnsiTheme="majorHAnsi"/>
          <w:sz w:val="22"/>
          <w:szCs w:val="22"/>
        </w:rPr>
        <w:t xml:space="preserve">artij behoudt zich te allen tijde het recht van eigendom voor op alle </w:t>
      </w:r>
      <w:r w:rsidR="00600C47">
        <w:rPr>
          <w:rFonts w:asciiTheme="majorHAnsi" w:hAnsiTheme="majorHAnsi"/>
          <w:sz w:val="22"/>
          <w:szCs w:val="22"/>
        </w:rPr>
        <w:t xml:space="preserve">door hem verstrekte Informatie en </w:t>
      </w:r>
      <w:r w:rsidR="00EC4022">
        <w:rPr>
          <w:rFonts w:asciiTheme="majorHAnsi" w:hAnsiTheme="majorHAnsi"/>
          <w:sz w:val="22"/>
          <w:szCs w:val="22"/>
        </w:rPr>
        <w:t xml:space="preserve">zaken die </w:t>
      </w:r>
      <w:r>
        <w:rPr>
          <w:rFonts w:asciiTheme="majorHAnsi" w:hAnsiTheme="majorHAnsi"/>
          <w:sz w:val="22"/>
          <w:szCs w:val="22"/>
        </w:rPr>
        <w:t>I</w:t>
      </w:r>
      <w:r w:rsidR="0008009F">
        <w:rPr>
          <w:rFonts w:asciiTheme="majorHAnsi" w:hAnsiTheme="majorHAnsi"/>
          <w:sz w:val="22"/>
          <w:szCs w:val="22"/>
        </w:rPr>
        <w:t>nformatie</w:t>
      </w:r>
      <w:r>
        <w:rPr>
          <w:rFonts w:asciiTheme="majorHAnsi" w:hAnsiTheme="majorHAnsi"/>
          <w:sz w:val="22"/>
          <w:szCs w:val="22"/>
        </w:rPr>
        <w:t xml:space="preserve"> bevatten. Aan deze O</w:t>
      </w:r>
      <w:r w:rsidR="00EC4022">
        <w:rPr>
          <w:rFonts w:asciiTheme="majorHAnsi" w:hAnsiTheme="majorHAnsi"/>
          <w:sz w:val="22"/>
          <w:szCs w:val="22"/>
        </w:rPr>
        <w:t>vereenkomst k</w:t>
      </w:r>
      <w:r w:rsidR="00065117">
        <w:rPr>
          <w:rFonts w:asciiTheme="majorHAnsi" w:hAnsiTheme="majorHAnsi"/>
          <w:sz w:val="22"/>
          <w:szCs w:val="22"/>
        </w:rPr>
        <w:t xml:space="preserve">an geen recht van overdracht, </w:t>
      </w:r>
      <w:r w:rsidR="00EC4022">
        <w:rPr>
          <w:rFonts w:asciiTheme="majorHAnsi" w:hAnsiTheme="majorHAnsi"/>
          <w:sz w:val="22"/>
          <w:szCs w:val="22"/>
        </w:rPr>
        <w:t xml:space="preserve">licentie </w:t>
      </w:r>
      <w:r w:rsidR="00065117">
        <w:rPr>
          <w:rFonts w:asciiTheme="majorHAnsi" w:hAnsiTheme="majorHAnsi"/>
          <w:sz w:val="22"/>
          <w:szCs w:val="22"/>
        </w:rPr>
        <w:t xml:space="preserve">of enig ander recht </w:t>
      </w:r>
      <w:r w:rsidR="00EC4022">
        <w:rPr>
          <w:rFonts w:asciiTheme="majorHAnsi" w:hAnsiTheme="majorHAnsi"/>
          <w:sz w:val="22"/>
          <w:szCs w:val="22"/>
        </w:rPr>
        <w:t xml:space="preserve">worden ontleend.  </w:t>
      </w:r>
    </w:p>
    <w:p w14:paraId="73191598" w14:textId="77777777" w:rsidR="00603F7A" w:rsidRDefault="00603F7A" w:rsidP="00A21380">
      <w:pPr>
        <w:rPr>
          <w:rFonts w:asciiTheme="majorHAnsi" w:hAnsiTheme="majorHAnsi"/>
          <w:sz w:val="22"/>
          <w:szCs w:val="22"/>
        </w:rPr>
      </w:pPr>
    </w:p>
    <w:p w14:paraId="245E6234" w14:textId="0D828EBE" w:rsidR="00603F7A" w:rsidRDefault="00784663" w:rsidP="00A2138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3.2 Ontvangende P</w:t>
      </w:r>
      <w:r w:rsidR="00603F7A">
        <w:rPr>
          <w:rFonts w:asciiTheme="majorHAnsi" w:hAnsiTheme="majorHAnsi"/>
          <w:sz w:val="22"/>
          <w:szCs w:val="22"/>
        </w:rPr>
        <w:t>artij zal nie</w:t>
      </w:r>
      <w:r w:rsidR="0000462D">
        <w:rPr>
          <w:rFonts w:asciiTheme="majorHAnsi" w:hAnsiTheme="majorHAnsi"/>
          <w:sz w:val="22"/>
          <w:szCs w:val="22"/>
        </w:rPr>
        <w:t>ts in of aan de v</w:t>
      </w:r>
      <w:r>
        <w:rPr>
          <w:rFonts w:asciiTheme="majorHAnsi" w:hAnsiTheme="majorHAnsi"/>
          <w:sz w:val="22"/>
          <w:szCs w:val="22"/>
        </w:rPr>
        <w:t>ertrouwelijke I</w:t>
      </w:r>
      <w:r w:rsidR="00603F7A">
        <w:rPr>
          <w:rFonts w:asciiTheme="majorHAnsi" w:hAnsiTheme="majorHAnsi"/>
          <w:sz w:val="22"/>
          <w:szCs w:val="22"/>
        </w:rPr>
        <w:t>nformatie verwijde</w:t>
      </w:r>
      <w:r w:rsidR="008C327F">
        <w:rPr>
          <w:rFonts w:asciiTheme="majorHAnsi" w:hAnsiTheme="majorHAnsi"/>
          <w:sz w:val="22"/>
          <w:szCs w:val="22"/>
        </w:rPr>
        <w:t>re</w:t>
      </w:r>
      <w:r w:rsidR="00603F7A">
        <w:rPr>
          <w:rFonts w:asciiTheme="majorHAnsi" w:hAnsiTheme="majorHAnsi"/>
          <w:sz w:val="22"/>
          <w:szCs w:val="22"/>
        </w:rPr>
        <w:t xml:space="preserve">n of veranderen of </w:t>
      </w:r>
      <w:r w:rsidR="008C327F">
        <w:rPr>
          <w:rFonts w:asciiTheme="majorHAnsi" w:hAnsiTheme="majorHAnsi"/>
          <w:sz w:val="22"/>
          <w:szCs w:val="22"/>
        </w:rPr>
        <w:t xml:space="preserve">deze </w:t>
      </w:r>
      <w:r w:rsidR="00603F7A">
        <w:rPr>
          <w:rFonts w:asciiTheme="majorHAnsi" w:hAnsiTheme="majorHAnsi"/>
          <w:sz w:val="22"/>
          <w:szCs w:val="22"/>
        </w:rPr>
        <w:t xml:space="preserve">zonder expliciete toestemming kopiëren. </w:t>
      </w:r>
    </w:p>
    <w:p w14:paraId="1C94790F" w14:textId="77777777" w:rsidR="0008009F" w:rsidRDefault="0008009F" w:rsidP="00A21380">
      <w:pPr>
        <w:rPr>
          <w:rFonts w:asciiTheme="majorHAnsi" w:hAnsiTheme="majorHAnsi"/>
          <w:sz w:val="22"/>
          <w:szCs w:val="22"/>
        </w:rPr>
      </w:pPr>
    </w:p>
    <w:p w14:paraId="7BE5671A" w14:textId="5BCC6486" w:rsidR="0008009F" w:rsidRDefault="00603F7A" w:rsidP="00A2138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3.3 Indien wijzigingen en/of aanv</w:t>
      </w:r>
      <w:r w:rsidR="0000462D">
        <w:rPr>
          <w:rFonts w:asciiTheme="majorHAnsi" w:hAnsiTheme="majorHAnsi"/>
          <w:sz w:val="22"/>
          <w:szCs w:val="22"/>
        </w:rPr>
        <w:t>ullingen van de v</w:t>
      </w:r>
      <w:r w:rsidR="008C327F">
        <w:rPr>
          <w:rFonts w:asciiTheme="majorHAnsi" w:hAnsiTheme="majorHAnsi"/>
          <w:sz w:val="22"/>
          <w:szCs w:val="22"/>
        </w:rPr>
        <w:t>ertrouwelijke I</w:t>
      </w:r>
      <w:r>
        <w:rPr>
          <w:rFonts w:asciiTheme="majorHAnsi" w:hAnsiTheme="majorHAnsi"/>
          <w:sz w:val="22"/>
          <w:szCs w:val="22"/>
        </w:rPr>
        <w:t xml:space="preserve">nformatie leiden tot het ontstaan van </w:t>
      </w:r>
      <w:r w:rsidR="0000462D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nieuwe</w:t>
      </w:r>
      <w:r w:rsidR="0000462D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 intellectuele eigendomsrechten, dan</w:t>
      </w:r>
      <w:r w:rsidR="008C327F">
        <w:rPr>
          <w:rFonts w:asciiTheme="majorHAnsi" w:hAnsiTheme="majorHAnsi"/>
          <w:sz w:val="22"/>
          <w:szCs w:val="22"/>
        </w:rPr>
        <w:t xml:space="preserve"> komen deze rechten toe aan de Verstrekkende Partij van de I</w:t>
      </w:r>
      <w:r>
        <w:rPr>
          <w:rFonts w:asciiTheme="majorHAnsi" w:hAnsiTheme="majorHAnsi"/>
          <w:sz w:val="22"/>
          <w:szCs w:val="22"/>
        </w:rPr>
        <w:t xml:space="preserve">nformatie. </w:t>
      </w:r>
    </w:p>
    <w:p w14:paraId="0D04C216" w14:textId="316D2280" w:rsidR="00CB569C" w:rsidRDefault="00BD62D9" w:rsidP="00A21380">
      <w:pPr>
        <w:rPr>
          <w:rFonts w:asciiTheme="majorHAnsi" w:hAnsiTheme="majorHAnsi"/>
          <w:b/>
          <w:sz w:val="22"/>
          <w:szCs w:val="22"/>
        </w:rPr>
      </w:pPr>
      <w:r w:rsidRPr="00A21380">
        <w:rPr>
          <w:rFonts w:asciiTheme="majorHAnsi" w:hAnsiTheme="majorHAnsi"/>
          <w:b/>
          <w:sz w:val="22"/>
          <w:szCs w:val="22"/>
        </w:rPr>
        <w:br/>
      </w:r>
      <w:r w:rsidR="00A21380">
        <w:rPr>
          <w:rFonts w:asciiTheme="majorHAnsi" w:hAnsiTheme="majorHAnsi"/>
          <w:b/>
          <w:sz w:val="22"/>
          <w:szCs w:val="22"/>
        </w:rPr>
        <w:t xml:space="preserve">Artikel 4. </w:t>
      </w:r>
      <w:r w:rsidRPr="00A21380">
        <w:rPr>
          <w:rFonts w:asciiTheme="majorHAnsi" w:hAnsiTheme="majorHAnsi"/>
          <w:b/>
          <w:sz w:val="22"/>
          <w:szCs w:val="22"/>
        </w:rPr>
        <w:t>Verplichting tot teruggave van</w:t>
      </w:r>
      <w:r w:rsidR="0000462D">
        <w:rPr>
          <w:rFonts w:asciiTheme="majorHAnsi" w:hAnsiTheme="majorHAnsi"/>
          <w:b/>
          <w:sz w:val="22"/>
          <w:szCs w:val="22"/>
        </w:rPr>
        <w:t xml:space="preserve"> de I</w:t>
      </w:r>
      <w:r w:rsidR="00E95F77" w:rsidRPr="00A21380">
        <w:rPr>
          <w:rFonts w:asciiTheme="majorHAnsi" w:hAnsiTheme="majorHAnsi"/>
          <w:b/>
          <w:sz w:val="22"/>
          <w:szCs w:val="22"/>
        </w:rPr>
        <w:t>nformatie</w:t>
      </w:r>
      <w:r w:rsidRPr="00A21380">
        <w:rPr>
          <w:rFonts w:asciiTheme="majorHAnsi" w:hAnsiTheme="majorHAnsi"/>
          <w:b/>
          <w:sz w:val="22"/>
          <w:szCs w:val="22"/>
        </w:rPr>
        <w:br/>
      </w:r>
    </w:p>
    <w:p w14:paraId="307B47AA" w14:textId="42D14771" w:rsidR="0016562D" w:rsidRDefault="0011409F" w:rsidP="00A2138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4.1 Indien de Verstrekkende P</w:t>
      </w:r>
      <w:r w:rsidR="0016562D">
        <w:rPr>
          <w:rFonts w:asciiTheme="majorHAnsi" w:hAnsiTheme="majorHAnsi"/>
          <w:sz w:val="22"/>
          <w:szCs w:val="22"/>
        </w:rPr>
        <w:t>artij verzoek</w:t>
      </w:r>
      <w:r>
        <w:rPr>
          <w:rFonts w:asciiTheme="majorHAnsi" w:hAnsiTheme="majorHAnsi"/>
          <w:sz w:val="22"/>
          <w:szCs w:val="22"/>
        </w:rPr>
        <w:t>t</w:t>
      </w:r>
      <w:r w:rsidR="0016562D">
        <w:rPr>
          <w:rFonts w:asciiTheme="majorHAnsi" w:hAnsiTheme="majorHAnsi"/>
          <w:sz w:val="22"/>
          <w:szCs w:val="22"/>
        </w:rPr>
        <w:t xml:space="preserve"> tot retournering van </w:t>
      </w:r>
      <w:r w:rsidR="0000462D">
        <w:rPr>
          <w:rFonts w:asciiTheme="majorHAnsi" w:hAnsiTheme="majorHAnsi"/>
          <w:sz w:val="22"/>
          <w:szCs w:val="22"/>
        </w:rPr>
        <w:t xml:space="preserve">de door hem/haar verstrekte Informatie en </w:t>
      </w:r>
      <w:r w:rsidR="0016562D">
        <w:rPr>
          <w:rFonts w:asciiTheme="majorHAnsi" w:hAnsiTheme="majorHAnsi"/>
          <w:sz w:val="22"/>
          <w:szCs w:val="22"/>
        </w:rPr>
        <w:t xml:space="preserve">alle zaken </w:t>
      </w:r>
      <w:r w:rsidR="0000462D">
        <w:rPr>
          <w:rFonts w:asciiTheme="majorHAnsi" w:hAnsiTheme="majorHAnsi"/>
          <w:sz w:val="22"/>
          <w:szCs w:val="22"/>
        </w:rPr>
        <w:t>die zijn/haar v</w:t>
      </w:r>
      <w:r>
        <w:rPr>
          <w:rFonts w:asciiTheme="majorHAnsi" w:hAnsiTheme="majorHAnsi"/>
          <w:sz w:val="22"/>
          <w:szCs w:val="22"/>
        </w:rPr>
        <w:t>ertrouwelijke I</w:t>
      </w:r>
      <w:r w:rsidR="0016562D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>formatie bevatten, dan moet de Ontvangende P</w:t>
      </w:r>
      <w:r w:rsidR="0016562D">
        <w:rPr>
          <w:rFonts w:asciiTheme="majorHAnsi" w:hAnsiTheme="majorHAnsi"/>
          <w:sz w:val="22"/>
          <w:szCs w:val="22"/>
        </w:rPr>
        <w:t xml:space="preserve">artij aan dat verzoek onverwijld gevolg geven.  </w:t>
      </w:r>
      <w:r>
        <w:rPr>
          <w:rFonts w:asciiTheme="majorHAnsi" w:hAnsiTheme="majorHAnsi"/>
          <w:sz w:val="22"/>
          <w:szCs w:val="22"/>
        </w:rPr>
        <w:t xml:space="preserve">De Ontvangende Partij verplicht zich om geen afschriften van deze Informatie te bewaren of aan derden te verstrekken. </w:t>
      </w:r>
    </w:p>
    <w:p w14:paraId="4EA70FB5" w14:textId="77777777" w:rsidR="0011409F" w:rsidRDefault="0011409F" w:rsidP="00A21380">
      <w:pPr>
        <w:rPr>
          <w:rFonts w:asciiTheme="majorHAnsi" w:hAnsiTheme="majorHAnsi"/>
          <w:sz w:val="22"/>
          <w:szCs w:val="22"/>
        </w:rPr>
      </w:pPr>
    </w:p>
    <w:p w14:paraId="79079F57" w14:textId="200FCE1E" w:rsidR="00E95F77" w:rsidRPr="003276F2" w:rsidRDefault="0011409F" w:rsidP="003276F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4.2 </w:t>
      </w:r>
      <w:r w:rsidR="0055683A">
        <w:rPr>
          <w:rFonts w:asciiTheme="majorHAnsi" w:hAnsiTheme="majorHAnsi"/>
          <w:sz w:val="22"/>
          <w:szCs w:val="22"/>
        </w:rPr>
        <w:t>Indien een van de Partijen</w:t>
      </w:r>
      <w:r>
        <w:rPr>
          <w:rFonts w:asciiTheme="majorHAnsi" w:hAnsiTheme="majorHAnsi"/>
          <w:sz w:val="22"/>
          <w:szCs w:val="22"/>
        </w:rPr>
        <w:t xml:space="preserve"> te kennen geeft dat hij geen verder verleg wil voeren, dan zal hij er zorg voor dragen dat alle aan hem toevertrouwde Informatie(dragers) binnen [</w:t>
      </w:r>
      <w:r w:rsidRPr="0000462D">
        <w:rPr>
          <w:rFonts w:asciiTheme="majorHAnsi" w:hAnsiTheme="majorHAnsi"/>
          <w:sz w:val="22"/>
          <w:szCs w:val="22"/>
          <w:highlight w:val="yellow"/>
        </w:rPr>
        <w:t>…</w:t>
      </w:r>
      <w:r>
        <w:rPr>
          <w:rFonts w:asciiTheme="majorHAnsi" w:hAnsiTheme="majorHAnsi"/>
          <w:sz w:val="22"/>
          <w:szCs w:val="22"/>
        </w:rPr>
        <w:t>] dagen aan de Verstrekkende Partij worden geretourneerd</w:t>
      </w:r>
      <w:r w:rsidR="0055683A">
        <w:rPr>
          <w:rFonts w:asciiTheme="majorHAnsi" w:hAnsiTheme="majorHAnsi"/>
          <w:sz w:val="22"/>
          <w:szCs w:val="22"/>
        </w:rPr>
        <w:t xml:space="preserve">. De andere Partij zal er zorg voor dragen dat de aan hem toevertrouwde Informatie eveneens zal worden geretourneerd. </w:t>
      </w:r>
      <w:r w:rsidR="00BD62D9" w:rsidRPr="003276F2">
        <w:rPr>
          <w:rFonts w:asciiTheme="majorHAnsi" w:hAnsiTheme="majorHAnsi"/>
          <w:b/>
          <w:sz w:val="22"/>
          <w:szCs w:val="22"/>
        </w:rPr>
        <w:br/>
      </w:r>
    </w:p>
    <w:p w14:paraId="1FC99123" w14:textId="06D71884" w:rsidR="00CB569C" w:rsidRPr="00A21380" w:rsidRDefault="00A21380" w:rsidP="00A21380">
      <w:pPr>
        <w:rPr>
          <w:rFonts w:asciiTheme="majorHAnsi" w:hAnsiTheme="majorHAnsi"/>
          <w:b/>
          <w:sz w:val="22"/>
          <w:szCs w:val="22"/>
        </w:rPr>
      </w:pPr>
      <w:r w:rsidRPr="006B12B0">
        <w:rPr>
          <w:rFonts w:asciiTheme="majorHAnsi" w:hAnsiTheme="majorHAnsi"/>
          <w:b/>
          <w:sz w:val="22"/>
          <w:szCs w:val="22"/>
        </w:rPr>
        <w:t xml:space="preserve">Artikel 5. </w:t>
      </w:r>
      <w:r w:rsidR="00E95F77" w:rsidRPr="006B12B0">
        <w:rPr>
          <w:rFonts w:asciiTheme="majorHAnsi" w:hAnsiTheme="majorHAnsi"/>
          <w:b/>
          <w:sz w:val="22"/>
          <w:szCs w:val="22"/>
        </w:rPr>
        <w:t>Inwerkingtreding en duur van de overeenkomst</w:t>
      </w:r>
      <w:r w:rsidR="00E95F77" w:rsidRPr="00A21380">
        <w:rPr>
          <w:rFonts w:asciiTheme="majorHAnsi" w:hAnsiTheme="majorHAnsi"/>
          <w:b/>
          <w:sz w:val="22"/>
          <w:szCs w:val="22"/>
        </w:rPr>
        <w:t xml:space="preserve"> </w:t>
      </w:r>
    </w:p>
    <w:p w14:paraId="3225772F" w14:textId="77777777" w:rsidR="00CB569C" w:rsidRDefault="00CB569C" w:rsidP="00CB569C">
      <w:pPr>
        <w:rPr>
          <w:rFonts w:asciiTheme="majorHAnsi" w:hAnsiTheme="majorHAnsi"/>
          <w:sz w:val="22"/>
          <w:szCs w:val="22"/>
        </w:rPr>
      </w:pPr>
    </w:p>
    <w:p w14:paraId="67E0C356" w14:textId="71528EDB" w:rsidR="00E95F77" w:rsidRDefault="00330659" w:rsidP="00CB569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5.1 </w:t>
      </w:r>
      <w:r w:rsidR="00CB4D37">
        <w:rPr>
          <w:rFonts w:asciiTheme="majorHAnsi" w:hAnsiTheme="majorHAnsi"/>
          <w:sz w:val="22"/>
          <w:szCs w:val="22"/>
        </w:rPr>
        <w:t xml:space="preserve">Partijen zullen </w:t>
      </w:r>
      <w:r w:rsidR="0000462D">
        <w:rPr>
          <w:rFonts w:asciiTheme="majorHAnsi" w:hAnsiTheme="majorHAnsi"/>
          <w:sz w:val="22"/>
          <w:szCs w:val="22"/>
        </w:rPr>
        <w:t>I</w:t>
      </w:r>
      <w:r w:rsidR="00CB569C" w:rsidRPr="00CB569C">
        <w:rPr>
          <w:rFonts w:asciiTheme="majorHAnsi" w:hAnsiTheme="majorHAnsi"/>
          <w:sz w:val="22"/>
          <w:szCs w:val="22"/>
        </w:rPr>
        <w:t>nformatie aan elkaar ter beschikking ste</w:t>
      </w:r>
      <w:r w:rsidR="0000462D">
        <w:rPr>
          <w:rFonts w:asciiTheme="majorHAnsi" w:hAnsiTheme="majorHAnsi"/>
          <w:sz w:val="22"/>
          <w:szCs w:val="22"/>
        </w:rPr>
        <w:t>llen na ondertekening van deze O</w:t>
      </w:r>
      <w:r w:rsidR="00CB569C" w:rsidRPr="00CB569C">
        <w:rPr>
          <w:rFonts w:asciiTheme="majorHAnsi" w:hAnsiTheme="majorHAnsi"/>
          <w:sz w:val="22"/>
          <w:szCs w:val="22"/>
        </w:rPr>
        <w:t>vereenkomst op [</w:t>
      </w:r>
      <w:r w:rsidR="00CB569C" w:rsidRPr="00CB569C">
        <w:rPr>
          <w:rFonts w:asciiTheme="majorHAnsi" w:hAnsiTheme="majorHAnsi"/>
          <w:sz w:val="22"/>
          <w:szCs w:val="22"/>
          <w:highlight w:val="yellow"/>
        </w:rPr>
        <w:t>datum en locatie</w:t>
      </w:r>
      <w:r w:rsidR="00CB569C" w:rsidRPr="00CB569C">
        <w:rPr>
          <w:rFonts w:asciiTheme="majorHAnsi" w:hAnsiTheme="majorHAnsi"/>
          <w:sz w:val="22"/>
          <w:szCs w:val="22"/>
        </w:rPr>
        <w:t xml:space="preserve">]. </w:t>
      </w:r>
      <w:r w:rsidR="00CB4D37">
        <w:rPr>
          <w:rFonts w:asciiTheme="majorHAnsi" w:hAnsiTheme="majorHAnsi"/>
          <w:sz w:val="22"/>
          <w:szCs w:val="22"/>
        </w:rPr>
        <w:t>Indien I</w:t>
      </w:r>
      <w:r w:rsidR="00CB569C" w:rsidRPr="00CB569C">
        <w:rPr>
          <w:rFonts w:asciiTheme="majorHAnsi" w:hAnsiTheme="majorHAnsi"/>
          <w:sz w:val="22"/>
          <w:szCs w:val="22"/>
        </w:rPr>
        <w:t>nformatie in schriftelijke vorm</w:t>
      </w:r>
      <w:r w:rsidR="00CB4D37">
        <w:rPr>
          <w:rFonts w:asciiTheme="majorHAnsi" w:hAnsiTheme="majorHAnsi"/>
          <w:sz w:val="22"/>
          <w:szCs w:val="22"/>
        </w:rPr>
        <w:t xml:space="preserve"> is getoond</w:t>
      </w:r>
      <w:r w:rsidR="00CB569C" w:rsidRPr="00CB569C">
        <w:rPr>
          <w:rFonts w:asciiTheme="majorHAnsi" w:hAnsiTheme="majorHAnsi"/>
          <w:sz w:val="22"/>
          <w:szCs w:val="22"/>
        </w:rPr>
        <w:t xml:space="preserve"> (zoals foto</w:t>
      </w:r>
      <w:r w:rsidR="00784663">
        <w:rPr>
          <w:rFonts w:asciiTheme="majorHAnsi" w:hAnsiTheme="majorHAnsi"/>
          <w:sz w:val="22"/>
          <w:szCs w:val="22"/>
        </w:rPr>
        <w:t xml:space="preserve">’s, </w:t>
      </w:r>
      <w:r w:rsidR="00CB569C" w:rsidRPr="00CB569C">
        <w:rPr>
          <w:rFonts w:asciiTheme="majorHAnsi" w:hAnsiTheme="majorHAnsi"/>
          <w:sz w:val="22"/>
          <w:szCs w:val="22"/>
        </w:rPr>
        <w:t>tekening</w:t>
      </w:r>
      <w:r w:rsidR="0000462D">
        <w:rPr>
          <w:rFonts w:asciiTheme="majorHAnsi" w:hAnsiTheme="majorHAnsi"/>
          <w:sz w:val="22"/>
          <w:szCs w:val="22"/>
        </w:rPr>
        <w:t>en</w:t>
      </w:r>
      <w:r w:rsidR="00784663">
        <w:rPr>
          <w:rFonts w:asciiTheme="majorHAnsi" w:hAnsiTheme="majorHAnsi"/>
          <w:sz w:val="22"/>
          <w:szCs w:val="22"/>
        </w:rPr>
        <w:t xml:space="preserve"> en andere </w:t>
      </w:r>
      <w:r w:rsidR="00CB569C" w:rsidRPr="00CB569C">
        <w:rPr>
          <w:rFonts w:asciiTheme="majorHAnsi" w:hAnsiTheme="majorHAnsi"/>
          <w:sz w:val="22"/>
          <w:szCs w:val="22"/>
        </w:rPr>
        <w:t>document</w:t>
      </w:r>
      <w:r w:rsidR="00784663">
        <w:rPr>
          <w:rFonts w:asciiTheme="majorHAnsi" w:hAnsiTheme="majorHAnsi"/>
          <w:sz w:val="22"/>
          <w:szCs w:val="22"/>
        </w:rPr>
        <w:t xml:space="preserve">en) </w:t>
      </w:r>
      <w:r w:rsidR="00CB4D37">
        <w:rPr>
          <w:rFonts w:asciiTheme="majorHAnsi" w:hAnsiTheme="majorHAnsi"/>
          <w:sz w:val="22"/>
          <w:szCs w:val="22"/>
        </w:rPr>
        <w:t xml:space="preserve">dan </w:t>
      </w:r>
      <w:r w:rsidR="00784663">
        <w:rPr>
          <w:rFonts w:asciiTheme="majorHAnsi" w:hAnsiTheme="majorHAnsi"/>
          <w:sz w:val="22"/>
          <w:szCs w:val="22"/>
        </w:rPr>
        <w:t xml:space="preserve">wordt </w:t>
      </w:r>
      <w:r w:rsidR="00CB4D37">
        <w:rPr>
          <w:rFonts w:asciiTheme="majorHAnsi" w:hAnsiTheme="majorHAnsi"/>
          <w:sz w:val="22"/>
          <w:szCs w:val="22"/>
        </w:rPr>
        <w:t xml:space="preserve">deze Informatie </w:t>
      </w:r>
      <w:r w:rsidR="00784663">
        <w:rPr>
          <w:rFonts w:asciiTheme="majorHAnsi" w:hAnsiTheme="majorHAnsi"/>
          <w:sz w:val="22"/>
          <w:szCs w:val="22"/>
        </w:rPr>
        <w:t>door beide P</w:t>
      </w:r>
      <w:r w:rsidR="00CB569C" w:rsidRPr="00CB569C">
        <w:rPr>
          <w:rFonts w:asciiTheme="majorHAnsi" w:hAnsiTheme="majorHAnsi"/>
          <w:sz w:val="22"/>
          <w:szCs w:val="22"/>
        </w:rPr>
        <w:t>artijen van een handtekening voorz</w:t>
      </w:r>
      <w:r w:rsidR="0000462D">
        <w:rPr>
          <w:rFonts w:asciiTheme="majorHAnsi" w:hAnsiTheme="majorHAnsi"/>
          <w:sz w:val="22"/>
          <w:szCs w:val="22"/>
        </w:rPr>
        <w:t>ien en als bijlage(n) aan deze O</w:t>
      </w:r>
      <w:r w:rsidR="00CB569C" w:rsidRPr="00CB569C">
        <w:rPr>
          <w:rFonts w:asciiTheme="majorHAnsi" w:hAnsiTheme="majorHAnsi"/>
          <w:sz w:val="22"/>
          <w:szCs w:val="22"/>
        </w:rPr>
        <w:t>vereenkomst gehecht</w:t>
      </w:r>
      <w:r w:rsidR="00784663">
        <w:rPr>
          <w:rFonts w:asciiTheme="majorHAnsi" w:hAnsiTheme="majorHAnsi"/>
          <w:sz w:val="22"/>
          <w:szCs w:val="22"/>
        </w:rPr>
        <w:t xml:space="preserve"> (zie bijlage</w:t>
      </w:r>
      <w:r w:rsidR="0000462D">
        <w:rPr>
          <w:rFonts w:asciiTheme="majorHAnsi" w:hAnsiTheme="majorHAnsi"/>
          <w:sz w:val="22"/>
          <w:szCs w:val="22"/>
        </w:rPr>
        <w:t>(</w:t>
      </w:r>
      <w:r w:rsidR="00784663">
        <w:rPr>
          <w:rFonts w:asciiTheme="majorHAnsi" w:hAnsiTheme="majorHAnsi"/>
          <w:sz w:val="22"/>
          <w:szCs w:val="22"/>
        </w:rPr>
        <w:t>n</w:t>
      </w:r>
      <w:r w:rsidR="0000462D">
        <w:rPr>
          <w:rFonts w:asciiTheme="majorHAnsi" w:hAnsiTheme="majorHAnsi"/>
          <w:sz w:val="22"/>
          <w:szCs w:val="22"/>
        </w:rPr>
        <w:t>)</w:t>
      </w:r>
      <w:r w:rsidR="00784663">
        <w:rPr>
          <w:rFonts w:asciiTheme="majorHAnsi" w:hAnsiTheme="majorHAnsi"/>
          <w:sz w:val="22"/>
          <w:szCs w:val="22"/>
        </w:rPr>
        <w:t xml:space="preserve"> [</w:t>
      </w:r>
      <w:r w:rsidR="00784663" w:rsidRPr="00784663">
        <w:rPr>
          <w:rFonts w:asciiTheme="majorHAnsi" w:hAnsiTheme="majorHAnsi"/>
          <w:sz w:val="22"/>
          <w:szCs w:val="22"/>
          <w:highlight w:val="yellow"/>
        </w:rPr>
        <w:t>…</w:t>
      </w:r>
      <w:r w:rsidR="00784663">
        <w:rPr>
          <w:rFonts w:asciiTheme="majorHAnsi" w:hAnsiTheme="majorHAnsi"/>
          <w:sz w:val="22"/>
          <w:szCs w:val="22"/>
        </w:rPr>
        <w:t>]t/m[</w:t>
      </w:r>
      <w:r w:rsidR="00784663" w:rsidRPr="00784663">
        <w:rPr>
          <w:rFonts w:asciiTheme="majorHAnsi" w:hAnsiTheme="majorHAnsi"/>
          <w:sz w:val="22"/>
          <w:szCs w:val="22"/>
          <w:highlight w:val="yellow"/>
        </w:rPr>
        <w:t>…</w:t>
      </w:r>
      <w:r w:rsidR="00784663">
        <w:rPr>
          <w:rFonts w:asciiTheme="majorHAnsi" w:hAnsiTheme="majorHAnsi"/>
          <w:sz w:val="22"/>
          <w:szCs w:val="22"/>
        </w:rPr>
        <w:t>]</w:t>
      </w:r>
      <w:r w:rsidR="0000462D">
        <w:rPr>
          <w:rFonts w:asciiTheme="majorHAnsi" w:hAnsiTheme="majorHAnsi"/>
          <w:sz w:val="22"/>
          <w:szCs w:val="22"/>
        </w:rPr>
        <w:t>)</w:t>
      </w:r>
      <w:r w:rsidR="00CB569C" w:rsidRPr="00CB569C">
        <w:rPr>
          <w:rFonts w:asciiTheme="majorHAnsi" w:hAnsiTheme="majorHAnsi"/>
          <w:sz w:val="22"/>
          <w:szCs w:val="22"/>
        </w:rPr>
        <w:t>.</w:t>
      </w:r>
    </w:p>
    <w:p w14:paraId="350B6AFF" w14:textId="77777777" w:rsidR="00330659" w:rsidRDefault="00330659" w:rsidP="00CB569C">
      <w:pPr>
        <w:rPr>
          <w:rFonts w:asciiTheme="majorHAnsi" w:hAnsiTheme="majorHAnsi"/>
          <w:sz w:val="22"/>
          <w:szCs w:val="22"/>
        </w:rPr>
      </w:pPr>
    </w:p>
    <w:p w14:paraId="121480CC" w14:textId="3F0035AD" w:rsidR="00330659" w:rsidRPr="00923AC6" w:rsidRDefault="00330659" w:rsidP="00CB569C">
      <w:pPr>
        <w:rPr>
          <w:rFonts w:asciiTheme="majorHAnsi" w:hAnsiTheme="majorHAnsi"/>
          <w:sz w:val="22"/>
          <w:szCs w:val="22"/>
        </w:rPr>
      </w:pPr>
      <w:r w:rsidRPr="00923AC6">
        <w:rPr>
          <w:rFonts w:asciiTheme="majorHAnsi" w:hAnsiTheme="majorHAnsi"/>
          <w:sz w:val="22"/>
          <w:szCs w:val="22"/>
        </w:rPr>
        <w:t xml:space="preserve">5.2 </w:t>
      </w:r>
      <w:r w:rsidR="008D1B31" w:rsidRPr="00923AC6">
        <w:rPr>
          <w:rFonts w:asciiTheme="majorHAnsi" w:hAnsiTheme="majorHAnsi"/>
          <w:sz w:val="22"/>
          <w:szCs w:val="22"/>
        </w:rPr>
        <w:t>Indien door de Verstrekkende Partij geen schriftelijke toestemming daartoe is gegeven, zal de Ontvangende Partij de verstrekte Informa</w:t>
      </w:r>
      <w:r w:rsidR="00915FBE">
        <w:rPr>
          <w:rFonts w:asciiTheme="majorHAnsi" w:hAnsiTheme="majorHAnsi"/>
          <w:sz w:val="22"/>
          <w:szCs w:val="22"/>
        </w:rPr>
        <w:t xml:space="preserve">tie, gedurende een periode van </w:t>
      </w:r>
      <w:r w:rsidR="00915FBE" w:rsidRPr="00915FBE">
        <w:rPr>
          <w:rFonts w:asciiTheme="majorHAnsi" w:hAnsiTheme="majorHAnsi"/>
          <w:sz w:val="22"/>
          <w:szCs w:val="22"/>
        </w:rPr>
        <w:t>[</w:t>
      </w:r>
      <w:r w:rsidR="0000462D">
        <w:rPr>
          <w:rFonts w:asciiTheme="majorHAnsi" w:hAnsiTheme="majorHAnsi"/>
          <w:sz w:val="22"/>
          <w:szCs w:val="22"/>
          <w:highlight w:val="yellow"/>
        </w:rPr>
        <w:t>k</w:t>
      </w:r>
      <w:r w:rsidR="00915FBE" w:rsidRPr="00915FBE">
        <w:rPr>
          <w:rFonts w:asciiTheme="majorHAnsi" w:hAnsiTheme="majorHAnsi"/>
          <w:sz w:val="22"/>
          <w:szCs w:val="22"/>
          <w:highlight w:val="yellow"/>
        </w:rPr>
        <w:t xml:space="preserve">ies de verwachte lengte </w:t>
      </w:r>
      <w:r w:rsidR="00915FBE">
        <w:rPr>
          <w:rFonts w:asciiTheme="majorHAnsi" w:hAnsiTheme="majorHAnsi"/>
          <w:sz w:val="22"/>
          <w:szCs w:val="22"/>
          <w:highlight w:val="yellow"/>
        </w:rPr>
        <w:t xml:space="preserve">in jaren </w:t>
      </w:r>
      <w:r w:rsidR="00915FBE" w:rsidRPr="00915FBE">
        <w:rPr>
          <w:rFonts w:asciiTheme="majorHAnsi" w:hAnsiTheme="majorHAnsi"/>
          <w:sz w:val="22"/>
          <w:szCs w:val="22"/>
          <w:highlight w:val="yellow"/>
        </w:rPr>
        <w:t>van de periode waarin de vertrouwelijke informatie wordt gedeeld. Dit staat los van de geheimhouding na beëindiging van de overeenkomst</w:t>
      </w:r>
      <w:r w:rsidR="00915FBE">
        <w:rPr>
          <w:rFonts w:asciiTheme="majorHAnsi" w:hAnsiTheme="majorHAnsi"/>
          <w:sz w:val="22"/>
          <w:szCs w:val="22"/>
        </w:rPr>
        <w:t>]</w:t>
      </w:r>
      <w:r w:rsidR="008D1B31" w:rsidRPr="00923AC6">
        <w:rPr>
          <w:rFonts w:asciiTheme="majorHAnsi" w:hAnsiTheme="majorHAnsi"/>
          <w:sz w:val="22"/>
          <w:szCs w:val="22"/>
        </w:rPr>
        <w:t xml:space="preserve"> jaar geheim (doen) houden en niet in enige vorm meedelen of doorgeven aan derden. </w:t>
      </w:r>
      <w:bookmarkStart w:id="0" w:name="_GoBack"/>
      <w:bookmarkEnd w:id="0"/>
    </w:p>
    <w:p w14:paraId="09DD45CF" w14:textId="77777777" w:rsidR="006270F4" w:rsidRDefault="006270F4" w:rsidP="00CB569C">
      <w:pPr>
        <w:rPr>
          <w:rFonts w:asciiTheme="majorHAnsi" w:hAnsiTheme="majorHAnsi"/>
          <w:sz w:val="22"/>
          <w:szCs w:val="22"/>
        </w:rPr>
      </w:pPr>
    </w:p>
    <w:p w14:paraId="70704192" w14:textId="0A25C36D" w:rsidR="00915FBE" w:rsidRPr="00923AC6" w:rsidRDefault="006270F4" w:rsidP="00CB569C">
      <w:pPr>
        <w:rPr>
          <w:rFonts w:asciiTheme="majorHAnsi" w:hAnsiTheme="majorHAnsi"/>
          <w:sz w:val="22"/>
          <w:szCs w:val="22"/>
        </w:rPr>
      </w:pPr>
      <w:r w:rsidRPr="00923AC6">
        <w:rPr>
          <w:rFonts w:asciiTheme="majorHAnsi" w:hAnsiTheme="majorHAnsi"/>
          <w:sz w:val="22"/>
          <w:szCs w:val="22"/>
        </w:rPr>
        <w:t xml:space="preserve">5.3 </w:t>
      </w:r>
      <w:r w:rsidR="00915FBE">
        <w:rPr>
          <w:rFonts w:asciiTheme="majorHAnsi" w:hAnsiTheme="majorHAnsi"/>
          <w:sz w:val="22"/>
          <w:szCs w:val="22"/>
        </w:rPr>
        <w:t>Indien Partijen niet overgaan tot samenwerk</w:t>
      </w:r>
      <w:r w:rsidR="00784663">
        <w:rPr>
          <w:rFonts w:asciiTheme="majorHAnsi" w:hAnsiTheme="majorHAnsi"/>
          <w:sz w:val="22"/>
          <w:szCs w:val="22"/>
        </w:rPr>
        <w:t>ing of exploitatie, dan zullen Partijen elkaars V</w:t>
      </w:r>
      <w:r w:rsidR="00915FBE">
        <w:rPr>
          <w:rFonts w:asciiTheme="majorHAnsi" w:hAnsiTheme="majorHAnsi"/>
          <w:sz w:val="22"/>
          <w:szCs w:val="22"/>
        </w:rPr>
        <w:t>ertrouwelijke Informatie niet gebruiken of exploiteren, of activiteiten van welke aard dan ook met betrekking tot de</w:t>
      </w:r>
      <w:r w:rsidR="00784663">
        <w:rPr>
          <w:rFonts w:asciiTheme="majorHAnsi" w:hAnsiTheme="majorHAnsi"/>
          <w:sz w:val="22"/>
          <w:szCs w:val="22"/>
        </w:rPr>
        <w:t>ze</w:t>
      </w:r>
      <w:r w:rsidR="00915FBE">
        <w:rPr>
          <w:rFonts w:asciiTheme="majorHAnsi" w:hAnsiTheme="majorHAnsi"/>
          <w:sz w:val="22"/>
          <w:szCs w:val="22"/>
        </w:rPr>
        <w:t xml:space="preserve"> Informatie ondernemen, gedurende een periode van 5 </w:t>
      </w:r>
      <w:r w:rsidR="00784663">
        <w:rPr>
          <w:rFonts w:asciiTheme="majorHAnsi" w:hAnsiTheme="majorHAnsi"/>
          <w:sz w:val="22"/>
          <w:szCs w:val="22"/>
        </w:rPr>
        <w:t>jaar na ondertekening van deze O</w:t>
      </w:r>
      <w:r w:rsidR="00915FBE">
        <w:rPr>
          <w:rFonts w:asciiTheme="majorHAnsi" w:hAnsiTheme="majorHAnsi"/>
          <w:sz w:val="22"/>
          <w:szCs w:val="22"/>
        </w:rPr>
        <w:t xml:space="preserve">vereenkomst, tenzij daartoe een overeenkomst tussen Partijen is gesloten.   </w:t>
      </w:r>
    </w:p>
    <w:p w14:paraId="625A1DF7" w14:textId="77777777" w:rsidR="00CB569C" w:rsidRPr="00CB569C" w:rsidRDefault="00CB569C" w:rsidP="00CB569C">
      <w:pPr>
        <w:rPr>
          <w:rFonts w:asciiTheme="majorHAnsi" w:hAnsiTheme="majorHAnsi"/>
          <w:b/>
          <w:sz w:val="22"/>
          <w:szCs w:val="22"/>
        </w:rPr>
      </w:pPr>
    </w:p>
    <w:p w14:paraId="7A00A3AA" w14:textId="77777777" w:rsidR="005C0730" w:rsidRDefault="00A21380" w:rsidP="00A21380">
      <w:pPr>
        <w:rPr>
          <w:rFonts w:asciiTheme="majorHAnsi" w:hAnsiTheme="majorHAnsi"/>
          <w:b/>
          <w:sz w:val="22"/>
          <w:szCs w:val="22"/>
        </w:rPr>
      </w:pPr>
      <w:r w:rsidRPr="001D71BA">
        <w:rPr>
          <w:rFonts w:asciiTheme="majorHAnsi" w:hAnsiTheme="majorHAnsi"/>
          <w:b/>
          <w:sz w:val="22"/>
          <w:szCs w:val="22"/>
        </w:rPr>
        <w:t xml:space="preserve">Artikel 6. </w:t>
      </w:r>
      <w:r w:rsidR="00E95F77" w:rsidRPr="001D71BA">
        <w:rPr>
          <w:rFonts w:asciiTheme="majorHAnsi" w:hAnsiTheme="majorHAnsi"/>
          <w:b/>
          <w:sz w:val="22"/>
          <w:szCs w:val="22"/>
        </w:rPr>
        <w:t>Boetebeding</w:t>
      </w:r>
      <w:r w:rsidR="00BD62D9" w:rsidRPr="00A21380">
        <w:rPr>
          <w:rFonts w:asciiTheme="majorHAnsi" w:hAnsiTheme="majorHAnsi"/>
          <w:b/>
          <w:sz w:val="22"/>
          <w:szCs w:val="22"/>
        </w:rPr>
        <w:br/>
      </w:r>
    </w:p>
    <w:p w14:paraId="35310157" w14:textId="63197D00" w:rsidR="00E95F77" w:rsidRPr="00A21380" w:rsidRDefault="005C0730" w:rsidP="00A21380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6.1  </w:t>
      </w:r>
      <w:r w:rsidR="00923AC6">
        <w:rPr>
          <w:rFonts w:asciiTheme="majorHAnsi" w:hAnsiTheme="majorHAnsi"/>
          <w:sz w:val="22"/>
          <w:szCs w:val="22"/>
        </w:rPr>
        <w:t>Indien de</w:t>
      </w:r>
      <w:r w:rsidR="005E27E9">
        <w:rPr>
          <w:rFonts w:asciiTheme="majorHAnsi" w:hAnsiTheme="majorHAnsi"/>
          <w:sz w:val="22"/>
          <w:szCs w:val="22"/>
        </w:rPr>
        <w:t xml:space="preserve"> Ontvangende Partij zijn</w:t>
      </w:r>
      <w:r w:rsidR="00784663">
        <w:rPr>
          <w:rFonts w:asciiTheme="majorHAnsi" w:hAnsiTheme="majorHAnsi"/>
          <w:sz w:val="22"/>
          <w:szCs w:val="22"/>
        </w:rPr>
        <w:t>/haar</w:t>
      </w:r>
      <w:r w:rsidR="005E27E9">
        <w:rPr>
          <w:rFonts w:asciiTheme="majorHAnsi" w:hAnsiTheme="majorHAnsi"/>
          <w:sz w:val="22"/>
          <w:szCs w:val="22"/>
        </w:rPr>
        <w:t xml:space="preserve"> uit deze Overeenkomst voortvloeiende </w:t>
      </w:r>
      <w:r w:rsidR="00923AC6">
        <w:rPr>
          <w:rFonts w:asciiTheme="majorHAnsi" w:hAnsiTheme="majorHAnsi"/>
          <w:sz w:val="22"/>
          <w:szCs w:val="22"/>
        </w:rPr>
        <w:t>plicht tot geheimhouding en/of de plich</w:t>
      </w:r>
      <w:r w:rsidR="00784663">
        <w:rPr>
          <w:rFonts w:asciiTheme="majorHAnsi" w:hAnsiTheme="majorHAnsi"/>
          <w:sz w:val="22"/>
          <w:szCs w:val="22"/>
        </w:rPr>
        <w:t>t zich van gebruik te onthouden</w:t>
      </w:r>
      <w:r w:rsidR="005E27E9">
        <w:rPr>
          <w:rFonts w:asciiTheme="majorHAnsi" w:hAnsiTheme="majorHAnsi"/>
          <w:sz w:val="22"/>
          <w:szCs w:val="22"/>
        </w:rPr>
        <w:t xml:space="preserve"> heeft geschonden, dan is deze Partij</w:t>
      </w:r>
      <w:r w:rsidR="00923AC6">
        <w:rPr>
          <w:rFonts w:asciiTheme="majorHAnsi" w:hAnsiTheme="majorHAnsi"/>
          <w:sz w:val="22"/>
          <w:szCs w:val="22"/>
        </w:rPr>
        <w:t xml:space="preserve"> geho</w:t>
      </w:r>
      <w:r w:rsidR="005E27E9">
        <w:rPr>
          <w:rFonts w:asciiTheme="majorHAnsi" w:hAnsiTheme="majorHAnsi"/>
          <w:sz w:val="22"/>
          <w:szCs w:val="22"/>
        </w:rPr>
        <w:t xml:space="preserve">uden </w:t>
      </w:r>
      <w:r w:rsidR="00923AC6">
        <w:rPr>
          <w:rFonts w:asciiTheme="majorHAnsi" w:hAnsiTheme="majorHAnsi"/>
          <w:sz w:val="22"/>
          <w:szCs w:val="22"/>
        </w:rPr>
        <w:t>to</w:t>
      </w:r>
      <w:r w:rsidR="0000462D">
        <w:rPr>
          <w:rFonts w:asciiTheme="majorHAnsi" w:hAnsiTheme="majorHAnsi"/>
          <w:sz w:val="22"/>
          <w:szCs w:val="22"/>
        </w:rPr>
        <w:t>t betaling van een onmiddellijk</w:t>
      </w:r>
      <w:r w:rsidR="00923AC6">
        <w:rPr>
          <w:rFonts w:asciiTheme="majorHAnsi" w:hAnsiTheme="majorHAnsi"/>
          <w:sz w:val="22"/>
          <w:szCs w:val="22"/>
        </w:rPr>
        <w:t xml:space="preserve"> opeisbare geldboete van </w:t>
      </w:r>
      <w:r w:rsidR="0000462D">
        <w:rPr>
          <w:rFonts w:asciiTheme="majorHAnsi" w:hAnsiTheme="majorHAnsi"/>
          <w:sz w:val="22"/>
          <w:szCs w:val="22"/>
          <w:highlight w:val="yellow"/>
        </w:rPr>
        <w:t>[b</w:t>
      </w:r>
      <w:r w:rsidR="00923AC6" w:rsidRPr="00923AC6">
        <w:rPr>
          <w:rFonts w:asciiTheme="majorHAnsi" w:hAnsiTheme="majorHAnsi"/>
          <w:sz w:val="22"/>
          <w:szCs w:val="22"/>
          <w:highlight w:val="yellow"/>
        </w:rPr>
        <w:t>ijv. €10.000</w:t>
      </w:r>
      <w:r w:rsidR="0000462D" w:rsidRPr="0000462D">
        <w:rPr>
          <w:rFonts w:asciiTheme="majorHAnsi" w:hAnsiTheme="majorHAnsi"/>
          <w:sz w:val="22"/>
          <w:szCs w:val="22"/>
          <w:highlight w:val="yellow"/>
        </w:rPr>
        <w:t>: dit kan ook hoger of lager, zolang het maar afschrikkend genoeg is (ook voor financieel grote partijen)</w:t>
      </w:r>
      <w:r w:rsidR="00923AC6">
        <w:rPr>
          <w:rFonts w:asciiTheme="majorHAnsi" w:hAnsiTheme="majorHAnsi"/>
          <w:sz w:val="22"/>
          <w:szCs w:val="22"/>
        </w:rPr>
        <w:t>]</w:t>
      </w:r>
      <w:r w:rsidR="005E27E9">
        <w:rPr>
          <w:rFonts w:asciiTheme="majorHAnsi" w:hAnsiTheme="majorHAnsi"/>
          <w:sz w:val="22"/>
          <w:szCs w:val="22"/>
        </w:rPr>
        <w:t>, voor iedere overtreding en voor iedere dag dat de overtreding voortduurt</w:t>
      </w:r>
      <w:r w:rsidR="00EB4B9D">
        <w:rPr>
          <w:rFonts w:asciiTheme="majorHAnsi" w:hAnsiTheme="majorHAnsi"/>
          <w:sz w:val="22"/>
          <w:szCs w:val="22"/>
        </w:rPr>
        <w:t xml:space="preserve">, onverminderd het recht van de Verstrekkende Partij om de daadwerkelijk geleden schade te vorderen. </w:t>
      </w:r>
      <w:r w:rsidR="00BD62D9" w:rsidRPr="00A21380">
        <w:rPr>
          <w:rFonts w:asciiTheme="majorHAnsi" w:hAnsiTheme="majorHAnsi"/>
          <w:b/>
          <w:sz w:val="22"/>
          <w:szCs w:val="22"/>
        </w:rPr>
        <w:br/>
      </w:r>
    </w:p>
    <w:p w14:paraId="7ABECEF9" w14:textId="658ADD73" w:rsidR="00E95F77" w:rsidRDefault="00A21380" w:rsidP="00A21380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Artikel 7. </w:t>
      </w:r>
      <w:r w:rsidR="00E95F77" w:rsidRPr="00A21380">
        <w:rPr>
          <w:rFonts w:asciiTheme="majorHAnsi" w:hAnsiTheme="majorHAnsi"/>
          <w:b/>
          <w:sz w:val="22"/>
          <w:szCs w:val="22"/>
        </w:rPr>
        <w:t>Rechts- en forumkeuze</w:t>
      </w:r>
    </w:p>
    <w:p w14:paraId="011951B6" w14:textId="77777777" w:rsidR="0008009F" w:rsidRDefault="0008009F" w:rsidP="00A21380">
      <w:pPr>
        <w:rPr>
          <w:rFonts w:asciiTheme="majorHAnsi" w:hAnsiTheme="majorHAnsi"/>
          <w:b/>
          <w:sz w:val="22"/>
          <w:szCs w:val="22"/>
        </w:rPr>
      </w:pPr>
    </w:p>
    <w:p w14:paraId="01264E1D" w14:textId="3DAFBD5E" w:rsidR="00D0653F" w:rsidRDefault="0000462D" w:rsidP="00A2138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7.1 Op deze O</w:t>
      </w:r>
      <w:r w:rsidR="00D0653F">
        <w:rPr>
          <w:rFonts w:asciiTheme="majorHAnsi" w:hAnsiTheme="majorHAnsi"/>
          <w:sz w:val="22"/>
          <w:szCs w:val="22"/>
        </w:rPr>
        <w:t xml:space="preserve">vereenkomst is het Nederlands recht van toepassing. </w:t>
      </w:r>
      <w:r w:rsidR="005C0730">
        <w:rPr>
          <w:rFonts w:asciiTheme="majorHAnsi" w:hAnsiTheme="majorHAnsi"/>
          <w:sz w:val="22"/>
          <w:szCs w:val="22"/>
        </w:rPr>
        <w:br/>
      </w:r>
    </w:p>
    <w:p w14:paraId="49A94111" w14:textId="24758E06" w:rsidR="00026653" w:rsidRPr="00D0653F" w:rsidRDefault="00026653" w:rsidP="00A2138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7.2 Geschillen voortvloeiend uit deze overeenkomst, dan wel verband hou</w:t>
      </w:r>
      <w:r w:rsidR="0000462D">
        <w:rPr>
          <w:rFonts w:asciiTheme="majorHAnsi" w:hAnsiTheme="majorHAnsi"/>
          <w:sz w:val="22"/>
          <w:szCs w:val="22"/>
        </w:rPr>
        <w:t>den met de uitvoering van deze O</w:t>
      </w:r>
      <w:r>
        <w:rPr>
          <w:rFonts w:asciiTheme="majorHAnsi" w:hAnsiTheme="majorHAnsi"/>
          <w:sz w:val="22"/>
          <w:szCs w:val="22"/>
        </w:rPr>
        <w:t xml:space="preserve">vereenkomst, zullen uitsluitend worden beslecht door de bevoegde rechter in het arrondissement van </w:t>
      </w:r>
      <w:r w:rsidRPr="00026653">
        <w:rPr>
          <w:rFonts w:asciiTheme="majorHAnsi" w:hAnsiTheme="majorHAnsi"/>
          <w:sz w:val="22"/>
          <w:szCs w:val="22"/>
          <w:highlight w:val="yellow"/>
        </w:rPr>
        <w:t>[(</w:t>
      </w:r>
      <w:proofErr w:type="spellStart"/>
      <w:r w:rsidRPr="00026653">
        <w:rPr>
          <w:rFonts w:asciiTheme="majorHAnsi" w:hAnsiTheme="majorHAnsi"/>
          <w:sz w:val="22"/>
          <w:szCs w:val="22"/>
          <w:highlight w:val="yellow"/>
        </w:rPr>
        <w:t>bedrijfs</w:t>
      </w:r>
      <w:proofErr w:type="spellEnd"/>
      <w:r w:rsidRPr="00026653">
        <w:rPr>
          <w:rFonts w:asciiTheme="majorHAnsi" w:hAnsiTheme="majorHAnsi"/>
          <w:sz w:val="22"/>
          <w:szCs w:val="22"/>
          <w:highlight w:val="yellow"/>
        </w:rPr>
        <w:t>)naam van de maker</w:t>
      </w:r>
      <w:r>
        <w:rPr>
          <w:rFonts w:asciiTheme="majorHAnsi" w:hAnsiTheme="majorHAnsi"/>
          <w:sz w:val="22"/>
          <w:szCs w:val="22"/>
        </w:rPr>
        <w:t xml:space="preserve">], of de volgens de wet bevoegde rechter, dit ter keuze van </w:t>
      </w:r>
      <w:r w:rsidRPr="00026653">
        <w:rPr>
          <w:rFonts w:asciiTheme="majorHAnsi" w:hAnsiTheme="majorHAnsi"/>
          <w:sz w:val="22"/>
          <w:szCs w:val="22"/>
          <w:highlight w:val="yellow"/>
        </w:rPr>
        <w:t>[(</w:t>
      </w:r>
      <w:proofErr w:type="spellStart"/>
      <w:r w:rsidRPr="00026653">
        <w:rPr>
          <w:rFonts w:asciiTheme="majorHAnsi" w:hAnsiTheme="majorHAnsi"/>
          <w:sz w:val="22"/>
          <w:szCs w:val="22"/>
          <w:highlight w:val="yellow"/>
        </w:rPr>
        <w:t>bedrijfs</w:t>
      </w:r>
      <w:proofErr w:type="spellEnd"/>
      <w:r w:rsidRPr="00026653">
        <w:rPr>
          <w:rFonts w:asciiTheme="majorHAnsi" w:hAnsiTheme="majorHAnsi"/>
          <w:sz w:val="22"/>
          <w:szCs w:val="22"/>
          <w:highlight w:val="yellow"/>
        </w:rPr>
        <w:t>)naam van de maker</w:t>
      </w:r>
      <w:r>
        <w:rPr>
          <w:rFonts w:asciiTheme="majorHAnsi" w:hAnsiTheme="majorHAnsi"/>
          <w:sz w:val="22"/>
          <w:szCs w:val="22"/>
        </w:rPr>
        <w:t xml:space="preserve">]. </w:t>
      </w:r>
    </w:p>
    <w:p w14:paraId="6558065C" w14:textId="77777777" w:rsidR="0008009F" w:rsidRDefault="0008009F" w:rsidP="00A21380">
      <w:pPr>
        <w:rPr>
          <w:rFonts w:asciiTheme="majorHAnsi" w:hAnsiTheme="majorHAnsi"/>
          <w:b/>
          <w:sz w:val="22"/>
          <w:szCs w:val="22"/>
        </w:rPr>
      </w:pPr>
    </w:p>
    <w:p w14:paraId="2441A2F2" w14:textId="77777777" w:rsidR="000A5477" w:rsidRDefault="000A5477" w:rsidP="00A21380">
      <w:pPr>
        <w:rPr>
          <w:rFonts w:asciiTheme="majorHAnsi" w:hAnsiTheme="majorHAnsi"/>
          <w:b/>
          <w:sz w:val="22"/>
          <w:szCs w:val="22"/>
        </w:rPr>
      </w:pPr>
    </w:p>
    <w:p w14:paraId="354B195E" w14:textId="4543ADEC" w:rsidR="00A15E07" w:rsidRDefault="00A15E07" w:rsidP="00A21380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Aldus overeengekomen en opgemaakt in tweevoud: </w:t>
      </w:r>
    </w:p>
    <w:p w14:paraId="62E9FAB4" w14:textId="77777777" w:rsidR="00A15E07" w:rsidRDefault="00A15E07" w:rsidP="00A21380">
      <w:pPr>
        <w:rPr>
          <w:rFonts w:asciiTheme="majorHAnsi" w:hAnsiTheme="majorHAnsi"/>
          <w:b/>
          <w:sz w:val="22"/>
          <w:szCs w:val="22"/>
        </w:rPr>
      </w:pPr>
    </w:p>
    <w:p w14:paraId="50740B1A" w14:textId="761CCF97" w:rsidR="00A15E07" w:rsidRDefault="00A15E07" w:rsidP="00A2138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 [</w:t>
      </w:r>
      <w:r w:rsidRPr="0000462D">
        <w:rPr>
          <w:rFonts w:asciiTheme="majorHAnsi" w:hAnsiTheme="majorHAnsi"/>
          <w:sz w:val="22"/>
          <w:szCs w:val="22"/>
          <w:highlight w:val="yellow"/>
        </w:rPr>
        <w:t>plaats</w:t>
      </w:r>
      <w:r>
        <w:rPr>
          <w:rFonts w:asciiTheme="majorHAnsi" w:hAnsiTheme="majorHAnsi"/>
          <w:sz w:val="22"/>
          <w:szCs w:val="22"/>
        </w:rPr>
        <w:t xml:space="preserve">] </w:t>
      </w:r>
      <w:r w:rsidR="0000462D">
        <w:rPr>
          <w:rFonts w:asciiTheme="majorHAnsi" w:hAnsiTheme="majorHAnsi"/>
          <w:sz w:val="22"/>
          <w:szCs w:val="22"/>
        </w:rPr>
        <w:tab/>
      </w:r>
      <w:r w:rsidR="0000462D">
        <w:rPr>
          <w:rFonts w:asciiTheme="majorHAnsi" w:hAnsiTheme="majorHAnsi"/>
          <w:sz w:val="22"/>
          <w:szCs w:val="22"/>
        </w:rPr>
        <w:tab/>
      </w:r>
      <w:r w:rsidR="0000462D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op [</w:t>
      </w:r>
      <w:r w:rsidRPr="0000462D">
        <w:rPr>
          <w:rFonts w:asciiTheme="majorHAnsi" w:hAnsiTheme="majorHAnsi"/>
          <w:sz w:val="22"/>
          <w:szCs w:val="22"/>
          <w:highlight w:val="yellow"/>
        </w:rPr>
        <w:t>datum</w:t>
      </w:r>
      <w:r>
        <w:rPr>
          <w:rFonts w:asciiTheme="majorHAnsi" w:hAnsiTheme="majorHAnsi"/>
          <w:sz w:val="22"/>
          <w:szCs w:val="22"/>
        </w:rPr>
        <w:t>]</w:t>
      </w:r>
    </w:p>
    <w:p w14:paraId="41C391D9" w14:textId="77777777" w:rsidR="00A15E07" w:rsidRDefault="00A15E07" w:rsidP="00A21380">
      <w:pPr>
        <w:rPr>
          <w:rFonts w:asciiTheme="majorHAnsi" w:hAnsiTheme="majorHAnsi"/>
          <w:sz w:val="22"/>
          <w:szCs w:val="22"/>
        </w:rPr>
      </w:pPr>
    </w:p>
    <w:p w14:paraId="6A5AB537" w14:textId="77777777" w:rsidR="00A15E07" w:rsidRDefault="00A15E07" w:rsidP="00A21380">
      <w:pPr>
        <w:rPr>
          <w:rFonts w:asciiTheme="majorHAnsi" w:hAnsiTheme="majorHAnsi"/>
          <w:sz w:val="22"/>
          <w:szCs w:val="22"/>
        </w:rPr>
      </w:pPr>
    </w:p>
    <w:p w14:paraId="51967934" w14:textId="77777777" w:rsidR="00A15E07" w:rsidRDefault="00A15E07" w:rsidP="00A15E07">
      <w:pPr>
        <w:rPr>
          <w:rFonts w:asciiTheme="majorHAnsi" w:hAnsiTheme="majorHAnsi"/>
          <w:sz w:val="22"/>
          <w:szCs w:val="22"/>
        </w:rPr>
      </w:pPr>
      <w:r w:rsidRPr="0000462D">
        <w:rPr>
          <w:rFonts w:asciiTheme="majorHAnsi" w:hAnsiTheme="majorHAnsi"/>
          <w:sz w:val="22"/>
          <w:szCs w:val="22"/>
          <w:highlight w:val="yellow"/>
        </w:rPr>
        <w:t>[(</w:t>
      </w:r>
      <w:proofErr w:type="spellStart"/>
      <w:r w:rsidRPr="0000462D">
        <w:rPr>
          <w:rFonts w:asciiTheme="majorHAnsi" w:hAnsiTheme="majorHAnsi"/>
          <w:sz w:val="22"/>
          <w:szCs w:val="22"/>
          <w:highlight w:val="yellow"/>
        </w:rPr>
        <w:t>bedrijfs</w:t>
      </w:r>
      <w:proofErr w:type="spellEnd"/>
      <w:r w:rsidRPr="0000462D">
        <w:rPr>
          <w:rFonts w:asciiTheme="majorHAnsi" w:hAnsiTheme="majorHAnsi"/>
          <w:sz w:val="22"/>
          <w:szCs w:val="22"/>
          <w:highlight w:val="yellow"/>
        </w:rPr>
        <w:t>)naam</w:t>
      </w:r>
      <w:r>
        <w:rPr>
          <w:rFonts w:asciiTheme="majorHAnsi" w:hAnsiTheme="majorHAnsi"/>
          <w:sz w:val="22"/>
          <w:szCs w:val="22"/>
        </w:rPr>
        <w:t>]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00462D">
        <w:rPr>
          <w:rFonts w:asciiTheme="majorHAnsi" w:hAnsiTheme="majorHAnsi"/>
          <w:sz w:val="22"/>
          <w:szCs w:val="22"/>
          <w:highlight w:val="yellow"/>
        </w:rPr>
        <w:t>[(</w:t>
      </w:r>
      <w:proofErr w:type="spellStart"/>
      <w:r w:rsidRPr="0000462D">
        <w:rPr>
          <w:rFonts w:asciiTheme="majorHAnsi" w:hAnsiTheme="majorHAnsi"/>
          <w:sz w:val="22"/>
          <w:szCs w:val="22"/>
          <w:highlight w:val="yellow"/>
        </w:rPr>
        <w:t>bedrijfs</w:t>
      </w:r>
      <w:proofErr w:type="spellEnd"/>
      <w:r w:rsidRPr="0000462D">
        <w:rPr>
          <w:rFonts w:asciiTheme="majorHAnsi" w:hAnsiTheme="majorHAnsi"/>
          <w:sz w:val="22"/>
          <w:szCs w:val="22"/>
          <w:highlight w:val="yellow"/>
        </w:rPr>
        <w:t>)naam</w:t>
      </w:r>
      <w:r>
        <w:rPr>
          <w:rFonts w:asciiTheme="majorHAnsi" w:hAnsiTheme="majorHAnsi"/>
          <w:sz w:val="22"/>
          <w:szCs w:val="22"/>
        </w:rPr>
        <w:t>]</w:t>
      </w:r>
    </w:p>
    <w:p w14:paraId="34E6E748" w14:textId="71833508" w:rsidR="00A15E07" w:rsidRDefault="00A15E07" w:rsidP="00A21380">
      <w:pPr>
        <w:rPr>
          <w:rFonts w:asciiTheme="majorHAnsi" w:hAnsiTheme="majorHAnsi"/>
          <w:sz w:val="22"/>
          <w:szCs w:val="22"/>
        </w:rPr>
      </w:pPr>
    </w:p>
    <w:p w14:paraId="60337B66" w14:textId="77777777" w:rsidR="00A15E07" w:rsidRDefault="00A15E07" w:rsidP="00A21380">
      <w:pPr>
        <w:rPr>
          <w:rFonts w:asciiTheme="majorHAnsi" w:hAnsiTheme="majorHAnsi"/>
          <w:sz w:val="22"/>
          <w:szCs w:val="22"/>
        </w:rPr>
      </w:pPr>
    </w:p>
    <w:p w14:paraId="19438901" w14:textId="77777777" w:rsidR="00A15E07" w:rsidRDefault="00A15E07" w:rsidP="00A21380">
      <w:pPr>
        <w:rPr>
          <w:rFonts w:asciiTheme="majorHAnsi" w:hAnsiTheme="majorHAnsi"/>
          <w:sz w:val="22"/>
          <w:szCs w:val="22"/>
        </w:rPr>
      </w:pPr>
    </w:p>
    <w:p w14:paraId="4EEBA8A7" w14:textId="77777777" w:rsidR="00A15E07" w:rsidRDefault="00A15E07" w:rsidP="00A21380">
      <w:pPr>
        <w:rPr>
          <w:rFonts w:asciiTheme="majorHAnsi" w:hAnsiTheme="majorHAnsi"/>
          <w:sz w:val="22"/>
          <w:szCs w:val="22"/>
        </w:rPr>
      </w:pPr>
    </w:p>
    <w:p w14:paraId="21D3BE21" w14:textId="77777777" w:rsidR="00A15E07" w:rsidRPr="00A15E07" w:rsidRDefault="00A15E07" w:rsidP="00A15E0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…………………………………….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…………………………………….</w:t>
      </w:r>
    </w:p>
    <w:p w14:paraId="41B1FED6" w14:textId="14B49F21" w:rsidR="00A15E07" w:rsidRPr="00A15E07" w:rsidRDefault="00A15E07" w:rsidP="00A2138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Partij 1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Partij 2 </w:t>
      </w:r>
    </w:p>
    <w:p w14:paraId="1D18FE8C" w14:textId="77777777" w:rsidR="00A15E07" w:rsidRDefault="00A15E07" w:rsidP="00A21380">
      <w:pPr>
        <w:rPr>
          <w:rFonts w:asciiTheme="majorHAnsi" w:hAnsiTheme="majorHAnsi"/>
          <w:b/>
          <w:sz w:val="22"/>
          <w:szCs w:val="22"/>
        </w:rPr>
      </w:pPr>
    </w:p>
    <w:p w14:paraId="71A756D4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3BBAF8BB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7D536304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030A9934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56A23030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271F86E4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7F86B06A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6D2ADFAC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20D3AB6B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7363EAEE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5B389C1A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25C9842A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3EDFF641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30F701E4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0F105F59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022692CE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1CDAA887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0B8005A9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4965DADE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638A5282" w14:textId="77777777" w:rsidR="00BF6C95" w:rsidRDefault="00BF6C95" w:rsidP="00A21380">
      <w:pPr>
        <w:rPr>
          <w:rFonts w:asciiTheme="majorHAnsi" w:hAnsiTheme="majorHAnsi"/>
          <w:b/>
          <w:sz w:val="22"/>
          <w:szCs w:val="22"/>
        </w:rPr>
      </w:pPr>
    </w:p>
    <w:p w14:paraId="4530D647" w14:textId="48A40009" w:rsidR="000A5477" w:rsidRDefault="00BF6C95" w:rsidP="00A21380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H</w:t>
      </w:r>
      <w:r w:rsidR="00726B2E">
        <w:rPr>
          <w:rFonts w:asciiTheme="majorHAnsi" w:hAnsiTheme="majorHAnsi"/>
          <w:b/>
          <w:sz w:val="22"/>
          <w:szCs w:val="22"/>
        </w:rPr>
        <w:t>oewel deze overeenkomst met de grootst mogelijk</w:t>
      </w:r>
      <w:r w:rsidR="00A15E07">
        <w:rPr>
          <w:rFonts w:asciiTheme="majorHAnsi" w:hAnsiTheme="majorHAnsi"/>
          <w:b/>
          <w:sz w:val="22"/>
          <w:szCs w:val="22"/>
        </w:rPr>
        <w:t xml:space="preserve">e zorg is opgesteld, is </w:t>
      </w:r>
      <w:proofErr w:type="spellStart"/>
      <w:r w:rsidR="00A15E07">
        <w:rPr>
          <w:rFonts w:asciiTheme="majorHAnsi" w:hAnsiTheme="majorHAnsi"/>
          <w:b/>
          <w:sz w:val="22"/>
          <w:szCs w:val="22"/>
        </w:rPr>
        <w:t>Cultuur</w:t>
      </w:r>
      <w:r w:rsidR="00726B2E">
        <w:rPr>
          <w:rFonts w:asciiTheme="majorHAnsi" w:hAnsiTheme="majorHAnsi"/>
          <w:b/>
          <w:sz w:val="22"/>
          <w:szCs w:val="22"/>
        </w:rPr>
        <w:t>College</w:t>
      </w:r>
      <w:proofErr w:type="spellEnd"/>
      <w:r w:rsidR="00726B2E">
        <w:rPr>
          <w:rFonts w:asciiTheme="majorHAnsi" w:hAnsiTheme="majorHAnsi"/>
          <w:b/>
          <w:sz w:val="22"/>
          <w:szCs w:val="22"/>
        </w:rPr>
        <w:t xml:space="preserve"> niet aansprakelijk voor eventuele nadelige gevolgen of schade, van welke aard ook, voortkomend uit gebreken in de inhoud of uit gebruik van deze overeenkomst. </w:t>
      </w:r>
    </w:p>
    <w:p w14:paraId="7D9931D0" w14:textId="77777777" w:rsidR="000A5477" w:rsidRDefault="000A5477" w:rsidP="00A21380">
      <w:pPr>
        <w:rPr>
          <w:rFonts w:asciiTheme="majorHAnsi" w:hAnsiTheme="majorHAnsi"/>
          <w:b/>
          <w:sz w:val="22"/>
          <w:szCs w:val="22"/>
        </w:rPr>
      </w:pPr>
    </w:p>
    <w:p w14:paraId="7918F876" w14:textId="77777777" w:rsidR="000A5477" w:rsidRDefault="000A5477" w:rsidP="00A21380">
      <w:pPr>
        <w:rPr>
          <w:rFonts w:asciiTheme="majorHAnsi" w:hAnsiTheme="majorHAnsi"/>
          <w:b/>
          <w:sz w:val="22"/>
          <w:szCs w:val="22"/>
        </w:rPr>
      </w:pPr>
    </w:p>
    <w:p w14:paraId="4E00C977" w14:textId="77777777" w:rsidR="000A5477" w:rsidRDefault="000A5477" w:rsidP="00A21380">
      <w:pPr>
        <w:rPr>
          <w:rFonts w:asciiTheme="majorHAnsi" w:hAnsiTheme="majorHAnsi"/>
          <w:b/>
          <w:sz w:val="22"/>
          <w:szCs w:val="22"/>
        </w:rPr>
      </w:pPr>
    </w:p>
    <w:p w14:paraId="0F3DCB27" w14:textId="77777777" w:rsidR="000A5477" w:rsidRDefault="000A5477" w:rsidP="00A21380">
      <w:pPr>
        <w:rPr>
          <w:rFonts w:asciiTheme="majorHAnsi" w:hAnsiTheme="majorHAnsi"/>
          <w:b/>
          <w:sz w:val="22"/>
          <w:szCs w:val="22"/>
        </w:rPr>
      </w:pPr>
    </w:p>
    <w:p w14:paraId="50A74061" w14:textId="77777777" w:rsidR="000A5477" w:rsidRDefault="000A5477" w:rsidP="00A21380">
      <w:pPr>
        <w:rPr>
          <w:rFonts w:asciiTheme="majorHAnsi" w:hAnsiTheme="majorHAnsi"/>
          <w:b/>
          <w:sz w:val="22"/>
          <w:szCs w:val="22"/>
        </w:rPr>
      </w:pPr>
    </w:p>
    <w:p w14:paraId="3B5D9F55" w14:textId="77777777" w:rsidR="000A5477" w:rsidRDefault="000A5477" w:rsidP="00A21380">
      <w:pPr>
        <w:rPr>
          <w:rFonts w:asciiTheme="majorHAnsi" w:hAnsiTheme="majorHAnsi"/>
          <w:b/>
          <w:sz w:val="22"/>
          <w:szCs w:val="22"/>
        </w:rPr>
      </w:pPr>
    </w:p>
    <w:p w14:paraId="11B64E68" w14:textId="77777777" w:rsidR="000A5477" w:rsidRDefault="000A5477" w:rsidP="00A21380">
      <w:pPr>
        <w:rPr>
          <w:rFonts w:asciiTheme="majorHAnsi" w:hAnsiTheme="majorHAnsi"/>
          <w:b/>
          <w:sz w:val="22"/>
          <w:szCs w:val="22"/>
        </w:rPr>
      </w:pPr>
    </w:p>
    <w:p w14:paraId="19EAAD0C" w14:textId="77777777" w:rsidR="000A5477" w:rsidRDefault="000A5477" w:rsidP="00A21380">
      <w:pPr>
        <w:rPr>
          <w:rFonts w:asciiTheme="majorHAnsi" w:hAnsiTheme="majorHAnsi"/>
          <w:b/>
          <w:sz w:val="22"/>
          <w:szCs w:val="22"/>
        </w:rPr>
      </w:pPr>
    </w:p>
    <w:p w14:paraId="5AFD60DA" w14:textId="77777777" w:rsidR="000A5477" w:rsidRDefault="000A5477" w:rsidP="00A21380">
      <w:pPr>
        <w:rPr>
          <w:rFonts w:asciiTheme="majorHAnsi" w:hAnsiTheme="majorHAnsi"/>
          <w:b/>
          <w:sz w:val="22"/>
          <w:szCs w:val="22"/>
        </w:rPr>
      </w:pPr>
    </w:p>
    <w:p w14:paraId="45796D93" w14:textId="77777777" w:rsidR="000A5477" w:rsidRDefault="000A5477" w:rsidP="00A21380">
      <w:pPr>
        <w:rPr>
          <w:rFonts w:asciiTheme="majorHAnsi" w:hAnsiTheme="majorHAnsi"/>
          <w:b/>
          <w:sz w:val="22"/>
          <w:szCs w:val="22"/>
        </w:rPr>
      </w:pPr>
    </w:p>
    <w:p w14:paraId="34FC2424" w14:textId="77777777" w:rsidR="00AD3205" w:rsidRPr="00AD3205" w:rsidRDefault="00AD3205" w:rsidP="00AD3205">
      <w:pPr>
        <w:rPr>
          <w:rFonts w:ascii="Times" w:eastAsia="Times New Roman" w:hAnsi="Times" w:cs="Times New Roman"/>
          <w:sz w:val="20"/>
          <w:szCs w:val="20"/>
        </w:rPr>
      </w:pPr>
    </w:p>
    <w:p w14:paraId="762F1BF0" w14:textId="6D8F2AA6" w:rsidR="00AD3205" w:rsidRPr="00A21380" w:rsidRDefault="00AD3205" w:rsidP="00A21380">
      <w:pPr>
        <w:rPr>
          <w:rFonts w:asciiTheme="majorHAnsi" w:hAnsiTheme="majorHAnsi"/>
          <w:b/>
          <w:sz w:val="22"/>
          <w:szCs w:val="22"/>
        </w:rPr>
      </w:pPr>
    </w:p>
    <w:sectPr w:rsidR="00AD3205" w:rsidRPr="00A21380" w:rsidSect="00AB32A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847"/>
    <w:multiLevelType w:val="multilevel"/>
    <w:tmpl w:val="C1DA7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27F92BF1"/>
    <w:multiLevelType w:val="hybridMultilevel"/>
    <w:tmpl w:val="EC9A74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A7B86"/>
    <w:multiLevelType w:val="multilevel"/>
    <w:tmpl w:val="413A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45342"/>
    <w:multiLevelType w:val="hybridMultilevel"/>
    <w:tmpl w:val="F9EC8826"/>
    <w:lvl w:ilvl="0" w:tplc="0802990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3795C"/>
    <w:multiLevelType w:val="hybridMultilevel"/>
    <w:tmpl w:val="25A6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E5C13"/>
    <w:multiLevelType w:val="hybridMultilevel"/>
    <w:tmpl w:val="045E0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3E"/>
    <w:rsid w:val="0000462D"/>
    <w:rsid w:val="00026653"/>
    <w:rsid w:val="00065117"/>
    <w:rsid w:val="00066D17"/>
    <w:rsid w:val="0008009F"/>
    <w:rsid w:val="000A5477"/>
    <w:rsid w:val="000F47FB"/>
    <w:rsid w:val="0011409F"/>
    <w:rsid w:val="00126332"/>
    <w:rsid w:val="001537CF"/>
    <w:rsid w:val="0016562D"/>
    <w:rsid w:val="00170DEC"/>
    <w:rsid w:val="001D5CC8"/>
    <w:rsid w:val="001D71BA"/>
    <w:rsid w:val="00221A00"/>
    <w:rsid w:val="002460BE"/>
    <w:rsid w:val="00250B1D"/>
    <w:rsid w:val="00290405"/>
    <w:rsid w:val="002A6468"/>
    <w:rsid w:val="002F6A49"/>
    <w:rsid w:val="003276F2"/>
    <w:rsid w:val="00330659"/>
    <w:rsid w:val="0033339F"/>
    <w:rsid w:val="00365F42"/>
    <w:rsid w:val="003A394A"/>
    <w:rsid w:val="003A4DAD"/>
    <w:rsid w:val="00401E3E"/>
    <w:rsid w:val="00435338"/>
    <w:rsid w:val="00467B09"/>
    <w:rsid w:val="004B227D"/>
    <w:rsid w:val="004F1F49"/>
    <w:rsid w:val="0055683A"/>
    <w:rsid w:val="005B1B40"/>
    <w:rsid w:val="005C0730"/>
    <w:rsid w:val="005E27E9"/>
    <w:rsid w:val="00600C47"/>
    <w:rsid w:val="00603F7A"/>
    <w:rsid w:val="006270F4"/>
    <w:rsid w:val="006B12B0"/>
    <w:rsid w:val="00712DFF"/>
    <w:rsid w:val="00726B2E"/>
    <w:rsid w:val="00757C05"/>
    <w:rsid w:val="00784663"/>
    <w:rsid w:val="00795B44"/>
    <w:rsid w:val="007C0428"/>
    <w:rsid w:val="008431AB"/>
    <w:rsid w:val="008B6725"/>
    <w:rsid w:val="008C2E2E"/>
    <w:rsid w:val="008C327F"/>
    <w:rsid w:val="008D1B31"/>
    <w:rsid w:val="00915FBE"/>
    <w:rsid w:val="00923AC6"/>
    <w:rsid w:val="009D047C"/>
    <w:rsid w:val="00A03661"/>
    <w:rsid w:val="00A15E07"/>
    <w:rsid w:val="00A21380"/>
    <w:rsid w:val="00A9510A"/>
    <w:rsid w:val="00AB32A8"/>
    <w:rsid w:val="00AD3205"/>
    <w:rsid w:val="00AF46B4"/>
    <w:rsid w:val="00BD62D9"/>
    <w:rsid w:val="00BF6BD2"/>
    <w:rsid w:val="00BF6C95"/>
    <w:rsid w:val="00C34913"/>
    <w:rsid w:val="00CB4D37"/>
    <w:rsid w:val="00CB569C"/>
    <w:rsid w:val="00D02306"/>
    <w:rsid w:val="00D0653F"/>
    <w:rsid w:val="00D957D1"/>
    <w:rsid w:val="00E15C8C"/>
    <w:rsid w:val="00E8463A"/>
    <w:rsid w:val="00E95F77"/>
    <w:rsid w:val="00EB055B"/>
    <w:rsid w:val="00EB4B9D"/>
    <w:rsid w:val="00EC4022"/>
    <w:rsid w:val="00ED671F"/>
    <w:rsid w:val="00F21E57"/>
    <w:rsid w:val="00F35AA6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94F1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D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320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Broodtekst">
    <w:name w:val="Broodtekst"/>
    <w:basedOn w:val="Normal"/>
    <w:qFormat/>
    <w:rsid w:val="00915FBE"/>
    <w:pPr>
      <w:spacing w:line="280" w:lineRule="exact"/>
    </w:pPr>
    <w:rPr>
      <w:rFonts w:ascii="Arial" w:eastAsia="Times New Roman" w:hAnsi="Arial" w:cs="Times New Roman"/>
      <w:spacing w:val="4"/>
      <w:sz w:val="18"/>
      <w:szCs w:val="20"/>
      <w:lang w:val="en-GB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D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320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Broodtekst">
    <w:name w:val="Broodtekst"/>
    <w:basedOn w:val="Normal"/>
    <w:qFormat/>
    <w:rsid w:val="00915FBE"/>
    <w:pPr>
      <w:spacing w:line="280" w:lineRule="exact"/>
    </w:pPr>
    <w:rPr>
      <w:rFonts w:ascii="Arial" w:eastAsia="Times New Roman" w:hAnsi="Arial" w:cs="Times New Roman"/>
      <w:spacing w:val="4"/>
      <w:sz w:val="18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1318</Words>
  <Characters>7515</Characters>
  <Application>Microsoft Macintosh Word</Application>
  <DocSecurity>0</DocSecurity>
  <Lines>62</Lines>
  <Paragraphs>17</Paragraphs>
  <ScaleCrop>false</ScaleCrop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Marlous Roelofs</dc:creator>
  <cp:keywords/>
  <dc:description/>
  <cp:lastModifiedBy>Marlous Roelofs</cp:lastModifiedBy>
  <cp:revision>74</cp:revision>
  <dcterms:created xsi:type="dcterms:W3CDTF">2017-10-02T13:28:00Z</dcterms:created>
  <dcterms:modified xsi:type="dcterms:W3CDTF">2017-10-06T08:59:00Z</dcterms:modified>
</cp:coreProperties>
</file>