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81377" w14:textId="6FE7A542" w:rsidR="007C6245" w:rsidRDefault="00325343">
      <w:r>
        <w:rPr>
          <w:noProof/>
        </w:rPr>
        <w:drawing>
          <wp:anchor distT="0" distB="0" distL="114300" distR="114300" simplePos="0" relativeHeight="251672576" behindDoc="0" locked="0" layoutInCell="1" allowOverlap="1" wp14:anchorId="76208F91" wp14:editId="6C8BE04C">
            <wp:simplePos x="0" y="0"/>
            <wp:positionH relativeFrom="column">
              <wp:posOffset>5438775</wp:posOffset>
            </wp:positionH>
            <wp:positionV relativeFrom="paragraph">
              <wp:posOffset>-224937</wp:posOffset>
            </wp:positionV>
            <wp:extent cx="1285875" cy="1285875"/>
            <wp:effectExtent l="0" t="0" r="9525" b="9525"/>
            <wp:wrapNone/>
            <wp:docPr id="379395722" name="Picture 10" descr="A circular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395722" name="Picture 10" descr="A circular logo with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A6C189" w14:textId="24BBBACE" w:rsidR="00E92D9C" w:rsidRPr="00E92D9C" w:rsidRDefault="00325343" w:rsidP="00E92D9C">
      <w:r>
        <w:rPr>
          <w:noProof/>
        </w:rPr>
        <mc:AlternateContent>
          <mc:Choice Requires="wps">
            <w:drawing>
              <wp:anchor distT="45720" distB="45720" distL="114300" distR="114300" simplePos="0" relativeHeight="251659264" behindDoc="0" locked="0" layoutInCell="1" allowOverlap="1" wp14:anchorId="2A761B88" wp14:editId="717B095B">
                <wp:simplePos x="0" y="0"/>
                <wp:positionH relativeFrom="column">
                  <wp:posOffset>-112395</wp:posOffset>
                </wp:positionH>
                <wp:positionV relativeFrom="paragraph">
                  <wp:posOffset>215265</wp:posOffset>
                </wp:positionV>
                <wp:extent cx="3931920" cy="1404620"/>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1404620"/>
                        </a:xfrm>
                        <a:prstGeom prst="rect">
                          <a:avLst/>
                        </a:prstGeom>
                        <a:noFill/>
                        <a:ln w="9525">
                          <a:noFill/>
                          <a:miter lim="800000"/>
                          <a:headEnd/>
                          <a:tailEnd/>
                        </a:ln>
                      </wps:spPr>
                      <wps:txbx>
                        <w:txbxContent>
                          <w:p w14:paraId="38FEB1F1" w14:textId="18612B2C" w:rsidR="00072F35" w:rsidRDefault="00E92D9C">
                            <w:pPr>
                              <w:rPr>
                                <w:rFonts w:ascii="Neue Haas Grotesk Text Pro" w:hAnsi="Neue Haas Grotesk Text Pro"/>
                                <w:color w:val="3D3C3B"/>
                                <w:sz w:val="44"/>
                                <w:szCs w:val="44"/>
                              </w:rPr>
                            </w:pPr>
                            <w:r>
                              <w:rPr>
                                <w:rFonts w:ascii="Neue Haas Grotesk Text Pro" w:hAnsi="Neue Haas Grotesk Text Pro"/>
                                <w:color w:val="3D3C3B"/>
                                <w:sz w:val="44"/>
                                <w:szCs w:val="44"/>
                              </w:rPr>
                              <w:t>Focus Consultants</w:t>
                            </w:r>
                          </w:p>
                          <w:p w14:paraId="6DABD58D" w14:textId="4A188C40" w:rsidR="0048425A" w:rsidRPr="0048425A" w:rsidRDefault="00F62C39">
                            <w:pPr>
                              <w:rPr>
                                <w:rFonts w:ascii="Neue Haas Grotesk Text Pro" w:eastAsia="Times New Roman" w:hAnsi="Neue Haas Grotesk Text Pro" w:cs="Arial"/>
                                <w:color w:val="3D3C3B"/>
                                <w:sz w:val="24"/>
                                <w:szCs w:val="24"/>
                              </w:rPr>
                            </w:pPr>
                            <w:r>
                              <w:rPr>
                                <w:rFonts w:ascii="Neue Haas Grotesk Text Pro" w:eastAsia="Times New Roman" w:hAnsi="Neue Haas Grotesk Text Pro" w:cs="Arial"/>
                                <w:color w:val="3D3C3B"/>
                                <w:sz w:val="24"/>
                                <w:szCs w:val="24"/>
                              </w:rPr>
                              <w:t xml:space="preserve">Senior </w:t>
                            </w:r>
                            <w:r w:rsidR="00457B0E" w:rsidRPr="00457B0E">
                              <w:rPr>
                                <w:rFonts w:ascii="Neue Haas Grotesk Text Pro" w:eastAsia="Times New Roman" w:hAnsi="Neue Haas Grotesk Text Pro" w:cs="Arial"/>
                                <w:color w:val="3D3C3B"/>
                                <w:sz w:val="24"/>
                                <w:szCs w:val="24"/>
                              </w:rPr>
                              <w:t xml:space="preserve">Heritage &amp; Cultural </w:t>
                            </w:r>
                            <w:r w:rsidR="00C7386A">
                              <w:rPr>
                                <w:rFonts w:ascii="Neue Haas Grotesk Text Pro" w:eastAsia="Times New Roman" w:hAnsi="Neue Haas Grotesk Text Pro" w:cs="Arial"/>
                                <w:color w:val="3D3C3B"/>
                                <w:sz w:val="24"/>
                                <w:szCs w:val="24"/>
                              </w:rPr>
                              <w:t>Project Manager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761B88" id="_x0000_t202" coordsize="21600,21600" o:spt="202" path="m,l,21600r21600,l21600,xe">
                <v:stroke joinstyle="miter"/>
                <v:path gradientshapeok="t" o:connecttype="rect"/>
              </v:shapetype>
              <v:shape id="Text Box 2" o:spid="_x0000_s1026" type="#_x0000_t202" style="position:absolute;margin-left:-8.85pt;margin-top:16.95pt;width:309.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" filled="f" stroked="f">
                <v:textbox style="mso-fit-shape-to-text:t">
                  <w:txbxContent>
                    <w:p w14:paraId="38FEB1F1" w14:textId="18612B2C" w:rsidR="00072F35" w:rsidRDefault="00E92D9C">
                      <w:pPr>
                        <w:rPr>
                          <w:rFonts w:ascii="Neue Haas Grotesk Text Pro" w:hAnsi="Neue Haas Grotesk Text Pro"/>
                          <w:color w:val="3D3C3B"/>
                          <w:sz w:val="44"/>
                          <w:szCs w:val="44"/>
                        </w:rPr>
                      </w:pPr>
                      <w:r>
                        <w:rPr>
                          <w:rFonts w:ascii="Neue Haas Grotesk Text Pro" w:hAnsi="Neue Haas Grotesk Text Pro"/>
                          <w:color w:val="3D3C3B"/>
                          <w:sz w:val="44"/>
                          <w:szCs w:val="44"/>
                        </w:rPr>
                        <w:t>Focus Consultants</w:t>
                      </w:r>
                    </w:p>
                    <w:p w14:paraId="6DABD58D" w14:textId="4A188C40" w:rsidR="0048425A" w:rsidRPr="0048425A" w:rsidRDefault="00F62C39">
                      <w:pPr>
                        <w:rPr>
                          <w:rFonts w:ascii="Neue Haas Grotesk Text Pro" w:eastAsia="Times New Roman" w:hAnsi="Neue Haas Grotesk Text Pro" w:cs="Arial"/>
                          <w:color w:val="3D3C3B"/>
                          <w:sz w:val="24"/>
                          <w:szCs w:val="24"/>
                        </w:rPr>
                      </w:pPr>
                      <w:r>
                        <w:rPr>
                          <w:rFonts w:ascii="Neue Haas Grotesk Text Pro" w:eastAsia="Times New Roman" w:hAnsi="Neue Haas Grotesk Text Pro" w:cs="Arial"/>
                          <w:color w:val="3D3C3B"/>
                          <w:sz w:val="24"/>
                          <w:szCs w:val="24"/>
                        </w:rPr>
                        <w:t xml:space="preserve">Senior </w:t>
                      </w:r>
                      <w:r w:rsidR="00457B0E" w:rsidRPr="00457B0E">
                        <w:rPr>
                          <w:rFonts w:ascii="Neue Haas Grotesk Text Pro" w:eastAsia="Times New Roman" w:hAnsi="Neue Haas Grotesk Text Pro" w:cs="Arial"/>
                          <w:color w:val="3D3C3B"/>
                          <w:sz w:val="24"/>
                          <w:szCs w:val="24"/>
                        </w:rPr>
                        <w:t xml:space="preserve">Heritage &amp; Cultural </w:t>
                      </w:r>
                      <w:r w:rsidR="00C7386A">
                        <w:rPr>
                          <w:rFonts w:ascii="Neue Haas Grotesk Text Pro" w:eastAsia="Times New Roman" w:hAnsi="Neue Haas Grotesk Text Pro" w:cs="Arial"/>
                          <w:color w:val="3D3C3B"/>
                          <w:sz w:val="24"/>
                          <w:szCs w:val="24"/>
                        </w:rPr>
                        <w:t>Project Manager</w:t>
                      </w:r>
                    </w:p>
                  </w:txbxContent>
                </v:textbox>
              </v:shape>
            </w:pict>
          </mc:Fallback>
        </mc:AlternateContent>
      </w:r>
    </w:p>
    <w:p w14:paraId="744F0E58" w14:textId="5D2A8F65" w:rsidR="00E92D9C" w:rsidRPr="00E92D9C" w:rsidRDefault="00E92D9C" w:rsidP="00E92D9C"/>
    <w:p w14:paraId="74C91E37" w14:textId="35CFD2A5" w:rsidR="00E92D9C" w:rsidRPr="00E92D9C" w:rsidRDefault="00E92D9C" w:rsidP="00E92D9C"/>
    <w:p w14:paraId="23C6C22C" w14:textId="618F6E05" w:rsidR="00E92D9C" w:rsidRPr="00E92D9C" w:rsidRDefault="00E92D9C" w:rsidP="00E92D9C"/>
    <w:p w14:paraId="2C352A5A" w14:textId="77777777" w:rsidR="00325343" w:rsidRPr="00325343" w:rsidRDefault="00325343" w:rsidP="003A2FC3">
      <w:pPr>
        <w:spacing w:after="0" w:line="269" w:lineRule="auto"/>
        <w:ind w:left="1134" w:hanging="1134"/>
        <w:rPr>
          <w:rFonts w:ascii="Neue Haas Grotesk Text Pro" w:hAnsi="Neue Haas Grotesk Text Pro"/>
          <w:b/>
          <w:bCs/>
          <w:color w:val="009CB6"/>
          <w:sz w:val="20"/>
          <w:szCs w:val="20"/>
        </w:rPr>
      </w:pPr>
    </w:p>
    <w:p w14:paraId="1B06B30D" w14:textId="55DFC454" w:rsidR="00A4559C" w:rsidRPr="00325343" w:rsidRDefault="00A4559C" w:rsidP="003A2FC3">
      <w:pPr>
        <w:spacing w:after="0" w:line="269" w:lineRule="auto"/>
        <w:ind w:left="1134" w:hanging="1134"/>
        <w:jc w:val="both"/>
        <w:rPr>
          <w:rFonts w:ascii="Neue Haas Grotesk Text Pro" w:hAnsi="Neue Haas Grotesk Text Pro"/>
          <w:b/>
          <w:bCs/>
          <w:color w:val="009CB6"/>
        </w:rPr>
      </w:pPr>
      <w:r w:rsidRPr="00325343">
        <w:rPr>
          <w:rFonts w:ascii="Neue Haas Grotesk Text Pro" w:hAnsi="Neue Haas Grotesk Text Pro"/>
          <w:b/>
          <w:bCs/>
          <w:color w:val="00A1BF"/>
        </w:rPr>
        <w:t>Location</w:t>
      </w:r>
      <w:r w:rsidR="00325343" w:rsidRPr="00325343">
        <w:rPr>
          <w:rFonts w:ascii="Neue Haas Grotesk Text Pro" w:hAnsi="Neue Haas Grotesk Text Pro"/>
          <w:b/>
          <w:bCs/>
          <w:color w:val="00A1BF"/>
        </w:rPr>
        <w:t>:</w:t>
      </w:r>
      <w:r w:rsidR="000C68E0">
        <w:rPr>
          <w:rFonts w:ascii="Neue Haas Grotesk Text Pro" w:hAnsi="Neue Haas Grotesk Text Pro"/>
          <w:b/>
          <w:bCs/>
          <w:color w:val="00A1BF"/>
        </w:rPr>
        <w:tab/>
      </w:r>
      <w:r w:rsidR="008B0C7D">
        <w:rPr>
          <w:rFonts w:ascii="Neue Haas Grotesk Text Pro" w:hAnsi="Neue Haas Grotesk Text Pro" w:cstheme="majorHAnsi"/>
          <w:lang w:val="en-US"/>
        </w:rPr>
        <w:t>London</w:t>
      </w:r>
      <w:r w:rsidRPr="00325343">
        <w:rPr>
          <w:rFonts w:ascii="Neue Haas Grotesk Text Pro" w:hAnsi="Neue Haas Grotesk Text Pro" w:cstheme="majorHAnsi"/>
          <w:lang w:val="en-US"/>
        </w:rPr>
        <w:t xml:space="preserve"> Office Based </w:t>
      </w:r>
    </w:p>
    <w:p w14:paraId="6B0FC759" w14:textId="77777777" w:rsidR="00A4559C" w:rsidRPr="00325343" w:rsidRDefault="00A4559C" w:rsidP="003A2FC3">
      <w:pPr>
        <w:spacing w:after="0" w:line="269" w:lineRule="auto"/>
        <w:jc w:val="both"/>
        <w:rPr>
          <w:rFonts w:ascii="Neue Haas Grotesk Text Pro" w:hAnsi="Neue Haas Grotesk Text Pro"/>
        </w:rPr>
      </w:pPr>
    </w:p>
    <w:p w14:paraId="575F8210" w14:textId="565FF40E" w:rsidR="00A4559C" w:rsidRPr="00325343" w:rsidRDefault="00A4559C" w:rsidP="003A2FC3">
      <w:pPr>
        <w:spacing w:after="0" w:line="269" w:lineRule="auto"/>
        <w:ind w:left="1134" w:hanging="1134"/>
        <w:jc w:val="both"/>
        <w:rPr>
          <w:rFonts w:ascii="Neue Haas Grotesk Text Pro" w:hAnsi="Neue Haas Grotesk Text Pro"/>
          <w:sz w:val="28"/>
          <w:szCs w:val="28"/>
        </w:rPr>
      </w:pPr>
      <w:r w:rsidRPr="00325343">
        <w:rPr>
          <w:rFonts w:ascii="Neue Haas Grotesk Text Pro" w:hAnsi="Neue Haas Grotesk Text Pro"/>
          <w:b/>
          <w:bCs/>
          <w:color w:val="00A1BF"/>
        </w:rPr>
        <w:t>Benefits</w:t>
      </w:r>
      <w:r w:rsidR="00325343" w:rsidRPr="00325343">
        <w:rPr>
          <w:rFonts w:ascii="Neue Haas Grotesk Text Pro" w:hAnsi="Neue Haas Grotesk Text Pro"/>
          <w:b/>
          <w:bCs/>
          <w:color w:val="00A1BF"/>
        </w:rPr>
        <w:t>:</w:t>
      </w:r>
      <w:r w:rsidR="000C68E0">
        <w:rPr>
          <w:rFonts w:ascii="Neue Haas Grotesk Text Pro" w:hAnsi="Neue Haas Grotesk Text Pro"/>
          <w:b/>
          <w:bCs/>
          <w:color w:val="00A1BF"/>
        </w:rPr>
        <w:tab/>
      </w:r>
      <w:r w:rsidR="00A521DE" w:rsidRPr="00A521DE">
        <w:rPr>
          <w:rFonts w:ascii="Neue Haas Grotesk Text Pro" w:hAnsi="Neue Haas Grotesk Text Pro" w:cstheme="majorHAnsi"/>
          <w:lang w:val="en-US"/>
        </w:rPr>
        <w:t>Competitive Salary with benefits package</w:t>
      </w:r>
      <w:r w:rsidR="0057763C" w:rsidRPr="0057763C">
        <w:rPr>
          <w:rFonts w:ascii="Neue Haas Grotesk Text Pro" w:hAnsi="Neue Haas Grotesk Text Pro" w:cstheme="majorHAnsi"/>
          <w:lang w:val="en-US"/>
        </w:rPr>
        <w:t xml:space="preserve">, </w:t>
      </w:r>
      <w:r w:rsidR="0057763C">
        <w:rPr>
          <w:rFonts w:ascii="Neue Haas Grotesk Text Pro" w:hAnsi="Neue Haas Grotesk Text Pro" w:cstheme="majorHAnsi"/>
          <w:lang w:val="en-US"/>
        </w:rPr>
        <w:t xml:space="preserve">Discretionary </w:t>
      </w:r>
      <w:r w:rsidR="0057763C" w:rsidRPr="0057763C">
        <w:rPr>
          <w:rFonts w:ascii="Neue Haas Grotesk Text Pro" w:hAnsi="Neue Haas Grotesk Text Pro" w:cstheme="majorHAnsi"/>
          <w:lang w:val="en-US"/>
        </w:rPr>
        <w:t>Bonus</w:t>
      </w:r>
      <w:r w:rsidR="00CC0E06">
        <w:rPr>
          <w:rFonts w:ascii="Neue Haas Grotesk Text Pro" w:hAnsi="Neue Haas Grotesk Text Pro" w:cstheme="majorHAnsi"/>
          <w:lang w:val="en-US"/>
        </w:rPr>
        <w:t>, 25</w:t>
      </w:r>
      <w:r w:rsidR="0057763C" w:rsidRPr="0057763C">
        <w:rPr>
          <w:rFonts w:ascii="Neue Haas Grotesk Text Pro" w:hAnsi="Neue Haas Grotesk Text Pro" w:cstheme="majorHAnsi"/>
          <w:lang w:val="en-US"/>
        </w:rPr>
        <w:t xml:space="preserve"> </w:t>
      </w:r>
      <w:r w:rsidR="0057763C" w:rsidRPr="00325343">
        <w:rPr>
          <w:rFonts w:ascii="Neue Haas Grotesk Text Pro" w:hAnsi="Neue Haas Grotesk Text Pro" w:cstheme="majorHAnsi"/>
          <w:lang w:val="en-US"/>
        </w:rPr>
        <w:t xml:space="preserve">Days holiday increasing with service, </w:t>
      </w:r>
      <w:r w:rsidR="0057763C">
        <w:rPr>
          <w:rFonts w:ascii="Neue Haas Grotesk Text Pro" w:hAnsi="Neue Haas Grotesk Text Pro" w:cstheme="majorHAnsi"/>
          <w:lang w:val="en-US"/>
        </w:rPr>
        <w:t>Hybrid</w:t>
      </w:r>
      <w:r w:rsidR="0057763C" w:rsidRPr="00325343">
        <w:rPr>
          <w:rFonts w:ascii="Neue Haas Grotesk Text Pro" w:hAnsi="Neue Haas Grotesk Text Pro" w:cstheme="majorHAnsi"/>
          <w:lang w:val="en-US"/>
        </w:rPr>
        <w:t xml:space="preserve"> Home Working Policy</w:t>
      </w:r>
      <w:r w:rsidR="00804EB0">
        <w:rPr>
          <w:rFonts w:ascii="Neue Haas Grotesk Text Pro" w:hAnsi="Neue Haas Grotesk Text Pro" w:cstheme="majorHAnsi"/>
          <w:lang w:val="en-US"/>
        </w:rPr>
        <w:t xml:space="preserve">, Enhanced </w:t>
      </w:r>
      <w:r w:rsidR="005D789C">
        <w:rPr>
          <w:rFonts w:ascii="Neue Haas Grotesk Text Pro" w:hAnsi="Neue Haas Grotesk Text Pro" w:cstheme="majorHAnsi"/>
          <w:lang w:val="en-US"/>
        </w:rPr>
        <w:t xml:space="preserve">Employer </w:t>
      </w:r>
      <w:r w:rsidR="005D789C" w:rsidRPr="005D789C">
        <w:rPr>
          <w:rFonts w:ascii="Neue Haas Grotesk Text Pro" w:hAnsi="Neue Haas Grotesk Text Pro" w:cstheme="majorHAnsi"/>
          <w:lang w:val="en-US"/>
        </w:rPr>
        <w:t>Pension Contribut</w:t>
      </w:r>
      <w:r w:rsidR="005D789C">
        <w:rPr>
          <w:rFonts w:ascii="Neue Haas Grotesk Text Pro" w:hAnsi="Neue Haas Grotesk Text Pro" w:cstheme="majorHAnsi"/>
          <w:lang w:val="en-US"/>
        </w:rPr>
        <w:t>ions</w:t>
      </w:r>
      <w:r w:rsidR="00AA2865" w:rsidRPr="00AA2865">
        <w:t xml:space="preserve"> </w:t>
      </w:r>
    </w:p>
    <w:p w14:paraId="060D8CD6" w14:textId="77777777" w:rsidR="00A4559C" w:rsidRPr="00325343" w:rsidRDefault="00A4559C" w:rsidP="003A2FC3">
      <w:pPr>
        <w:spacing w:after="0" w:line="269" w:lineRule="auto"/>
        <w:ind w:left="1134" w:hanging="1134"/>
        <w:jc w:val="both"/>
        <w:rPr>
          <w:rFonts w:ascii="Neue Haas Grotesk Text Pro" w:hAnsi="Neue Haas Grotesk Text Pro" w:cstheme="majorHAnsi"/>
          <w:lang w:val="en-US"/>
        </w:rPr>
      </w:pPr>
    </w:p>
    <w:p w14:paraId="50E0AC3B" w14:textId="111C9BA6" w:rsidR="00A4559C" w:rsidRPr="00325343" w:rsidRDefault="00A4559C" w:rsidP="003A2FC3">
      <w:pPr>
        <w:spacing w:after="0" w:line="269" w:lineRule="auto"/>
        <w:ind w:left="1134" w:hanging="1134"/>
        <w:jc w:val="both"/>
        <w:rPr>
          <w:rFonts w:ascii="Neue Haas Grotesk Text Pro" w:hAnsi="Neue Haas Grotesk Text Pro"/>
          <w:color w:val="FFFFFF" w:themeColor="background1"/>
          <w:sz w:val="18"/>
          <w:szCs w:val="18"/>
        </w:rPr>
      </w:pPr>
      <w:r w:rsidRPr="00325343">
        <w:rPr>
          <w:rFonts w:ascii="Neue Haas Grotesk Text Pro" w:hAnsi="Neue Haas Grotesk Text Pro"/>
          <w:b/>
          <w:bCs/>
          <w:color w:val="00A1BF"/>
        </w:rPr>
        <w:t>Type:</w:t>
      </w:r>
      <w:r w:rsidR="00325343" w:rsidRPr="00325343">
        <w:rPr>
          <w:rFonts w:ascii="Neue Haas Grotesk Text Pro" w:hAnsi="Neue Haas Grotesk Text Pro"/>
          <w:b/>
          <w:bCs/>
          <w:color w:val="00A1BF"/>
        </w:rPr>
        <w:t xml:space="preserve"> </w:t>
      </w:r>
      <w:r w:rsidR="00C7386A">
        <w:rPr>
          <w:rFonts w:ascii="Neue Haas Grotesk Text Pro" w:hAnsi="Neue Haas Grotesk Text Pro"/>
          <w:b/>
          <w:bCs/>
          <w:color w:val="009CB6"/>
          <w:sz w:val="20"/>
          <w:szCs w:val="20"/>
        </w:rPr>
        <w:tab/>
      </w:r>
      <w:r w:rsidR="000C68E0" w:rsidRPr="000C68E0">
        <w:rPr>
          <w:rFonts w:ascii="Neue Haas Grotesk Text Pro" w:hAnsi="Neue Haas Grotesk Text Pro"/>
        </w:rPr>
        <w:t>Permanent</w:t>
      </w:r>
      <w:r w:rsidR="00AA2865" w:rsidRPr="000C68E0">
        <w:rPr>
          <w:rFonts w:ascii="Neue Haas Grotesk Text Pro" w:hAnsi="Neue Haas Grotesk Text Pro"/>
        </w:rPr>
        <w:t xml:space="preserve"> </w:t>
      </w:r>
      <w:r w:rsidRPr="000C68E0">
        <w:rPr>
          <w:rFonts w:ascii="Neue Haas Grotesk Text Pro" w:hAnsi="Neue Haas Grotesk Text Pro"/>
          <w:color w:val="FFFFFF" w:themeColor="background1"/>
        </w:rPr>
        <w:t>Time</w:t>
      </w:r>
    </w:p>
    <w:p w14:paraId="62261F0B" w14:textId="6BE9450B" w:rsidR="00E92D9C" w:rsidRPr="00325343" w:rsidRDefault="00E92D9C" w:rsidP="003A2FC3">
      <w:pPr>
        <w:spacing w:after="0" w:line="269" w:lineRule="auto"/>
        <w:jc w:val="both"/>
        <w:rPr>
          <w:rFonts w:ascii="Neue Haas Grotesk Text Pro" w:hAnsi="Neue Haas Grotesk Text Pro"/>
        </w:rPr>
      </w:pPr>
    </w:p>
    <w:p w14:paraId="49DC9E40" w14:textId="77777777" w:rsidR="0014296F" w:rsidRPr="0014296F" w:rsidRDefault="0014296F" w:rsidP="0014296F">
      <w:pPr>
        <w:spacing w:after="0" w:line="280" w:lineRule="exact"/>
        <w:jc w:val="both"/>
        <w:rPr>
          <w:rFonts w:ascii="Neue Haas Grotesk Text Pro" w:hAnsi="Neue Haas Grotesk Text Pro" w:cstheme="majorHAnsi"/>
          <w:sz w:val="20"/>
          <w:szCs w:val="20"/>
          <w:lang w:val="en-US"/>
        </w:rPr>
      </w:pPr>
      <w:r w:rsidRPr="0014296F">
        <w:rPr>
          <w:rFonts w:ascii="Neue Haas Grotesk Text Pro" w:hAnsi="Neue Haas Grotesk Text Pro" w:cstheme="majorHAnsi"/>
          <w:sz w:val="20"/>
          <w:szCs w:val="20"/>
          <w:lang w:val="en-US"/>
        </w:rPr>
        <w:t xml:space="preserve">We are a forward-thinking, growing consultancy operating from the East Midlands and London regions working with a range of public </w:t>
      </w:r>
      <w:proofErr w:type="gramStart"/>
      <w:r w:rsidRPr="0014296F">
        <w:rPr>
          <w:rFonts w:ascii="Neue Haas Grotesk Text Pro" w:hAnsi="Neue Haas Grotesk Text Pro" w:cstheme="majorHAnsi"/>
          <w:sz w:val="20"/>
          <w:szCs w:val="20"/>
          <w:lang w:val="en-US"/>
        </w:rPr>
        <w:t>sector</w:t>
      </w:r>
      <w:proofErr w:type="gramEnd"/>
      <w:r w:rsidRPr="0014296F">
        <w:rPr>
          <w:rFonts w:ascii="Neue Haas Grotesk Text Pro" w:hAnsi="Neue Haas Grotesk Text Pro" w:cstheme="majorHAnsi"/>
          <w:sz w:val="20"/>
          <w:szCs w:val="20"/>
          <w:lang w:val="en-US"/>
        </w:rPr>
        <w:t xml:space="preserve"> and not for profit clients, particularly on heritage, arts and cultural projects. With strong sustainability credentials and a commitment to making a positive impact, we actively seek to drive change in our industry. Our innovative approach, coupled with a hybrid work environment, provides our employees with a dynamic and inclusive atmosphere where they can thrive and contribute to our collective success.</w:t>
      </w:r>
    </w:p>
    <w:p w14:paraId="2FAFD119" w14:textId="77777777" w:rsidR="0014296F" w:rsidRPr="0014296F" w:rsidRDefault="0014296F" w:rsidP="0014296F">
      <w:pPr>
        <w:spacing w:after="0" w:line="280" w:lineRule="exact"/>
        <w:jc w:val="both"/>
        <w:rPr>
          <w:rFonts w:ascii="Neue Haas Grotesk Text Pro" w:hAnsi="Neue Haas Grotesk Text Pro" w:cstheme="majorHAnsi"/>
          <w:sz w:val="20"/>
          <w:szCs w:val="20"/>
          <w:lang w:val="en-US"/>
        </w:rPr>
      </w:pPr>
    </w:p>
    <w:p w14:paraId="06F56961" w14:textId="74DCAA10" w:rsidR="0014296F" w:rsidRPr="0014296F" w:rsidRDefault="0014296F" w:rsidP="0014296F">
      <w:pPr>
        <w:spacing w:after="0" w:line="280" w:lineRule="exact"/>
        <w:jc w:val="both"/>
        <w:rPr>
          <w:rFonts w:ascii="Neue Haas Grotesk Text Pro" w:hAnsi="Neue Haas Grotesk Text Pro" w:cstheme="majorHAnsi"/>
          <w:sz w:val="20"/>
          <w:szCs w:val="20"/>
          <w:lang w:val="en-US"/>
        </w:rPr>
      </w:pPr>
      <w:r w:rsidRPr="0014296F">
        <w:rPr>
          <w:rFonts w:ascii="Neue Haas Grotesk Text Pro" w:hAnsi="Neue Haas Grotesk Text Pro" w:cstheme="majorHAnsi"/>
          <w:sz w:val="20"/>
          <w:szCs w:val="20"/>
          <w:lang w:val="en-US"/>
        </w:rPr>
        <w:t xml:space="preserve">We are looking to recruit a motivated and resourceful Senior Heritage &amp; Cultural Project Manager to be based at our London Office. The successful candidate will lead in the development and delivery of capital projects across the Heritage and Cultural sectors (£500k to £40m). Projects that we are currently working on include renovating the Natural History Gallery and external landscape works at the Horniman Museum; </w:t>
      </w:r>
      <w:r w:rsidR="00FC5E91" w:rsidRPr="0014296F">
        <w:rPr>
          <w:rFonts w:ascii="Neue Haas Grotesk Text Pro" w:hAnsi="Neue Haas Grotesk Text Pro" w:cstheme="majorHAnsi"/>
          <w:sz w:val="20"/>
          <w:szCs w:val="20"/>
          <w:lang w:val="en-US"/>
        </w:rPr>
        <w:t>base build</w:t>
      </w:r>
      <w:r w:rsidRPr="0014296F">
        <w:rPr>
          <w:rFonts w:ascii="Neue Haas Grotesk Text Pro" w:hAnsi="Neue Haas Grotesk Text Pro" w:cstheme="majorHAnsi"/>
          <w:sz w:val="20"/>
          <w:szCs w:val="20"/>
          <w:lang w:val="en-US"/>
        </w:rPr>
        <w:t xml:space="preserve"> and exhibition fit out for a new permanent home for Fashion Museum Bath; conservation and renovation works to Holy Trinity Church in Hastings; conservation of a historic Tithe Barn to create a wedding venue at St. </w:t>
      </w:r>
      <w:proofErr w:type="spellStart"/>
      <w:r w:rsidRPr="0014296F">
        <w:rPr>
          <w:rFonts w:ascii="Neue Haas Grotesk Text Pro" w:hAnsi="Neue Haas Grotesk Text Pro" w:cstheme="majorHAnsi"/>
          <w:sz w:val="20"/>
          <w:szCs w:val="20"/>
          <w:lang w:val="en-US"/>
        </w:rPr>
        <w:t>Osyth</w:t>
      </w:r>
      <w:proofErr w:type="spellEnd"/>
      <w:r w:rsidRPr="0014296F">
        <w:rPr>
          <w:rFonts w:ascii="Neue Haas Grotesk Text Pro" w:hAnsi="Neue Haas Grotesk Text Pro" w:cstheme="majorHAnsi"/>
          <w:sz w:val="20"/>
          <w:szCs w:val="20"/>
          <w:lang w:val="en-US"/>
        </w:rPr>
        <w:t xml:space="preserve"> in Essex. The role will also include some travel across London and the </w:t>
      </w:r>
      <w:proofErr w:type="gramStart"/>
      <w:r w:rsidRPr="0014296F">
        <w:rPr>
          <w:rFonts w:ascii="Neue Haas Grotesk Text Pro" w:hAnsi="Neue Haas Grotesk Text Pro" w:cstheme="majorHAnsi"/>
          <w:sz w:val="20"/>
          <w:szCs w:val="20"/>
          <w:lang w:val="en-US"/>
        </w:rPr>
        <w:t>South East</w:t>
      </w:r>
      <w:proofErr w:type="gramEnd"/>
      <w:r w:rsidRPr="0014296F">
        <w:rPr>
          <w:rFonts w:ascii="Neue Haas Grotesk Text Pro" w:hAnsi="Neue Haas Grotesk Text Pro" w:cstheme="majorHAnsi"/>
          <w:sz w:val="20"/>
          <w:szCs w:val="20"/>
          <w:lang w:val="en-US"/>
        </w:rPr>
        <w:t xml:space="preserve"> </w:t>
      </w:r>
      <w:r w:rsidR="00E31422" w:rsidRPr="0014296F">
        <w:rPr>
          <w:rFonts w:ascii="Neue Haas Grotesk Text Pro" w:hAnsi="Neue Haas Grotesk Text Pro" w:cstheme="majorHAnsi"/>
          <w:sz w:val="20"/>
          <w:szCs w:val="20"/>
          <w:lang w:val="en-US"/>
        </w:rPr>
        <w:t>and,</w:t>
      </w:r>
      <w:r w:rsidRPr="0014296F">
        <w:rPr>
          <w:rFonts w:ascii="Neue Haas Grotesk Text Pro" w:hAnsi="Neue Haas Grotesk Text Pro" w:cstheme="majorHAnsi"/>
          <w:sz w:val="20"/>
          <w:szCs w:val="20"/>
          <w:lang w:val="en-US"/>
        </w:rPr>
        <w:t xml:space="preserve"> on occasion</w:t>
      </w:r>
      <w:r w:rsidR="00E31422">
        <w:rPr>
          <w:rFonts w:ascii="Neue Haas Grotesk Text Pro" w:hAnsi="Neue Haas Grotesk Text Pro" w:cstheme="majorHAnsi"/>
          <w:sz w:val="20"/>
          <w:szCs w:val="20"/>
          <w:lang w:val="en-US"/>
        </w:rPr>
        <w:t>,</w:t>
      </w:r>
      <w:r w:rsidRPr="0014296F">
        <w:rPr>
          <w:rFonts w:ascii="Neue Haas Grotesk Text Pro" w:hAnsi="Neue Haas Grotesk Text Pro" w:cstheme="majorHAnsi"/>
          <w:sz w:val="20"/>
          <w:szCs w:val="20"/>
          <w:lang w:val="en-US"/>
        </w:rPr>
        <w:t xml:space="preserve"> to elsewhere in the UK.</w:t>
      </w:r>
    </w:p>
    <w:p w14:paraId="0FD851AF" w14:textId="77777777" w:rsidR="0014296F" w:rsidRPr="0014296F" w:rsidRDefault="0014296F" w:rsidP="0014296F">
      <w:pPr>
        <w:spacing w:after="0" w:line="280" w:lineRule="exact"/>
        <w:jc w:val="both"/>
        <w:rPr>
          <w:rFonts w:ascii="Neue Haas Grotesk Text Pro" w:hAnsi="Neue Haas Grotesk Text Pro" w:cstheme="majorHAnsi"/>
          <w:sz w:val="20"/>
          <w:szCs w:val="20"/>
          <w:lang w:val="en-US"/>
        </w:rPr>
      </w:pPr>
    </w:p>
    <w:p w14:paraId="78C256D3" w14:textId="77777777" w:rsidR="0014296F" w:rsidRPr="0014296F" w:rsidRDefault="0014296F" w:rsidP="0014296F">
      <w:pPr>
        <w:spacing w:after="0" w:line="280" w:lineRule="exact"/>
        <w:jc w:val="both"/>
        <w:rPr>
          <w:rFonts w:ascii="Neue Haas Grotesk Text Pro" w:hAnsi="Neue Haas Grotesk Text Pro" w:cstheme="majorHAnsi"/>
          <w:sz w:val="20"/>
          <w:szCs w:val="20"/>
          <w:lang w:val="en-US"/>
        </w:rPr>
      </w:pPr>
      <w:r w:rsidRPr="0014296F">
        <w:rPr>
          <w:rFonts w:ascii="Neue Haas Grotesk Text Pro" w:hAnsi="Neue Haas Grotesk Text Pro" w:cstheme="majorHAnsi"/>
          <w:sz w:val="20"/>
          <w:szCs w:val="20"/>
          <w:lang w:val="en-US"/>
        </w:rPr>
        <w:t>The ideal candidate will:</w:t>
      </w:r>
    </w:p>
    <w:p w14:paraId="5289DBF4" w14:textId="77777777" w:rsidR="0014296F" w:rsidRPr="00856A84" w:rsidRDefault="0014296F" w:rsidP="00856A84">
      <w:pPr>
        <w:pStyle w:val="ListParagraph"/>
        <w:numPr>
          <w:ilvl w:val="0"/>
          <w:numId w:val="27"/>
        </w:numPr>
        <w:spacing w:after="0" w:line="280" w:lineRule="exact"/>
        <w:jc w:val="both"/>
        <w:rPr>
          <w:rFonts w:ascii="Neue Haas Grotesk Text Pro" w:hAnsi="Neue Haas Grotesk Text Pro" w:cstheme="majorHAnsi"/>
          <w:sz w:val="20"/>
          <w:szCs w:val="20"/>
          <w:lang w:val="en-US"/>
        </w:rPr>
      </w:pPr>
      <w:r w:rsidRPr="00856A84">
        <w:rPr>
          <w:rFonts w:ascii="Neue Haas Grotesk Text Pro" w:hAnsi="Neue Haas Grotesk Text Pro" w:cstheme="majorHAnsi"/>
          <w:sz w:val="20"/>
          <w:szCs w:val="20"/>
          <w:lang w:val="en-US"/>
        </w:rPr>
        <w:t xml:space="preserve">Possess a strong technical experience of refurbishment/ conversion/ extension/ new build, possibly from a </w:t>
      </w:r>
      <w:proofErr w:type="gramStart"/>
      <w:r w:rsidRPr="00856A84">
        <w:rPr>
          <w:rFonts w:ascii="Neue Haas Grotesk Text Pro" w:hAnsi="Neue Haas Grotesk Text Pro" w:cstheme="majorHAnsi"/>
          <w:sz w:val="20"/>
          <w:szCs w:val="20"/>
          <w:lang w:val="en-US"/>
        </w:rPr>
        <w:t>building surveying</w:t>
      </w:r>
      <w:proofErr w:type="gramEnd"/>
      <w:r w:rsidRPr="00856A84">
        <w:rPr>
          <w:rFonts w:ascii="Neue Haas Grotesk Text Pro" w:hAnsi="Neue Haas Grotesk Text Pro" w:cstheme="majorHAnsi"/>
          <w:sz w:val="20"/>
          <w:szCs w:val="20"/>
          <w:lang w:val="en-US"/>
        </w:rPr>
        <w:t>, quantity surveying, architectural, or engineering background</w:t>
      </w:r>
    </w:p>
    <w:p w14:paraId="0DC810DC" w14:textId="77777777" w:rsidR="0014296F" w:rsidRPr="00856A84" w:rsidRDefault="0014296F" w:rsidP="00856A84">
      <w:pPr>
        <w:pStyle w:val="ListParagraph"/>
        <w:numPr>
          <w:ilvl w:val="0"/>
          <w:numId w:val="27"/>
        </w:numPr>
        <w:spacing w:after="0" w:line="280" w:lineRule="exact"/>
        <w:jc w:val="both"/>
        <w:rPr>
          <w:rFonts w:ascii="Neue Haas Grotesk Text Pro" w:hAnsi="Neue Haas Grotesk Text Pro" w:cstheme="majorHAnsi"/>
          <w:sz w:val="20"/>
          <w:szCs w:val="20"/>
          <w:lang w:val="en-US"/>
        </w:rPr>
      </w:pPr>
      <w:proofErr w:type="gramStart"/>
      <w:r w:rsidRPr="00856A84">
        <w:rPr>
          <w:rFonts w:ascii="Neue Haas Grotesk Text Pro" w:hAnsi="Neue Haas Grotesk Text Pro" w:cstheme="majorHAnsi"/>
          <w:sz w:val="20"/>
          <w:szCs w:val="20"/>
          <w:lang w:val="en-US"/>
        </w:rPr>
        <w:t>Have</w:t>
      </w:r>
      <w:proofErr w:type="gramEnd"/>
      <w:r w:rsidRPr="00856A84">
        <w:rPr>
          <w:rFonts w:ascii="Neue Haas Grotesk Text Pro" w:hAnsi="Neue Haas Grotesk Text Pro" w:cstheme="majorHAnsi"/>
          <w:sz w:val="20"/>
          <w:szCs w:val="20"/>
          <w:lang w:val="en-US"/>
        </w:rPr>
        <w:t xml:space="preserve"> a passion for and </w:t>
      </w:r>
      <w:proofErr w:type="gramStart"/>
      <w:r w:rsidRPr="00856A84">
        <w:rPr>
          <w:rFonts w:ascii="Neue Haas Grotesk Text Pro" w:hAnsi="Neue Haas Grotesk Text Pro" w:cstheme="majorHAnsi"/>
          <w:sz w:val="20"/>
          <w:szCs w:val="20"/>
          <w:lang w:val="en-US"/>
        </w:rPr>
        <w:t>understanding of</w:t>
      </w:r>
      <w:proofErr w:type="gramEnd"/>
      <w:r w:rsidRPr="00856A84">
        <w:rPr>
          <w:rFonts w:ascii="Neue Haas Grotesk Text Pro" w:hAnsi="Neue Haas Grotesk Text Pro" w:cstheme="majorHAnsi"/>
          <w:sz w:val="20"/>
          <w:szCs w:val="20"/>
          <w:lang w:val="en-US"/>
        </w:rPr>
        <w:t xml:space="preserve"> the Heritage and Cultural sector</w:t>
      </w:r>
    </w:p>
    <w:p w14:paraId="4F3B8D01" w14:textId="77777777" w:rsidR="0014296F" w:rsidRPr="00856A84" w:rsidRDefault="0014296F" w:rsidP="00856A84">
      <w:pPr>
        <w:pStyle w:val="ListParagraph"/>
        <w:numPr>
          <w:ilvl w:val="0"/>
          <w:numId w:val="27"/>
        </w:numPr>
        <w:spacing w:after="0" w:line="280" w:lineRule="exact"/>
        <w:jc w:val="both"/>
        <w:rPr>
          <w:rFonts w:ascii="Neue Haas Grotesk Text Pro" w:hAnsi="Neue Haas Grotesk Text Pro" w:cstheme="majorHAnsi"/>
          <w:sz w:val="20"/>
          <w:szCs w:val="20"/>
          <w:lang w:val="en-US"/>
        </w:rPr>
      </w:pPr>
      <w:r w:rsidRPr="00856A84">
        <w:rPr>
          <w:rFonts w:ascii="Neue Haas Grotesk Text Pro" w:hAnsi="Neue Haas Grotesk Text Pro" w:cstheme="majorHAnsi"/>
          <w:sz w:val="20"/>
          <w:szCs w:val="20"/>
          <w:lang w:val="en-US"/>
        </w:rPr>
        <w:t>Demonstrate experience of contract administration (ideally NEC or JCT)</w:t>
      </w:r>
    </w:p>
    <w:p w14:paraId="3A9D4B56" w14:textId="77777777" w:rsidR="0014296F" w:rsidRPr="00856A84" w:rsidRDefault="0014296F" w:rsidP="00856A84">
      <w:pPr>
        <w:pStyle w:val="ListParagraph"/>
        <w:numPr>
          <w:ilvl w:val="0"/>
          <w:numId w:val="27"/>
        </w:numPr>
        <w:spacing w:after="0" w:line="280" w:lineRule="exact"/>
        <w:jc w:val="both"/>
        <w:rPr>
          <w:rFonts w:ascii="Neue Haas Grotesk Text Pro" w:hAnsi="Neue Haas Grotesk Text Pro" w:cstheme="majorHAnsi"/>
          <w:sz w:val="20"/>
          <w:szCs w:val="20"/>
          <w:lang w:val="en-US"/>
        </w:rPr>
      </w:pPr>
      <w:r w:rsidRPr="00856A84">
        <w:rPr>
          <w:rFonts w:ascii="Neue Haas Grotesk Text Pro" w:hAnsi="Neue Haas Grotesk Text Pro" w:cstheme="majorHAnsi"/>
          <w:sz w:val="20"/>
          <w:szCs w:val="20"/>
          <w:lang w:val="en-US"/>
        </w:rPr>
        <w:t>Have direct experience of public sector projects including external funding e.g. NLHF, ACE, DCMS</w:t>
      </w:r>
    </w:p>
    <w:p w14:paraId="3F5FF244" w14:textId="77777777" w:rsidR="0014296F" w:rsidRPr="00856A84" w:rsidRDefault="0014296F" w:rsidP="00856A84">
      <w:pPr>
        <w:pStyle w:val="ListParagraph"/>
        <w:numPr>
          <w:ilvl w:val="0"/>
          <w:numId w:val="27"/>
        </w:numPr>
        <w:spacing w:after="0" w:line="280" w:lineRule="exact"/>
        <w:jc w:val="both"/>
        <w:rPr>
          <w:rFonts w:ascii="Neue Haas Grotesk Text Pro" w:hAnsi="Neue Haas Grotesk Text Pro" w:cstheme="majorHAnsi"/>
          <w:sz w:val="20"/>
          <w:szCs w:val="20"/>
          <w:lang w:val="en-US"/>
        </w:rPr>
      </w:pPr>
      <w:r w:rsidRPr="00856A84">
        <w:rPr>
          <w:rFonts w:ascii="Neue Haas Grotesk Text Pro" w:hAnsi="Neue Haas Grotesk Text Pro" w:cstheme="majorHAnsi"/>
          <w:sz w:val="20"/>
          <w:szCs w:val="20"/>
          <w:lang w:val="en-US"/>
        </w:rPr>
        <w:t>Have experience of working closely with and managing clients, professional teams and contractors</w:t>
      </w:r>
    </w:p>
    <w:p w14:paraId="5EDDF43E" w14:textId="77777777" w:rsidR="0014296F" w:rsidRPr="00856A84" w:rsidRDefault="0014296F" w:rsidP="00856A84">
      <w:pPr>
        <w:pStyle w:val="ListParagraph"/>
        <w:numPr>
          <w:ilvl w:val="0"/>
          <w:numId w:val="27"/>
        </w:numPr>
        <w:spacing w:after="0" w:line="280" w:lineRule="exact"/>
        <w:jc w:val="both"/>
        <w:rPr>
          <w:rFonts w:ascii="Neue Haas Grotesk Text Pro" w:hAnsi="Neue Haas Grotesk Text Pro" w:cstheme="majorHAnsi"/>
          <w:sz w:val="20"/>
          <w:szCs w:val="20"/>
          <w:lang w:val="en-US"/>
        </w:rPr>
      </w:pPr>
      <w:r w:rsidRPr="00856A84">
        <w:rPr>
          <w:rFonts w:ascii="Neue Haas Grotesk Text Pro" w:hAnsi="Neue Haas Grotesk Text Pro" w:cstheme="majorHAnsi"/>
          <w:sz w:val="20"/>
          <w:szCs w:val="20"/>
          <w:lang w:val="en-US"/>
        </w:rPr>
        <w:t>Be competent in preparing reports, both written and financial</w:t>
      </w:r>
    </w:p>
    <w:p w14:paraId="03EFCAB0" w14:textId="77777777" w:rsidR="0014296F" w:rsidRPr="00856A84" w:rsidRDefault="0014296F" w:rsidP="00856A84">
      <w:pPr>
        <w:pStyle w:val="ListParagraph"/>
        <w:numPr>
          <w:ilvl w:val="0"/>
          <w:numId w:val="27"/>
        </w:numPr>
        <w:spacing w:after="0" w:line="280" w:lineRule="exact"/>
        <w:jc w:val="both"/>
        <w:rPr>
          <w:rFonts w:ascii="Neue Haas Grotesk Text Pro" w:hAnsi="Neue Haas Grotesk Text Pro" w:cstheme="majorHAnsi"/>
          <w:sz w:val="20"/>
          <w:szCs w:val="20"/>
          <w:lang w:val="en-US"/>
        </w:rPr>
      </w:pPr>
      <w:r w:rsidRPr="00856A84">
        <w:rPr>
          <w:rFonts w:ascii="Neue Haas Grotesk Text Pro" w:hAnsi="Neue Haas Grotesk Text Pro" w:cstheme="majorHAnsi"/>
          <w:sz w:val="20"/>
          <w:szCs w:val="20"/>
          <w:lang w:val="en-US"/>
        </w:rPr>
        <w:t>Thrive as part of a growing team, helping to mentor junior consultants and apprentices</w:t>
      </w:r>
    </w:p>
    <w:p w14:paraId="213F8573" w14:textId="77777777" w:rsidR="0014296F" w:rsidRPr="00856A84" w:rsidRDefault="0014296F" w:rsidP="00856A84">
      <w:pPr>
        <w:pStyle w:val="ListParagraph"/>
        <w:numPr>
          <w:ilvl w:val="0"/>
          <w:numId w:val="27"/>
        </w:numPr>
        <w:spacing w:after="0" w:line="280" w:lineRule="exact"/>
        <w:jc w:val="both"/>
        <w:rPr>
          <w:rFonts w:ascii="Neue Haas Grotesk Text Pro" w:hAnsi="Neue Haas Grotesk Text Pro" w:cstheme="majorHAnsi"/>
          <w:sz w:val="20"/>
          <w:szCs w:val="20"/>
          <w:lang w:val="en-US"/>
        </w:rPr>
      </w:pPr>
      <w:r w:rsidRPr="00856A84">
        <w:rPr>
          <w:rFonts w:ascii="Neue Haas Grotesk Text Pro" w:hAnsi="Neue Haas Grotesk Text Pro" w:cstheme="majorHAnsi"/>
          <w:sz w:val="20"/>
          <w:szCs w:val="20"/>
          <w:lang w:val="en-US"/>
        </w:rPr>
        <w:t>Be chartered or working towards it e.g. MRICS, MCIOB</w:t>
      </w:r>
    </w:p>
    <w:p w14:paraId="1CEF5982" w14:textId="77777777" w:rsidR="0014296F" w:rsidRPr="00856A84" w:rsidRDefault="0014296F" w:rsidP="00856A84">
      <w:pPr>
        <w:pStyle w:val="ListParagraph"/>
        <w:numPr>
          <w:ilvl w:val="0"/>
          <w:numId w:val="27"/>
        </w:numPr>
        <w:spacing w:after="0" w:line="280" w:lineRule="exact"/>
        <w:jc w:val="both"/>
        <w:rPr>
          <w:rFonts w:ascii="Neue Haas Grotesk Text Pro" w:hAnsi="Neue Haas Grotesk Text Pro" w:cstheme="majorHAnsi"/>
          <w:sz w:val="20"/>
          <w:szCs w:val="20"/>
          <w:lang w:val="en-US"/>
        </w:rPr>
      </w:pPr>
      <w:r w:rsidRPr="00856A84">
        <w:rPr>
          <w:rFonts w:ascii="Neue Haas Grotesk Text Pro" w:hAnsi="Neue Haas Grotesk Text Pro" w:cstheme="majorHAnsi"/>
          <w:sz w:val="20"/>
          <w:szCs w:val="20"/>
          <w:lang w:val="en-US"/>
        </w:rPr>
        <w:t xml:space="preserve">Have experience of all stages of a project from briefing to completion </w:t>
      </w:r>
    </w:p>
    <w:p w14:paraId="254983B4" w14:textId="77777777" w:rsidR="0014296F" w:rsidRPr="00856A84" w:rsidRDefault="0014296F" w:rsidP="00856A84">
      <w:pPr>
        <w:pStyle w:val="ListParagraph"/>
        <w:numPr>
          <w:ilvl w:val="0"/>
          <w:numId w:val="27"/>
        </w:numPr>
        <w:spacing w:after="0" w:line="280" w:lineRule="exact"/>
        <w:jc w:val="both"/>
        <w:rPr>
          <w:rFonts w:ascii="Neue Haas Grotesk Text Pro" w:hAnsi="Neue Haas Grotesk Text Pro" w:cstheme="majorHAnsi"/>
          <w:sz w:val="20"/>
          <w:szCs w:val="20"/>
          <w:lang w:val="en-US"/>
        </w:rPr>
      </w:pPr>
      <w:r w:rsidRPr="00856A84">
        <w:rPr>
          <w:rFonts w:ascii="Neue Haas Grotesk Text Pro" w:hAnsi="Neue Haas Grotesk Text Pro" w:cstheme="majorHAnsi"/>
          <w:sz w:val="20"/>
          <w:szCs w:val="20"/>
          <w:lang w:val="en-US"/>
        </w:rPr>
        <w:t>Must have UK-based capital project experience.</w:t>
      </w:r>
    </w:p>
    <w:p w14:paraId="104E6211" w14:textId="77777777" w:rsidR="0014296F" w:rsidRPr="0014296F" w:rsidRDefault="0014296F" w:rsidP="0014296F">
      <w:pPr>
        <w:spacing w:after="0" w:line="280" w:lineRule="exact"/>
        <w:jc w:val="both"/>
        <w:rPr>
          <w:rFonts w:ascii="Neue Haas Grotesk Text Pro" w:hAnsi="Neue Haas Grotesk Text Pro" w:cstheme="majorHAnsi"/>
          <w:sz w:val="20"/>
          <w:szCs w:val="20"/>
          <w:lang w:val="en-US"/>
        </w:rPr>
      </w:pPr>
    </w:p>
    <w:p w14:paraId="2A14D934" w14:textId="77777777" w:rsidR="0014296F" w:rsidRPr="0014296F" w:rsidRDefault="0014296F" w:rsidP="0014296F">
      <w:pPr>
        <w:spacing w:after="0" w:line="280" w:lineRule="exact"/>
        <w:jc w:val="both"/>
        <w:rPr>
          <w:rFonts w:ascii="Neue Haas Grotesk Text Pro" w:hAnsi="Neue Haas Grotesk Text Pro" w:cstheme="majorHAnsi"/>
          <w:sz w:val="20"/>
          <w:szCs w:val="20"/>
          <w:lang w:val="en-US"/>
        </w:rPr>
      </w:pPr>
      <w:r w:rsidRPr="0014296F">
        <w:rPr>
          <w:rFonts w:ascii="Neue Haas Grotesk Text Pro" w:hAnsi="Neue Haas Grotesk Text Pro" w:cstheme="majorHAnsi"/>
          <w:sz w:val="20"/>
          <w:szCs w:val="20"/>
          <w:lang w:val="en-US"/>
        </w:rPr>
        <w:t>We are committed to fostering a culture of continual professional development and collaboration, offering opportunities for growth within various disciplines and delivering exceptional client service.</w:t>
      </w:r>
    </w:p>
    <w:p w14:paraId="7CDD6E1D" w14:textId="77777777" w:rsidR="0014296F" w:rsidRPr="0014296F" w:rsidRDefault="0014296F" w:rsidP="0014296F">
      <w:pPr>
        <w:spacing w:after="0" w:line="280" w:lineRule="exact"/>
        <w:jc w:val="both"/>
        <w:rPr>
          <w:rFonts w:ascii="Neue Haas Grotesk Text Pro" w:hAnsi="Neue Haas Grotesk Text Pro" w:cstheme="majorHAnsi"/>
          <w:sz w:val="20"/>
          <w:szCs w:val="20"/>
          <w:lang w:val="en-US"/>
        </w:rPr>
      </w:pPr>
    </w:p>
    <w:p w14:paraId="55D640A6" w14:textId="1C4CD338" w:rsidR="0014296F" w:rsidRPr="00856A84" w:rsidRDefault="0014296F" w:rsidP="0014296F">
      <w:pPr>
        <w:spacing w:after="0" w:line="280" w:lineRule="exact"/>
        <w:jc w:val="both"/>
        <w:rPr>
          <w:rFonts w:ascii="Neue Haas Grotesk Text Pro" w:hAnsi="Neue Haas Grotesk Text Pro" w:cstheme="majorHAnsi"/>
          <w:b/>
          <w:bCs/>
          <w:sz w:val="20"/>
          <w:szCs w:val="20"/>
          <w:lang w:val="en-US"/>
        </w:rPr>
      </w:pPr>
      <w:r w:rsidRPr="00856A84">
        <w:rPr>
          <w:rFonts w:ascii="Neue Haas Grotesk Text Pro" w:hAnsi="Neue Haas Grotesk Text Pro" w:cstheme="majorHAnsi"/>
          <w:b/>
          <w:bCs/>
          <w:sz w:val="20"/>
          <w:szCs w:val="20"/>
          <w:lang w:val="en-US"/>
        </w:rPr>
        <w:t>Role</w:t>
      </w:r>
    </w:p>
    <w:p w14:paraId="177B12B9" w14:textId="77777777" w:rsidR="0014296F" w:rsidRPr="0014296F" w:rsidRDefault="0014296F" w:rsidP="0014296F">
      <w:pPr>
        <w:spacing w:after="0" w:line="280" w:lineRule="exact"/>
        <w:jc w:val="both"/>
        <w:rPr>
          <w:rFonts w:ascii="Neue Haas Grotesk Text Pro" w:hAnsi="Neue Haas Grotesk Text Pro" w:cstheme="majorHAnsi"/>
          <w:sz w:val="20"/>
          <w:szCs w:val="20"/>
          <w:lang w:val="en-US"/>
        </w:rPr>
      </w:pPr>
      <w:r w:rsidRPr="0014296F">
        <w:rPr>
          <w:rFonts w:ascii="Neue Haas Grotesk Text Pro" w:hAnsi="Neue Haas Grotesk Text Pro" w:cstheme="majorHAnsi"/>
          <w:sz w:val="20"/>
          <w:szCs w:val="20"/>
          <w:lang w:val="en-US"/>
        </w:rPr>
        <w:t>The role can be undertaken over 4 or 5 days per week. This will include:</w:t>
      </w:r>
    </w:p>
    <w:p w14:paraId="678A04B1" w14:textId="3A0D12FA" w:rsidR="0014296F" w:rsidRPr="00E31422" w:rsidRDefault="0014296F" w:rsidP="00E31422">
      <w:pPr>
        <w:pStyle w:val="ListParagraph"/>
        <w:numPr>
          <w:ilvl w:val="0"/>
          <w:numId w:val="28"/>
        </w:numPr>
        <w:spacing w:after="0" w:line="280" w:lineRule="exact"/>
        <w:jc w:val="both"/>
        <w:rPr>
          <w:rFonts w:ascii="Neue Haas Grotesk Text Pro" w:hAnsi="Neue Haas Grotesk Text Pro" w:cstheme="majorHAnsi"/>
          <w:sz w:val="20"/>
          <w:szCs w:val="20"/>
          <w:lang w:val="en-US"/>
        </w:rPr>
      </w:pPr>
      <w:r w:rsidRPr="00E31422">
        <w:rPr>
          <w:rFonts w:ascii="Neue Haas Grotesk Text Pro" w:hAnsi="Neue Haas Grotesk Text Pro" w:cstheme="majorHAnsi"/>
          <w:sz w:val="20"/>
          <w:szCs w:val="20"/>
          <w:lang w:val="en-US"/>
        </w:rPr>
        <w:t>Managing projects holistically</w:t>
      </w:r>
      <w:r w:rsidR="00887002">
        <w:rPr>
          <w:rFonts w:ascii="Neue Haas Grotesk Text Pro" w:hAnsi="Neue Haas Grotesk Text Pro" w:cstheme="majorHAnsi"/>
          <w:sz w:val="20"/>
          <w:szCs w:val="20"/>
          <w:lang w:val="en-US"/>
        </w:rPr>
        <w:t>,</w:t>
      </w:r>
      <w:r w:rsidRPr="00E31422">
        <w:rPr>
          <w:rFonts w:ascii="Neue Haas Grotesk Text Pro" w:hAnsi="Neue Haas Grotesk Text Pro" w:cstheme="majorHAnsi"/>
          <w:sz w:val="20"/>
          <w:szCs w:val="20"/>
          <w:lang w:val="en-US"/>
        </w:rPr>
        <w:t xml:space="preserve"> including wider organisational development, community engagement programmes, interpretation development and business planning as well as the capital works</w:t>
      </w:r>
    </w:p>
    <w:p w14:paraId="34E2F110" w14:textId="77777777" w:rsidR="0014296F" w:rsidRPr="00E31422" w:rsidRDefault="0014296F" w:rsidP="00E31422">
      <w:pPr>
        <w:pStyle w:val="ListParagraph"/>
        <w:numPr>
          <w:ilvl w:val="0"/>
          <w:numId w:val="28"/>
        </w:numPr>
        <w:spacing w:after="0" w:line="280" w:lineRule="exact"/>
        <w:jc w:val="both"/>
        <w:rPr>
          <w:rFonts w:ascii="Neue Haas Grotesk Text Pro" w:hAnsi="Neue Haas Grotesk Text Pro" w:cstheme="majorHAnsi"/>
          <w:sz w:val="20"/>
          <w:szCs w:val="20"/>
          <w:lang w:val="en-US"/>
        </w:rPr>
      </w:pPr>
      <w:r w:rsidRPr="00E31422">
        <w:rPr>
          <w:rFonts w:ascii="Neue Haas Grotesk Text Pro" w:hAnsi="Neue Haas Grotesk Text Pro" w:cstheme="majorHAnsi"/>
          <w:sz w:val="20"/>
          <w:szCs w:val="20"/>
          <w:lang w:val="en-US"/>
        </w:rPr>
        <w:t>Project concept and brief development</w:t>
      </w:r>
    </w:p>
    <w:p w14:paraId="0146C8D6" w14:textId="3C09B52D" w:rsidR="0014296F" w:rsidRPr="00E31422" w:rsidRDefault="0014296F" w:rsidP="00E31422">
      <w:pPr>
        <w:pStyle w:val="ListParagraph"/>
        <w:numPr>
          <w:ilvl w:val="0"/>
          <w:numId w:val="28"/>
        </w:numPr>
        <w:spacing w:after="0" w:line="280" w:lineRule="exact"/>
        <w:jc w:val="both"/>
        <w:rPr>
          <w:rFonts w:ascii="Neue Haas Grotesk Text Pro" w:hAnsi="Neue Haas Grotesk Text Pro" w:cstheme="majorHAnsi"/>
          <w:sz w:val="20"/>
          <w:szCs w:val="20"/>
          <w:lang w:val="en-US"/>
        </w:rPr>
      </w:pPr>
      <w:r w:rsidRPr="00E31422">
        <w:rPr>
          <w:rFonts w:ascii="Neue Haas Grotesk Text Pro" w:hAnsi="Neue Haas Grotesk Text Pro" w:cstheme="majorHAnsi"/>
          <w:sz w:val="20"/>
          <w:szCs w:val="20"/>
          <w:lang w:val="en-US"/>
        </w:rPr>
        <w:t>Advising on project set up e.g. programme, governance, finances</w:t>
      </w:r>
    </w:p>
    <w:p w14:paraId="13935AF0" w14:textId="77777777" w:rsidR="0014296F" w:rsidRPr="00E31422" w:rsidRDefault="0014296F" w:rsidP="00E31422">
      <w:pPr>
        <w:pStyle w:val="ListParagraph"/>
        <w:numPr>
          <w:ilvl w:val="0"/>
          <w:numId w:val="28"/>
        </w:numPr>
        <w:spacing w:after="0" w:line="280" w:lineRule="exact"/>
        <w:jc w:val="both"/>
        <w:rPr>
          <w:rFonts w:ascii="Neue Haas Grotesk Text Pro" w:hAnsi="Neue Haas Grotesk Text Pro" w:cstheme="majorHAnsi"/>
          <w:sz w:val="20"/>
          <w:szCs w:val="20"/>
          <w:lang w:val="en-US"/>
        </w:rPr>
      </w:pPr>
      <w:r w:rsidRPr="00E31422">
        <w:rPr>
          <w:rFonts w:ascii="Neue Haas Grotesk Text Pro" w:hAnsi="Neue Haas Grotesk Text Pro" w:cstheme="majorHAnsi"/>
          <w:sz w:val="20"/>
          <w:szCs w:val="20"/>
          <w:lang w:val="en-US"/>
        </w:rPr>
        <w:t>Procurement of consultants and contractors</w:t>
      </w:r>
    </w:p>
    <w:p w14:paraId="17146E93" w14:textId="77777777" w:rsidR="0014296F" w:rsidRPr="00E31422" w:rsidRDefault="0014296F" w:rsidP="00E31422">
      <w:pPr>
        <w:pStyle w:val="ListParagraph"/>
        <w:numPr>
          <w:ilvl w:val="0"/>
          <w:numId w:val="28"/>
        </w:numPr>
        <w:spacing w:after="0" w:line="280" w:lineRule="exact"/>
        <w:jc w:val="both"/>
        <w:rPr>
          <w:rFonts w:ascii="Neue Haas Grotesk Text Pro" w:hAnsi="Neue Haas Grotesk Text Pro" w:cstheme="majorHAnsi"/>
          <w:sz w:val="20"/>
          <w:szCs w:val="20"/>
          <w:lang w:val="en-US"/>
        </w:rPr>
      </w:pPr>
      <w:r w:rsidRPr="00E31422">
        <w:rPr>
          <w:rFonts w:ascii="Neue Haas Grotesk Text Pro" w:hAnsi="Neue Haas Grotesk Text Pro" w:cstheme="majorHAnsi"/>
          <w:sz w:val="20"/>
          <w:szCs w:val="20"/>
          <w:lang w:val="en-US"/>
        </w:rPr>
        <w:lastRenderedPageBreak/>
        <w:t>Chairing management and co-ordination meetings</w:t>
      </w:r>
    </w:p>
    <w:p w14:paraId="05E2C407" w14:textId="77777777" w:rsidR="0014296F" w:rsidRPr="00E31422" w:rsidRDefault="0014296F" w:rsidP="00E31422">
      <w:pPr>
        <w:pStyle w:val="ListParagraph"/>
        <w:numPr>
          <w:ilvl w:val="0"/>
          <w:numId w:val="28"/>
        </w:numPr>
        <w:spacing w:after="0" w:line="280" w:lineRule="exact"/>
        <w:jc w:val="both"/>
        <w:rPr>
          <w:rFonts w:ascii="Neue Haas Grotesk Text Pro" w:hAnsi="Neue Haas Grotesk Text Pro" w:cstheme="majorHAnsi"/>
          <w:sz w:val="20"/>
          <w:szCs w:val="20"/>
          <w:lang w:val="en-US"/>
        </w:rPr>
      </w:pPr>
      <w:r w:rsidRPr="00E31422">
        <w:rPr>
          <w:rFonts w:ascii="Neue Haas Grotesk Text Pro" w:hAnsi="Neue Haas Grotesk Text Pro" w:cstheme="majorHAnsi"/>
          <w:sz w:val="20"/>
          <w:szCs w:val="20"/>
          <w:lang w:val="en-US"/>
        </w:rPr>
        <w:t>Developing and implementing strong programme and financial management and reporting</w:t>
      </w:r>
    </w:p>
    <w:p w14:paraId="6786E85E" w14:textId="235B5D23" w:rsidR="0014296F" w:rsidRPr="00E31422" w:rsidRDefault="0014296F" w:rsidP="00E31422">
      <w:pPr>
        <w:pStyle w:val="ListParagraph"/>
        <w:numPr>
          <w:ilvl w:val="0"/>
          <w:numId w:val="28"/>
        </w:numPr>
        <w:spacing w:after="0" w:line="280" w:lineRule="exact"/>
        <w:jc w:val="both"/>
        <w:rPr>
          <w:rFonts w:ascii="Neue Haas Grotesk Text Pro" w:hAnsi="Neue Haas Grotesk Text Pro" w:cstheme="majorHAnsi"/>
          <w:sz w:val="20"/>
          <w:szCs w:val="20"/>
          <w:lang w:val="en-US"/>
        </w:rPr>
      </w:pPr>
      <w:r w:rsidRPr="00E31422">
        <w:rPr>
          <w:rFonts w:ascii="Neue Haas Grotesk Text Pro" w:hAnsi="Neue Haas Grotesk Text Pro" w:cstheme="majorHAnsi"/>
          <w:sz w:val="20"/>
          <w:szCs w:val="20"/>
          <w:lang w:val="en-US"/>
        </w:rPr>
        <w:t>Directing, monitoring and overseeing the design activity</w:t>
      </w:r>
    </w:p>
    <w:p w14:paraId="3D8D3999" w14:textId="77777777" w:rsidR="0014296F" w:rsidRPr="00E31422" w:rsidRDefault="0014296F" w:rsidP="00E31422">
      <w:pPr>
        <w:pStyle w:val="ListParagraph"/>
        <w:numPr>
          <w:ilvl w:val="0"/>
          <w:numId w:val="28"/>
        </w:numPr>
        <w:spacing w:after="0" w:line="280" w:lineRule="exact"/>
        <w:jc w:val="both"/>
        <w:rPr>
          <w:rFonts w:ascii="Neue Haas Grotesk Text Pro" w:hAnsi="Neue Haas Grotesk Text Pro" w:cstheme="majorHAnsi"/>
          <w:sz w:val="20"/>
          <w:szCs w:val="20"/>
          <w:lang w:val="en-US"/>
        </w:rPr>
      </w:pPr>
      <w:r w:rsidRPr="00E31422">
        <w:rPr>
          <w:rFonts w:ascii="Neue Haas Grotesk Text Pro" w:hAnsi="Neue Haas Grotesk Text Pro" w:cstheme="majorHAnsi"/>
          <w:sz w:val="20"/>
          <w:szCs w:val="20"/>
          <w:lang w:val="en-US"/>
        </w:rPr>
        <w:t>Undertaking risk management studies and implementing change control procedures</w:t>
      </w:r>
    </w:p>
    <w:p w14:paraId="6DE783D6" w14:textId="77777777" w:rsidR="0014296F" w:rsidRPr="00E31422" w:rsidRDefault="0014296F" w:rsidP="00E31422">
      <w:pPr>
        <w:pStyle w:val="ListParagraph"/>
        <w:numPr>
          <w:ilvl w:val="0"/>
          <w:numId w:val="28"/>
        </w:numPr>
        <w:spacing w:after="0" w:line="280" w:lineRule="exact"/>
        <w:jc w:val="both"/>
        <w:rPr>
          <w:rFonts w:ascii="Neue Haas Grotesk Text Pro" w:hAnsi="Neue Haas Grotesk Text Pro" w:cstheme="majorHAnsi"/>
          <w:sz w:val="20"/>
          <w:szCs w:val="20"/>
          <w:lang w:val="en-US"/>
        </w:rPr>
      </w:pPr>
      <w:r w:rsidRPr="00E31422">
        <w:rPr>
          <w:rFonts w:ascii="Neue Haas Grotesk Text Pro" w:hAnsi="Neue Haas Grotesk Text Pro" w:cstheme="majorHAnsi"/>
          <w:sz w:val="20"/>
          <w:szCs w:val="20"/>
          <w:lang w:val="en-US"/>
        </w:rPr>
        <w:t>Monitoring and overseeing the construction and handover phases of the project</w:t>
      </w:r>
    </w:p>
    <w:p w14:paraId="65B9A01A" w14:textId="77777777" w:rsidR="0014296F" w:rsidRPr="00E31422" w:rsidRDefault="0014296F" w:rsidP="00E31422">
      <w:pPr>
        <w:pStyle w:val="ListParagraph"/>
        <w:numPr>
          <w:ilvl w:val="0"/>
          <w:numId w:val="28"/>
        </w:numPr>
        <w:spacing w:after="0" w:line="280" w:lineRule="exact"/>
        <w:jc w:val="both"/>
        <w:rPr>
          <w:rFonts w:ascii="Neue Haas Grotesk Text Pro" w:hAnsi="Neue Haas Grotesk Text Pro" w:cstheme="majorHAnsi"/>
          <w:sz w:val="20"/>
          <w:szCs w:val="20"/>
          <w:lang w:val="en-US"/>
        </w:rPr>
      </w:pPr>
      <w:r w:rsidRPr="00E31422">
        <w:rPr>
          <w:rFonts w:ascii="Neue Haas Grotesk Text Pro" w:hAnsi="Neue Haas Grotesk Text Pro" w:cstheme="majorHAnsi"/>
          <w:sz w:val="20"/>
          <w:szCs w:val="20"/>
          <w:lang w:val="en-US"/>
        </w:rPr>
        <w:t>Contract administration under JCT and/or NEC.</w:t>
      </w:r>
    </w:p>
    <w:p w14:paraId="1D3FECEC" w14:textId="77777777" w:rsidR="0014296F" w:rsidRPr="00E31422" w:rsidRDefault="0014296F" w:rsidP="00E31422">
      <w:pPr>
        <w:pStyle w:val="ListParagraph"/>
        <w:numPr>
          <w:ilvl w:val="0"/>
          <w:numId w:val="28"/>
        </w:numPr>
        <w:spacing w:after="0" w:line="280" w:lineRule="exact"/>
        <w:jc w:val="both"/>
        <w:rPr>
          <w:rFonts w:ascii="Neue Haas Grotesk Text Pro" w:hAnsi="Neue Haas Grotesk Text Pro" w:cstheme="majorHAnsi"/>
          <w:sz w:val="20"/>
          <w:szCs w:val="20"/>
          <w:lang w:val="en-US"/>
        </w:rPr>
      </w:pPr>
      <w:r w:rsidRPr="00E31422">
        <w:rPr>
          <w:rFonts w:ascii="Neue Haas Grotesk Text Pro" w:hAnsi="Neue Haas Grotesk Text Pro" w:cstheme="majorHAnsi"/>
          <w:sz w:val="20"/>
          <w:szCs w:val="20"/>
          <w:lang w:val="en-US"/>
        </w:rPr>
        <w:t>Managing multiple projects (likely 3-4 but depends on scale)</w:t>
      </w:r>
    </w:p>
    <w:p w14:paraId="3870EDA8" w14:textId="4D0E6371" w:rsidR="0014296F" w:rsidRPr="00E31422" w:rsidRDefault="0014296F" w:rsidP="00E31422">
      <w:pPr>
        <w:pStyle w:val="ListParagraph"/>
        <w:numPr>
          <w:ilvl w:val="0"/>
          <w:numId w:val="28"/>
        </w:numPr>
        <w:spacing w:after="0" w:line="280" w:lineRule="exact"/>
        <w:jc w:val="both"/>
        <w:rPr>
          <w:rFonts w:ascii="Neue Haas Grotesk Text Pro" w:hAnsi="Neue Haas Grotesk Text Pro" w:cstheme="majorHAnsi"/>
          <w:sz w:val="20"/>
          <w:szCs w:val="20"/>
          <w:lang w:val="en-US"/>
        </w:rPr>
      </w:pPr>
      <w:r w:rsidRPr="00E31422">
        <w:rPr>
          <w:rFonts w:ascii="Neue Haas Grotesk Text Pro" w:hAnsi="Neue Haas Grotesk Text Pro" w:cstheme="majorHAnsi"/>
          <w:sz w:val="20"/>
          <w:szCs w:val="20"/>
          <w:lang w:val="en-US"/>
        </w:rPr>
        <w:t>Supporting to secure new work</w:t>
      </w:r>
      <w:r w:rsidR="00886209">
        <w:rPr>
          <w:rFonts w:ascii="Neue Haas Grotesk Text Pro" w:hAnsi="Neue Haas Grotesk Text Pro" w:cstheme="majorHAnsi"/>
          <w:sz w:val="20"/>
          <w:szCs w:val="20"/>
          <w:lang w:val="en-US"/>
        </w:rPr>
        <w:t>.</w:t>
      </w:r>
    </w:p>
    <w:p w14:paraId="5F5A0A4A" w14:textId="77777777" w:rsidR="0014296F" w:rsidRPr="0014296F" w:rsidRDefault="0014296F" w:rsidP="0014296F">
      <w:pPr>
        <w:spacing w:after="0" w:line="280" w:lineRule="exact"/>
        <w:jc w:val="both"/>
        <w:rPr>
          <w:rFonts w:ascii="Neue Haas Grotesk Text Pro" w:hAnsi="Neue Haas Grotesk Text Pro" w:cstheme="majorHAnsi"/>
          <w:sz w:val="20"/>
          <w:szCs w:val="20"/>
          <w:lang w:val="en-US"/>
        </w:rPr>
      </w:pPr>
      <w:r w:rsidRPr="0014296F">
        <w:rPr>
          <w:rFonts w:ascii="Neue Haas Grotesk Text Pro" w:hAnsi="Neue Haas Grotesk Text Pro" w:cstheme="majorHAnsi"/>
          <w:sz w:val="20"/>
          <w:szCs w:val="20"/>
          <w:lang w:val="en-US"/>
        </w:rPr>
        <w:t xml:space="preserve"> </w:t>
      </w:r>
    </w:p>
    <w:p w14:paraId="1C49A4EF" w14:textId="7A25EEF3" w:rsidR="0014296F" w:rsidRPr="00886209" w:rsidRDefault="0014296F" w:rsidP="0014296F">
      <w:pPr>
        <w:spacing w:after="0" w:line="280" w:lineRule="exact"/>
        <w:jc w:val="both"/>
        <w:rPr>
          <w:rFonts w:ascii="Neue Haas Grotesk Text Pro" w:hAnsi="Neue Haas Grotesk Text Pro" w:cstheme="majorHAnsi"/>
          <w:b/>
          <w:bCs/>
          <w:sz w:val="20"/>
          <w:szCs w:val="20"/>
          <w:lang w:val="en-US"/>
        </w:rPr>
      </w:pPr>
      <w:r w:rsidRPr="00886209">
        <w:rPr>
          <w:rFonts w:ascii="Neue Haas Grotesk Text Pro" w:hAnsi="Neue Haas Grotesk Text Pro" w:cstheme="majorHAnsi"/>
          <w:b/>
          <w:bCs/>
          <w:sz w:val="20"/>
          <w:szCs w:val="20"/>
          <w:lang w:val="en-US"/>
        </w:rPr>
        <w:t>Key Qualities</w:t>
      </w:r>
    </w:p>
    <w:p w14:paraId="50491574" w14:textId="77777777" w:rsidR="0014296F" w:rsidRPr="0014296F" w:rsidRDefault="0014296F" w:rsidP="0014296F">
      <w:pPr>
        <w:spacing w:after="0" w:line="280" w:lineRule="exact"/>
        <w:jc w:val="both"/>
        <w:rPr>
          <w:rFonts w:ascii="Neue Haas Grotesk Text Pro" w:hAnsi="Neue Haas Grotesk Text Pro" w:cstheme="majorHAnsi"/>
          <w:sz w:val="20"/>
          <w:szCs w:val="20"/>
          <w:lang w:val="en-US"/>
        </w:rPr>
      </w:pPr>
      <w:r w:rsidRPr="0014296F">
        <w:rPr>
          <w:rFonts w:ascii="Neue Haas Grotesk Text Pro" w:hAnsi="Neue Haas Grotesk Text Pro" w:cstheme="majorHAnsi"/>
          <w:sz w:val="20"/>
          <w:szCs w:val="20"/>
          <w:lang w:val="en-US"/>
        </w:rPr>
        <w:t xml:space="preserve">The key qualities that we expect </w:t>
      </w:r>
      <w:proofErr w:type="gramStart"/>
      <w:r w:rsidRPr="0014296F">
        <w:rPr>
          <w:rFonts w:ascii="Neue Haas Grotesk Text Pro" w:hAnsi="Neue Haas Grotesk Text Pro" w:cstheme="majorHAnsi"/>
          <w:sz w:val="20"/>
          <w:szCs w:val="20"/>
          <w:lang w:val="en-US"/>
        </w:rPr>
        <w:t>of</w:t>
      </w:r>
      <w:proofErr w:type="gramEnd"/>
      <w:r w:rsidRPr="0014296F">
        <w:rPr>
          <w:rFonts w:ascii="Neue Haas Grotesk Text Pro" w:hAnsi="Neue Haas Grotesk Text Pro" w:cstheme="majorHAnsi"/>
          <w:sz w:val="20"/>
          <w:szCs w:val="20"/>
          <w:lang w:val="en-US"/>
        </w:rPr>
        <w:t xml:space="preserve"> our staff are:</w:t>
      </w:r>
    </w:p>
    <w:p w14:paraId="1EC8D890" w14:textId="77777777" w:rsidR="0014296F" w:rsidRPr="00203205" w:rsidRDefault="0014296F" w:rsidP="00203205">
      <w:pPr>
        <w:pStyle w:val="ListParagraph"/>
        <w:numPr>
          <w:ilvl w:val="0"/>
          <w:numId w:val="29"/>
        </w:numPr>
        <w:spacing w:after="0" w:line="280" w:lineRule="exact"/>
        <w:jc w:val="both"/>
        <w:rPr>
          <w:rFonts w:ascii="Neue Haas Grotesk Text Pro" w:hAnsi="Neue Haas Grotesk Text Pro" w:cstheme="majorHAnsi"/>
          <w:sz w:val="20"/>
          <w:szCs w:val="20"/>
          <w:lang w:val="en-US"/>
        </w:rPr>
      </w:pPr>
      <w:r w:rsidRPr="00203205">
        <w:rPr>
          <w:rFonts w:ascii="Neue Haas Grotesk Text Pro" w:hAnsi="Neue Haas Grotesk Text Pro" w:cstheme="majorHAnsi"/>
          <w:sz w:val="20"/>
          <w:szCs w:val="20"/>
          <w:lang w:val="en-US"/>
        </w:rPr>
        <w:t xml:space="preserve">The ability to work in and lead a team </w:t>
      </w:r>
    </w:p>
    <w:p w14:paraId="1A28C27D" w14:textId="77777777" w:rsidR="0014296F" w:rsidRPr="00203205" w:rsidRDefault="0014296F" w:rsidP="00203205">
      <w:pPr>
        <w:pStyle w:val="ListParagraph"/>
        <w:numPr>
          <w:ilvl w:val="0"/>
          <w:numId w:val="29"/>
        </w:numPr>
        <w:spacing w:after="0" w:line="280" w:lineRule="exact"/>
        <w:jc w:val="both"/>
        <w:rPr>
          <w:rFonts w:ascii="Neue Haas Grotesk Text Pro" w:hAnsi="Neue Haas Grotesk Text Pro" w:cstheme="majorHAnsi"/>
          <w:sz w:val="20"/>
          <w:szCs w:val="20"/>
          <w:lang w:val="en-US"/>
        </w:rPr>
      </w:pPr>
      <w:r w:rsidRPr="00203205">
        <w:rPr>
          <w:rFonts w:ascii="Neue Haas Grotesk Text Pro" w:hAnsi="Neue Haas Grotesk Text Pro" w:cstheme="majorHAnsi"/>
          <w:sz w:val="20"/>
          <w:szCs w:val="20"/>
          <w:lang w:val="en-US"/>
        </w:rPr>
        <w:t>The ability to manage projects in challenging operational environments</w:t>
      </w:r>
    </w:p>
    <w:p w14:paraId="28B9F567" w14:textId="77777777" w:rsidR="0014296F" w:rsidRPr="00203205" w:rsidRDefault="0014296F" w:rsidP="00203205">
      <w:pPr>
        <w:pStyle w:val="ListParagraph"/>
        <w:numPr>
          <w:ilvl w:val="0"/>
          <w:numId w:val="29"/>
        </w:numPr>
        <w:spacing w:after="0" w:line="280" w:lineRule="exact"/>
        <w:jc w:val="both"/>
        <w:rPr>
          <w:rFonts w:ascii="Neue Haas Grotesk Text Pro" w:hAnsi="Neue Haas Grotesk Text Pro" w:cstheme="majorHAnsi"/>
          <w:sz w:val="20"/>
          <w:szCs w:val="20"/>
          <w:lang w:val="en-US"/>
        </w:rPr>
      </w:pPr>
      <w:r w:rsidRPr="00203205">
        <w:rPr>
          <w:rFonts w:ascii="Neue Haas Grotesk Text Pro" w:hAnsi="Neue Haas Grotesk Text Pro" w:cstheme="majorHAnsi"/>
          <w:sz w:val="20"/>
          <w:szCs w:val="20"/>
          <w:lang w:val="en-US"/>
        </w:rPr>
        <w:t xml:space="preserve">The ability to manage a busy workload with competing priorities </w:t>
      </w:r>
    </w:p>
    <w:p w14:paraId="0108288B" w14:textId="77777777" w:rsidR="0014296F" w:rsidRPr="00203205" w:rsidRDefault="0014296F" w:rsidP="00203205">
      <w:pPr>
        <w:pStyle w:val="ListParagraph"/>
        <w:numPr>
          <w:ilvl w:val="0"/>
          <w:numId w:val="29"/>
        </w:numPr>
        <w:spacing w:after="0" w:line="280" w:lineRule="exact"/>
        <w:jc w:val="both"/>
        <w:rPr>
          <w:rFonts w:ascii="Neue Haas Grotesk Text Pro" w:hAnsi="Neue Haas Grotesk Text Pro" w:cstheme="majorHAnsi"/>
          <w:sz w:val="20"/>
          <w:szCs w:val="20"/>
          <w:lang w:val="en-US"/>
        </w:rPr>
      </w:pPr>
      <w:r w:rsidRPr="00203205">
        <w:rPr>
          <w:rFonts w:ascii="Neue Haas Grotesk Text Pro" w:hAnsi="Neue Haas Grotesk Text Pro" w:cstheme="majorHAnsi"/>
          <w:sz w:val="20"/>
          <w:szCs w:val="20"/>
          <w:lang w:val="en-US"/>
        </w:rPr>
        <w:t>The ability to support other members of the team in Focus</w:t>
      </w:r>
    </w:p>
    <w:p w14:paraId="310811D9" w14:textId="77777777" w:rsidR="0014296F" w:rsidRPr="00203205" w:rsidRDefault="0014296F" w:rsidP="00203205">
      <w:pPr>
        <w:pStyle w:val="ListParagraph"/>
        <w:numPr>
          <w:ilvl w:val="0"/>
          <w:numId w:val="29"/>
        </w:numPr>
        <w:spacing w:after="0" w:line="280" w:lineRule="exact"/>
        <w:jc w:val="both"/>
        <w:rPr>
          <w:rFonts w:ascii="Neue Haas Grotesk Text Pro" w:hAnsi="Neue Haas Grotesk Text Pro" w:cstheme="majorHAnsi"/>
          <w:sz w:val="20"/>
          <w:szCs w:val="20"/>
          <w:lang w:val="en-US"/>
        </w:rPr>
      </w:pPr>
      <w:r w:rsidRPr="00203205">
        <w:rPr>
          <w:rFonts w:ascii="Neue Haas Grotesk Text Pro" w:hAnsi="Neue Haas Grotesk Text Pro" w:cstheme="majorHAnsi"/>
          <w:sz w:val="20"/>
          <w:szCs w:val="20"/>
          <w:lang w:val="en-US"/>
        </w:rPr>
        <w:t>Excellent people skills and ability to secure repeat work through first class service provision and high levels of client satisfaction</w:t>
      </w:r>
    </w:p>
    <w:p w14:paraId="3F19FEF6" w14:textId="6356F2F0" w:rsidR="003E4077" w:rsidRDefault="0014296F" w:rsidP="00B6094F">
      <w:pPr>
        <w:pStyle w:val="ListParagraph"/>
        <w:numPr>
          <w:ilvl w:val="0"/>
          <w:numId w:val="29"/>
        </w:numPr>
        <w:spacing w:after="0" w:line="280" w:lineRule="exact"/>
        <w:jc w:val="both"/>
        <w:rPr>
          <w:rFonts w:ascii="Neue Haas Grotesk Text Pro" w:hAnsi="Neue Haas Grotesk Text Pro" w:cstheme="majorHAnsi"/>
          <w:sz w:val="20"/>
          <w:szCs w:val="20"/>
          <w:lang w:val="en-US"/>
        </w:rPr>
      </w:pPr>
      <w:r w:rsidRPr="003E4077">
        <w:rPr>
          <w:rFonts w:ascii="Neue Haas Grotesk Text Pro" w:hAnsi="Neue Haas Grotesk Text Pro" w:cstheme="majorHAnsi"/>
          <w:sz w:val="20"/>
          <w:szCs w:val="20"/>
          <w:lang w:val="en-US"/>
        </w:rPr>
        <w:t>IT litera</w:t>
      </w:r>
      <w:r w:rsidR="00203205" w:rsidRPr="003E4077">
        <w:rPr>
          <w:rFonts w:ascii="Neue Haas Grotesk Text Pro" w:hAnsi="Neue Haas Grotesk Text Pro" w:cstheme="majorHAnsi"/>
          <w:sz w:val="20"/>
          <w:szCs w:val="20"/>
          <w:lang w:val="en-US"/>
        </w:rPr>
        <w:t>cy</w:t>
      </w:r>
      <w:r w:rsidR="003E4077">
        <w:rPr>
          <w:rFonts w:ascii="Neue Haas Grotesk Text Pro" w:hAnsi="Neue Haas Grotesk Text Pro" w:cstheme="majorHAnsi"/>
          <w:sz w:val="20"/>
          <w:szCs w:val="20"/>
          <w:lang w:val="en-US"/>
        </w:rPr>
        <w:t>.</w:t>
      </w:r>
    </w:p>
    <w:p w14:paraId="559B4F25" w14:textId="2E48EF88" w:rsidR="0014296F" w:rsidRPr="003E4077" w:rsidRDefault="0014296F" w:rsidP="003E4077">
      <w:pPr>
        <w:pStyle w:val="ListParagraph"/>
        <w:spacing w:after="0" w:line="280" w:lineRule="exact"/>
        <w:jc w:val="both"/>
        <w:rPr>
          <w:rFonts w:ascii="Neue Haas Grotesk Text Pro" w:hAnsi="Neue Haas Grotesk Text Pro" w:cstheme="majorHAnsi"/>
          <w:sz w:val="20"/>
          <w:szCs w:val="20"/>
          <w:lang w:val="en-US"/>
        </w:rPr>
      </w:pPr>
      <w:r w:rsidRPr="003E4077">
        <w:rPr>
          <w:rFonts w:ascii="Neue Haas Grotesk Text Pro" w:hAnsi="Neue Haas Grotesk Text Pro" w:cstheme="majorHAnsi"/>
          <w:sz w:val="20"/>
          <w:szCs w:val="20"/>
          <w:lang w:val="en-US"/>
        </w:rPr>
        <w:t xml:space="preserve"> </w:t>
      </w:r>
    </w:p>
    <w:p w14:paraId="423824AE" w14:textId="77777777" w:rsidR="0014296F" w:rsidRPr="003E4077" w:rsidRDefault="0014296F" w:rsidP="0014296F">
      <w:pPr>
        <w:spacing w:after="0" w:line="280" w:lineRule="exact"/>
        <w:jc w:val="both"/>
        <w:rPr>
          <w:rFonts w:ascii="Neue Haas Grotesk Text Pro" w:hAnsi="Neue Haas Grotesk Text Pro" w:cstheme="majorHAnsi"/>
          <w:b/>
          <w:bCs/>
          <w:sz w:val="20"/>
          <w:szCs w:val="20"/>
          <w:lang w:val="en-US"/>
        </w:rPr>
      </w:pPr>
      <w:r w:rsidRPr="003E4077">
        <w:rPr>
          <w:rFonts w:ascii="Neue Haas Grotesk Text Pro" w:hAnsi="Neue Haas Grotesk Text Pro" w:cstheme="majorHAnsi"/>
          <w:b/>
          <w:bCs/>
          <w:sz w:val="20"/>
          <w:szCs w:val="20"/>
          <w:lang w:val="en-US"/>
        </w:rPr>
        <w:t>What We Offer</w:t>
      </w:r>
    </w:p>
    <w:p w14:paraId="7EE40E75" w14:textId="77777777" w:rsidR="0014296F" w:rsidRPr="0014296F" w:rsidRDefault="0014296F" w:rsidP="0014296F">
      <w:pPr>
        <w:spacing w:after="0" w:line="280" w:lineRule="exact"/>
        <w:jc w:val="both"/>
        <w:rPr>
          <w:rFonts w:ascii="Neue Haas Grotesk Text Pro" w:hAnsi="Neue Haas Grotesk Text Pro" w:cstheme="majorHAnsi"/>
          <w:sz w:val="20"/>
          <w:szCs w:val="20"/>
          <w:lang w:val="en-US"/>
        </w:rPr>
      </w:pPr>
      <w:r w:rsidRPr="0014296F">
        <w:rPr>
          <w:rFonts w:ascii="Neue Haas Grotesk Text Pro" w:hAnsi="Neue Haas Grotesk Text Pro" w:cstheme="majorHAnsi"/>
          <w:sz w:val="20"/>
          <w:szCs w:val="20"/>
          <w:lang w:val="en-US"/>
        </w:rPr>
        <w:t>Opportunities to work across an exciting mixture of projects including:</w:t>
      </w:r>
    </w:p>
    <w:p w14:paraId="0E0BAA40" w14:textId="6BC2D574" w:rsidR="0014296F" w:rsidRPr="003E4077" w:rsidRDefault="003E4077" w:rsidP="0029297F">
      <w:pPr>
        <w:pStyle w:val="ListParagraph"/>
        <w:numPr>
          <w:ilvl w:val="0"/>
          <w:numId w:val="31"/>
        </w:numPr>
        <w:spacing w:after="0" w:line="280" w:lineRule="exact"/>
        <w:jc w:val="both"/>
        <w:rPr>
          <w:rFonts w:ascii="Neue Haas Grotesk Text Pro" w:hAnsi="Neue Haas Grotesk Text Pro" w:cstheme="majorHAnsi"/>
          <w:sz w:val="20"/>
          <w:szCs w:val="20"/>
          <w:lang w:val="en-US"/>
        </w:rPr>
      </w:pPr>
      <w:r w:rsidRPr="003E4077">
        <w:rPr>
          <w:rFonts w:ascii="Neue Haas Grotesk Text Pro" w:hAnsi="Neue Haas Grotesk Text Pro" w:cstheme="majorHAnsi"/>
          <w:sz w:val="20"/>
          <w:szCs w:val="20"/>
          <w:lang w:val="en-US"/>
        </w:rPr>
        <w:t xml:space="preserve">Some </w:t>
      </w:r>
      <w:r w:rsidR="0014296F" w:rsidRPr="003E4077">
        <w:rPr>
          <w:rFonts w:ascii="Neue Haas Grotesk Text Pro" w:hAnsi="Neue Haas Grotesk Text Pro" w:cstheme="majorHAnsi"/>
          <w:sz w:val="20"/>
          <w:szCs w:val="20"/>
          <w:lang w:val="en-US"/>
        </w:rPr>
        <w:t>of the country’s most important museums and significant heritage buildings</w:t>
      </w:r>
    </w:p>
    <w:p w14:paraId="24A1049A" w14:textId="77777777" w:rsidR="00B5677B" w:rsidRDefault="003E4077" w:rsidP="00B5677B">
      <w:pPr>
        <w:pStyle w:val="ListParagraph"/>
        <w:numPr>
          <w:ilvl w:val="0"/>
          <w:numId w:val="31"/>
        </w:numPr>
        <w:spacing w:after="0" w:line="280" w:lineRule="exact"/>
        <w:jc w:val="both"/>
        <w:rPr>
          <w:rFonts w:ascii="Neue Haas Grotesk Text Pro" w:hAnsi="Neue Haas Grotesk Text Pro" w:cstheme="majorHAnsi"/>
          <w:sz w:val="20"/>
          <w:szCs w:val="20"/>
          <w:lang w:val="en-US"/>
        </w:rPr>
      </w:pPr>
      <w:r w:rsidRPr="003E4077">
        <w:rPr>
          <w:rFonts w:ascii="Neue Haas Grotesk Text Pro" w:hAnsi="Neue Haas Grotesk Text Pro" w:cstheme="majorHAnsi"/>
          <w:sz w:val="20"/>
          <w:szCs w:val="20"/>
          <w:lang w:val="en-US"/>
        </w:rPr>
        <w:t xml:space="preserve">Critical </w:t>
      </w:r>
      <w:r w:rsidR="0014296F" w:rsidRPr="003E4077">
        <w:rPr>
          <w:rFonts w:ascii="Neue Haas Grotesk Text Pro" w:hAnsi="Neue Haas Grotesk Text Pro" w:cstheme="majorHAnsi"/>
          <w:sz w:val="20"/>
          <w:szCs w:val="20"/>
          <w:lang w:val="en-US"/>
        </w:rPr>
        <w:t>NHS projects to improve hospital capacity in London</w:t>
      </w:r>
    </w:p>
    <w:p w14:paraId="59D0891F" w14:textId="77777777" w:rsidR="00B5677B" w:rsidRDefault="003E4077" w:rsidP="00B5677B">
      <w:pPr>
        <w:pStyle w:val="ListParagraph"/>
        <w:numPr>
          <w:ilvl w:val="0"/>
          <w:numId w:val="31"/>
        </w:numPr>
        <w:spacing w:after="0" w:line="280" w:lineRule="exact"/>
        <w:jc w:val="both"/>
        <w:rPr>
          <w:rFonts w:ascii="Neue Haas Grotesk Text Pro" w:hAnsi="Neue Haas Grotesk Text Pro" w:cstheme="majorHAnsi"/>
          <w:sz w:val="20"/>
          <w:szCs w:val="20"/>
          <w:lang w:val="en-US"/>
        </w:rPr>
      </w:pPr>
      <w:r w:rsidRPr="00B5677B">
        <w:rPr>
          <w:rFonts w:ascii="Neue Haas Grotesk Text Pro" w:hAnsi="Neue Haas Grotesk Text Pro" w:cstheme="majorHAnsi"/>
          <w:sz w:val="20"/>
          <w:szCs w:val="20"/>
          <w:lang w:val="en-US"/>
        </w:rPr>
        <w:t xml:space="preserve">Local </w:t>
      </w:r>
      <w:r w:rsidR="0014296F" w:rsidRPr="00B5677B">
        <w:rPr>
          <w:rFonts w:ascii="Neue Haas Grotesk Text Pro" w:hAnsi="Neue Haas Grotesk Text Pro" w:cstheme="majorHAnsi"/>
          <w:sz w:val="20"/>
          <w:szCs w:val="20"/>
          <w:lang w:val="en-US"/>
        </w:rPr>
        <w:t>authority refurbishment and education projects</w:t>
      </w:r>
    </w:p>
    <w:p w14:paraId="65C26640" w14:textId="4B06AABA" w:rsidR="0014296F" w:rsidRPr="00B5677B" w:rsidRDefault="000D29BC" w:rsidP="00B5677B">
      <w:pPr>
        <w:pStyle w:val="ListParagraph"/>
        <w:numPr>
          <w:ilvl w:val="0"/>
          <w:numId w:val="31"/>
        </w:numPr>
        <w:spacing w:after="0" w:line="280" w:lineRule="exact"/>
        <w:jc w:val="both"/>
        <w:rPr>
          <w:rFonts w:ascii="Neue Haas Grotesk Text Pro" w:hAnsi="Neue Haas Grotesk Text Pro" w:cstheme="majorHAnsi"/>
          <w:sz w:val="20"/>
          <w:szCs w:val="20"/>
          <w:lang w:val="en-US"/>
        </w:rPr>
      </w:pPr>
      <w:r w:rsidRPr="00B5677B">
        <w:rPr>
          <w:rFonts w:ascii="Neue Haas Grotesk Text Pro" w:hAnsi="Neue Haas Grotesk Text Pro" w:cstheme="majorHAnsi"/>
          <w:sz w:val="20"/>
          <w:szCs w:val="20"/>
          <w:lang w:val="en-US"/>
        </w:rPr>
        <w:t xml:space="preserve">Those </w:t>
      </w:r>
      <w:r w:rsidR="0014296F" w:rsidRPr="00B5677B">
        <w:rPr>
          <w:rFonts w:ascii="Neue Haas Grotesk Text Pro" w:hAnsi="Neue Haas Grotesk Text Pro" w:cstheme="majorHAnsi"/>
          <w:sz w:val="20"/>
          <w:szCs w:val="20"/>
          <w:lang w:val="en-US"/>
        </w:rPr>
        <w:t>of different scales from £500k to £40m</w:t>
      </w:r>
    </w:p>
    <w:p w14:paraId="6DD9927E" w14:textId="77777777" w:rsidR="0014296F" w:rsidRPr="003E4077" w:rsidRDefault="0014296F" w:rsidP="003E4077">
      <w:pPr>
        <w:pStyle w:val="ListParagraph"/>
        <w:numPr>
          <w:ilvl w:val="0"/>
          <w:numId w:val="30"/>
        </w:numPr>
        <w:spacing w:after="0" w:line="280" w:lineRule="exact"/>
        <w:jc w:val="both"/>
        <w:rPr>
          <w:rFonts w:ascii="Neue Haas Grotesk Text Pro" w:hAnsi="Neue Haas Grotesk Text Pro" w:cstheme="majorHAnsi"/>
          <w:sz w:val="20"/>
          <w:szCs w:val="20"/>
          <w:lang w:val="en-US"/>
        </w:rPr>
      </w:pPr>
      <w:r w:rsidRPr="003E4077">
        <w:rPr>
          <w:rFonts w:ascii="Neue Haas Grotesk Text Pro" w:hAnsi="Neue Haas Grotesk Text Pro" w:cstheme="majorHAnsi"/>
          <w:sz w:val="20"/>
          <w:szCs w:val="20"/>
          <w:lang w:val="en-US"/>
        </w:rPr>
        <w:t>Opportunities to work across the various discipline boundaries with the Focus organisation with an emphasis on sustainability and low carbon or front-end business planning and economic development</w:t>
      </w:r>
    </w:p>
    <w:p w14:paraId="4ED5E588" w14:textId="77777777" w:rsidR="0014296F" w:rsidRPr="003E4077" w:rsidRDefault="0014296F" w:rsidP="003E4077">
      <w:pPr>
        <w:pStyle w:val="ListParagraph"/>
        <w:numPr>
          <w:ilvl w:val="0"/>
          <w:numId w:val="30"/>
        </w:numPr>
        <w:spacing w:after="0" w:line="280" w:lineRule="exact"/>
        <w:jc w:val="both"/>
        <w:rPr>
          <w:rFonts w:ascii="Neue Haas Grotesk Text Pro" w:hAnsi="Neue Haas Grotesk Text Pro" w:cstheme="majorHAnsi"/>
          <w:sz w:val="20"/>
          <w:szCs w:val="20"/>
          <w:lang w:val="en-US"/>
        </w:rPr>
      </w:pPr>
      <w:r w:rsidRPr="003E4077">
        <w:rPr>
          <w:rFonts w:ascii="Neue Haas Grotesk Text Pro" w:hAnsi="Neue Haas Grotesk Text Pro" w:cstheme="majorHAnsi"/>
          <w:sz w:val="20"/>
          <w:szCs w:val="20"/>
          <w:lang w:val="en-US"/>
        </w:rPr>
        <w:t>Opportunity to grow support the growth of the project management team</w:t>
      </w:r>
    </w:p>
    <w:p w14:paraId="7ED372B0" w14:textId="77777777" w:rsidR="0014296F" w:rsidRPr="003E4077" w:rsidRDefault="0014296F" w:rsidP="003E4077">
      <w:pPr>
        <w:pStyle w:val="ListParagraph"/>
        <w:numPr>
          <w:ilvl w:val="0"/>
          <w:numId w:val="30"/>
        </w:numPr>
        <w:spacing w:after="0" w:line="280" w:lineRule="exact"/>
        <w:jc w:val="both"/>
        <w:rPr>
          <w:rFonts w:ascii="Neue Haas Grotesk Text Pro" w:hAnsi="Neue Haas Grotesk Text Pro" w:cstheme="majorHAnsi"/>
          <w:sz w:val="20"/>
          <w:szCs w:val="20"/>
          <w:lang w:val="en-US"/>
        </w:rPr>
      </w:pPr>
      <w:r w:rsidRPr="003E4077">
        <w:rPr>
          <w:rFonts w:ascii="Neue Haas Grotesk Text Pro" w:hAnsi="Neue Haas Grotesk Text Pro" w:cstheme="majorHAnsi"/>
          <w:sz w:val="20"/>
          <w:szCs w:val="20"/>
          <w:lang w:val="en-US"/>
        </w:rPr>
        <w:t>A friendly and supportive team</w:t>
      </w:r>
    </w:p>
    <w:p w14:paraId="10E3B371" w14:textId="77777777" w:rsidR="0014296F" w:rsidRPr="003E4077" w:rsidRDefault="0014296F" w:rsidP="003E4077">
      <w:pPr>
        <w:pStyle w:val="ListParagraph"/>
        <w:numPr>
          <w:ilvl w:val="0"/>
          <w:numId w:val="30"/>
        </w:numPr>
        <w:spacing w:after="0" w:line="280" w:lineRule="exact"/>
        <w:jc w:val="both"/>
        <w:rPr>
          <w:rFonts w:ascii="Neue Haas Grotesk Text Pro" w:hAnsi="Neue Haas Grotesk Text Pro" w:cstheme="majorHAnsi"/>
          <w:sz w:val="20"/>
          <w:szCs w:val="20"/>
          <w:lang w:val="en-US"/>
        </w:rPr>
      </w:pPr>
      <w:r w:rsidRPr="003E4077">
        <w:rPr>
          <w:rFonts w:ascii="Neue Haas Grotesk Text Pro" w:hAnsi="Neue Haas Grotesk Text Pro" w:cstheme="majorHAnsi"/>
          <w:sz w:val="20"/>
          <w:szCs w:val="20"/>
          <w:lang w:val="en-US"/>
        </w:rPr>
        <w:t>A structured career path and to continue lifelong learning including support to become Chartered</w:t>
      </w:r>
    </w:p>
    <w:p w14:paraId="0A679FF0" w14:textId="77777777" w:rsidR="0014296F" w:rsidRPr="003E4077" w:rsidRDefault="0014296F" w:rsidP="003E4077">
      <w:pPr>
        <w:pStyle w:val="ListParagraph"/>
        <w:numPr>
          <w:ilvl w:val="0"/>
          <w:numId w:val="30"/>
        </w:numPr>
        <w:spacing w:after="0" w:line="280" w:lineRule="exact"/>
        <w:jc w:val="both"/>
        <w:rPr>
          <w:rFonts w:ascii="Neue Haas Grotesk Text Pro" w:hAnsi="Neue Haas Grotesk Text Pro" w:cstheme="majorHAnsi"/>
          <w:sz w:val="20"/>
          <w:szCs w:val="20"/>
          <w:lang w:val="en-US"/>
        </w:rPr>
      </w:pPr>
      <w:r w:rsidRPr="003E4077">
        <w:rPr>
          <w:rFonts w:ascii="Neue Haas Grotesk Text Pro" w:hAnsi="Neue Haas Grotesk Text Pro" w:cstheme="majorHAnsi"/>
          <w:sz w:val="20"/>
          <w:szCs w:val="20"/>
          <w:lang w:val="en-US"/>
        </w:rPr>
        <w:t>A different approach and a varied workload with potential to shape your career to your interests</w:t>
      </w:r>
    </w:p>
    <w:p w14:paraId="446F8245" w14:textId="77777777" w:rsidR="0014296F" w:rsidRPr="003E4077" w:rsidRDefault="0014296F" w:rsidP="003E4077">
      <w:pPr>
        <w:pStyle w:val="ListParagraph"/>
        <w:numPr>
          <w:ilvl w:val="0"/>
          <w:numId w:val="30"/>
        </w:numPr>
        <w:spacing w:after="0" w:line="280" w:lineRule="exact"/>
        <w:jc w:val="both"/>
        <w:rPr>
          <w:rFonts w:ascii="Neue Haas Grotesk Text Pro" w:hAnsi="Neue Haas Grotesk Text Pro" w:cstheme="majorHAnsi"/>
          <w:sz w:val="20"/>
          <w:szCs w:val="20"/>
          <w:lang w:val="en-US"/>
        </w:rPr>
      </w:pPr>
      <w:r w:rsidRPr="003E4077">
        <w:rPr>
          <w:rFonts w:ascii="Neue Haas Grotesk Text Pro" w:hAnsi="Neue Haas Grotesk Text Pro" w:cstheme="majorHAnsi"/>
          <w:sz w:val="20"/>
          <w:szCs w:val="20"/>
          <w:lang w:val="en-US"/>
        </w:rPr>
        <w:t xml:space="preserve">Regular </w:t>
      </w:r>
      <w:proofErr w:type="gramStart"/>
      <w:r w:rsidRPr="003E4077">
        <w:rPr>
          <w:rFonts w:ascii="Neue Haas Grotesk Text Pro" w:hAnsi="Neue Haas Grotesk Text Pro" w:cstheme="majorHAnsi"/>
          <w:sz w:val="20"/>
          <w:szCs w:val="20"/>
          <w:lang w:val="en-US"/>
        </w:rPr>
        <w:t>socials</w:t>
      </w:r>
      <w:proofErr w:type="gramEnd"/>
      <w:r w:rsidRPr="003E4077">
        <w:rPr>
          <w:rFonts w:ascii="Neue Haas Grotesk Text Pro" w:hAnsi="Neue Haas Grotesk Text Pro" w:cstheme="majorHAnsi"/>
          <w:sz w:val="20"/>
          <w:szCs w:val="20"/>
          <w:lang w:val="en-US"/>
        </w:rPr>
        <w:t xml:space="preserve"> and whole company activity days</w:t>
      </w:r>
    </w:p>
    <w:p w14:paraId="04E560DE" w14:textId="77777777" w:rsidR="0014296F" w:rsidRPr="003E4077" w:rsidRDefault="0014296F" w:rsidP="003E4077">
      <w:pPr>
        <w:pStyle w:val="ListParagraph"/>
        <w:numPr>
          <w:ilvl w:val="0"/>
          <w:numId w:val="30"/>
        </w:numPr>
        <w:spacing w:after="0" w:line="280" w:lineRule="exact"/>
        <w:jc w:val="both"/>
        <w:rPr>
          <w:rFonts w:ascii="Neue Haas Grotesk Text Pro" w:hAnsi="Neue Haas Grotesk Text Pro" w:cstheme="majorHAnsi"/>
          <w:sz w:val="20"/>
          <w:szCs w:val="20"/>
          <w:lang w:val="en-US"/>
        </w:rPr>
      </w:pPr>
      <w:r w:rsidRPr="003E4077">
        <w:rPr>
          <w:rFonts w:ascii="Neue Haas Grotesk Text Pro" w:hAnsi="Neue Haas Grotesk Text Pro" w:cstheme="majorHAnsi"/>
          <w:sz w:val="20"/>
          <w:szCs w:val="20"/>
          <w:lang w:val="en-US"/>
        </w:rPr>
        <w:t>Stimulating multi-discipline environment</w:t>
      </w:r>
    </w:p>
    <w:p w14:paraId="6EC1E948" w14:textId="77777777" w:rsidR="0014296F" w:rsidRPr="003E4077" w:rsidRDefault="0014296F" w:rsidP="003E4077">
      <w:pPr>
        <w:pStyle w:val="ListParagraph"/>
        <w:numPr>
          <w:ilvl w:val="0"/>
          <w:numId w:val="30"/>
        </w:numPr>
        <w:spacing w:after="0" w:line="280" w:lineRule="exact"/>
        <w:jc w:val="both"/>
        <w:rPr>
          <w:rFonts w:ascii="Neue Haas Grotesk Text Pro" w:hAnsi="Neue Haas Grotesk Text Pro" w:cstheme="majorHAnsi"/>
          <w:sz w:val="20"/>
          <w:szCs w:val="20"/>
          <w:lang w:val="en-US"/>
        </w:rPr>
      </w:pPr>
      <w:r w:rsidRPr="003E4077">
        <w:rPr>
          <w:rFonts w:ascii="Neue Haas Grotesk Text Pro" w:hAnsi="Neue Haas Grotesk Text Pro" w:cstheme="majorHAnsi"/>
          <w:sz w:val="20"/>
          <w:szCs w:val="20"/>
          <w:lang w:val="en-US"/>
        </w:rPr>
        <w:t>Competitive salary package, benefit scheme and discretionary bonus scheme commensurate with experience and skills.</w:t>
      </w:r>
    </w:p>
    <w:p w14:paraId="201F57AF" w14:textId="77777777" w:rsidR="0014296F" w:rsidRPr="0014296F" w:rsidRDefault="0014296F" w:rsidP="0014296F">
      <w:pPr>
        <w:spacing w:after="0" w:line="280" w:lineRule="exact"/>
        <w:jc w:val="both"/>
        <w:rPr>
          <w:rFonts w:ascii="Neue Haas Grotesk Text Pro" w:hAnsi="Neue Haas Grotesk Text Pro" w:cstheme="majorHAnsi"/>
          <w:sz w:val="20"/>
          <w:szCs w:val="20"/>
          <w:lang w:val="en-US"/>
        </w:rPr>
      </w:pPr>
    </w:p>
    <w:p w14:paraId="6D739708" w14:textId="77777777" w:rsidR="0014296F" w:rsidRPr="0014296F" w:rsidRDefault="0014296F" w:rsidP="0014296F">
      <w:pPr>
        <w:spacing w:after="0" w:line="280" w:lineRule="exact"/>
        <w:jc w:val="both"/>
        <w:rPr>
          <w:rFonts w:ascii="Neue Haas Grotesk Text Pro" w:hAnsi="Neue Haas Grotesk Text Pro" w:cstheme="majorHAnsi"/>
          <w:sz w:val="20"/>
          <w:szCs w:val="20"/>
          <w:lang w:val="en-US"/>
        </w:rPr>
      </w:pPr>
      <w:r w:rsidRPr="0014296F">
        <w:rPr>
          <w:rFonts w:ascii="Neue Haas Grotesk Text Pro" w:hAnsi="Neue Haas Grotesk Text Pro" w:cstheme="majorHAnsi"/>
          <w:sz w:val="20"/>
          <w:szCs w:val="20"/>
          <w:lang w:val="en-US"/>
        </w:rPr>
        <w:t>If you are a motivated team player with strong problem-solving skills looking for a new challenge, we would love to hear from you.</w:t>
      </w:r>
    </w:p>
    <w:p w14:paraId="06761288" w14:textId="77777777" w:rsidR="0014296F" w:rsidRPr="0014296F" w:rsidRDefault="0014296F" w:rsidP="0014296F">
      <w:pPr>
        <w:spacing w:after="0" w:line="280" w:lineRule="exact"/>
        <w:jc w:val="both"/>
        <w:rPr>
          <w:rFonts w:ascii="Neue Haas Grotesk Text Pro" w:hAnsi="Neue Haas Grotesk Text Pro" w:cstheme="majorHAnsi"/>
          <w:sz w:val="20"/>
          <w:szCs w:val="20"/>
          <w:lang w:val="en-US"/>
        </w:rPr>
      </w:pPr>
    </w:p>
    <w:p w14:paraId="7AB1B25C" w14:textId="7AF98F72" w:rsidR="0014296F" w:rsidRPr="0029297F" w:rsidRDefault="0014296F" w:rsidP="0014296F">
      <w:pPr>
        <w:spacing w:after="0" w:line="280" w:lineRule="exact"/>
        <w:jc w:val="both"/>
        <w:rPr>
          <w:rFonts w:ascii="Neue Haas Grotesk Text Pro" w:hAnsi="Neue Haas Grotesk Text Pro" w:cstheme="majorHAnsi"/>
          <w:b/>
          <w:bCs/>
          <w:sz w:val="20"/>
          <w:szCs w:val="20"/>
          <w:lang w:val="en-US"/>
        </w:rPr>
      </w:pPr>
      <w:r w:rsidRPr="0014296F">
        <w:rPr>
          <w:rFonts w:ascii="Neue Haas Grotesk Text Pro" w:hAnsi="Neue Haas Grotesk Text Pro" w:cstheme="majorHAnsi"/>
          <w:sz w:val="20"/>
          <w:szCs w:val="20"/>
          <w:lang w:val="en-US"/>
        </w:rPr>
        <w:t xml:space="preserve">Please forward your CV and covering letter to </w:t>
      </w:r>
      <w:hyperlink r:id="rId9" w:history="1">
        <w:r w:rsidR="0029297F" w:rsidRPr="006F5052">
          <w:rPr>
            <w:rStyle w:val="Hyperlink"/>
            <w:rFonts w:ascii="Neue Haas Grotesk Text Pro" w:hAnsi="Neue Haas Grotesk Text Pro" w:cstheme="majorHAnsi"/>
            <w:sz w:val="20"/>
            <w:szCs w:val="20"/>
            <w:lang w:val="en-US"/>
          </w:rPr>
          <w:t>administration@focus-consultants.com</w:t>
        </w:r>
      </w:hyperlink>
      <w:r w:rsidR="001C13BA">
        <w:rPr>
          <w:rFonts w:ascii="Neue Haas Grotesk Text Pro" w:hAnsi="Neue Haas Grotesk Text Pro" w:cstheme="majorHAnsi"/>
          <w:sz w:val="20"/>
          <w:szCs w:val="20"/>
          <w:lang w:val="en-US"/>
        </w:rPr>
        <w:t>.</w:t>
      </w:r>
      <w:r w:rsidR="0029297F">
        <w:rPr>
          <w:rFonts w:ascii="Neue Haas Grotesk Text Pro" w:hAnsi="Neue Haas Grotesk Text Pro" w:cstheme="majorHAnsi"/>
          <w:sz w:val="20"/>
          <w:szCs w:val="20"/>
          <w:lang w:val="en-US"/>
        </w:rPr>
        <w:t xml:space="preserve"> </w:t>
      </w:r>
      <w:r w:rsidRPr="0014296F">
        <w:rPr>
          <w:rFonts w:ascii="Neue Haas Grotesk Text Pro" w:hAnsi="Neue Haas Grotesk Text Pro" w:cstheme="majorHAnsi"/>
          <w:sz w:val="20"/>
          <w:szCs w:val="20"/>
          <w:lang w:val="en-US"/>
        </w:rPr>
        <w:t>Please reference the subject line of your email</w:t>
      </w:r>
      <w:r w:rsidR="005A6B12" w:rsidRPr="0014296F">
        <w:rPr>
          <w:rFonts w:ascii="Neue Haas Grotesk Text Pro" w:hAnsi="Neue Haas Grotesk Text Pro" w:cstheme="majorHAnsi"/>
          <w:sz w:val="20"/>
          <w:szCs w:val="20"/>
          <w:lang w:val="en-US"/>
        </w:rPr>
        <w:t xml:space="preserve">: </w:t>
      </w:r>
      <w:r w:rsidR="005A6B12" w:rsidRPr="0029297F">
        <w:rPr>
          <w:rFonts w:ascii="Neue Haas Grotesk Text Pro" w:hAnsi="Neue Haas Grotesk Text Pro" w:cstheme="majorHAnsi"/>
          <w:b/>
          <w:bCs/>
          <w:sz w:val="20"/>
          <w:szCs w:val="20"/>
          <w:lang w:val="en-US"/>
        </w:rPr>
        <w:t>Application</w:t>
      </w:r>
      <w:r w:rsidRPr="0029297F">
        <w:rPr>
          <w:rFonts w:ascii="Neue Haas Grotesk Text Pro" w:hAnsi="Neue Haas Grotesk Text Pro" w:cstheme="majorHAnsi"/>
          <w:b/>
          <w:bCs/>
          <w:sz w:val="20"/>
          <w:szCs w:val="20"/>
          <w:lang w:val="en-US"/>
        </w:rPr>
        <w:t xml:space="preserve"> for Senior Heritage &amp; Cultural Project Manager London</w:t>
      </w:r>
    </w:p>
    <w:p w14:paraId="0E147427" w14:textId="77777777" w:rsidR="0014296F" w:rsidRPr="0029297F" w:rsidRDefault="0014296F" w:rsidP="0014296F">
      <w:pPr>
        <w:spacing w:after="0" w:line="280" w:lineRule="exact"/>
        <w:jc w:val="both"/>
        <w:rPr>
          <w:rFonts w:ascii="Neue Haas Grotesk Text Pro" w:hAnsi="Neue Haas Grotesk Text Pro" w:cstheme="majorHAnsi"/>
          <w:b/>
          <w:bCs/>
          <w:sz w:val="20"/>
          <w:szCs w:val="20"/>
          <w:lang w:val="en-US"/>
        </w:rPr>
      </w:pPr>
    </w:p>
    <w:p w14:paraId="41B8B20B" w14:textId="77777777" w:rsidR="0014296F" w:rsidRPr="00A24B1F" w:rsidRDefault="0014296F" w:rsidP="0014296F">
      <w:pPr>
        <w:spacing w:after="0" w:line="280" w:lineRule="exact"/>
        <w:jc w:val="both"/>
        <w:rPr>
          <w:rFonts w:ascii="Neue Haas Grotesk Text Pro" w:hAnsi="Neue Haas Grotesk Text Pro" w:cstheme="majorHAnsi"/>
          <w:sz w:val="20"/>
          <w:szCs w:val="20"/>
          <w:lang w:val="en-US"/>
        </w:rPr>
      </w:pPr>
      <w:r w:rsidRPr="00A24B1F">
        <w:rPr>
          <w:rFonts w:ascii="Neue Haas Grotesk Text Pro" w:hAnsi="Neue Haas Grotesk Text Pro" w:cstheme="majorHAnsi"/>
          <w:sz w:val="20"/>
          <w:szCs w:val="20"/>
          <w:lang w:val="en-US"/>
        </w:rPr>
        <w:t>Focus Consultants is an Equal Opportunities employer and welcomes applications from all sectors of the community: Our aim is to attract more people from diverse backgrounds to help us build on our inclusive culture.</w:t>
      </w:r>
    </w:p>
    <w:p w14:paraId="65931A79" w14:textId="77777777" w:rsidR="0014296F" w:rsidRPr="0014296F" w:rsidRDefault="0014296F" w:rsidP="0014296F">
      <w:pPr>
        <w:spacing w:after="0" w:line="280" w:lineRule="exact"/>
        <w:jc w:val="both"/>
        <w:rPr>
          <w:rFonts w:ascii="Neue Haas Grotesk Text Pro" w:hAnsi="Neue Haas Grotesk Text Pro" w:cstheme="majorHAnsi"/>
          <w:sz w:val="20"/>
          <w:szCs w:val="20"/>
          <w:lang w:val="en-US"/>
        </w:rPr>
      </w:pPr>
    </w:p>
    <w:p w14:paraId="576B82ED" w14:textId="77777777" w:rsidR="0014296F" w:rsidRDefault="0014296F" w:rsidP="0014296F">
      <w:pPr>
        <w:spacing w:after="0" w:line="280" w:lineRule="exact"/>
        <w:jc w:val="both"/>
        <w:rPr>
          <w:rFonts w:ascii="Neue Haas Grotesk Text Pro" w:hAnsi="Neue Haas Grotesk Text Pro" w:cstheme="majorHAnsi"/>
          <w:sz w:val="20"/>
          <w:szCs w:val="20"/>
          <w:lang w:val="en-US"/>
        </w:rPr>
      </w:pPr>
      <w:r w:rsidRPr="0014296F">
        <w:rPr>
          <w:rFonts w:ascii="Neue Haas Grotesk Text Pro" w:hAnsi="Neue Haas Grotesk Text Pro" w:cstheme="majorHAnsi"/>
          <w:sz w:val="20"/>
          <w:szCs w:val="20"/>
          <w:lang w:val="en-US"/>
        </w:rPr>
        <w:t>Focus is unable to offer sponsorship to candidates under the Skilled Worker visa route following changes made in 2024 by the UK Government. We continue to welcome applications with visa types that do not require sponsorship now or in future.</w:t>
      </w:r>
    </w:p>
    <w:p w14:paraId="303FFCB2" w14:textId="77777777" w:rsidR="00A24B1F" w:rsidRDefault="00A24B1F" w:rsidP="00A24B1F">
      <w:pPr>
        <w:rPr>
          <w:rFonts w:ascii="Neue Haas Grotesk Text Pro" w:hAnsi="Neue Haas Grotesk Text Pro" w:cstheme="majorHAnsi"/>
          <w:sz w:val="20"/>
          <w:szCs w:val="20"/>
          <w:lang w:val="en-US"/>
        </w:rPr>
      </w:pPr>
    </w:p>
    <w:p w14:paraId="14CE182C" w14:textId="77777777" w:rsidR="00A24B1F" w:rsidRPr="00DF01B7" w:rsidRDefault="00A24B1F" w:rsidP="00A24B1F">
      <w:pPr>
        <w:spacing w:after="0" w:line="276" w:lineRule="auto"/>
        <w:jc w:val="both"/>
      </w:pPr>
      <w:r w:rsidRPr="00DF01B7">
        <w:rPr>
          <w:i/>
          <w:iCs/>
        </w:rPr>
        <w:t>Please note, due to candidate numbers, we are unable to give feedback on all applications received that are not selected for shortlisting.</w:t>
      </w:r>
    </w:p>
    <w:p w14:paraId="78529FEC" w14:textId="77777777" w:rsidR="00A24B1F" w:rsidRPr="00A24B1F" w:rsidRDefault="00A24B1F" w:rsidP="00A24B1F">
      <w:pPr>
        <w:rPr>
          <w:rFonts w:ascii="Neue Haas Grotesk Text Pro" w:hAnsi="Neue Haas Grotesk Text Pro" w:cstheme="majorHAnsi"/>
          <w:sz w:val="20"/>
          <w:szCs w:val="20"/>
          <w:lang w:val="en-US"/>
        </w:rPr>
      </w:pPr>
    </w:p>
    <w:sectPr w:rsidR="00A24B1F" w:rsidRPr="00A24B1F" w:rsidSect="003A2FC3">
      <w:headerReference w:type="default" r:id="rId10"/>
      <w:pgSz w:w="11906" w:h="16838"/>
      <w:pgMar w:top="720" w:right="720" w:bottom="720" w:left="720" w:header="708" w:footer="6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AF2E9" w14:textId="77777777" w:rsidR="008F7070" w:rsidRDefault="008F7070" w:rsidP="00072F35">
      <w:pPr>
        <w:spacing w:after="0" w:line="240" w:lineRule="auto"/>
      </w:pPr>
      <w:r>
        <w:separator/>
      </w:r>
    </w:p>
  </w:endnote>
  <w:endnote w:type="continuationSeparator" w:id="0">
    <w:p w14:paraId="5C8324AA" w14:textId="77777777" w:rsidR="008F7070" w:rsidRDefault="008F7070" w:rsidP="00072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e Haas Grotesk Text Pro">
    <w:altName w:val="Calibri"/>
    <w:panose1 w:val="020B0504020202020204"/>
    <w:charset w:val="00"/>
    <w:family w:val="swiss"/>
    <w:pitch w:val="variable"/>
    <w:sig w:usb0="A00000AF" w:usb1="5000245B"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EEC12" w14:textId="77777777" w:rsidR="008F7070" w:rsidRDefault="008F7070" w:rsidP="00072F35">
      <w:pPr>
        <w:spacing w:after="0" w:line="240" w:lineRule="auto"/>
      </w:pPr>
      <w:r>
        <w:separator/>
      </w:r>
    </w:p>
  </w:footnote>
  <w:footnote w:type="continuationSeparator" w:id="0">
    <w:p w14:paraId="538CFF4A" w14:textId="77777777" w:rsidR="008F7070" w:rsidRDefault="008F7070" w:rsidP="00072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F47C2" w14:textId="531B197D" w:rsidR="006A6F19" w:rsidRDefault="006A6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6F7F"/>
    <w:multiLevelType w:val="hybridMultilevel"/>
    <w:tmpl w:val="4796D766"/>
    <w:lvl w:ilvl="0" w:tplc="E0F4B2B0">
      <w:start w:val="1"/>
      <w:numFmt w:val="bullet"/>
      <w:lvlText w:val=""/>
      <w:lvlJc w:val="left"/>
      <w:pPr>
        <w:ind w:left="360" w:hanging="360"/>
      </w:pPr>
      <w:rPr>
        <w:rFonts w:ascii="Symbol" w:hAnsi="Symbol" w:hint="default"/>
        <w:color w:val="000000"/>
        <w:sz w:val="18"/>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 w15:restartNumberingAfterBreak="0">
    <w:nsid w:val="08473C6D"/>
    <w:multiLevelType w:val="hybridMultilevel"/>
    <w:tmpl w:val="D0BC5DA0"/>
    <w:lvl w:ilvl="0" w:tplc="08090001">
      <w:start w:val="1"/>
      <w:numFmt w:val="bullet"/>
      <w:lvlText w:val=""/>
      <w:lvlJc w:val="left"/>
      <w:pPr>
        <w:ind w:left="1080" w:hanging="360"/>
      </w:pPr>
      <w:rPr>
        <w:rFonts w:ascii="Symbol" w:hAnsi="Symbol" w:hint="default"/>
        <w:sz w:val="22"/>
        <w:szCs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E797463"/>
    <w:multiLevelType w:val="hybridMultilevel"/>
    <w:tmpl w:val="9A9E1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B7A68"/>
    <w:multiLevelType w:val="hybridMultilevel"/>
    <w:tmpl w:val="67583B0E"/>
    <w:lvl w:ilvl="0" w:tplc="1988DFBC">
      <w:numFmt w:val="bullet"/>
      <w:lvlText w:val="•"/>
      <w:lvlJc w:val="left"/>
      <w:pPr>
        <w:ind w:left="720" w:hanging="360"/>
      </w:pPr>
      <w:rPr>
        <w:rFonts w:ascii="Neue Haas Grotesk Text Pro" w:eastAsiaTheme="minorHAnsi" w:hAnsi="Neue Haas Grotesk Text Pro"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35D7E"/>
    <w:multiLevelType w:val="hybridMultilevel"/>
    <w:tmpl w:val="C7349F14"/>
    <w:lvl w:ilvl="0" w:tplc="37006596">
      <w:numFmt w:val="bullet"/>
      <w:lvlText w:val="•"/>
      <w:lvlJc w:val="left"/>
      <w:pPr>
        <w:ind w:left="720" w:hanging="360"/>
      </w:pPr>
      <w:rPr>
        <w:rFonts w:ascii="Neue Haas Grotesk Text Pro" w:eastAsia="Times New Roman" w:hAnsi="Neue Haas Grotesk Text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4264CD"/>
    <w:multiLevelType w:val="hybridMultilevel"/>
    <w:tmpl w:val="6CEE67F4"/>
    <w:lvl w:ilvl="0" w:tplc="31F05580">
      <w:numFmt w:val="bullet"/>
      <w:lvlText w:val="-"/>
      <w:lvlJc w:val="left"/>
      <w:pPr>
        <w:ind w:left="1080" w:hanging="360"/>
      </w:pPr>
      <w:rPr>
        <w:rFonts w:ascii="Neue Haas Grotesk Text Pro" w:eastAsiaTheme="minorHAnsi" w:hAnsi="Neue Haas Grotesk Text Pro" w:cstheme="maj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89F2EE1"/>
    <w:multiLevelType w:val="hybridMultilevel"/>
    <w:tmpl w:val="3050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032CFC"/>
    <w:multiLevelType w:val="hybridMultilevel"/>
    <w:tmpl w:val="EAE01496"/>
    <w:lvl w:ilvl="0" w:tplc="24BEF348">
      <w:start w:val="1"/>
      <w:numFmt w:val="bullet"/>
      <w:lvlText w:val=""/>
      <w:lvlJc w:val="left"/>
      <w:pPr>
        <w:tabs>
          <w:tab w:val="num" w:pos="378"/>
        </w:tabs>
        <w:ind w:left="37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C2426C"/>
    <w:multiLevelType w:val="hybridMultilevel"/>
    <w:tmpl w:val="D3EC8F58"/>
    <w:lvl w:ilvl="0" w:tplc="37006596">
      <w:numFmt w:val="bullet"/>
      <w:lvlText w:val="•"/>
      <w:lvlJc w:val="left"/>
      <w:pPr>
        <w:ind w:left="720" w:hanging="360"/>
      </w:pPr>
      <w:rPr>
        <w:rFonts w:ascii="Neue Haas Grotesk Text Pro" w:eastAsia="Times New Roman" w:hAnsi="Neue Haas Grotesk Text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C35ACB"/>
    <w:multiLevelType w:val="hybridMultilevel"/>
    <w:tmpl w:val="FAD6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152FC5"/>
    <w:multiLevelType w:val="hybridMultilevel"/>
    <w:tmpl w:val="BAF4B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793912"/>
    <w:multiLevelType w:val="hybridMultilevel"/>
    <w:tmpl w:val="D124F674"/>
    <w:lvl w:ilvl="0" w:tplc="7D1C42DE">
      <w:numFmt w:val="bullet"/>
      <w:lvlText w:val="•"/>
      <w:lvlJc w:val="left"/>
      <w:pPr>
        <w:ind w:left="720" w:hanging="360"/>
      </w:pPr>
      <w:rPr>
        <w:rFonts w:ascii="Neue Haas Grotesk Text Pro" w:eastAsiaTheme="minorHAnsi" w:hAnsi="Neue Haas Grotesk Text Pro"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D5312A"/>
    <w:multiLevelType w:val="hybridMultilevel"/>
    <w:tmpl w:val="B030A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920CD9"/>
    <w:multiLevelType w:val="hybridMultilevel"/>
    <w:tmpl w:val="09C2C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7D1D96"/>
    <w:multiLevelType w:val="multilevel"/>
    <w:tmpl w:val="92EC1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E24F4D"/>
    <w:multiLevelType w:val="hybridMultilevel"/>
    <w:tmpl w:val="EDD6B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0C20BF"/>
    <w:multiLevelType w:val="hybridMultilevel"/>
    <w:tmpl w:val="04BE28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5785FC0"/>
    <w:multiLevelType w:val="hybridMultilevel"/>
    <w:tmpl w:val="4DAEA246"/>
    <w:lvl w:ilvl="0" w:tplc="37006596">
      <w:numFmt w:val="bullet"/>
      <w:lvlText w:val="•"/>
      <w:lvlJc w:val="left"/>
      <w:pPr>
        <w:ind w:left="720" w:hanging="360"/>
      </w:pPr>
      <w:rPr>
        <w:rFonts w:ascii="Neue Haas Grotesk Text Pro" w:eastAsia="Times New Roman" w:hAnsi="Neue Haas Grotesk Text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686A69"/>
    <w:multiLevelType w:val="hybridMultilevel"/>
    <w:tmpl w:val="FD008E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D032629"/>
    <w:multiLevelType w:val="hybridMultilevel"/>
    <w:tmpl w:val="1CB834C4"/>
    <w:lvl w:ilvl="0" w:tplc="D15C4102">
      <w:numFmt w:val="bullet"/>
      <w:lvlText w:val="•"/>
      <w:lvlJc w:val="left"/>
      <w:pPr>
        <w:ind w:left="1080" w:hanging="360"/>
      </w:pPr>
      <w:rPr>
        <w:rFonts w:ascii="Neue Haas Grotesk Text Pro" w:eastAsiaTheme="minorHAnsi" w:hAnsi="Neue Haas Grotesk Text Pro" w:cstheme="majorHAnsi"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75F1AE4"/>
    <w:multiLevelType w:val="hybridMultilevel"/>
    <w:tmpl w:val="C2782E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EE0057E"/>
    <w:multiLevelType w:val="hybridMultilevel"/>
    <w:tmpl w:val="DF600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221CD3"/>
    <w:multiLevelType w:val="hybridMultilevel"/>
    <w:tmpl w:val="1FFC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097473"/>
    <w:multiLevelType w:val="hybridMultilevel"/>
    <w:tmpl w:val="66740FA0"/>
    <w:lvl w:ilvl="0" w:tplc="1988DFBC">
      <w:numFmt w:val="bullet"/>
      <w:lvlText w:val="•"/>
      <w:lvlJc w:val="left"/>
      <w:pPr>
        <w:ind w:left="720" w:hanging="360"/>
      </w:pPr>
      <w:rPr>
        <w:rFonts w:ascii="Neue Haas Grotesk Text Pro" w:eastAsiaTheme="minorHAnsi" w:hAnsi="Neue Haas Grotesk Text Pro"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5F718B"/>
    <w:multiLevelType w:val="hybridMultilevel"/>
    <w:tmpl w:val="68842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C5B1AEF"/>
    <w:multiLevelType w:val="hybridMultilevel"/>
    <w:tmpl w:val="F0F6A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BA709F"/>
    <w:multiLevelType w:val="hybridMultilevel"/>
    <w:tmpl w:val="C608DA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DF51A48"/>
    <w:multiLevelType w:val="hybridMultilevel"/>
    <w:tmpl w:val="F0AA33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372283C"/>
    <w:multiLevelType w:val="hybridMultilevel"/>
    <w:tmpl w:val="B4CC9628"/>
    <w:lvl w:ilvl="0" w:tplc="1988DFBC">
      <w:numFmt w:val="bullet"/>
      <w:lvlText w:val="•"/>
      <w:lvlJc w:val="left"/>
      <w:pPr>
        <w:ind w:left="720" w:hanging="360"/>
      </w:pPr>
      <w:rPr>
        <w:rFonts w:ascii="Neue Haas Grotesk Text Pro" w:eastAsiaTheme="minorHAnsi" w:hAnsi="Neue Haas Grotesk Text Pro"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675F80"/>
    <w:multiLevelType w:val="hybridMultilevel"/>
    <w:tmpl w:val="043004E4"/>
    <w:lvl w:ilvl="0" w:tplc="1988DFBC">
      <w:numFmt w:val="bullet"/>
      <w:lvlText w:val="•"/>
      <w:lvlJc w:val="left"/>
      <w:pPr>
        <w:ind w:left="720" w:hanging="360"/>
      </w:pPr>
      <w:rPr>
        <w:rFonts w:ascii="Neue Haas Grotesk Text Pro" w:eastAsiaTheme="minorHAnsi" w:hAnsi="Neue Haas Grotesk Text Pro"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C3220C"/>
    <w:multiLevelType w:val="hybridMultilevel"/>
    <w:tmpl w:val="C16CF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2440122">
    <w:abstractNumId w:val="21"/>
  </w:num>
  <w:num w:numId="2" w16cid:durableId="1513913147">
    <w:abstractNumId w:val="9"/>
  </w:num>
  <w:num w:numId="3" w16cid:durableId="632059537">
    <w:abstractNumId w:val="13"/>
  </w:num>
  <w:num w:numId="4" w16cid:durableId="1838495833">
    <w:abstractNumId w:val="14"/>
  </w:num>
  <w:num w:numId="5" w16cid:durableId="763840020">
    <w:abstractNumId w:val="7"/>
  </w:num>
  <w:num w:numId="6" w16cid:durableId="112388603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1363306">
    <w:abstractNumId w:val="8"/>
  </w:num>
  <w:num w:numId="8" w16cid:durableId="661541354">
    <w:abstractNumId w:val="17"/>
  </w:num>
  <w:num w:numId="9" w16cid:durableId="1048072524">
    <w:abstractNumId w:val="4"/>
  </w:num>
  <w:num w:numId="10" w16cid:durableId="968973335">
    <w:abstractNumId w:val="12"/>
  </w:num>
  <w:num w:numId="11" w16cid:durableId="343631520">
    <w:abstractNumId w:val="22"/>
  </w:num>
  <w:num w:numId="12" w16cid:durableId="703679410">
    <w:abstractNumId w:val="11"/>
  </w:num>
  <w:num w:numId="13" w16cid:durableId="748772576">
    <w:abstractNumId w:val="19"/>
  </w:num>
  <w:num w:numId="14" w16cid:durableId="1746604550">
    <w:abstractNumId w:val="10"/>
  </w:num>
  <w:num w:numId="15" w16cid:durableId="1609661163">
    <w:abstractNumId w:val="1"/>
  </w:num>
  <w:num w:numId="16" w16cid:durableId="2118287331">
    <w:abstractNumId w:val="3"/>
  </w:num>
  <w:num w:numId="17" w16cid:durableId="1565144817">
    <w:abstractNumId w:val="23"/>
  </w:num>
  <w:num w:numId="18" w16cid:durableId="748237820">
    <w:abstractNumId w:val="29"/>
  </w:num>
  <w:num w:numId="19" w16cid:durableId="964041845">
    <w:abstractNumId w:val="28"/>
  </w:num>
  <w:num w:numId="20" w16cid:durableId="257904830">
    <w:abstractNumId w:val="15"/>
  </w:num>
  <w:num w:numId="21" w16cid:durableId="848763626">
    <w:abstractNumId w:val="18"/>
  </w:num>
  <w:num w:numId="22" w16cid:durableId="596643609">
    <w:abstractNumId w:val="26"/>
  </w:num>
  <w:num w:numId="23" w16cid:durableId="1757743132">
    <w:abstractNumId w:val="16"/>
  </w:num>
  <w:num w:numId="24" w16cid:durableId="909121505">
    <w:abstractNumId w:val="20"/>
  </w:num>
  <w:num w:numId="25" w16cid:durableId="1025836991">
    <w:abstractNumId w:val="27"/>
  </w:num>
  <w:num w:numId="26" w16cid:durableId="1870757358">
    <w:abstractNumId w:val="24"/>
  </w:num>
  <w:num w:numId="27" w16cid:durableId="1238128709">
    <w:abstractNumId w:val="6"/>
  </w:num>
  <w:num w:numId="28" w16cid:durableId="2135905889">
    <w:abstractNumId w:val="30"/>
  </w:num>
  <w:num w:numId="29" w16cid:durableId="255133048">
    <w:abstractNumId w:val="2"/>
  </w:num>
  <w:num w:numId="30" w16cid:durableId="1065646520">
    <w:abstractNumId w:val="25"/>
  </w:num>
  <w:num w:numId="31" w16cid:durableId="7125841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F35"/>
    <w:rsid w:val="00001132"/>
    <w:rsid w:val="00020DF5"/>
    <w:rsid w:val="00031643"/>
    <w:rsid w:val="00041C7F"/>
    <w:rsid w:val="00043292"/>
    <w:rsid w:val="000502F2"/>
    <w:rsid w:val="00072F35"/>
    <w:rsid w:val="0008060B"/>
    <w:rsid w:val="00085FF6"/>
    <w:rsid w:val="0008624F"/>
    <w:rsid w:val="000A4B72"/>
    <w:rsid w:val="000B11F8"/>
    <w:rsid w:val="000C68E0"/>
    <w:rsid w:val="000D29BC"/>
    <w:rsid w:val="000D6E23"/>
    <w:rsid w:val="000F732F"/>
    <w:rsid w:val="000F74C7"/>
    <w:rsid w:val="00112DB3"/>
    <w:rsid w:val="00122630"/>
    <w:rsid w:val="00130501"/>
    <w:rsid w:val="0014296F"/>
    <w:rsid w:val="00171962"/>
    <w:rsid w:val="0018002B"/>
    <w:rsid w:val="00180060"/>
    <w:rsid w:val="001857B6"/>
    <w:rsid w:val="001C13BA"/>
    <w:rsid w:val="001F0521"/>
    <w:rsid w:val="001F7E75"/>
    <w:rsid w:val="00203205"/>
    <w:rsid w:val="002147E0"/>
    <w:rsid w:val="0023529D"/>
    <w:rsid w:val="00236C82"/>
    <w:rsid w:val="002421AA"/>
    <w:rsid w:val="00246242"/>
    <w:rsid w:val="00253B25"/>
    <w:rsid w:val="002648EC"/>
    <w:rsid w:val="00267EBD"/>
    <w:rsid w:val="00273104"/>
    <w:rsid w:val="002775F3"/>
    <w:rsid w:val="00281198"/>
    <w:rsid w:val="0029297F"/>
    <w:rsid w:val="002B2627"/>
    <w:rsid w:val="002B5BEE"/>
    <w:rsid w:val="002C423F"/>
    <w:rsid w:val="002F3D3C"/>
    <w:rsid w:val="00307B33"/>
    <w:rsid w:val="003133F2"/>
    <w:rsid w:val="00322168"/>
    <w:rsid w:val="00322BCA"/>
    <w:rsid w:val="00323B91"/>
    <w:rsid w:val="00325343"/>
    <w:rsid w:val="0033563F"/>
    <w:rsid w:val="0034267E"/>
    <w:rsid w:val="0036390F"/>
    <w:rsid w:val="0036581B"/>
    <w:rsid w:val="0036790A"/>
    <w:rsid w:val="0038107D"/>
    <w:rsid w:val="00383A5D"/>
    <w:rsid w:val="0038524B"/>
    <w:rsid w:val="0038635F"/>
    <w:rsid w:val="00392238"/>
    <w:rsid w:val="003A2FC3"/>
    <w:rsid w:val="003A5158"/>
    <w:rsid w:val="003B61C0"/>
    <w:rsid w:val="003C46EE"/>
    <w:rsid w:val="003D6C63"/>
    <w:rsid w:val="003E4077"/>
    <w:rsid w:val="003E6947"/>
    <w:rsid w:val="00401D8A"/>
    <w:rsid w:val="00406522"/>
    <w:rsid w:val="00420731"/>
    <w:rsid w:val="004567CA"/>
    <w:rsid w:val="00457B0E"/>
    <w:rsid w:val="0048425A"/>
    <w:rsid w:val="00484592"/>
    <w:rsid w:val="004A5FF8"/>
    <w:rsid w:val="004B0F91"/>
    <w:rsid w:val="004D03E7"/>
    <w:rsid w:val="004D52A3"/>
    <w:rsid w:val="004D63DF"/>
    <w:rsid w:val="004E2E64"/>
    <w:rsid w:val="004E58FB"/>
    <w:rsid w:val="004F4E17"/>
    <w:rsid w:val="004F53EE"/>
    <w:rsid w:val="0050315F"/>
    <w:rsid w:val="00521EA6"/>
    <w:rsid w:val="005249DA"/>
    <w:rsid w:val="005373B2"/>
    <w:rsid w:val="0054499E"/>
    <w:rsid w:val="005720CB"/>
    <w:rsid w:val="00573C3D"/>
    <w:rsid w:val="0057763C"/>
    <w:rsid w:val="005917D2"/>
    <w:rsid w:val="00592E26"/>
    <w:rsid w:val="005A6B12"/>
    <w:rsid w:val="005C2C8B"/>
    <w:rsid w:val="005C6E26"/>
    <w:rsid w:val="005D789C"/>
    <w:rsid w:val="005F3339"/>
    <w:rsid w:val="00627C3E"/>
    <w:rsid w:val="00635254"/>
    <w:rsid w:val="00653D4B"/>
    <w:rsid w:val="00664DE3"/>
    <w:rsid w:val="0067715C"/>
    <w:rsid w:val="00686D4B"/>
    <w:rsid w:val="00691BE3"/>
    <w:rsid w:val="006A3EDF"/>
    <w:rsid w:val="006A6F19"/>
    <w:rsid w:val="006B5CF6"/>
    <w:rsid w:val="006C253E"/>
    <w:rsid w:val="006D0AEF"/>
    <w:rsid w:val="006D5338"/>
    <w:rsid w:val="006D6709"/>
    <w:rsid w:val="006F1174"/>
    <w:rsid w:val="006F7D64"/>
    <w:rsid w:val="00704670"/>
    <w:rsid w:val="007079EF"/>
    <w:rsid w:val="007143EA"/>
    <w:rsid w:val="00746139"/>
    <w:rsid w:val="007A551B"/>
    <w:rsid w:val="007B19FF"/>
    <w:rsid w:val="007B1AA7"/>
    <w:rsid w:val="007C568E"/>
    <w:rsid w:val="007C6245"/>
    <w:rsid w:val="007C69B3"/>
    <w:rsid w:val="007D4917"/>
    <w:rsid w:val="00804EB0"/>
    <w:rsid w:val="0080612C"/>
    <w:rsid w:val="00811F8F"/>
    <w:rsid w:val="00812A6A"/>
    <w:rsid w:val="00817EA8"/>
    <w:rsid w:val="00822758"/>
    <w:rsid w:val="0082316F"/>
    <w:rsid w:val="00824BD0"/>
    <w:rsid w:val="0082665C"/>
    <w:rsid w:val="00841C5E"/>
    <w:rsid w:val="00856A84"/>
    <w:rsid w:val="00877283"/>
    <w:rsid w:val="00886209"/>
    <w:rsid w:val="00887002"/>
    <w:rsid w:val="008877B0"/>
    <w:rsid w:val="00895E7E"/>
    <w:rsid w:val="008A0D2C"/>
    <w:rsid w:val="008B0C7D"/>
    <w:rsid w:val="008C45C2"/>
    <w:rsid w:val="008C6167"/>
    <w:rsid w:val="008C6E65"/>
    <w:rsid w:val="008D695C"/>
    <w:rsid w:val="008D71FB"/>
    <w:rsid w:val="008E0592"/>
    <w:rsid w:val="008E4944"/>
    <w:rsid w:val="008F36C7"/>
    <w:rsid w:val="008F3787"/>
    <w:rsid w:val="008F7070"/>
    <w:rsid w:val="0090752F"/>
    <w:rsid w:val="0092298A"/>
    <w:rsid w:val="00927E11"/>
    <w:rsid w:val="0093383C"/>
    <w:rsid w:val="0093655C"/>
    <w:rsid w:val="0094744C"/>
    <w:rsid w:val="00956F93"/>
    <w:rsid w:val="00975FB4"/>
    <w:rsid w:val="00976833"/>
    <w:rsid w:val="009B3963"/>
    <w:rsid w:val="009B795D"/>
    <w:rsid w:val="009D0F79"/>
    <w:rsid w:val="00A06C35"/>
    <w:rsid w:val="00A073E8"/>
    <w:rsid w:val="00A23A9C"/>
    <w:rsid w:val="00A24B1F"/>
    <w:rsid w:val="00A25B26"/>
    <w:rsid w:val="00A41FF8"/>
    <w:rsid w:val="00A4559C"/>
    <w:rsid w:val="00A521DE"/>
    <w:rsid w:val="00A5282E"/>
    <w:rsid w:val="00A5498C"/>
    <w:rsid w:val="00A7263C"/>
    <w:rsid w:val="00A82399"/>
    <w:rsid w:val="00A863F2"/>
    <w:rsid w:val="00A86E4A"/>
    <w:rsid w:val="00AA2865"/>
    <w:rsid w:val="00AA5C6C"/>
    <w:rsid w:val="00AA61D5"/>
    <w:rsid w:val="00AB2456"/>
    <w:rsid w:val="00AB2CFE"/>
    <w:rsid w:val="00AB64A2"/>
    <w:rsid w:val="00AB7810"/>
    <w:rsid w:val="00AB7B6A"/>
    <w:rsid w:val="00AE53A5"/>
    <w:rsid w:val="00AF1E37"/>
    <w:rsid w:val="00AF3CFE"/>
    <w:rsid w:val="00B16221"/>
    <w:rsid w:val="00B25F8E"/>
    <w:rsid w:val="00B30178"/>
    <w:rsid w:val="00B424B4"/>
    <w:rsid w:val="00B5677B"/>
    <w:rsid w:val="00B70EFD"/>
    <w:rsid w:val="00B7483B"/>
    <w:rsid w:val="00BB3736"/>
    <w:rsid w:val="00BB5478"/>
    <w:rsid w:val="00BE5313"/>
    <w:rsid w:val="00BE5737"/>
    <w:rsid w:val="00BE6E56"/>
    <w:rsid w:val="00BF27AF"/>
    <w:rsid w:val="00BF57FA"/>
    <w:rsid w:val="00C0783E"/>
    <w:rsid w:val="00C22C25"/>
    <w:rsid w:val="00C26B72"/>
    <w:rsid w:val="00C368D6"/>
    <w:rsid w:val="00C420BC"/>
    <w:rsid w:val="00C4337E"/>
    <w:rsid w:val="00C43EAD"/>
    <w:rsid w:val="00C4404A"/>
    <w:rsid w:val="00C5361A"/>
    <w:rsid w:val="00C64B80"/>
    <w:rsid w:val="00C70430"/>
    <w:rsid w:val="00C7386A"/>
    <w:rsid w:val="00C758CF"/>
    <w:rsid w:val="00C9153B"/>
    <w:rsid w:val="00C928A6"/>
    <w:rsid w:val="00CA0A4F"/>
    <w:rsid w:val="00CA5F6A"/>
    <w:rsid w:val="00CA77B3"/>
    <w:rsid w:val="00CB789C"/>
    <w:rsid w:val="00CC0E06"/>
    <w:rsid w:val="00CF7C2A"/>
    <w:rsid w:val="00D03453"/>
    <w:rsid w:val="00D203F1"/>
    <w:rsid w:val="00D3466F"/>
    <w:rsid w:val="00D52832"/>
    <w:rsid w:val="00D52B90"/>
    <w:rsid w:val="00D720E0"/>
    <w:rsid w:val="00D75313"/>
    <w:rsid w:val="00D818ED"/>
    <w:rsid w:val="00D8446C"/>
    <w:rsid w:val="00D87B26"/>
    <w:rsid w:val="00D934DF"/>
    <w:rsid w:val="00DB02D1"/>
    <w:rsid w:val="00DB1B3B"/>
    <w:rsid w:val="00DE10B3"/>
    <w:rsid w:val="00DE571A"/>
    <w:rsid w:val="00DF72B5"/>
    <w:rsid w:val="00E31422"/>
    <w:rsid w:val="00E357F6"/>
    <w:rsid w:val="00E4219B"/>
    <w:rsid w:val="00E45285"/>
    <w:rsid w:val="00E60485"/>
    <w:rsid w:val="00E64504"/>
    <w:rsid w:val="00E75AF7"/>
    <w:rsid w:val="00E92D9C"/>
    <w:rsid w:val="00E933CE"/>
    <w:rsid w:val="00E97A17"/>
    <w:rsid w:val="00E97D62"/>
    <w:rsid w:val="00EA6FCD"/>
    <w:rsid w:val="00EE0BC1"/>
    <w:rsid w:val="00EE426E"/>
    <w:rsid w:val="00EF4623"/>
    <w:rsid w:val="00EF71B1"/>
    <w:rsid w:val="00F033BC"/>
    <w:rsid w:val="00F24649"/>
    <w:rsid w:val="00F24986"/>
    <w:rsid w:val="00F2792B"/>
    <w:rsid w:val="00F41ADA"/>
    <w:rsid w:val="00F51DED"/>
    <w:rsid w:val="00F62C39"/>
    <w:rsid w:val="00F70EF2"/>
    <w:rsid w:val="00F70F29"/>
    <w:rsid w:val="00F75C2E"/>
    <w:rsid w:val="00F773E1"/>
    <w:rsid w:val="00FA4AA4"/>
    <w:rsid w:val="00FC5E91"/>
    <w:rsid w:val="00FD29FB"/>
    <w:rsid w:val="00FF057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A7D9D"/>
  <w15:chartTrackingRefBased/>
  <w15:docId w15:val="{B2F9FF23-D1C3-4CD4-BE02-5CD898702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qFormat/>
    <w:rsid w:val="0094744C"/>
    <w:pPr>
      <w:spacing w:before="100" w:beforeAutospacing="1" w:after="100" w:afterAutospacing="1" w:line="240" w:lineRule="auto"/>
      <w:outlineLvl w:val="3"/>
    </w:pPr>
    <w:rPr>
      <w:rFonts w:ascii="Arial Unicode MS" w:eastAsia="Arial Unicode MS" w:hAnsi="Arial Unicode MS" w:cs="Arial Unicode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F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F35"/>
  </w:style>
  <w:style w:type="paragraph" w:styleId="Footer">
    <w:name w:val="footer"/>
    <w:basedOn w:val="Normal"/>
    <w:link w:val="FooterChar"/>
    <w:uiPriority w:val="99"/>
    <w:unhideWhenUsed/>
    <w:rsid w:val="00072F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F35"/>
  </w:style>
  <w:style w:type="paragraph" w:styleId="ListParagraph">
    <w:name w:val="List Paragraph"/>
    <w:basedOn w:val="Normal"/>
    <w:uiPriority w:val="34"/>
    <w:qFormat/>
    <w:rsid w:val="007C568E"/>
    <w:pPr>
      <w:ind w:left="720"/>
      <w:contextualSpacing/>
    </w:pPr>
  </w:style>
  <w:style w:type="table" w:styleId="TableGrid">
    <w:name w:val="Table Grid"/>
    <w:basedOn w:val="TableNormal"/>
    <w:uiPriority w:val="39"/>
    <w:rsid w:val="00C26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94744C"/>
    <w:rPr>
      <w:rFonts w:ascii="Arial Unicode MS" w:eastAsia="Arial Unicode MS" w:hAnsi="Arial Unicode MS" w:cs="Arial Unicode MS"/>
      <w:b/>
      <w:bCs/>
      <w:sz w:val="24"/>
      <w:szCs w:val="24"/>
    </w:rPr>
  </w:style>
  <w:style w:type="character" w:styleId="Hyperlink">
    <w:name w:val="Hyperlink"/>
    <w:basedOn w:val="DefaultParagraphFont"/>
    <w:uiPriority w:val="99"/>
    <w:unhideWhenUsed/>
    <w:rsid w:val="0029297F"/>
    <w:rPr>
      <w:color w:val="0563C1" w:themeColor="hyperlink"/>
      <w:u w:val="single"/>
    </w:rPr>
  </w:style>
  <w:style w:type="character" w:styleId="UnresolvedMention">
    <w:name w:val="Unresolved Mention"/>
    <w:basedOn w:val="DefaultParagraphFont"/>
    <w:uiPriority w:val="99"/>
    <w:semiHidden/>
    <w:unhideWhenUsed/>
    <w:rsid w:val="00292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02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istration@focus-consultan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866B2-0575-4915-989D-D506C8BF3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869</Words>
  <Characters>5130</Characters>
  <Application>Microsoft Office Word</Application>
  <DocSecurity>0</DocSecurity>
  <Lines>114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Tivey</dc:creator>
  <cp:keywords/>
  <dc:description/>
  <cp:lastModifiedBy>Sonja Greenhow</cp:lastModifiedBy>
  <cp:revision>20</cp:revision>
  <cp:lastPrinted>2021-02-17T12:35:00Z</cp:lastPrinted>
  <dcterms:created xsi:type="dcterms:W3CDTF">2026-03-20T08:30:00Z</dcterms:created>
  <dcterms:modified xsi:type="dcterms:W3CDTF">2026-03-20T08:42:00Z</dcterms:modified>
</cp:coreProperties>
</file>