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D272" w14:textId="17F8B064" w:rsidR="00FC6336" w:rsidRPr="00336475" w:rsidRDefault="00FC6336" w:rsidP="00A156DD">
      <w:pPr>
        <w:jc w:val="center"/>
        <w:rPr>
          <w:rFonts w:ascii="Jost" w:hAnsi="Jost" w:cs="Arial"/>
          <w:b/>
          <w:sz w:val="44"/>
          <w:szCs w:val="44"/>
        </w:rPr>
      </w:pPr>
      <w:r w:rsidRPr="00336475">
        <w:rPr>
          <w:rFonts w:ascii="Jost" w:hAnsi="Jost" w:cs="Arial"/>
          <w:b/>
          <w:sz w:val="44"/>
          <w:szCs w:val="44"/>
        </w:rPr>
        <w:t>Job Description</w:t>
      </w:r>
    </w:p>
    <w:p w14:paraId="16470F39" w14:textId="77777777" w:rsidR="00FC6336" w:rsidRPr="00336475" w:rsidRDefault="00FC6336" w:rsidP="00FC6336">
      <w:pPr>
        <w:jc w:val="both"/>
        <w:rPr>
          <w:rFonts w:ascii="Jost" w:hAnsi="Jost" w:cs="Arial"/>
          <w:sz w:val="22"/>
          <w:szCs w:val="22"/>
        </w:rPr>
      </w:pP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t xml:space="preserve"> </w:t>
      </w: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r>
      <w:r w:rsidRPr="00336475">
        <w:rPr>
          <w:rFonts w:ascii="Jost" w:hAnsi="Jost" w:cs="Arial"/>
          <w:sz w:val="22"/>
          <w:szCs w:val="22"/>
        </w:rPr>
        <w:tab/>
      </w:r>
    </w:p>
    <w:p w14:paraId="3F1FACD6" w14:textId="3AA06B67" w:rsidR="00FC6336" w:rsidRPr="00336475" w:rsidRDefault="00FC6336" w:rsidP="00FC6336">
      <w:pPr>
        <w:ind w:right="-680"/>
        <w:jc w:val="both"/>
        <w:rPr>
          <w:rFonts w:ascii="Jost" w:hAnsi="Jost" w:cs="Arial"/>
          <w:b/>
          <w:sz w:val="22"/>
          <w:szCs w:val="22"/>
        </w:rPr>
      </w:pPr>
      <w:r w:rsidRPr="00336475">
        <w:rPr>
          <w:rFonts w:ascii="Jost" w:hAnsi="Jost" w:cs="Arial"/>
          <w:b/>
          <w:sz w:val="22"/>
          <w:szCs w:val="22"/>
        </w:rPr>
        <w:t xml:space="preserve">Position title: </w:t>
      </w:r>
      <w:r w:rsidRPr="00336475">
        <w:rPr>
          <w:rFonts w:ascii="Jost" w:hAnsi="Jost" w:cs="Arial"/>
          <w:b/>
          <w:sz w:val="22"/>
          <w:szCs w:val="22"/>
        </w:rPr>
        <w:tab/>
      </w:r>
      <w:r w:rsidR="00D06C73" w:rsidRPr="00336475">
        <w:rPr>
          <w:rFonts w:ascii="Jost" w:hAnsi="Jost" w:cs="Arial"/>
          <w:b/>
          <w:sz w:val="22"/>
          <w:szCs w:val="22"/>
        </w:rPr>
        <w:t xml:space="preserve">Grants </w:t>
      </w:r>
      <w:r w:rsidR="00151817" w:rsidRPr="00336475">
        <w:rPr>
          <w:rFonts w:ascii="Jost" w:hAnsi="Jost" w:cs="Arial"/>
          <w:b/>
          <w:sz w:val="22"/>
          <w:szCs w:val="22"/>
        </w:rPr>
        <w:t>Officer (</w:t>
      </w:r>
      <w:r w:rsidR="00D06C73" w:rsidRPr="00336475">
        <w:rPr>
          <w:rFonts w:ascii="Jost" w:hAnsi="Jost" w:cs="Arial"/>
          <w:b/>
          <w:sz w:val="22"/>
          <w:szCs w:val="22"/>
        </w:rPr>
        <w:t>Wales</w:t>
      </w:r>
      <w:r w:rsidR="00151817" w:rsidRPr="00336475">
        <w:rPr>
          <w:rFonts w:ascii="Jost" w:hAnsi="Jost" w:cs="Arial"/>
          <w:b/>
          <w:sz w:val="22"/>
          <w:szCs w:val="22"/>
        </w:rPr>
        <w:t>)</w:t>
      </w:r>
    </w:p>
    <w:p w14:paraId="3D36713F" w14:textId="2F535157" w:rsidR="00FC6336" w:rsidRPr="00336475" w:rsidRDefault="00C019BA" w:rsidP="00D06C73">
      <w:pPr>
        <w:ind w:right="-680"/>
        <w:jc w:val="both"/>
        <w:rPr>
          <w:rFonts w:ascii="Jost" w:hAnsi="Jost" w:cs="Arial"/>
          <w:b/>
          <w:sz w:val="22"/>
          <w:szCs w:val="22"/>
        </w:rPr>
      </w:pPr>
      <w:r w:rsidRPr="00336475">
        <w:rPr>
          <w:rFonts w:ascii="Jost" w:hAnsi="Jost" w:cs="Arial"/>
          <w:b/>
          <w:sz w:val="22"/>
          <w:szCs w:val="22"/>
        </w:rPr>
        <w:t>Reports to:</w:t>
      </w:r>
      <w:r w:rsidRPr="00336475">
        <w:rPr>
          <w:rFonts w:ascii="Jost" w:hAnsi="Jost" w:cs="Arial"/>
          <w:b/>
          <w:sz w:val="22"/>
          <w:szCs w:val="22"/>
        </w:rPr>
        <w:tab/>
      </w:r>
      <w:r w:rsidRPr="00336475">
        <w:rPr>
          <w:rFonts w:ascii="Jost" w:hAnsi="Jost" w:cs="Arial"/>
          <w:b/>
          <w:sz w:val="22"/>
          <w:szCs w:val="22"/>
        </w:rPr>
        <w:tab/>
      </w:r>
      <w:r w:rsidR="00D36C6B" w:rsidRPr="00336475">
        <w:rPr>
          <w:rFonts w:ascii="Jost" w:hAnsi="Jost" w:cs="Arial"/>
          <w:b/>
          <w:sz w:val="22"/>
          <w:szCs w:val="22"/>
        </w:rPr>
        <w:t xml:space="preserve">Wales </w:t>
      </w:r>
      <w:r w:rsidR="00151817" w:rsidRPr="00336475">
        <w:rPr>
          <w:rFonts w:ascii="Jost" w:hAnsi="Jost" w:cs="Arial"/>
          <w:b/>
          <w:sz w:val="22"/>
          <w:szCs w:val="22"/>
        </w:rPr>
        <w:t>Development Manager</w:t>
      </w:r>
      <w:r w:rsidR="005103BD" w:rsidRPr="00336475">
        <w:rPr>
          <w:rFonts w:ascii="Jost" w:hAnsi="Jost" w:cs="Arial"/>
          <w:b/>
          <w:sz w:val="22"/>
          <w:szCs w:val="22"/>
        </w:rPr>
        <w:t xml:space="preserve"> </w:t>
      </w:r>
    </w:p>
    <w:p w14:paraId="6CA3601E" w14:textId="334F91FB" w:rsidR="00FC6336" w:rsidRPr="00336475" w:rsidRDefault="00FC6336" w:rsidP="00FC6336">
      <w:pPr>
        <w:ind w:right="-680"/>
        <w:jc w:val="both"/>
        <w:rPr>
          <w:rFonts w:ascii="Jost" w:hAnsi="Jost" w:cs="Arial"/>
          <w:b/>
          <w:sz w:val="22"/>
          <w:szCs w:val="22"/>
        </w:rPr>
      </w:pPr>
      <w:r w:rsidRPr="00336475">
        <w:rPr>
          <w:rFonts w:ascii="Jost" w:hAnsi="Jost" w:cs="Arial"/>
          <w:b/>
          <w:sz w:val="22"/>
          <w:szCs w:val="22"/>
        </w:rPr>
        <w:t>Team:</w:t>
      </w:r>
      <w:r w:rsidRPr="00336475">
        <w:rPr>
          <w:rFonts w:ascii="Jost" w:hAnsi="Jost" w:cs="Arial"/>
          <w:b/>
          <w:sz w:val="22"/>
          <w:szCs w:val="22"/>
        </w:rPr>
        <w:tab/>
      </w:r>
      <w:r w:rsidRPr="00336475">
        <w:rPr>
          <w:rFonts w:ascii="Jost" w:hAnsi="Jost" w:cs="Arial"/>
          <w:b/>
          <w:sz w:val="22"/>
          <w:szCs w:val="22"/>
        </w:rPr>
        <w:tab/>
      </w:r>
      <w:r w:rsidRPr="00336475">
        <w:rPr>
          <w:rFonts w:ascii="Jost" w:hAnsi="Jost" w:cs="Arial"/>
          <w:b/>
          <w:sz w:val="22"/>
          <w:szCs w:val="22"/>
        </w:rPr>
        <w:tab/>
      </w:r>
      <w:r w:rsidR="00151817" w:rsidRPr="00336475">
        <w:rPr>
          <w:rFonts w:ascii="Jost" w:hAnsi="Jost" w:cs="Arial"/>
          <w:b/>
          <w:sz w:val="22"/>
          <w:szCs w:val="22"/>
        </w:rPr>
        <w:t>Progra</w:t>
      </w:r>
      <w:r w:rsidR="007F7846" w:rsidRPr="00336475">
        <w:rPr>
          <w:rFonts w:ascii="Jost" w:hAnsi="Jost" w:cs="Arial"/>
          <w:b/>
          <w:sz w:val="22"/>
          <w:szCs w:val="22"/>
        </w:rPr>
        <w:t>mmes</w:t>
      </w:r>
      <w:r w:rsidR="001A50BE" w:rsidRPr="00336475">
        <w:rPr>
          <w:rFonts w:ascii="Jost" w:hAnsi="Jost" w:cs="Arial"/>
          <w:b/>
          <w:sz w:val="22"/>
          <w:szCs w:val="22"/>
        </w:rPr>
        <w:t xml:space="preserve"> </w:t>
      </w:r>
      <w:r w:rsidR="00151817" w:rsidRPr="00336475">
        <w:rPr>
          <w:rFonts w:ascii="Jost" w:hAnsi="Jost" w:cs="Arial"/>
          <w:b/>
          <w:sz w:val="22"/>
          <w:szCs w:val="22"/>
        </w:rPr>
        <w:t>Team</w:t>
      </w:r>
      <w:r w:rsidRPr="00336475">
        <w:rPr>
          <w:rFonts w:ascii="Jost" w:hAnsi="Jost" w:cs="Arial"/>
          <w:b/>
          <w:sz w:val="22"/>
          <w:szCs w:val="22"/>
        </w:rPr>
        <w:t xml:space="preserve"> </w:t>
      </w:r>
    </w:p>
    <w:p w14:paraId="22B57685" w14:textId="02912A7C" w:rsidR="00C313FA" w:rsidRPr="00336475" w:rsidRDefault="00C313FA" w:rsidP="00230A49">
      <w:pPr>
        <w:ind w:left="2160" w:right="-680" w:hanging="2160"/>
        <w:jc w:val="both"/>
        <w:rPr>
          <w:rFonts w:ascii="Jost" w:hAnsi="Jost" w:cs="Arial"/>
          <w:b/>
          <w:sz w:val="22"/>
          <w:szCs w:val="22"/>
        </w:rPr>
      </w:pPr>
      <w:r w:rsidRPr="00336475">
        <w:rPr>
          <w:rFonts w:ascii="Jost" w:hAnsi="Jost" w:cs="Arial"/>
          <w:b/>
          <w:sz w:val="22"/>
          <w:szCs w:val="22"/>
        </w:rPr>
        <w:t>Re</w:t>
      </w:r>
      <w:r w:rsidR="00FB6FD1" w:rsidRPr="00336475">
        <w:rPr>
          <w:rFonts w:ascii="Jost" w:hAnsi="Jost" w:cs="Arial"/>
          <w:b/>
          <w:sz w:val="22"/>
          <w:szCs w:val="22"/>
        </w:rPr>
        <w:t>m</w:t>
      </w:r>
      <w:r w:rsidR="00B454D1" w:rsidRPr="00336475">
        <w:rPr>
          <w:rFonts w:ascii="Jost" w:hAnsi="Jost" w:cs="Arial"/>
          <w:b/>
          <w:sz w:val="22"/>
          <w:szCs w:val="22"/>
        </w:rPr>
        <w:t>u</w:t>
      </w:r>
      <w:r w:rsidR="00FB6FD1" w:rsidRPr="00336475">
        <w:rPr>
          <w:rFonts w:ascii="Jost" w:hAnsi="Jost" w:cs="Arial"/>
          <w:b/>
          <w:sz w:val="22"/>
          <w:szCs w:val="22"/>
        </w:rPr>
        <w:t>n</w:t>
      </w:r>
      <w:r w:rsidR="00B454D1" w:rsidRPr="00336475">
        <w:rPr>
          <w:rFonts w:ascii="Jost" w:hAnsi="Jost" w:cs="Arial"/>
          <w:b/>
          <w:sz w:val="22"/>
          <w:szCs w:val="22"/>
        </w:rPr>
        <w:t>eration</w:t>
      </w:r>
      <w:r w:rsidRPr="00336475">
        <w:rPr>
          <w:rFonts w:ascii="Jost" w:hAnsi="Jost" w:cs="Arial"/>
          <w:b/>
          <w:sz w:val="22"/>
          <w:szCs w:val="22"/>
        </w:rPr>
        <w:t>:</w:t>
      </w:r>
      <w:r w:rsidRPr="00336475">
        <w:rPr>
          <w:rFonts w:ascii="Jost" w:hAnsi="Jost" w:cs="Arial"/>
          <w:b/>
          <w:sz w:val="22"/>
          <w:szCs w:val="22"/>
        </w:rPr>
        <w:tab/>
      </w:r>
      <w:r w:rsidR="002B5091" w:rsidRPr="00336475">
        <w:rPr>
          <w:rFonts w:ascii="Jost" w:hAnsi="Jost" w:cs="Arial"/>
          <w:b/>
          <w:sz w:val="22"/>
          <w:szCs w:val="22"/>
        </w:rPr>
        <w:t>£36,000 - £38,000 pro rata (</w:t>
      </w:r>
      <w:r w:rsidR="008F703A" w:rsidRPr="00336475">
        <w:rPr>
          <w:rFonts w:ascii="Jost" w:hAnsi="Jost" w:cs="Arial"/>
          <w:b/>
          <w:sz w:val="22"/>
          <w:szCs w:val="22"/>
        </w:rPr>
        <w:t xml:space="preserve">O.6FTE </w:t>
      </w:r>
      <w:r w:rsidR="002B5091" w:rsidRPr="00336475">
        <w:rPr>
          <w:rFonts w:ascii="Jost" w:hAnsi="Jost" w:cs="Arial"/>
          <w:b/>
          <w:sz w:val="22"/>
          <w:szCs w:val="22"/>
        </w:rPr>
        <w:t>£21,600 - £22,800)</w:t>
      </w:r>
      <w:r w:rsidRPr="00336475">
        <w:rPr>
          <w:rFonts w:ascii="Jost" w:hAnsi="Jost" w:cs="Arial"/>
          <w:b/>
          <w:sz w:val="22"/>
          <w:szCs w:val="22"/>
        </w:rPr>
        <w:t xml:space="preserve"> plus 8% pension contributions</w:t>
      </w:r>
    </w:p>
    <w:p w14:paraId="4C53A630" w14:textId="2586D9DE" w:rsidR="008C1502" w:rsidRPr="00336475" w:rsidRDefault="008C1502" w:rsidP="00230A49">
      <w:pPr>
        <w:ind w:left="2160" w:right="-680" w:hanging="2160"/>
        <w:jc w:val="both"/>
        <w:rPr>
          <w:rFonts w:ascii="Jost" w:hAnsi="Jost" w:cs="Arial"/>
          <w:b/>
          <w:sz w:val="22"/>
          <w:szCs w:val="22"/>
        </w:rPr>
      </w:pPr>
      <w:r w:rsidRPr="00336475">
        <w:rPr>
          <w:rFonts w:ascii="Jost" w:hAnsi="Jost" w:cs="Arial"/>
          <w:b/>
          <w:sz w:val="22"/>
          <w:szCs w:val="22"/>
        </w:rPr>
        <w:t>Contract length:</w:t>
      </w:r>
      <w:r w:rsidRPr="00336475">
        <w:rPr>
          <w:rFonts w:ascii="Jost" w:hAnsi="Jost" w:cs="Arial"/>
          <w:b/>
          <w:sz w:val="22"/>
          <w:szCs w:val="22"/>
        </w:rPr>
        <w:tab/>
        <w:t>Fixed term to March 2028, with the possibility of extension if funding is forthcoming</w:t>
      </w:r>
    </w:p>
    <w:p w14:paraId="0E6D13D2" w14:textId="3EF5C9E0" w:rsidR="00FC6336" w:rsidRPr="00336475" w:rsidRDefault="00FC6336" w:rsidP="008F703A">
      <w:pPr>
        <w:ind w:left="2160" w:right="-680" w:hanging="2160"/>
        <w:jc w:val="both"/>
        <w:rPr>
          <w:rFonts w:ascii="Jost" w:hAnsi="Jost" w:cs="Arial"/>
          <w:b/>
          <w:sz w:val="22"/>
          <w:szCs w:val="22"/>
        </w:rPr>
      </w:pPr>
      <w:r w:rsidRPr="00336475">
        <w:rPr>
          <w:rFonts w:ascii="Jost" w:hAnsi="Jost" w:cs="Arial"/>
          <w:b/>
          <w:sz w:val="22"/>
          <w:szCs w:val="22"/>
        </w:rPr>
        <w:t>Based:</w:t>
      </w:r>
      <w:r w:rsidRPr="00336475">
        <w:rPr>
          <w:rFonts w:ascii="Jost" w:hAnsi="Jost" w:cs="Arial"/>
          <w:b/>
          <w:sz w:val="22"/>
          <w:szCs w:val="22"/>
        </w:rPr>
        <w:tab/>
      </w:r>
      <w:r w:rsidR="00D06C73" w:rsidRPr="00336475">
        <w:rPr>
          <w:rFonts w:ascii="Jost" w:hAnsi="Jost" w:cs="Arial"/>
          <w:b/>
          <w:sz w:val="22"/>
          <w:szCs w:val="22"/>
        </w:rPr>
        <w:t>Wales</w:t>
      </w:r>
      <w:r w:rsidR="00C019BA" w:rsidRPr="00336475">
        <w:rPr>
          <w:rFonts w:ascii="Jost" w:hAnsi="Jost" w:cs="Arial"/>
          <w:b/>
          <w:sz w:val="22"/>
          <w:szCs w:val="22"/>
        </w:rPr>
        <w:t xml:space="preserve"> (</w:t>
      </w:r>
      <w:r w:rsidR="00AA6073" w:rsidRPr="00336475">
        <w:rPr>
          <w:rFonts w:ascii="Jost" w:hAnsi="Jost" w:cs="Arial"/>
          <w:b/>
          <w:sz w:val="22"/>
          <w:szCs w:val="22"/>
        </w:rPr>
        <w:t>home based</w:t>
      </w:r>
      <w:r w:rsidR="008F703A" w:rsidRPr="00336475">
        <w:rPr>
          <w:rFonts w:ascii="Jost" w:hAnsi="Jost" w:cs="Arial"/>
          <w:b/>
          <w:sz w:val="22"/>
          <w:szCs w:val="22"/>
        </w:rPr>
        <w:t>, with extensive travel across Wales and occasionally UK</w:t>
      </w:r>
      <w:r w:rsidR="00C019BA" w:rsidRPr="00336475">
        <w:rPr>
          <w:rFonts w:ascii="Jost" w:hAnsi="Jost" w:cs="Arial"/>
          <w:b/>
          <w:sz w:val="22"/>
          <w:szCs w:val="22"/>
        </w:rPr>
        <w:t>)</w:t>
      </w:r>
    </w:p>
    <w:p w14:paraId="72C2AA20" w14:textId="390D3C2E" w:rsidR="00FC6336" w:rsidRPr="00336475" w:rsidRDefault="00FC6336" w:rsidP="00FC6336">
      <w:pPr>
        <w:ind w:right="-680"/>
        <w:jc w:val="both"/>
        <w:rPr>
          <w:rFonts w:ascii="Jost" w:hAnsi="Jost" w:cs="Arial"/>
          <w:b/>
          <w:sz w:val="22"/>
          <w:szCs w:val="22"/>
        </w:rPr>
      </w:pPr>
    </w:p>
    <w:p w14:paraId="31057973" w14:textId="4BF5BE33" w:rsidR="00FC6336" w:rsidRPr="00336475" w:rsidRDefault="00FC6336" w:rsidP="00C019BA">
      <w:pPr>
        <w:pStyle w:val="ListParagraph"/>
        <w:numPr>
          <w:ilvl w:val="0"/>
          <w:numId w:val="39"/>
        </w:numPr>
        <w:tabs>
          <w:tab w:val="left" w:pos="567"/>
        </w:tabs>
        <w:ind w:left="0" w:firstLine="0"/>
        <w:jc w:val="both"/>
        <w:rPr>
          <w:rFonts w:ascii="Jost" w:hAnsi="Jost" w:cs="Arial"/>
          <w:b/>
          <w:sz w:val="22"/>
          <w:szCs w:val="22"/>
        </w:rPr>
      </w:pPr>
      <w:r w:rsidRPr="00336475">
        <w:rPr>
          <w:rFonts w:ascii="Jost" w:hAnsi="Jost" w:cs="Arial"/>
          <w:b/>
          <w:sz w:val="22"/>
          <w:szCs w:val="22"/>
        </w:rPr>
        <w:t>Overall purpose of the role</w:t>
      </w:r>
    </w:p>
    <w:p w14:paraId="6049FEBE" w14:textId="52674FB0" w:rsidR="00C019BA" w:rsidRPr="00336475" w:rsidRDefault="00C019BA" w:rsidP="00C019BA">
      <w:pPr>
        <w:pStyle w:val="ListParagraph"/>
        <w:tabs>
          <w:tab w:val="left" w:pos="567"/>
        </w:tabs>
        <w:ind w:left="930"/>
        <w:jc w:val="both"/>
        <w:rPr>
          <w:rFonts w:ascii="Jost" w:hAnsi="Jost" w:cs="Arial"/>
          <w:b/>
          <w:sz w:val="22"/>
          <w:szCs w:val="22"/>
        </w:rPr>
      </w:pPr>
    </w:p>
    <w:p w14:paraId="6069067A" w14:textId="3C34CFCA" w:rsidR="009640CF" w:rsidRPr="00336475" w:rsidRDefault="00722A54" w:rsidP="00722A54">
      <w:pPr>
        <w:tabs>
          <w:tab w:val="left" w:pos="567"/>
        </w:tabs>
        <w:jc w:val="both"/>
        <w:rPr>
          <w:rFonts w:ascii="Jost" w:hAnsi="Jost" w:cs="Arial"/>
          <w:sz w:val="22"/>
          <w:szCs w:val="22"/>
        </w:rPr>
      </w:pPr>
      <w:r w:rsidRPr="00336475">
        <w:rPr>
          <w:rFonts w:ascii="Jost" w:hAnsi="Jost" w:cs="Arial"/>
          <w:sz w:val="22"/>
          <w:szCs w:val="22"/>
        </w:rPr>
        <w:t>To contribute to the successful delivery of AHF’s</w:t>
      </w:r>
      <w:r w:rsidR="00151817" w:rsidRPr="00336475">
        <w:rPr>
          <w:rFonts w:ascii="Jost" w:hAnsi="Jost" w:cs="Arial"/>
          <w:iCs/>
          <w:sz w:val="22"/>
          <w:szCs w:val="22"/>
        </w:rPr>
        <w:t xml:space="preserve"> advisory and grants</w:t>
      </w:r>
      <w:r w:rsidRPr="00336475">
        <w:rPr>
          <w:rFonts w:ascii="Jost" w:hAnsi="Jost" w:cs="Arial"/>
          <w:i/>
          <w:sz w:val="22"/>
          <w:szCs w:val="22"/>
        </w:rPr>
        <w:t xml:space="preserve"> </w:t>
      </w:r>
      <w:r w:rsidRPr="00336475">
        <w:rPr>
          <w:rFonts w:ascii="Jost" w:hAnsi="Jost" w:cs="Arial"/>
          <w:sz w:val="22"/>
          <w:szCs w:val="22"/>
        </w:rPr>
        <w:t>programme</w:t>
      </w:r>
      <w:r w:rsidR="005103BD" w:rsidRPr="00336475">
        <w:rPr>
          <w:rFonts w:ascii="Jost" w:hAnsi="Jost" w:cs="Arial"/>
          <w:sz w:val="22"/>
          <w:szCs w:val="22"/>
        </w:rPr>
        <w:t>s</w:t>
      </w:r>
      <w:r w:rsidRPr="00336475">
        <w:rPr>
          <w:rFonts w:ascii="Jost" w:hAnsi="Jost" w:cs="Arial"/>
          <w:sz w:val="22"/>
          <w:szCs w:val="22"/>
        </w:rPr>
        <w:t xml:space="preserve"> in </w:t>
      </w:r>
      <w:r w:rsidR="00D06C73" w:rsidRPr="00336475">
        <w:rPr>
          <w:rFonts w:ascii="Jost" w:hAnsi="Jost" w:cs="Arial"/>
          <w:sz w:val="22"/>
          <w:szCs w:val="22"/>
        </w:rPr>
        <w:t>Wales</w:t>
      </w:r>
      <w:r w:rsidR="005103BD" w:rsidRPr="00336475">
        <w:rPr>
          <w:rFonts w:ascii="Jost" w:hAnsi="Jost" w:cs="Arial"/>
          <w:sz w:val="22"/>
          <w:szCs w:val="22"/>
        </w:rPr>
        <w:t xml:space="preserve">: Harnessing Heritage (funded by the </w:t>
      </w:r>
      <w:r w:rsidR="00D06C73" w:rsidRPr="00336475">
        <w:rPr>
          <w:rFonts w:ascii="Jost" w:hAnsi="Jost" w:cs="Arial"/>
          <w:sz w:val="22"/>
          <w:szCs w:val="22"/>
        </w:rPr>
        <w:t xml:space="preserve">Welsh Government, </w:t>
      </w:r>
      <w:proofErr w:type="spellStart"/>
      <w:r w:rsidR="00D06C73" w:rsidRPr="00336475">
        <w:rPr>
          <w:rFonts w:ascii="Jost" w:hAnsi="Jost" w:cs="Arial"/>
          <w:sz w:val="22"/>
          <w:szCs w:val="22"/>
        </w:rPr>
        <w:t>Cadw</w:t>
      </w:r>
      <w:proofErr w:type="spellEnd"/>
      <w:r w:rsidR="002128B7" w:rsidRPr="00336475">
        <w:rPr>
          <w:rFonts w:ascii="Jost" w:hAnsi="Jost" w:cs="Arial"/>
          <w:sz w:val="22"/>
          <w:szCs w:val="22"/>
        </w:rPr>
        <w:t>)</w:t>
      </w:r>
      <w:r w:rsidRPr="00336475">
        <w:rPr>
          <w:rFonts w:ascii="Jost" w:hAnsi="Jost" w:cs="Arial"/>
          <w:sz w:val="22"/>
          <w:szCs w:val="22"/>
        </w:rPr>
        <w:t>. The post holder will be responsible for</w:t>
      </w:r>
      <w:r w:rsidR="005103BD" w:rsidRPr="00336475">
        <w:rPr>
          <w:rFonts w:ascii="Jost" w:hAnsi="Jost" w:cs="Arial"/>
          <w:sz w:val="22"/>
          <w:szCs w:val="22"/>
        </w:rPr>
        <w:t xml:space="preserve"> managing a caseload of projects in </w:t>
      </w:r>
      <w:r w:rsidR="00D06C73" w:rsidRPr="00336475">
        <w:rPr>
          <w:rFonts w:ascii="Jost" w:hAnsi="Jost" w:cs="Arial"/>
          <w:sz w:val="22"/>
          <w:szCs w:val="22"/>
        </w:rPr>
        <w:t>Wales</w:t>
      </w:r>
      <w:r w:rsidR="005103BD" w:rsidRPr="00336475">
        <w:rPr>
          <w:rFonts w:ascii="Jost" w:hAnsi="Jost" w:cs="Arial"/>
          <w:sz w:val="22"/>
          <w:szCs w:val="22"/>
        </w:rPr>
        <w:t>,</w:t>
      </w:r>
      <w:r w:rsidRPr="00336475">
        <w:rPr>
          <w:rFonts w:ascii="Jost" w:hAnsi="Jost" w:cs="Arial"/>
          <w:sz w:val="22"/>
          <w:szCs w:val="22"/>
        </w:rPr>
        <w:t xml:space="preserve"> </w:t>
      </w:r>
      <w:r w:rsidR="005103BD" w:rsidRPr="00336475">
        <w:rPr>
          <w:rFonts w:ascii="Jost" w:hAnsi="Jost" w:cs="Arial"/>
          <w:sz w:val="22"/>
          <w:szCs w:val="22"/>
        </w:rPr>
        <w:t>a</w:t>
      </w:r>
      <w:r w:rsidR="00151817" w:rsidRPr="00336475">
        <w:rPr>
          <w:rFonts w:ascii="Jost" w:hAnsi="Jost" w:cs="Arial"/>
          <w:sz w:val="22"/>
          <w:szCs w:val="22"/>
        </w:rPr>
        <w:t>dvising and guiding projects with special focus on the earliest stages of a project’s lifecycle,</w:t>
      </w:r>
      <w:r w:rsidRPr="00336475">
        <w:rPr>
          <w:rFonts w:ascii="Jost" w:hAnsi="Jost" w:cs="Arial"/>
          <w:sz w:val="22"/>
          <w:szCs w:val="22"/>
        </w:rPr>
        <w:t xml:space="preserve"> ensuring grant</w:t>
      </w:r>
      <w:r w:rsidR="00151817" w:rsidRPr="00336475">
        <w:rPr>
          <w:rFonts w:ascii="Jost" w:hAnsi="Jost" w:cs="Arial"/>
          <w:sz w:val="22"/>
          <w:szCs w:val="22"/>
        </w:rPr>
        <w:t>s where offered</w:t>
      </w:r>
      <w:r w:rsidRPr="00336475">
        <w:rPr>
          <w:rFonts w:ascii="Jost" w:hAnsi="Jost" w:cs="Arial"/>
          <w:sz w:val="22"/>
          <w:szCs w:val="22"/>
        </w:rPr>
        <w:t xml:space="preserve"> are allocated in accordance with the programme’s criteria and priorities, and liaising with external partners to </w:t>
      </w:r>
      <w:r w:rsidR="00A156DD" w:rsidRPr="00336475">
        <w:rPr>
          <w:rFonts w:ascii="Jost" w:hAnsi="Jost" w:cs="Arial"/>
          <w:sz w:val="22"/>
          <w:szCs w:val="22"/>
        </w:rPr>
        <w:t>achieve</w:t>
      </w:r>
      <w:r w:rsidRPr="00336475">
        <w:rPr>
          <w:rFonts w:ascii="Jost" w:hAnsi="Jost" w:cs="Arial"/>
          <w:sz w:val="22"/>
          <w:szCs w:val="22"/>
        </w:rPr>
        <w:t xml:space="preserve"> common objectives as appropriate.</w:t>
      </w:r>
      <w:r w:rsidR="00FB6FD1" w:rsidRPr="00336475">
        <w:rPr>
          <w:rFonts w:ascii="Jost" w:hAnsi="Jost" w:cs="Arial"/>
          <w:sz w:val="22"/>
          <w:szCs w:val="22"/>
        </w:rPr>
        <w:t xml:space="preserve"> Please note that UK wide travel is required from time to time in this role.</w:t>
      </w:r>
      <w:r w:rsidRPr="00336475">
        <w:rPr>
          <w:rFonts w:ascii="Jost" w:hAnsi="Jost" w:cs="Arial"/>
          <w:sz w:val="22"/>
          <w:szCs w:val="22"/>
        </w:rPr>
        <w:t xml:space="preserve"> </w:t>
      </w:r>
    </w:p>
    <w:p w14:paraId="3A10F2F1" w14:textId="77777777" w:rsidR="00FC6336" w:rsidRPr="00336475" w:rsidRDefault="00FC6336" w:rsidP="00FC6336">
      <w:pPr>
        <w:jc w:val="both"/>
        <w:rPr>
          <w:rFonts w:ascii="Jost" w:hAnsi="Jost" w:cs="Arial"/>
          <w:b/>
          <w:sz w:val="22"/>
          <w:szCs w:val="22"/>
          <w:u w:val="single"/>
        </w:rPr>
      </w:pPr>
    </w:p>
    <w:p w14:paraId="6503D37A" w14:textId="63D3EF38" w:rsidR="00FC6336" w:rsidRPr="00336475" w:rsidRDefault="00C019BA" w:rsidP="00C019BA">
      <w:pPr>
        <w:tabs>
          <w:tab w:val="left" w:pos="567"/>
          <w:tab w:val="left" w:pos="7920"/>
        </w:tabs>
        <w:jc w:val="both"/>
        <w:rPr>
          <w:rFonts w:ascii="Jost" w:hAnsi="Jost" w:cs="Arial"/>
          <w:b/>
          <w:sz w:val="22"/>
          <w:szCs w:val="22"/>
        </w:rPr>
      </w:pPr>
      <w:r w:rsidRPr="00336475">
        <w:rPr>
          <w:rFonts w:ascii="Jost" w:hAnsi="Jost" w:cs="Arial"/>
          <w:b/>
          <w:sz w:val="22"/>
          <w:szCs w:val="22"/>
        </w:rPr>
        <w:t>2</w:t>
      </w:r>
      <w:r w:rsidRPr="00336475">
        <w:rPr>
          <w:rFonts w:ascii="Jost" w:hAnsi="Jost" w:cs="Arial"/>
          <w:b/>
          <w:sz w:val="22"/>
          <w:szCs w:val="22"/>
        </w:rPr>
        <w:tab/>
      </w:r>
      <w:r w:rsidR="00FC6336" w:rsidRPr="00336475">
        <w:rPr>
          <w:rFonts w:ascii="Jost" w:hAnsi="Jost" w:cs="Arial"/>
          <w:b/>
          <w:sz w:val="22"/>
          <w:szCs w:val="22"/>
        </w:rPr>
        <w:t>Specific Duties and Responsibilities</w:t>
      </w:r>
    </w:p>
    <w:p w14:paraId="1859891F" w14:textId="77777777" w:rsidR="00C019BA" w:rsidRPr="00336475" w:rsidRDefault="00C019BA" w:rsidP="00C019BA">
      <w:pPr>
        <w:ind w:right="-680"/>
        <w:rPr>
          <w:rFonts w:ascii="Jost" w:hAnsi="Jost" w:cs="Arial"/>
          <w:sz w:val="22"/>
          <w:szCs w:val="22"/>
        </w:rPr>
      </w:pPr>
    </w:p>
    <w:p w14:paraId="49FB98C7" w14:textId="4DB5A3AD" w:rsidR="001B399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Assess applications for grants and prepare case papers, including making</w:t>
      </w:r>
      <w:r w:rsidR="00BC2C3C"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recommendations to decision-makers at monthly Grants meetings and by AHF Trustees at</w:t>
      </w:r>
      <w:r w:rsidR="00BC2C3C"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quarterly Grants </w:t>
      </w:r>
      <w:r w:rsidR="00553F1C" w:rsidRPr="00336475">
        <w:rPr>
          <w:rFonts w:ascii="Jost" w:eastAsiaTheme="minorHAnsi" w:hAnsi="Jost" w:cs="Arial"/>
          <w:sz w:val="22"/>
          <w:szCs w:val="22"/>
          <w:lang w:eastAsia="en-US"/>
        </w:rPr>
        <w:t>Panels.</w:t>
      </w:r>
    </w:p>
    <w:p w14:paraId="00BFD826" w14:textId="3C1A0F26" w:rsidR="001B399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 xml:space="preserve">Act as the first point of contact for enquiries to the </w:t>
      </w:r>
      <w:r w:rsidR="009872D4" w:rsidRPr="00336475">
        <w:rPr>
          <w:rFonts w:ascii="Jost" w:eastAsiaTheme="minorHAnsi" w:hAnsi="Jost" w:cs="Arial"/>
          <w:sz w:val="22"/>
          <w:szCs w:val="22"/>
          <w:lang w:eastAsia="en-US"/>
        </w:rPr>
        <w:t>Wales</w:t>
      </w:r>
      <w:r w:rsidRPr="00336475">
        <w:rPr>
          <w:rFonts w:ascii="Jost" w:eastAsiaTheme="minorHAnsi" w:hAnsi="Jost" w:cs="Arial"/>
          <w:sz w:val="22"/>
          <w:szCs w:val="22"/>
          <w:lang w:eastAsia="en-US"/>
        </w:rPr>
        <w:t xml:space="preserve"> grants programme, including</w:t>
      </w:r>
      <w:r w:rsidR="00BC2C3C"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managing and </w:t>
      </w:r>
      <w:proofErr w:type="spellStart"/>
      <w:r w:rsidRPr="00336475">
        <w:rPr>
          <w:rFonts w:ascii="Jost" w:eastAsiaTheme="minorHAnsi" w:hAnsi="Jost" w:cs="Arial"/>
          <w:sz w:val="22"/>
          <w:szCs w:val="22"/>
          <w:lang w:eastAsia="en-US"/>
        </w:rPr>
        <w:t>assessing</w:t>
      </w:r>
      <w:proofErr w:type="spellEnd"/>
      <w:r w:rsidRPr="00336475">
        <w:rPr>
          <w:rFonts w:ascii="Jost" w:eastAsiaTheme="minorHAnsi" w:hAnsi="Jost" w:cs="Arial"/>
          <w:sz w:val="22"/>
          <w:szCs w:val="22"/>
          <w:lang w:eastAsia="en-US"/>
        </w:rPr>
        <w:t xml:space="preserve"> Expressions of </w:t>
      </w:r>
      <w:r w:rsidR="00F96463" w:rsidRPr="00336475">
        <w:rPr>
          <w:rFonts w:ascii="Jost" w:eastAsiaTheme="minorHAnsi" w:hAnsi="Jost" w:cs="Arial"/>
          <w:sz w:val="22"/>
          <w:szCs w:val="22"/>
          <w:lang w:eastAsia="en-US"/>
        </w:rPr>
        <w:t>Interest.</w:t>
      </w:r>
    </w:p>
    <w:p w14:paraId="7D246DF9" w14:textId="55AA9744" w:rsidR="001B399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Advise and guide projects through the earliest stages of project development, including</w:t>
      </w:r>
      <w:r w:rsidR="00BC2C3C"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applications for funding to the AHF, whether for grants or signposting to the Investment</w:t>
      </w:r>
      <w:r w:rsidR="001B399A"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Team for loans where relevant, and potentially other suitable funders, and (supported by</w:t>
      </w:r>
      <w:r w:rsidR="00BC2C3C"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the </w:t>
      </w:r>
      <w:r w:rsidR="009872D4" w:rsidRPr="00336475">
        <w:rPr>
          <w:rFonts w:ascii="Jost" w:eastAsiaTheme="minorHAnsi" w:hAnsi="Jost" w:cs="Arial"/>
          <w:sz w:val="22"/>
          <w:szCs w:val="22"/>
          <w:lang w:eastAsia="en-US"/>
        </w:rPr>
        <w:t xml:space="preserve">Wales </w:t>
      </w:r>
      <w:r w:rsidRPr="00336475">
        <w:rPr>
          <w:rFonts w:ascii="Jost" w:eastAsiaTheme="minorHAnsi" w:hAnsi="Jost" w:cs="Arial"/>
          <w:sz w:val="22"/>
          <w:szCs w:val="22"/>
          <w:lang w:eastAsia="en-US"/>
        </w:rPr>
        <w:t>Development Manager) advise and</w:t>
      </w:r>
      <w:r w:rsidR="009872D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guide projects through capital </w:t>
      </w:r>
      <w:r w:rsidR="00F96463" w:rsidRPr="00336475">
        <w:rPr>
          <w:rFonts w:ascii="Jost" w:eastAsiaTheme="minorHAnsi" w:hAnsi="Jost" w:cs="Arial"/>
          <w:sz w:val="22"/>
          <w:szCs w:val="22"/>
          <w:lang w:eastAsia="en-US"/>
        </w:rPr>
        <w:t>redevelopment.</w:t>
      </w:r>
      <w:r w:rsidR="001B399A" w:rsidRPr="00336475">
        <w:rPr>
          <w:rFonts w:ascii="Jost" w:eastAsiaTheme="minorHAnsi" w:hAnsi="Jost" w:cs="Arial"/>
          <w:sz w:val="22"/>
          <w:szCs w:val="22"/>
          <w:lang w:eastAsia="en-US"/>
        </w:rPr>
        <w:t xml:space="preserve"> </w:t>
      </w:r>
    </w:p>
    <w:p w14:paraId="30D1B032" w14:textId="7CA265B3" w:rsidR="00CE52D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Oversee the grant administration process from application to disbursement, with lead</w:t>
      </w:r>
    </w:p>
    <w:p w14:paraId="77614707" w14:textId="77777777" w:rsidR="00CE52DA" w:rsidRPr="00336475" w:rsidRDefault="00CE52DA" w:rsidP="00FA3A99">
      <w:pPr>
        <w:pStyle w:val="ListParagraph"/>
        <w:jc w:val="both"/>
        <w:rPr>
          <w:rFonts w:ascii="Jost" w:eastAsiaTheme="minorHAnsi" w:hAnsi="Jost" w:cs="Arial"/>
          <w:sz w:val="22"/>
          <w:szCs w:val="22"/>
          <w:lang w:eastAsia="en-US"/>
        </w:rPr>
      </w:pPr>
      <w:r w:rsidRPr="00336475">
        <w:rPr>
          <w:rFonts w:ascii="Jost" w:eastAsiaTheme="minorHAnsi" w:hAnsi="Jost" w:cs="Arial"/>
          <w:sz w:val="22"/>
          <w:szCs w:val="22"/>
          <w:lang w:eastAsia="en-US"/>
        </w:rPr>
        <w:t>responsibility for maintaining accurate database records – including monitoring grant</w:t>
      </w:r>
    </w:p>
    <w:p w14:paraId="3314B4F7" w14:textId="344A027D" w:rsidR="001B399A" w:rsidRPr="00336475" w:rsidRDefault="00CE52DA" w:rsidP="00FA3A99">
      <w:pPr>
        <w:pStyle w:val="ListParagraph"/>
        <w:jc w:val="both"/>
        <w:rPr>
          <w:rFonts w:ascii="Jost" w:eastAsiaTheme="minorHAnsi" w:hAnsi="Jost" w:cs="Arial"/>
          <w:sz w:val="22"/>
          <w:szCs w:val="22"/>
          <w:lang w:eastAsia="en-US"/>
        </w:rPr>
      </w:pPr>
      <w:r w:rsidRPr="00336475">
        <w:rPr>
          <w:rFonts w:ascii="Jost" w:eastAsiaTheme="minorHAnsi" w:hAnsi="Jost" w:cs="Arial"/>
          <w:sz w:val="22"/>
          <w:szCs w:val="22"/>
          <w:lang w:eastAsia="en-US"/>
        </w:rPr>
        <w:t xml:space="preserve">expiry dates, producing offer letters and processing payment </w:t>
      </w:r>
      <w:r w:rsidR="00F96463" w:rsidRPr="00336475">
        <w:rPr>
          <w:rFonts w:ascii="Jost" w:eastAsiaTheme="minorHAnsi" w:hAnsi="Jost" w:cs="Arial"/>
          <w:sz w:val="22"/>
          <w:szCs w:val="22"/>
          <w:lang w:eastAsia="en-US"/>
        </w:rPr>
        <w:t>claims.</w:t>
      </w:r>
    </w:p>
    <w:p w14:paraId="2E10F3D5" w14:textId="1D29DE6D" w:rsidR="001B399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Monitor a live caseload, providing regular and timely information on the progress of</w:t>
      </w:r>
      <w:r w:rsidR="001B399A" w:rsidRPr="00336475">
        <w:rPr>
          <w:rFonts w:ascii="Jost" w:eastAsiaTheme="minorHAnsi" w:hAnsi="Jost" w:cs="Arial"/>
          <w:sz w:val="22"/>
          <w:szCs w:val="22"/>
          <w:lang w:eastAsia="en-US"/>
        </w:rPr>
        <w:t xml:space="preserve"> </w:t>
      </w:r>
      <w:r w:rsidR="00F96463" w:rsidRPr="00336475">
        <w:rPr>
          <w:rFonts w:ascii="Jost" w:eastAsiaTheme="minorHAnsi" w:hAnsi="Jost" w:cs="Arial"/>
          <w:sz w:val="22"/>
          <w:szCs w:val="22"/>
          <w:lang w:eastAsia="en-US"/>
        </w:rPr>
        <w:t>projects.</w:t>
      </w:r>
    </w:p>
    <w:p w14:paraId="5BCD0982" w14:textId="20384236" w:rsidR="00BE4B24"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Support internal and external evaluation of the programme, in liaison with the Evaluation</w:t>
      </w:r>
      <w:r w:rsidR="001B399A"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and Data Officer, including collecting data and monitoring the impact of the programme,</w:t>
      </w:r>
      <w:r w:rsidR="001B399A"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grants and </w:t>
      </w:r>
      <w:r w:rsidR="00F96463" w:rsidRPr="00336475">
        <w:rPr>
          <w:rFonts w:ascii="Jost" w:eastAsiaTheme="minorHAnsi" w:hAnsi="Jost" w:cs="Arial"/>
          <w:sz w:val="22"/>
          <w:szCs w:val="22"/>
          <w:lang w:eastAsia="en-US"/>
        </w:rPr>
        <w:t>advice.</w:t>
      </w:r>
    </w:p>
    <w:p w14:paraId="1BB5E150" w14:textId="487AE27C" w:rsidR="00BE4B24"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lastRenderedPageBreak/>
        <w:t xml:space="preserve">Liaise with staff at key partner organisations including </w:t>
      </w:r>
      <w:proofErr w:type="spellStart"/>
      <w:r w:rsidR="003A62C6" w:rsidRPr="00336475">
        <w:rPr>
          <w:rFonts w:ascii="Jost" w:eastAsiaTheme="minorHAnsi" w:hAnsi="Jost" w:cs="Arial"/>
          <w:sz w:val="22"/>
          <w:szCs w:val="22"/>
          <w:lang w:eastAsia="en-US"/>
        </w:rPr>
        <w:t>Cadw</w:t>
      </w:r>
      <w:proofErr w:type="spellEnd"/>
      <w:r w:rsidRPr="00336475">
        <w:rPr>
          <w:rFonts w:ascii="Jost" w:eastAsiaTheme="minorHAnsi" w:hAnsi="Jost" w:cs="Arial"/>
          <w:sz w:val="22"/>
          <w:szCs w:val="22"/>
          <w:lang w:eastAsia="en-US"/>
        </w:rPr>
        <w:t>, the</w:t>
      </w:r>
      <w:r w:rsidR="003A62C6" w:rsidRPr="00336475">
        <w:rPr>
          <w:rFonts w:ascii="Jost" w:eastAsiaTheme="minorHAnsi" w:hAnsi="Jost" w:cs="Arial"/>
          <w:sz w:val="22"/>
          <w:szCs w:val="22"/>
          <w:lang w:eastAsia="en-US"/>
        </w:rPr>
        <w:t xml:space="preserve"> National Lottery</w:t>
      </w:r>
      <w:r w:rsidR="001B399A"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Heritage Fund and the Heritage Network as appropriate to target support where most</w:t>
      </w:r>
      <w:r w:rsidR="001B399A"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needed and ensure that AHF intervention adds value to partners’ activities and other</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relevant </w:t>
      </w:r>
      <w:r w:rsidR="00F96463" w:rsidRPr="00336475">
        <w:rPr>
          <w:rFonts w:ascii="Jost" w:eastAsiaTheme="minorHAnsi" w:hAnsi="Jost" w:cs="Arial"/>
          <w:sz w:val="22"/>
          <w:szCs w:val="22"/>
          <w:lang w:eastAsia="en-US"/>
        </w:rPr>
        <w:t>programmes.</w:t>
      </w:r>
    </w:p>
    <w:p w14:paraId="526A9F37" w14:textId="777EA4BD" w:rsidR="00BE4B24"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Act as an Ambassador in promoting the AHF by delivering presentations at conferences</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and events organised by heritage and social enterprise </w:t>
      </w:r>
      <w:r w:rsidR="00F96463" w:rsidRPr="00336475">
        <w:rPr>
          <w:rFonts w:ascii="Jost" w:eastAsiaTheme="minorHAnsi" w:hAnsi="Jost" w:cs="Arial"/>
          <w:sz w:val="22"/>
          <w:szCs w:val="22"/>
          <w:lang w:eastAsia="en-US"/>
        </w:rPr>
        <w:t>organisations.</w:t>
      </w:r>
    </w:p>
    <w:p w14:paraId="6F4B5E5B" w14:textId="249C3F5B" w:rsidR="00CE52D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Produce regular content for AHF website and social media to publicise project successes</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and key milestones achieved, as part of an overall communications and social media</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strategy for the </w:t>
      </w:r>
      <w:r w:rsidR="00F96463" w:rsidRPr="00336475">
        <w:rPr>
          <w:rFonts w:ascii="Jost" w:eastAsiaTheme="minorHAnsi" w:hAnsi="Jost" w:cs="Arial"/>
          <w:sz w:val="22"/>
          <w:szCs w:val="22"/>
          <w:lang w:eastAsia="en-US"/>
        </w:rPr>
        <w:t>programme.</w:t>
      </w:r>
    </w:p>
    <w:p w14:paraId="0D1948AA" w14:textId="34C0EBE4" w:rsidR="00CE52D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Work with AHF staff, and external partners where appropriate, to suppor</w:t>
      </w:r>
      <w:r w:rsidR="00BE4B24" w:rsidRPr="00336475">
        <w:rPr>
          <w:rFonts w:ascii="Jost" w:eastAsiaTheme="minorHAnsi" w:hAnsi="Jost" w:cs="Arial"/>
          <w:sz w:val="22"/>
          <w:szCs w:val="22"/>
          <w:lang w:eastAsia="en-US"/>
        </w:rPr>
        <w:t xml:space="preserve">t </w:t>
      </w:r>
      <w:r w:rsidRPr="00336475">
        <w:rPr>
          <w:rFonts w:ascii="Jost" w:eastAsiaTheme="minorHAnsi" w:hAnsi="Jost" w:cs="Arial"/>
          <w:sz w:val="22"/>
          <w:szCs w:val="22"/>
          <w:lang w:eastAsia="en-US"/>
        </w:rPr>
        <w:t xml:space="preserve">communications and raise the profile of the AHF and supported </w:t>
      </w:r>
      <w:r w:rsidR="00F96463" w:rsidRPr="00336475">
        <w:rPr>
          <w:rFonts w:ascii="Jost" w:eastAsiaTheme="minorHAnsi" w:hAnsi="Jost" w:cs="Arial"/>
          <w:sz w:val="22"/>
          <w:szCs w:val="22"/>
          <w:lang w:eastAsia="en-US"/>
        </w:rPr>
        <w:t>projects.</w:t>
      </w:r>
    </w:p>
    <w:p w14:paraId="4DE00DC1" w14:textId="40629632" w:rsidR="00CE52D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Support the Investment Team in signposting and creating a pipeline of investment</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 xml:space="preserve">ready projects in </w:t>
      </w:r>
      <w:r w:rsidR="00F96463" w:rsidRPr="00336475">
        <w:rPr>
          <w:rFonts w:ascii="Jost" w:eastAsiaTheme="minorHAnsi" w:hAnsi="Jost" w:cs="Arial"/>
          <w:sz w:val="22"/>
          <w:szCs w:val="22"/>
          <w:lang w:eastAsia="en-US"/>
        </w:rPr>
        <w:t>Wales.</w:t>
      </w:r>
    </w:p>
    <w:p w14:paraId="6C955A07" w14:textId="5F5A5C85" w:rsidR="00CE52DA"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Encourage peer-to-peer learning by connecting groups with each other, including by</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working in partnership with the Heritage Network where appropriate</w:t>
      </w:r>
      <w:r w:rsidR="00F96463" w:rsidRPr="00336475">
        <w:rPr>
          <w:rFonts w:ascii="Jost" w:eastAsiaTheme="minorHAnsi" w:hAnsi="Jost" w:cs="Arial"/>
          <w:sz w:val="22"/>
          <w:szCs w:val="22"/>
          <w:lang w:eastAsia="en-US"/>
        </w:rPr>
        <w:t>.</w:t>
      </w:r>
    </w:p>
    <w:p w14:paraId="2921C6BA" w14:textId="0DF602C1" w:rsidR="00DC389C" w:rsidRPr="00336475" w:rsidRDefault="00CE52DA" w:rsidP="00FA3A99">
      <w:pPr>
        <w:pStyle w:val="ListParagraph"/>
        <w:numPr>
          <w:ilvl w:val="0"/>
          <w:numId w:val="45"/>
        </w:numPr>
        <w:jc w:val="both"/>
        <w:rPr>
          <w:rFonts w:ascii="Jost" w:eastAsiaTheme="minorHAnsi" w:hAnsi="Jost" w:cs="Arial"/>
          <w:sz w:val="22"/>
          <w:szCs w:val="22"/>
          <w:lang w:eastAsia="en-US"/>
        </w:rPr>
      </w:pPr>
      <w:r w:rsidRPr="00336475">
        <w:rPr>
          <w:rFonts w:ascii="Jost" w:eastAsiaTheme="minorHAnsi" w:hAnsi="Jost" w:cs="Arial"/>
          <w:sz w:val="22"/>
          <w:szCs w:val="22"/>
          <w:lang w:eastAsia="en-US"/>
        </w:rPr>
        <w:t>Contribute to the development and delivery of new ways of working in the context of the AHF’s strategy, including ensuring, evidencing and promoting the social impact of AHF's support for heritage buildings. Assist with other tasks and activities as required,</w:t>
      </w:r>
      <w:r w:rsidR="00BE4B24" w:rsidRPr="00336475">
        <w:rPr>
          <w:rFonts w:ascii="Jost" w:eastAsiaTheme="minorHAnsi" w:hAnsi="Jost" w:cs="Arial"/>
          <w:sz w:val="22"/>
          <w:szCs w:val="22"/>
          <w:lang w:eastAsia="en-US"/>
        </w:rPr>
        <w:t xml:space="preserve"> </w:t>
      </w:r>
      <w:r w:rsidRPr="00336475">
        <w:rPr>
          <w:rFonts w:ascii="Jost" w:eastAsiaTheme="minorHAnsi" w:hAnsi="Jost" w:cs="Arial"/>
          <w:sz w:val="22"/>
          <w:szCs w:val="22"/>
          <w:lang w:eastAsia="en-US"/>
        </w:rPr>
        <w:t>particularly those corporate projects and processes that support the wider delivery of the AHF’s work.</w:t>
      </w:r>
    </w:p>
    <w:p w14:paraId="024DBC22" w14:textId="77777777" w:rsidR="009872D4" w:rsidRPr="00336475" w:rsidRDefault="009872D4" w:rsidP="00CE52DA">
      <w:pPr>
        <w:rPr>
          <w:rFonts w:ascii="Jost" w:hAnsi="Jost"/>
          <w:b/>
        </w:rPr>
      </w:pPr>
    </w:p>
    <w:p w14:paraId="5B23E9B3" w14:textId="1AEDA00D" w:rsidR="00DC389C" w:rsidRPr="00336475" w:rsidRDefault="00DC389C" w:rsidP="00DC389C">
      <w:pPr>
        <w:rPr>
          <w:rFonts w:ascii="Jost" w:hAnsi="Jost" w:cs="Arial"/>
          <w:b/>
          <w:sz w:val="22"/>
          <w:szCs w:val="22"/>
        </w:rPr>
      </w:pPr>
      <w:r w:rsidRPr="00336475">
        <w:rPr>
          <w:rFonts w:ascii="Jost" w:hAnsi="Jost" w:cs="Arial"/>
          <w:b/>
          <w:sz w:val="22"/>
          <w:szCs w:val="22"/>
        </w:rPr>
        <w:t>Person specification</w:t>
      </w:r>
    </w:p>
    <w:p w14:paraId="473F2D56" w14:textId="77777777" w:rsidR="00DC389C" w:rsidRPr="00336475" w:rsidRDefault="00DC389C" w:rsidP="00DC389C">
      <w:pPr>
        <w:rPr>
          <w:rFonts w:ascii="Jost" w:hAnsi="Jost" w:cs="Arial"/>
          <w:sz w:val="22"/>
          <w:szCs w:val="22"/>
        </w:rPr>
      </w:pPr>
    </w:p>
    <w:p w14:paraId="112DB70B" w14:textId="7C16B5EB" w:rsidR="008D33EA" w:rsidRPr="00336475" w:rsidRDefault="008D33EA" w:rsidP="008D33EA">
      <w:pPr>
        <w:autoSpaceDE w:val="0"/>
        <w:autoSpaceDN w:val="0"/>
        <w:adjustRightInd w:val="0"/>
        <w:rPr>
          <w:rFonts w:ascii="Jost" w:hAnsi="Jost" w:cs="Arial"/>
          <w:b/>
          <w:bCs/>
          <w:sz w:val="22"/>
          <w:szCs w:val="22"/>
        </w:rPr>
      </w:pPr>
      <w:r w:rsidRPr="00336475">
        <w:rPr>
          <w:rFonts w:ascii="Jost" w:hAnsi="Jost" w:cs="Arial"/>
          <w:b/>
          <w:bCs/>
          <w:sz w:val="22"/>
          <w:szCs w:val="22"/>
        </w:rPr>
        <w:t>Essential</w:t>
      </w:r>
    </w:p>
    <w:p w14:paraId="21D3E8C8" w14:textId="77777777" w:rsidR="008D33EA" w:rsidRPr="00336475" w:rsidRDefault="008D33EA" w:rsidP="008D33EA">
      <w:pPr>
        <w:autoSpaceDE w:val="0"/>
        <w:autoSpaceDN w:val="0"/>
        <w:adjustRightInd w:val="0"/>
        <w:rPr>
          <w:rFonts w:ascii="Jost" w:hAnsi="Jost" w:cs="Arial"/>
          <w:b/>
          <w:bCs/>
          <w:sz w:val="22"/>
          <w:szCs w:val="22"/>
        </w:rPr>
      </w:pPr>
    </w:p>
    <w:p w14:paraId="641CB7F0" w14:textId="4DF16AC3"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Experience assessing grant applications against set criteria and prioritising funding recommendations accordingly</w:t>
      </w:r>
      <w:r w:rsidR="005906BF" w:rsidRPr="00336475">
        <w:rPr>
          <w:rFonts w:ascii="Jost" w:hAnsi="Jost" w:cs="Arial"/>
          <w:sz w:val="22"/>
          <w:szCs w:val="22"/>
        </w:rPr>
        <w:t>.</w:t>
      </w:r>
    </w:p>
    <w:p w14:paraId="3CC9650E" w14:textId="3CE69D81"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An understanding of the issues affecting asset development (particularly involving historic buildings) and heritage-led regeneration, and experience of supporting projects through this process</w:t>
      </w:r>
      <w:r w:rsidR="005906BF" w:rsidRPr="00336475">
        <w:rPr>
          <w:rFonts w:ascii="Jost" w:hAnsi="Jost" w:cs="Arial"/>
          <w:sz w:val="22"/>
          <w:szCs w:val="22"/>
        </w:rPr>
        <w:t>.</w:t>
      </w:r>
    </w:p>
    <w:p w14:paraId="15368F06" w14:textId="6FFAA4D7"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Excellent stakeholder management skills and a track record of collaborative work with external partners</w:t>
      </w:r>
      <w:r w:rsidR="005906BF" w:rsidRPr="00336475">
        <w:rPr>
          <w:rFonts w:ascii="Jost" w:hAnsi="Jost" w:cs="Arial"/>
          <w:sz w:val="22"/>
          <w:szCs w:val="22"/>
        </w:rPr>
        <w:t>.</w:t>
      </w:r>
    </w:p>
    <w:p w14:paraId="691990D9" w14:textId="012561F0"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Experience of working with or for social enterprise/voluntary sector </w:t>
      </w:r>
      <w:r w:rsidR="005906BF" w:rsidRPr="00336475">
        <w:rPr>
          <w:rFonts w:ascii="Jost" w:hAnsi="Jost" w:cs="Arial"/>
          <w:sz w:val="22"/>
          <w:szCs w:val="22"/>
        </w:rPr>
        <w:t>organisations.</w:t>
      </w:r>
    </w:p>
    <w:p w14:paraId="14D6D377" w14:textId="1117CCAE"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Demonstrable interest in and commitment to the AHF’s mission – to promote the conservation and sustainable re-use of historic buildings for the benefit of communities across the UK, particularly in economically disadvantaged </w:t>
      </w:r>
      <w:r w:rsidR="005906BF" w:rsidRPr="00336475">
        <w:rPr>
          <w:rFonts w:ascii="Jost" w:hAnsi="Jost" w:cs="Arial"/>
          <w:sz w:val="22"/>
          <w:szCs w:val="22"/>
        </w:rPr>
        <w:t>areas.</w:t>
      </w:r>
    </w:p>
    <w:p w14:paraId="107B2EA9" w14:textId="6991EB31"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Exceptional communication skills, both written and verbal in the </w:t>
      </w:r>
      <w:r w:rsidRPr="00336475">
        <w:rPr>
          <w:rFonts w:ascii="Jost" w:hAnsi="Jost" w:cs="Arial"/>
          <w:b/>
          <w:bCs/>
          <w:sz w:val="22"/>
          <w:szCs w:val="22"/>
        </w:rPr>
        <w:t xml:space="preserve">English and Welsh </w:t>
      </w:r>
      <w:r w:rsidR="005906BF" w:rsidRPr="00336475">
        <w:rPr>
          <w:rFonts w:ascii="Jost" w:hAnsi="Jost" w:cs="Arial"/>
          <w:b/>
          <w:bCs/>
          <w:sz w:val="22"/>
          <w:szCs w:val="22"/>
        </w:rPr>
        <w:t>languages</w:t>
      </w:r>
      <w:r w:rsidR="005906BF" w:rsidRPr="00336475">
        <w:rPr>
          <w:rFonts w:ascii="Jost" w:hAnsi="Jost" w:cs="Arial"/>
          <w:sz w:val="22"/>
          <w:szCs w:val="22"/>
        </w:rPr>
        <w:t>.</w:t>
      </w:r>
    </w:p>
    <w:p w14:paraId="60B9C63C" w14:textId="664CF8AB"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Demonstrable ability in problem </w:t>
      </w:r>
      <w:r w:rsidR="005906BF" w:rsidRPr="00336475">
        <w:rPr>
          <w:rFonts w:ascii="Jost" w:hAnsi="Jost" w:cs="Arial"/>
          <w:sz w:val="22"/>
          <w:szCs w:val="22"/>
        </w:rPr>
        <w:t>solving.</w:t>
      </w:r>
    </w:p>
    <w:p w14:paraId="51F6D884" w14:textId="5D156B9D"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Ability to work effectively and flexibly as a member of a team to manage the portfolio of grant cases to achieve shared </w:t>
      </w:r>
      <w:r w:rsidR="005906BF" w:rsidRPr="00336475">
        <w:rPr>
          <w:rFonts w:ascii="Jost" w:hAnsi="Jost" w:cs="Arial"/>
          <w:sz w:val="22"/>
          <w:szCs w:val="22"/>
        </w:rPr>
        <w:t>outcomes.</w:t>
      </w:r>
    </w:p>
    <w:p w14:paraId="05DD2F4D" w14:textId="1A720F29"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 xml:space="preserve">Ability to negotiate effectively and influence individuals and organisations to achieve a positive </w:t>
      </w:r>
      <w:r w:rsidR="005906BF" w:rsidRPr="00336475">
        <w:rPr>
          <w:rFonts w:ascii="Jost" w:hAnsi="Jost" w:cs="Arial"/>
          <w:sz w:val="22"/>
          <w:szCs w:val="22"/>
        </w:rPr>
        <w:t>outcome.</w:t>
      </w:r>
    </w:p>
    <w:p w14:paraId="116C4D4E" w14:textId="63DE8B9A" w:rsidR="00FE132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lastRenderedPageBreak/>
        <w:t>Strong organisational and project skills and ability to work effectively on own initiative, set appropriate priorities, multi-task, and meet deadlines</w:t>
      </w:r>
      <w:r w:rsidR="00F96463" w:rsidRPr="00336475">
        <w:rPr>
          <w:rFonts w:ascii="Jost" w:hAnsi="Jost" w:cs="Arial"/>
          <w:sz w:val="22"/>
          <w:szCs w:val="22"/>
        </w:rPr>
        <w:t>.</w:t>
      </w:r>
    </w:p>
    <w:p w14:paraId="79897069" w14:textId="41681F21" w:rsidR="008D33EA" w:rsidRPr="00336475" w:rsidRDefault="00FE132A"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Experience of budgetary management.</w:t>
      </w:r>
    </w:p>
    <w:p w14:paraId="4BF550F0" w14:textId="5FC71534" w:rsidR="00FB6FD1" w:rsidRPr="00336475" w:rsidRDefault="00FB6FD1" w:rsidP="00FA3A99">
      <w:pPr>
        <w:pStyle w:val="ListParagraph"/>
        <w:numPr>
          <w:ilvl w:val="0"/>
          <w:numId w:val="47"/>
        </w:numPr>
        <w:autoSpaceDE w:val="0"/>
        <w:autoSpaceDN w:val="0"/>
        <w:adjustRightInd w:val="0"/>
        <w:jc w:val="both"/>
        <w:rPr>
          <w:rFonts w:ascii="Jost" w:hAnsi="Jost" w:cs="Arial"/>
          <w:sz w:val="22"/>
          <w:szCs w:val="22"/>
        </w:rPr>
      </w:pPr>
      <w:r w:rsidRPr="00336475">
        <w:rPr>
          <w:rFonts w:ascii="Jost" w:hAnsi="Jost" w:cs="Arial"/>
          <w:sz w:val="22"/>
          <w:szCs w:val="22"/>
        </w:rPr>
        <w:t>Willingness to travel throughout the UK from time to time in line with job requirements.</w:t>
      </w:r>
    </w:p>
    <w:p w14:paraId="62130630" w14:textId="77777777" w:rsidR="00FE132A" w:rsidRPr="00336475" w:rsidRDefault="00FE132A" w:rsidP="00FE132A">
      <w:pPr>
        <w:autoSpaceDE w:val="0"/>
        <w:autoSpaceDN w:val="0"/>
        <w:adjustRightInd w:val="0"/>
        <w:rPr>
          <w:rFonts w:ascii="Jost" w:hAnsi="Jost" w:cs="Arial"/>
          <w:sz w:val="22"/>
          <w:szCs w:val="22"/>
        </w:rPr>
      </w:pPr>
    </w:p>
    <w:p w14:paraId="28AA5964" w14:textId="768ED856" w:rsidR="008D33EA" w:rsidRPr="00336475" w:rsidRDefault="008D33EA" w:rsidP="008D33EA">
      <w:pPr>
        <w:autoSpaceDE w:val="0"/>
        <w:autoSpaceDN w:val="0"/>
        <w:adjustRightInd w:val="0"/>
        <w:rPr>
          <w:rFonts w:ascii="Jost" w:hAnsi="Jost" w:cs="Arial"/>
          <w:b/>
          <w:bCs/>
          <w:sz w:val="22"/>
          <w:szCs w:val="22"/>
        </w:rPr>
      </w:pPr>
      <w:r w:rsidRPr="00336475">
        <w:rPr>
          <w:rFonts w:ascii="Jost" w:hAnsi="Jost" w:cs="Arial"/>
          <w:b/>
          <w:bCs/>
          <w:sz w:val="22"/>
          <w:szCs w:val="22"/>
        </w:rPr>
        <w:t>Desirable</w:t>
      </w:r>
    </w:p>
    <w:p w14:paraId="14733ED3" w14:textId="77777777" w:rsidR="00B44567" w:rsidRPr="00336475" w:rsidRDefault="00B44567" w:rsidP="00FA3A99">
      <w:pPr>
        <w:jc w:val="both"/>
        <w:rPr>
          <w:rFonts w:ascii="Jost" w:hAnsi="Jost" w:cs="Arial"/>
          <w:sz w:val="22"/>
          <w:szCs w:val="22"/>
        </w:rPr>
      </w:pPr>
      <w:r w:rsidRPr="00336475">
        <w:rPr>
          <w:rFonts w:ascii="Jost" w:hAnsi="Jost" w:cs="Arial"/>
          <w:sz w:val="22"/>
          <w:szCs w:val="22"/>
        </w:rPr>
        <w:t xml:space="preserve">Knowledge and/or experience in one or more of the following: </w:t>
      </w:r>
    </w:p>
    <w:p w14:paraId="243DCF5D" w14:textId="4711AB89" w:rsidR="00B44567" w:rsidRPr="00336475" w:rsidRDefault="00B44567" w:rsidP="00FA3A99">
      <w:pPr>
        <w:pStyle w:val="ListParagraph"/>
        <w:numPr>
          <w:ilvl w:val="0"/>
          <w:numId w:val="47"/>
        </w:numPr>
        <w:jc w:val="both"/>
        <w:rPr>
          <w:rFonts w:ascii="Jost" w:hAnsi="Jost" w:cs="Arial"/>
          <w:sz w:val="22"/>
          <w:szCs w:val="22"/>
        </w:rPr>
      </w:pPr>
      <w:r w:rsidRPr="00336475">
        <w:rPr>
          <w:rFonts w:ascii="Jost" w:hAnsi="Jost" w:cs="Arial"/>
          <w:sz w:val="22"/>
          <w:szCs w:val="22"/>
        </w:rPr>
        <w:t>A background in built heritage</w:t>
      </w:r>
      <w:r w:rsidR="00105641" w:rsidRPr="00336475">
        <w:rPr>
          <w:rFonts w:ascii="Jost" w:hAnsi="Jost" w:cs="Arial"/>
          <w:sz w:val="22"/>
          <w:szCs w:val="22"/>
        </w:rPr>
        <w:t>.</w:t>
      </w:r>
    </w:p>
    <w:p w14:paraId="2781F97C" w14:textId="0BEE8841" w:rsidR="00DC389C" w:rsidRPr="00336475" w:rsidRDefault="00B44567" w:rsidP="00FA3A99">
      <w:pPr>
        <w:pStyle w:val="ListParagraph"/>
        <w:numPr>
          <w:ilvl w:val="0"/>
          <w:numId w:val="47"/>
        </w:numPr>
        <w:jc w:val="both"/>
        <w:rPr>
          <w:rFonts w:ascii="Jost" w:hAnsi="Jost" w:cs="Arial"/>
          <w:sz w:val="22"/>
          <w:szCs w:val="22"/>
        </w:rPr>
      </w:pPr>
      <w:r w:rsidRPr="00336475">
        <w:rPr>
          <w:rFonts w:ascii="Jost" w:hAnsi="Jost" w:cs="Arial"/>
          <w:sz w:val="22"/>
          <w:szCs w:val="22"/>
        </w:rPr>
        <w:t>Understanding of the voluntary sector (both heritage and non-heritage), including infrastructure organisations and support services, networks and funding climate</w:t>
      </w:r>
      <w:r w:rsidR="00105641" w:rsidRPr="00336475">
        <w:rPr>
          <w:rFonts w:ascii="Jost" w:hAnsi="Jost" w:cs="Arial"/>
          <w:sz w:val="22"/>
          <w:szCs w:val="22"/>
        </w:rPr>
        <w:t>.</w:t>
      </w:r>
    </w:p>
    <w:p w14:paraId="77575F4F" w14:textId="77777777" w:rsidR="00B44567" w:rsidRPr="00336475" w:rsidRDefault="00B44567" w:rsidP="00FA3A99">
      <w:pPr>
        <w:jc w:val="both"/>
        <w:rPr>
          <w:rFonts w:ascii="Jost" w:hAnsi="Jost" w:cs="Arial"/>
          <w:sz w:val="22"/>
          <w:szCs w:val="22"/>
        </w:rPr>
      </w:pPr>
    </w:p>
    <w:p w14:paraId="6A4368D5" w14:textId="2A1376E7" w:rsidR="00AD7195" w:rsidRPr="00336475" w:rsidRDefault="00DC389C" w:rsidP="00FA3A99">
      <w:pPr>
        <w:jc w:val="both"/>
        <w:rPr>
          <w:rFonts w:ascii="Jost" w:hAnsi="Jost" w:cs="Arial"/>
          <w:sz w:val="22"/>
          <w:szCs w:val="22"/>
        </w:rPr>
      </w:pPr>
      <w:r w:rsidRPr="00336475">
        <w:rPr>
          <w:rFonts w:ascii="Jost" w:hAnsi="Jost" w:cs="Arial"/>
          <w:sz w:val="22"/>
          <w:szCs w:val="22"/>
        </w:rPr>
        <w:t>The employee will be required to maintain and develop their knowledge and expertise in delivering the services to and on behalf of the AHF, with appropriate support and training opportunities where needed.</w:t>
      </w:r>
    </w:p>
    <w:sectPr w:rsidR="00AD7195" w:rsidRPr="00336475" w:rsidSect="008F4F16">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67D3" w14:textId="77777777" w:rsidR="00A45089" w:rsidRDefault="00A45089" w:rsidP="00EE23D4">
      <w:r>
        <w:separator/>
      </w:r>
    </w:p>
  </w:endnote>
  <w:endnote w:type="continuationSeparator" w:id="0">
    <w:p w14:paraId="33222A55" w14:textId="77777777" w:rsidR="00A45089" w:rsidRDefault="00A45089" w:rsidP="00EE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NeueLT Std">
    <w:altName w:val="Arial"/>
    <w:panose1 w:val="020B0804020202020204"/>
    <w:charset w:val="00"/>
    <w:family w:val="swiss"/>
    <w:notTrueType/>
    <w:pitch w:val="variable"/>
    <w:sig w:usb0="800000AF" w:usb1="4000204A" w:usb2="00000000" w:usb3="00000000" w:csb0="0000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panose1 w:val="00000000000000000000"/>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CB44" w14:textId="39061C75" w:rsidR="000034BF" w:rsidRDefault="000034BF">
    <w:pPr>
      <w:pStyle w:val="Footer"/>
      <w:jc w:val="right"/>
    </w:pPr>
  </w:p>
  <w:p w14:paraId="601DB589" w14:textId="77777777" w:rsidR="000034BF" w:rsidRDefault="00003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6E9F" w14:textId="77777777" w:rsidR="00A45089" w:rsidRDefault="00A45089" w:rsidP="00EE23D4">
      <w:r>
        <w:separator/>
      </w:r>
    </w:p>
  </w:footnote>
  <w:footnote w:type="continuationSeparator" w:id="0">
    <w:p w14:paraId="37B72D49" w14:textId="77777777" w:rsidR="00A45089" w:rsidRDefault="00A45089" w:rsidP="00EE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98A" w14:textId="141EDC69" w:rsidR="000034BF" w:rsidRPr="004C5207" w:rsidRDefault="00087415" w:rsidP="004C5207">
    <w:pPr>
      <w:pStyle w:val="Title"/>
      <w:jc w:val="right"/>
      <w:rPr>
        <w:rFonts w:ascii="HelveticaNeueLT Std" w:hAnsi="HelveticaNeueLT Std"/>
        <w:color w:val="auto"/>
        <w:sz w:val="20"/>
        <w:szCs w:val="20"/>
      </w:rPr>
    </w:pPr>
    <w:r>
      <w:rPr>
        <w:b/>
        <w:bCs/>
        <w:noProof/>
        <w:lang w:val="cy"/>
      </w:rPr>
      <w:drawing>
        <wp:anchor distT="0" distB="0" distL="0" distR="0" simplePos="0" relativeHeight="251661312" behindDoc="0" locked="0" layoutInCell="1" allowOverlap="1" wp14:anchorId="7A53A7C0" wp14:editId="1592E630">
          <wp:simplePos x="0" y="0"/>
          <wp:positionH relativeFrom="page">
            <wp:posOffset>871025</wp:posOffset>
          </wp:positionH>
          <wp:positionV relativeFrom="paragraph">
            <wp:posOffset>-21736</wp:posOffset>
          </wp:positionV>
          <wp:extent cx="1767559" cy="476019"/>
          <wp:effectExtent l="0" t="0" r="0" b="0"/>
          <wp:wrapNone/>
          <wp:docPr id="8313323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67559" cy="4760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9DC"/>
    <w:multiLevelType w:val="multilevel"/>
    <w:tmpl w:val="D48EC2D6"/>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1" w15:restartNumberingAfterBreak="0">
    <w:nsid w:val="03A03D5D"/>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B532201"/>
    <w:multiLevelType w:val="hybridMultilevel"/>
    <w:tmpl w:val="46349290"/>
    <w:lvl w:ilvl="0" w:tplc="A5A8CC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BC2D5D"/>
    <w:multiLevelType w:val="multilevel"/>
    <w:tmpl w:val="CFB2649A"/>
    <w:lvl w:ilvl="0">
      <w:start w:val="2"/>
      <w:numFmt w:val="decimal"/>
      <w:lvlText w:val="%1"/>
      <w:lvlJc w:val="left"/>
      <w:pPr>
        <w:ind w:left="720" w:hanging="720"/>
      </w:pPr>
      <w:rPr>
        <w:rFonts w:eastAsia="Times New Roman" w:hint="default"/>
      </w:rPr>
    </w:lvl>
    <w:lvl w:ilvl="1">
      <w:start w:val="2"/>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4" w15:restartNumberingAfterBreak="0">
    <w:nsid w:val="0D231F06"/>
    <w:multiLevelType w:val="hybridMultilevel"/>
    <w:tmpl w:val="D16E0C3C"/>
    <w:lvl w:ilvl="0" w:tplc="3314F8B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532C7"/>
    <w:multiLevelType w:val="hybridMultilevel"/>
    <w:tmpl w:val="727454A2"/>
    <w:lvl w:ilvl="0" w:tplc="AA226F26">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D0444"/>
    <w:multiLevelType w:val="multilevel"/>
    <w:tmpl w:val="9C7827D4"/>
    <w:lvl w:ilvl="0">
      <w:start w:val="1"/>
      <w:numFmt w:val="decimal"/>
      <w:lvlText w:val="%1.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7" w15:restartNumberingAfterBreak="0">
    <w:nsid w:val="18995AF0"/>
    <w:multiLevelType w:val="hybridMultilevel"/>
    <w:tmpl w:val="CB028852"/>
    <w:lvl w:ilvl="0" w:tplc="083C554C">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A487A"/>
    <w:multiLevelType w:val="hybridMultilevel"/>
    <w:tmpl w:val="6D9213A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9" w15:restartNumberingAfterBreak="0">
    <w:nsid w:val="1BD31C0F"/>
    <w:multiLevelType w:val="hybridMultilevel"/>
    <w:tmpl w:val="690A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0E0C"/>
    <w:multiLevelType w:val="hybridMultilevel"/>
    <w:tmpl w:val="D6B0A786"/>
    <w:lvl w:ilvl="0" w:tplc="F47CC130">
      <w:start w:val="4"/>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70757"/>
    <w:multiLevelType w:val="hybridMultilevel"/>
    <w:tmpl w:val="8ED2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66314"/>
    <w:multiLevelType w:val="multilevel"/>
    <w:tmpl w:val="D9424546"/>
    <w:lvl w:ilvl="0">
      <w:start w:val="1"/>
      <w:numFmt w:val="decimal"/>
      <w:lvlText w:val="%1."/>
      <w:lvlJc w:val="left"/>
      <w:pPr>
        <w:ind w:left="720" w:hanging="360"/>
      </w:pPr>
      <w:rPr>
        <w:rFonts w:asciiTheme="majorHAnsi" w:eastAsia="Times New Roman" w:hAnsiTheme="majorHAnsi" w:cstheme="majorHAnsi" w:hint="default"/>
        <w:sz w:val="24"/>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7B06A9"/>
    <w:multiLevelType w:val="multilevel"/>
    <w:tmpl w:val="609A7D7E"/>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4" w15:restartNumberingAfterBreak="0">
    <w:nsid w:val="26E54AA1"/>
    <w:multiLevelType w:val="hybridMultilevel"/>
    <w:tmpl w:val="A3F220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74C37"/>
    <w:multiLevelType w:val="hybridMultilevel"/>
    <w:tmpl w:val="608668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29584B5C"/>
    <w:multiLevelType w:val="hybridMultilevel"/>
    <w:tmpl w:val="9788C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291070"/>
    <w:multiLevelType w:val="hybridMultilevel"/>
    <w:tmpl w:val="CFA47132"/>
    <w:lvl w:ilvl="0" w:tplc="18863222">
      <w:numFmt w:val="bullet"/>
      <w:lvlText w:val="-"/>
      <w:lvlJc w:val="left"/>
      <w:pPr>
        <w:ind w:left="1080" w:hanging="360"/>
      </w:pPr>
      <w:rPr>
        <w:rFonts w:ascii="HelveticaNeueLT Std" w:eastAsia="Open Sans" w:hAnsi="HelveticaNeueLT Std" w:cs="Open Sans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ED7323"/>
    <w:multiLevelType w:val="hybridMultilevel"/>
    <w:tmpl w:val="E1D65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2F56A8"/>
    <w:multiLevelType w:val="hybridMultilevel"/>
    <w:tmpl w:val="A1D28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8E505B"/>
    <w:multiLevelType w:val="hybridMultilevel"/>
    <w:tmpl w:val="019CF736"/>
    <w:lvl w:ilvl="0" w:tplc="7EA4C1E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765EF9"/>
    <w:multiLevelType w:val="hybridMultilevel"/>
    <w:tmpl w:val="07A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4D264B"/>
    <w:multiLevelType w:val="hybridMultilevel"/>
    <w:tmpl w:val="A830BF14"/>
    <w:lvl w:ilvl="0" w:tplc="6478C498">
      <w:start w:val="1"/>
      <w:numFmt w:val="decimal"/>
      <w:lvlText w:val="%1.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335C0"/>
    <w:multiLevelType w:val="hybridMultilevel"/>
    <w:tmpl w:val="07A22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8F7DAB"/>
    <w:multiLevelType w:val="hybridMultilevel"/>
    <w:tmpl w:val="D46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85172"/>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0F0D74"/>
    <w:multiLevelType w:val="hybridMultilevel"/>
    <w:tmpl w:val="D57A68DC"/>
    <w:lvl w:ilvl="0" w:tplc="2CF41A78">
      <w:start w:val="1"/>
      <w:numFmt w:val="low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7" w15:restartNumberingAfterBreak="0">
    <w:nsid w:val="4D435495"/>
    <w:multiLevelType w:val="hybridMultilevel"/>
    <w:tmpl w:val="48D45F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506B5D"/>
    <w:multiLevelType w:val="multilevel"/>
    <w:tmpl w:val="3F760BD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881625"/>
    <w:multiLevelType w:val="multilevel"/>
    <w:tmpl w:val="8104F0E8"/>
    <w:lvl w:ilvl="0">
      <w:start w:val="5"/>
      <w:numFmt w:val="decimal"/>
      <w:lvlText w:val="%1"/>
      <w:lvlJc w:val="left"/>
      <w:pPr>
        <w:ind w:left="720" w:hanging="720"/>
      </w:pPr>
      <w:rPr>
        <w:rFonts w:eastAsia="Times New Roman" w:hint="default"/>
      </w:rPr>
    </w:lvl>
    <w:lvl w:ilvl="1">
      <w:start w:val="1"/>
      <w:numFmt w:val="decimal"/>
      <w:lvlText w:val="%1.%2"/>
      <w:lvlJc w:val="left"/>
      <w:pPr>
        <w:ind w:left="720" w:hanging="720"/>
      </w:pPr>
      <w:rPr>
        <w:rFonts w:eastAsia="Times New Roman" w:hint="default"/>
        <w:b w:val="0"/>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720" w:hanging="720"/>
      </w:pPr>
      <w:rPr>
        <w:rFonts w:eastAsia="Times New Roman" w:hint="default"/>
      </w:rPr>
    </w:lvl>
    <w:lvl w:ilvl="7">
      <w:start w:val="1"/>
      <w:numFmt w:val="decimal"/>
      <w:lvlText w:val="%1.%2.%3.%4.%5.%6.%7.%8"/>
      <w:lvlJc w:val="left"/>
      <w:pPr>
        <w:ind w:left="720" w:hanging="720"/>
      </w:pPr>
      <w:rPr>
        <w:rFonts w:eastAsia="Times New Roman" w:hint="default"/>
      </w:rPr>
    </w:lvl>
    <w:lvl w:ilvl="8">
      <w:start w:val="1"/>
      <w:numFmt w:val="decimal"/>
      <w:lvlText w:val="%1.%2.%3.%4.%5.%6.%7.%8.%9"/>
      <w:lvlJc w:val="left"/>
      <w:pPr>
        <w:ind w:left="720" w:hanging="720"/>
      </w:pPr>
      <w:rPr>
        <w:rFonts w:eastAsia="Times New Roman" w:hint="default"/>
      </w:rPr>
    </w:lvl>
  </w:abstractNum>
  <w:abstractNum w:abstractNumId="30" w15:restartNumberingAfterBreak="0">
    <w:nsid w:val="53145E9B"/>
    <w:multiLevelType w:val="multilevel"/>
    <w:tmpl w:val="5CE2D644"/>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53BB7969"/>
    <w:multiLevelType w:val="multilevel"/>
    <w:tmpl w:val="107A58F8"/>
    <w:lvl w:ilvl="0">
      <w:start w:val="1"/>
      <w:numFmt w:val="decimal"/>
      <w:lvlText w:val="%1."/>
      <w:lvlJc w:val="left"/>
      <w:pPr>
        <w:ind w:left="720" w:hanging="720"/>
      </w:pPr>
      <w:rPr>
        <w:rFonts w:hint="default"/>
        <w:b/>
        <w:sz w:val="24"/>
        <w:szCs w:val="24"/>
      </w:rPr>
    </w:lvl>
    <w:lvl w:ilvl="1">
      <w:start w:val="1"/>
      <w:numFmt w:val="decimal"/>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54617F1"/>
    <w:multiLevelType w:val="multilevel"/>
    <w:tmpl w:val="20F236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481363"/>
    <w:multiLevelType w:val="hybridMultilevel"/>
    <w:tmpl w:val="EAA6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7BA"/>
    <w:multiLevelType w:val="hybridMultilevel"/>
    <w:tmpl w:val="404AA83A"/>
    <w:lvl w:ilvl="0" w:tplc="64268B7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915BF7"/>
    <w:multiLevelType w:val="multilevel"/>
    <w:tmpl w:val="32E25F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0"/>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BC14E8"/>
    <w:multiLevelType w:val="multilevel"/>
    <w:tmpl w:val="F5F6949A"/>
    <w:lvl w:ilvl="0">
      <w:start w:val="1"/>
      <w:numFmt w:val="decimal"/>
      <w:lvlText w:val="%1"/>
      <w:lvlJc w:val="left"/>
      <w:pPr>
        <w:ind w:left="360" w:hanging="360"/>
      </w:pPr>
      <w:rPr>
        <w:rFonts w:hint="default"/>
        <w:sz w:val="24"/>
      </w:rPr>
    </w:lvl>
    <w:lvl w:ilvl="1">
      <w:start w:val="1"/>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7" w15:restartNumberingAfterBreak="0">
    <w:nsid w:val="5E8F5C06"/>
    <w:multiLevelType w:val="hybridMultilevel"/>
    <w:tmpl w:val="4E78B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6F3C7F"/>
    <w:multiLevelType w:val="hybridMultilevel"/>
    <w:tmpl w:val="0E88C0CC"/>
    <w:lvl w:ilvl="0" w:tplc="885E1A94">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972EC3"/>
    <w:multiLevelType w:val="hybridMultilevel"/>
    <w:tmpl w:val="F6025212"/>
    <w:lvl w:ilvl="0" w:tplc="0ADE2CA4">
      <w:start w:val="1"/>
      <w:numFmt w:val="decimal"/>
      <w:lvlText w:val="%1."/>
      <w:lvlJc w:val="left"/>
      <w:pPr>
        <w:ind w:left="1035" w:hanging="675"/>
      </w:pPr>
      <w:rPr>
        <w:rFonts w:eastAsia="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A11421"/>
    <w:multiLevelType w:val="multilevel"/>
    <w:tmpl w:val="BFE2F266"/>
    <w:lvl w:ilvl="0">
      <w:start w:val="1"/>
      <w:numFmt w:val="decimal"/>
      <w:lvlText w:val="%1"/>
      <w:lvlJc w:val="left"/>
      <w:pPr>
        <w:ind w:left="360" w:hanging="360"/>
      </w:pPr>
      <w:rPr>
        <w:rFonts w:hint="default"/>
        <w:sz w:val="24"/>
      </w:rPr>
    </w:lvl>
    <w:lvl w:ilvl="1">
      <w:start w:val="2"/>
      <w:numFmt w:val="decimal"/>
      <w:lvlText w:val="%2.1"/>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1" w15:restartNumberingAfterBreak="0">
    <w:nsid w:val="696812E1"/>
    <w:multiLevelType w:val="multilevel"/>
    <w:tmpl w:val="FF9E1128"/>
    <w:lvl w:ilvl="0">
      <w:start w:val="1"/>
      <w:numFmt w:val="decimal"/>
      <w:lvlText w:val="%1."/>
      <w:lvlJc w:val="left"/>
      <w:pPr>
        <w:ind w:left="720" w:hanging="720"/>
      </w:pPr>
      <w:rPr>
        <w:rFonts w:hint="default"/>
        <w:b/>
        <w:sz w:val="24"/>
        <w:szCs w:val="24"/>
      </w:rPr>
    </w:lvl>
    <w:lvl w:ilvl="1">
      <w:start w:val="1"/>
      <w:numFmt w:val="bullet"/>
      <w:lvlText w:val=""/>
      <w:lvlJc w:val="left"/>
      <w:pPr>
        <w:ind w:left="720" w:hanging="720"/>
      </w:pPr>
      <w:rPr>
        <w:rFonts w:ascii="Symbol" w:hAnsi="Symbol" w:hint="default"/>
        <w:b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2" w15:restartNumberingAfterBreak="0">
    <w:nsid w:val="6A3B1609"/>
    <w:multiLevelType w:val="hybridMultilevel"/>
    <w:tmpl w:val="18CA4F8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70EA2115"/>
    <w:multiLevelType w:val="multilevel"/>
    <w:tmpl w:val="0D1423AE"/>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4" w15:restartNumberingAfterBreak="0">
    <w:nsid w:val="714C4FA1"/>
    <w:multiLevelType w:val="hybridMultilevel"/>
    <w:tmpl w:val="C444F4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EE6B8A"/>
    <w:multiLevelType w:val="hybridMultilevel"/>
    <w:tmpl w:val="07A22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AF35CE"/>
    <w:multiLevelType w:val="multilevel"/>
    <w:tmpl w:val="BBD8042A"/>
    <w:lvl w:ilvl="0">
      <w:start w:val="1"/>
      <w:numFmt w:val="decimal"/>
      <w:lvlText w:val="%1."/>
      <w:lvlJc w:val="left"/>
      <w:pPr>
        <w:ind w:left="720" w:hanging="720"/>
      </w:pPr>
      <w:rPr>
        <w:rFonts w:hint="default"/>
        <w:b/>
        <w:sz w:val="24"/>
        <w:szCs w:val="24"/>
      </w:rPr>
    </w:lvl>
    <w:lvl w:ilvl="1">
      <w:start w:val="1"/>
      <w:numFmt w:val="decimal"/>
      <w:lvlText w:val="%1.%2."/>
      <w:lvlJc w:val="left"/>
      <w:pPr>
        <w:ind w:left="720" w:hanging="720"/>
      </w:pPr>
      <w:rPr>
        <w:rFonts w:hint="default"/>
        <w:b w:val="0"/>
        <w:i w:val="0"/>
        <w:strike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7" w15:restartNumberingAfterBreak="0">
    <w:nsid w:val="7F7C1D95"/>
    <w:multiLevelType w:val="hybridMultilevel"/>
    <w:tmpl w:val="9320A610"/>
    <w:lvl w:ilvl="0" w:tplc="3314F8B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273089">
    <w:abstractNumId w:val="12"/>
  </w:num>
  <w:num w:numId="2" w16cid:durableId="1535270498">
    <w:abstractNumId w:val="42"/>
  </w:num>
  <w:num w:numId="3" w16cid:durableId="552303850">
    <w:abstractNumId w:val="26"/>
  </w:num>
  <w:num w:numId="4" w16cid:durableId="1776169916">
    <w:abstractNumId w:val="27"/>
  </w:num>
  <w:num w:numId="5" w16cid:durableId="931864787">
    <w:abstractNumId w:val="7"/>
  </w:num>
  <w:num w:numId="6" w16cid:durableId="2068145258">
    <w:abstractNumId w:val="5"/>
  </w:num>
  <w:num w:numId="7" w16cid:durableId="1871608799">
    <w:abstractNumId w:val="34"/>
  </w:num>
  <w:num w:numId="8" w16cid:durableId="520247774">
    <w:abstractNumId w:val="31"/>
  </w:num>
  <w:num w:numId="9" w16cid:durableId="592053601">
    <w:abstractNumId w:val="39"/>
  </w:num>
  <w:num w:numId="10" w16cid:durableId="2119981084">
    <w:abstractNumId w:val="28"/>
  </w:num>
  <w:num w:numId="11" w16cid:durableId="232207721">
    <w:abstractNumId w:val="1"/>
  </w:num>
  <w:num w:numId="12" w16cid:durableId="1441684688">
    <w:abstractNumId w:val="3"/>
  </w:num>
  <w:num w:numId="13" w16cid:durableId="300159545">
    <w:abstractNumId w:val="0"/>
  </w:num>
  <w:num w:numId="14" w16cid:durableId="1852601362">
    <w:abstractNumId w:val="38"/>
  </w:num>
  <w:num w:numId="15" w16cid:durableId="1147169555">
    <w:abstractNumId w:val="22"/>
  </w:num>
  <w:num w:numId="16" w16cid:durableId="838422382">
    <w:abstractNumId w:val="29"/>
  </w:num>
  <w:num w:numId="17" w16cid:durableId="711925374">
    <w:abstractNumId w:val="43"/>
  </w:num>
  <w:num w:numId="18" w16cid:durableId="804086602">
    <w:abstractNumId w:val="40"/>
  </w:num>
  <w:num w:numId="19" w16cid:durableId="715810021">
    <w:abstractNumId w:val="36"/>
  </w:num>
  <w:num w:numId="20" w16cid:durableId="5523139">
    <w:abstractNumId w:val="30"/>
  </w:num>
  <w:num w:numId="21" w16cid:durableId="265432573">
    <w:abstractNumId w:val="46"/>
  </w:num>
  <w:num w:numId="22" w16cid:durableId="1080518549">
    <w:abstractNumId w:val="10"/>
  </w:num>
  <w:num w:numId="23" w16cid:durableId="1511719647">
    <w:abstractNumId w:val="41"/>
  </w:num>
  <w:num w:numId="24" w16cid:durableId="898440934">
    <w:abstractNumId w:val="44"/>
  </w:num>
  <w:num w:numId="25" w16cid:durableId="955718077">
    <w:abstractNumId w:val="15"/>
  </w:num>
  <w:num w:numId="26" w16cid:durableId="213781873">
    <w:abstractNumId w:val="19"/>
  </w:num>
  <w:num w:numId="27" w16cid:durableId="947353198">
    <w:abstractNumId w:val="35"/>
  </w:num>
  <w:num w:numId="28" w16cid:durableId="442380743">
    <w:abstractNumId w:val="32"/>
  </w:num>
  <w:num w:numId="29" w16cid:durableId="287397633">
    <w:abstractNumId w:val="25"/>
  </w:num>
  <w:num w:numId="30" w16cid:durableId="1885750985">
    <w:abstractNumId w:val="8"/>
  </w:num>
  <w:num w:numId="31" w16cid:durableId="602080471">
    <w:abstractNumId w:val="13"/>
  </w:num>
  <w:num w:numId="32" w16cid:durableId="57411567">
    <w:abstractNumId w:val="2"/>
  </w:num>
  <w:num w:numId="33" w16cid:durableId="1521964907">
    <w:abstractNumId w:val="6"/>
  </w:num>
  <w:num w:numId="34" w16cid:durableId="833691922">
    <w:abstractNumId w:val="17"/>
  </w:num>
  <w:num w:numId="35" w16cid:durableId="869419056">
    <w:abstractNumId w:val="23"/>
  </w:num>
  <w:num w:numId="36" w16cid:durableId="1722899807">
    <w:abstractNumId w:val="14"/>
  </w:num>
  <w:num w:numId="37" w16cid:durableId="420029792">
    <w:abstractNumId w:val="24"/>
  </w:num>
  <w:num w:numId="38" w16cid:durableId="1364332049">
    <w:abstractNumId w:val="21"/>
  </w:num>
  <w:num w:numId="39" w16cid:durableId="1176765633">
    <w:abstractNumId w:val="20"/>
  </w:num>
  <w:num w:numId="40" w16cid:durableId="860048245">
    <w:abstractNumId w:val="9"/>
  </w:num>
  <w:num w:numId="41" w16cid:durableId="744257970">
    <w:abstractNumId w:val="11"/>
  </w:num>
  <w:num w:numId="42" w16cid:durableId="1784227149">
    <w:abstractNumId w:val="45"/>
  </w:num>
  <w:num w:numId="43" w16cid:durableId="223562502">
    <w:abstractNumId w:val="18"/>
  </w:num>
  <w:num w:numId="44" w16cid:durableId="1505588512">
    <w:abstractNumId w:val="16"/>
  </w:num>
  <w:num w:numId="45" w16cid:durableId="1602255853">
    <w:abstractNumId w:val="37"/>
  </w:num>
  <w:num w:numId="46" w16cid:durableId="107939708">
    <w:abstractNumId w:val="33"/>
  </w:num>
  <w:num w:numId="47" w16cid:durableId="38477035">
    <w:abstractNumId w:val="47"/>
  </w:num>
  <w:num w:numId="48" w16cid:durableId="1014457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4"/>
    <w:rsid w:val="000007EE"/>
    <w:rsid w:val="000034BF"/>
    <w:rsid w:val="00005462"/>
    <w:rsid w:val="00011BC0"/>
    <w:rsid w:val="000170D8"/>
    <w:rsid w:val="00022122"/>
    <w:rsid w:val="00022BF3"/>
    <w:rsid w:val="00024D84"/>
    <w:rsid w:val="0002723C"/>
    <w:rsid w:val="00035583"/>
    <w:rsid w:val="00035D94"/>
    <w:rsid w:val="00036036"/>
    <w:rsid w:val="00036D18"/>
    <w:rsid w:val="0004046E"/>
    <w:rsid w:val="0004094E"/>
    <w:rsid w:val="00043008"/>
    <w:rsid w:val="00044129"/>
    <w:rsid w:val="00044344"/>
    <w:rsid w:val="00044E99"/>
    <w:rsid w:val="00045CC2"/>
    <w:rsid w:val="00051C9C"/>
    <w:rsid w:val="000533DD"/>
    <w:rsid w:val="00054862"/>
    <w:rsid w:val="00054FE1"/>
    <w:rsid w:val="00055334"/>
    <w:rsid w:val="00055D27"/>
    <w:rsid w:val="000607DC"/>
    <w:rsid w:val="0006414F"/>
    <w:rsid w:val="000644EA"/>
    <w:rsid w:val="000715E0"/>
    <w:rsid w:val="00084607"/>
    <w:rsid w:val="00084CBE"/>
    <w:rsid w:val="00087415"/>
    <w:rsid w:val="00090791"/>
    <w:rsid w:val="00093EA5"/>
    <w:rsid w:val="0009579F"/>
    <w:rsid w:val="0009693B"/>
    <w:rsid w:val="000975DB"/>
    <w:rsid w:val="000A57D4"/>
    <w:rsid w:val="000A5EB4"/>
    <w:rsid w:val="000B2E86"/>
    <w:rsid w:val="000B36B6"/>
    <w:rsid w:val="000D0B77"/>
    <w:rsid w:val="000D1EE9"/>
    <w:rsid w:val="000D4A67"/>
    <w:rsid w:val="000D4AC0"/>
    <w:rsid w:val="000D4AF9"/>
    <w:rsid w:val="000D5F51"/>
    <w:rsid w:val="000E0A2E"/>
    <w:rsid w:val="000E3B9B"/>
    <w:rsid w:val="000E6328"/>
    <w:rsid w:val="000E7659"/>
    <w:rsid w:val="000F1374"/>
    <w:rsid w:val="000F2B8B"/>
    <w:rsid w:val="000F3298"/>
    <w:rsid w:val="000F4A70"/>
    <w:rsid w:val="000F6016"/>
    <w:rsid w:val="001055B4"/>
    <w:rsid w:val="00105641"/>
    <w:rsid w:val="00107C1E"/>
    <w:rsid w:val="001117ED"/>
    <w:rsid w:val="00114E4D"/>
    <w:rsid w:val="00117223"/>
    <w:rsid w:val="001177A9"/>
    <w:rsid w:val="00121E28"/>
    <w:rsid w:val="001220D1"/>
    <w:rsid w:val="00122805"/>
    <w:rsid w:val="00123DD4"/>
    <w:rsid w:val="00134DB2"/>
    <w:rsid w:val="001411D1"/>
    <w:rsid w:val="00141ECD"/>
    <w:rsid w:val="00145464"/>
    <w:rsid w:val="00151817"/>
    <w:rsid w:val="00153A25"/>
    <w:rsid w:val="00160C5F"/>
    <w:rsid w:val="00166916"/>
    <w:rsid w:val="00167A4F"/>
    <w:rsid w:val="00170DDC"/>
    <w:rsid w:val="001723D1"/>
    <w:rsid w:val="00174BC9"/>
    <w:rsid w:val="00176755"/>
    <w:rsid w:val="00180E31"/>
    <w:rsid w:val="00187D92"/>
    <w:rsid w:val="001924F0"/>
    <w:rsid w:val="00195062"/>
    <w:rsid w:val="001A476C"/>
    <w:rsid w:val="001A50BE"/>
    <w:rsid w:val="001A6F36"/>
    <w:rsid w:val="001B399A"/>
    <w:rsid w:val="001B5A21"/>
    <w:rsid w:val="001B695E"/>
    <w:rsid w:val="001C0481"/>
    <w:rsid w:val="001C15B9"/>
    <w:rsid w:val="001C1C62"/>
    <w:rsid w:val="001C1D8C"/>
    <w:rsid w:val="001C7FBA"/>
    <w:rsid w:val="001D0658"/>
    <w:rsid w:val="001D4D0E"/>
    <w:rsid w:val="001D571C"/>
    <w:rsid w:val="001D6DE0"/>
    <w:rsid w:val="001D7B31"/>
    <w:rsid w:val="001E6B98"/>
    <w:rsid w:val="001F04CD"/>
    <w:rsid w:val="001F0C1E"/>
    <w:rsid w:val="001F2766"/>
    <w:rsid w:val="001F30C5"/>
    <w:rsid w:val="00200113"/>
    <w:rsid w:val="00203999"/>
    <w:rsid w:val="00203A07"/>
    <w:rsid w:val="00203AE5"/>
    <w:rsid w:val="00207345"/>
    <w:rsid w:val="002128B7"/>
    <w:rsid w:val="00217E38"/>
    <w:rsid w:val="00222677"/>
    <w:rsid w:val="0023023D"/>
    <w:rsid w:val="00230A49"/>
    <w:rsid w:val="00237F56"/>
    <w:rsid w:val="002456A6"/>
    <w:rsid w:val="00245A07"/>
    <w:rsid w:val="00250018"/>
    <w:rsid w:val="002523EB"/>
    <w:rsid w:val="002557A0"/>
    <w:rsid w:val="0026718D"/>
    <w:rsid w:val="0027541D"/>
    <w:rsid w:val="00276495"/>
    <w:rsid w:val="00276BB5"/>
    <w:rsid w:val="002860D4"/>
    <w:rsid w:val="002902B4"/>
    <w:rsid w:val="002931D4"/>
    <w:rsid w:val="00295F15"/>
    <w:rsid w:val="00296216"/>
    <w:rsid w:val="0029716A"/>
    <w:rsid w:val="002A1B34"/>
    <w:rsid w:val="002A400B"/>
    <w:rsid w:val="002A4275"/>
    <w:rsid w:val="002A63B3"/>
    <w:rsid w:val="002B4A76"/>
    <w:rsid w:val="002B5091"/>
    <w:rsid w:val="002B658B"/>
    <w:rsid w:val="002B7498"/>
    <w:rsid w:val="002C3911"/>
    <w:rsid w:val="002C48F0"/>
    <w:rsid w:val="002C5AD6"/>
    <w:rsid w:val="002C72E8"/>
    <w:rsid w:val="002D2136"/>
    <w:rsid w:val="002D5574"/>
    <w:rsid w:val="002D73D3"/>
    <w:rsid w:val="002E3E4C"/>
    <w:rsid w:val="002E42E0"/>
    <w:rsid w:val="002E4AB3"/>
    <w:rsid w:val="002E56F5"/>
    <w:rsid w:val="002F10C1"/>
    <w:rsid w:val="002F6DBD"/>
    <w:rsid w:val="00303879"/>
    <w:rsid w:val="00307EF1"/>
    <w:rsid w:val="00311487"/>
    <w:rsid w:val="00313F22"/>
    <w:rsid w:val="00320798"/>
    <w:rsid w:val="00324B64"/>
    <w:rsid w:val="00327321"/>
    <w:rsid w:val="00336475"/>
    <w:rsid w:val="00342B7E"/>
    <w:rsid w:val="003562CC"/>
    <w:rsid w:val="0035719C"/>
    <w:rsid w:val="00357F42"/>
    <w:rsid w:val="003621E3"/>
    <w:rsid w:val="003622C1"/>
    <w:rsid w:val="00363B4D"/>
    <w:rsid w:val="00370B49"/>
    <w:rsid w:val="00372EBE"/>
    <w:rsid w:val="003817AC"/>
    <w:rsid w:val="003817AF"/>
    <w:rsid w:val="00381EDA"/>
    <w:rsid w:val="003830D7"/>
    <w:rsid w:val="003879D8"/>
    <w:rsid w:val="00392A6F"/>
    <w:rsid w:val="0039349A"/>
    <w:rsid w:val="003A0856"/>
    <w:rsid w:val="003A2608"/>
    <w:rsid w:val="003A412D"/>
    <w:rsid w:val="003A62C6"/>
    <w:rsid w:val="003C2FAD"/>
    <w:rsid w:val="003C3AEC"/>
    <w:rsid w:val="003C619D"/>
    <w:rsid w:val="003C736D"/>
    <w:rsid w:val="003D0F97"/>
    <w:rsid w:val="003D23AA"/>
    <w:rsid w:val="003E22E1"/>
    <w:rsid w:val="003E2CF8"/>
    <w:rsid w:val="003E3491"/>
    <w:rsid w:val="003E4206"/>
    <w:rsid w:val="003E456B"/>
    <w:rsid w:val="003F22D5"/>
    <w:rsid w:val="003F2E91"/>
    <w:rsid w:val="003F6592"/>
    <w:rsid w:val="003F69E1"/>
    <w:rsid w:val="00400954"/>
    <w:rsid w:val="004034F4"/>
    <w:rsid w:val="004047A0"/>
    <w:rsid w:val="00410210"/>
    <w:rsid w:val="00411E02"/>
    <w:rsid w:val="00413898"/>
    <w:rsid w:val="00414482"/>
    <w:rsid w:val="004166A7"/>
    <w:rsid w:val="00425B08"/>
    <w:rsid w:val="00426302"/>
    <w:rsid w:val="004320B4"/>
    <w:rsid w:val="00432929"/>
    <w:rsid w:val="00432A0B"/>
    <w:rsid w:val="004425F1"/>
    <w:rsid w:val="00442BBE"/>
    <w:rsid w:val="004436A4"/>
    <w:rsid w:val="00443BE0"/>
    <w:rsid w:val="0044606C"/>
    <w:rsid w:val="00451D09"/>
    <w:rsid w:val="004527CB"/>
    <w:rsid w:val="004559B7"/>
    <w:rsid w:val="00455DBA"/>
    <w:rsid w:val="00455FF4"/>
    <w:rsid w:val="0046199E"/>
    <w:rsid w:val="0046204F"/>
    <w:rsid w:val="00467403"/>
    <w:rsid w:val="004733C9"/>
    <w:rsid w:val="0047671B"/>
    <w:rsid w:val="0048007E"/>
    <w:rsid w:val="00481573"/>
    <w:rsid w:val="00483D85"/>
    <w:rsid w:val="004902A3"/>
    <w:rsid w:val="0049308A"/>
    <w:rsid w:val="0049752D"/>
    <w:rsid w:val="004A2177"/>
    <w:rsid w:val="004A4418"/>
    <w:rsid w:val="004A58CA"/>
    <w:rsid w:val="004B1654"/>
    <w:rsid w:val="004B202E"/>
    <w:rsid w:val="004C3ED9"/>
    <w:rsid w:val="004C5207"/>
    <w:rsid w:val="004C6498"/>
    <w:rsid w:val="004C6901"/>
    <w:rsid w:val="004D2244"/>
    <w:rsid w:val="004D2C6A"/>
    <w:rsid w:val="004D3E1A"/>
    <w:rsid w:val="004E3B4F"/>
    <w:rsid w:val="004E575D"/>
    <w:rsid w:val="004F3502"/>
    <w:rsid w:val="004F5EDB"/>
    <w:rsid w:val="00503B9E"/>
    <w:rsid w:val="005103BD"/>
    <w:rsid w:val="005166E1"/>
    <w:rsid w:val="0052151F"/>
    <w:rsid w:val="005331BF"/>
    <w:rsid w:val="005364CE"/>
    <w:rsid w:val="00540737"/>
    <w:rsid w:val="005425F2"/>
    <w:rsid w:val="0054267D"/>
    <w:rsid w:val="005446B9"/>
    <w:rsid w:val="00550EA1"/>
    <w:rsid w:val="00553F1C"/>
    <w:rsid w:val="005550F9"/>
    <w:rsid w:val="005602DE"/>
    <w:rsid w:val="00564D2A"/>
    <w:rsid w:val="005716D7"/>
    <w:rsid w:val="005726A9"/>
    <w:rsid w:val="00572D13"/>
    <w:rsid w:val="00576549"/>
    <w:rsid w:val="005829DF"/>
    <w:rsid w:val="00586D13"/>
    <w:rsid w:val="005906BF"/>
    <w:rsid w:val="00595B3A"/>
    <w:rsid w:val="0059663A"/>
    <w:rsid w:val="005A18E5"/>
    <w:rsid w:val="005A3243"/>
    <w:rsid w:val="005A5137"/>
    <w:rsid w:val="005B0515"/>
    <w:rsid w:val="005B2C22"/>
    <w:rsid w:val="005B41B3"/>
    <w:rsid w:val="005B687E"/>
    <w:rsid w:val="005B786F"/>
    <w:rsid w:val="005C020F"/>
    <w:rsid w:val="005C3908"/>
    <w:rsid w:val="005C7C4F"/>
    <w:rsid w:val="005D195D"/>
    <w:rsid w:val="005D1E16"/>
    <w:rsid w:val="005D2A67"/>
    <w:rsid w:val="005D3E8F"/>
    <w:rsid w:val="005E0968"/>
    <w:rsid w:val="005E2D34"/>
    <w:rsid w:val="005E2E85"/>
    <w:rsid w:val="005E2EA9"/>
    <w:rsid w:val="005F0201"/>
    <w:rsid w:val="005F28F0"/>
    <w:rsid w:val="0061003A"/>
    <w:rsid w:val="006124A9"/>
    <w:rsid w:val="00612EA7"/>
    <w:rsid w:val="00624238"/>
    <w:rsid w:val="006248FD"/>
    <w:rsid w:val="00631DBA"/>
    <w:rsid w:val="00632F5D"/>
    <w:rsid w:val="00633788"/>
    <w:rsid w:val="00640FB3"/>
    <w:rsid w:val="0064214B"/>
    <w:rsid w:val="0064405E"/>
    <w:rsid w:val="00645876"/>
    <w:rsid w:val="006471A5"/>
    <w:rsid w:val="006540E2"/>
    <w:rsid w:val="00654EB9"/>
    <w:rsid w:val="00656FB9"/>
    <w:rsid w:val="0066079D"/>
    <w:rsid w:val="00660F2B"/>
    <w:rsid w:val="006621E5"/>
    <w:rsid w:val="00664497"/>
    <w:rsid w:val="00671B1E"/>
    <w:rsid w:val="006726DA"/>
    <w:rsid w:val="00675EAA"/>
    <w:rsid w:val="0067712C"/>
    <w:rsid w:val="00682B1E"/>
    <w:rsid w:val="00682C88"/>
    <w:rsid w:val="0068486C"/>
    <w:rsid w:val="006A0FE7"/>
    <w:rsid w:val="006A2F8C"/>
    <w:rsid w:val="006A3ED0"/>
    <w:rsid w:val="006B5507"/>
    <w:rsid w:val="006B71FB"/>
    <w:rsid w:val="006B7D1A"/>
    <w:rsid w:val="006C106E"/>
    <w:rsid w:val="006C25DE"/>
    <w:rsid w:val="006D11DC"/>
    <w:rsid w:val="006D22A3"/>
    <w:rsid w:val="006D379B"/>
    <w:rsid w:val="006D3E33"/>
    <w:rsid w:val="006E037F"/>
    <w:rsid w:val="006E1CEF"/>
    <w:rsid w:val="006E3083"/>
    <w:rsid w:val="006F717C"/>
    <w:rsid w:val="006F72E3"/>
    <w:rsid w:val="00702C05"/>
    <w:rsid w:val="00703D60"/>
    <w:rsid w:val="00704A81"/>
    <w:rsid w:val="007076D1"/>
    <w:rsid w:val="00712E7C"/>
    <w:rsid w:val="007213AE"/>
    <w:rsid w:val="00722892"/>
    <w:rsid w:val="00722A54"/>
    <w:rsid w:val="00725879"/>
    <w:rsid w:val="00735580"/>
    <w:rsid w:val="00742D6D"/>
    <w:rsid w:val="00742E59"/>
    <w:rsid w:val="00751567"/>
    <w:rsid w:val="007554CD"/>
    <w:rsid w:val="00757603"/>
    <w:rsid w:val="00762523"/>
    <w:rsid w:val="00765FB9"/>
    <w:rsid w:val="007719E1"/>
    <w:rsid w:val="0077224A"/>
    <w:rsid w:val="007731B4"/>
    <w:rsid w:val="007779D3"/>
    <w:rsid w:val="007808E5"/>
    <w:rsid w:val="00781165"/>
    <w:rsid w:val="00785623"/>
    <w:rsid w:val="00795227"/>
    <w:rsid w:val="007A2104"/>
    <w:rsid w:val="007A4DFE"/>
    <w:rsid w:val="007A5E9F"/>
    <w:rsid w:val="007C14A2"/>
    <w:rsid w:val="007C52E1"/>
    <w:rsid w:val="007C596D"/>
    <w:rsid w:val="007C5BFC"/>
    <w:rsid w:val="007C7A82"/>
    <w:rsid w:val="007D355F"/>
    <w:rsid w:val="007D6F39"/>
    <w:rsid w:val="007E10A6"/>
    <w:rsid w:val="007E15DD"/>
    <w:rsid w:val="007F419A"/>
    <w:rsid w:val="007F4605"/>
    <w:rsid w:val="007F7846"/>
    <w:rsid w:val="00806097"/>
    <w:rsid w:val="008064CD"/>
    <w:rsid w:val="00814429"/>
    <w:rsid w:val="008169CB"/>
    <w:rsid w:val="00820D76"/>
    <w:rsid w:val="0082489E"/>
    <w:rsid w:val="00832DD8"/>
    <w:rsid w:val="00833B3D"/>
    <w:rsid w:val="00834E10"/>
    <w:rsid w:val="00837EFA"/>
    <w:rsid w:val="008437EE"/>
    <w:rsid w:val="008475E1"/>
    <w:rsid w:val="00851DEE"/>
    <w:rsid w:val="008528C6"/>
    <w:rsid w:val="00860D85"/>
    <w:rsid w:val="00861331"/>
    <w:rsid w:val="008627DE"/>
    <w:rsid w:val="00870DA7"/>
    <w:rsid w:val="00872E2D"/>
    <w:rsid w:val="00873A44"/>
    <w:rsid w:val="008747A8"/>
    <w:rsid w:val="008808D6"/>
    <w:rsid w:val="00883098"/>
    <w:rsid w:val="0088314C"/>
    <w:rsid w:val="008862AF"/>
    <w:rsid w:val="008875C3"/>
    <w:rsid w:val="0089026F"/>
    <w:rsid w:val="008940A2"/>
    <w:rsid w:val="008A15BE"/>
    <w:rsid w:val="008A1F99"/>
    <w:rsid w:val="008A3DBB"/>
    <w:rsid w:val="008A4060"/>
    <w:rsid w:val="008A6F79"/>
    <w:rsid w:val="008B1193"/>
    <w:rsid w:val="008B41DD"/>
    <w:rsid w:val="008C0896"/>
    <w:rsid w:val="008C0D29"/>
    <w:rsid w:val="008C0D97"/>
    <w:rsid w:val="008C1502"/>
    <w:rsid w:val="008C2B9C"/>
    <w:rsid w:val="008C530A"/>
    <w:rsid w:val="008D33EA"/>
    <w:rsid w:val="008D566B"/>
    <w:rsid w:val="008D5741"/>
    <w:rsid w:val="008E14B8"/>
    <w:rsid w:val="008E7A84"/>
    <w:rsid w:val="008F05D7"/>
    <w:rsid w:val="008F4F16"/>
    <w:rsid w:val="008F703A"/>
    <w:rsid w:val="008F7B46"/>
    <w:rsid w:val="008F7BAC"/>
    <w:rsid w:val="008F7C0A"/>
    <w:rsid w:val="00902F07"/>
    <w:rsid w:val="00903A26"/>
    <w:rsid w:val="00910571"/>
    <w:rsid w:val="00913E23"/>
    <w:rsid w:val="00914904"/>
    <w:rsid w:val="0092175D"/>
    <w:rsid w:val="00921A5E"/>
    <w:rsid w:val="00924C26"/>
    <w:rsid w:val="0092565D"/>
    <w:rsid w:val="00925812"/>
    <w:rsid w:val="0093600E"/>
    <w:rsid w:val="0093713B"/>
    <w:rsid w:val="009420FE"/>
    <w:rsid w:val="009547FD"/>
    <w:rsid w:val="00956632"/>
    <w:rsid w:val="009579DC"/>
    <w:rsid w:val="009604F8"/>
    <w:rsid w:val="009640CF"/>
    <w:rsid w:val="0096620A"/>
    <w:rsid w:val="00972700"/>
    <w:rsid w:val="00974846"/>
    <w:rsid w:val="0097512C"/>
    <w:rsid w:val="00980429"/>
    <w:rsid w:val="0098182A"/>
    <w:rsid w:val="00987248"/>
    <w:rsid w:val="009872D4"/>
    <w:rsid w:val="00990104"/>
    <w:rsid w:val="009903BC"/>
    <w:rsid w:val="00990DA1"/>
    <w:rsid w:val="009966E4"/>
    <w:rsid w:val="00996D93"/>
    <w:rsid w:val="009973A5"/>
    <w:rsid w:val="009A0A94"/>
    <w:rsid w:val="009A629D"/>
    <w:rsid w:val="009A6D8D"/>
    <w:rsid w:val="009C2BCB"/>
    <w:rsid w:val="009D33F6"/>
    <w:rsid w:val="009D451D"/>
    <w:rsid w:val="009D7AE3"/>
    <w:rsid w:val="009D7BE7"/>
    <w:rsid w:val="009E6062"/>
    <w:rsid w:val="009F0351"/>
    <w:rsid w:val="009F26C7"/>
    <w:rsid w:val="00A01673"/>
    <w:rsid w:val="00A017D9"/>
    <w:rsid w:val="00A0271A"/>
    <w:rsid w:val="00A106F8"/>
    <w:rsid w:val="00A13DA7"/>
    <w:rsid w:val="00A15237"/>
    <w:rsid w:val="00A156DD"/>
    <w:rsid w:val="00A17A46"/>
    <w:rsid w:val="00A17F87"/>
    <w:rsid w:val="00A240CA"/>
    <w:rsid w:val="00A30C9D"/>
    <w:rsid w:val="00A313C9"/>
    <w:rsid w:val="00A33A4B"/>
    <w:rsid w:val="00A3734B"/>
    <w:rsid w:val="00A400D2"/>
    <w:rsid w:val="00A40B53"/>
    <w:rsid w:val="00A41B3C"/>
    <w:rsid w:val="00A45089"/>
    <w:rsid w:val="00A45795"/>
    <w:rsid w:val="00A47E86"/>
    <w:rsid w:val="00A52374"/>
    <w:rsid w:val="00A70704"/>
    <w:rsid w:val="00A810D8"/>
    <w:rsid w:val="00A91DF5"/>
    <w:rsid w:val="00A9377B"/>
    <w:rsid w:val="00A943DD"/>
    <w:rsid w:val="00A979FC"/>
    <w:rsid w:val="00AA2574"/>
    <w:rsid w:val="00AA6073"/>
    <w:rsid w:val="00AA73C2"/>
    <w:rsid w:val="00AB0DF9"/>
    <w:rsid w:val="00AB1530"/>
    <w:rsid w:val="00AB3305"/>
    <w:rsid w:val="00AB5475"/>
    <w:rsid w:val="00AB7AA2"/>
    <w:rsid w:val="00AC146F"/>
    <w:rsid w:val="00AC75CE"/>
    <w:rsid w:val="00AD1B4B"/>
    <w:rsid w:val="00AD6CC4"/>
    <w:rsid w:val="00AD7195"/>
    <w:rsid w:val="00AE7A13"/>
    <w:rsid w:val="00AF7B0B"/>
    <w:rsid w:val="00B00A56"/>
    <w:rsid w:val="00B02826"/>
    <w:rsid w:val="00B0599D"/>
    <w:rsid w:val="00B114ED"/>
    <w:rsid w:val="00B12C32"/>
    <w:rsid w:val="00B15244"/>
    <w:rsid w:val="00B2237A"/>
    <w:rsid w:val="00B23BB1"/>
    <w:rsid w:val="00B25ABF"/>
    <w:rsid w:val="00B26699"/>
    <w:rsid w:val="00B325BB"/>
    <w:rsid w:val="00B32A0C"/>
    <w:rsid w:val="00B350DC"/>
    <w:rsid w:val="00B3658D"/>
    <w:rsid w:val="00B41861"/>
    <w:rsid w:val="00B44567"/>
    <w:rsid w:val="00B44EA5"/>
    <w:rsid w:val="00B454D1"/>
    <w:rsid w:val="00B463AD"/>
    <w:rsid w:val="00B47906"/>
    <w:rsid w:val="00B508EF"/>
    <w:rsid w:val="00B52756"/>
    <w:rsid w:val="00B53C19"/>
    <w:rsid w:val="00B54D05"/>
    <w:rsid w:val="00B55167"/>
    <w:rsid w:val="00B6075F"/>
    <w:rsid w:val="00B60DEE"/>
    <w:rsid w:val="00B647B7"/>
    <w:rsid w:val="00B656BD"/>
    <w:rsid w:val="00B74493"/>
    <w:rsid w:val="00B74E7C"/>
    <w:rsid w:val="00B8349B"/>
    <w:rsid w:val="00B84631"/>
    <w:rsid w:val="00B85BE9"/>
    <w:rsid w:val="00B874AE"/>
    <w:rsid w:val="00B90BA4"/>
    <w:rsid w:val="00B9333B"/>
    <w:rsid w:val="00B93D85"/>
    <w:rsid w:val="00B95345"/>
    <w:rsid w:val="00B96904"/>
    <w:rsid w:val="00BA28FE"/>
    <w:rsid w:val="00BA52D1"/>
    <w:rsid w:val="00BA5E76"/>
    <w:rsid w:val="00BB336D"/>
    <w:rsid w:val="00BB4D1B"/>
    <w:rsid w:val="00BB785C"/>
    <w:rsid w:val="00BC1D69"/>
    <w:rsid w:val="00BC2C3C"/>
    <w:rsid w:val="00BC38D0"/>
    <w:rsid w:val="00BD15FB"/>
    <w:rsid w:val="00BD3166"/>
    <w:rsid w:val="00BD3285"/>
    <w:rsid w:val="00BE4B24"/>
    <w:rsid w:val="00BE6BF4"/>
    <w:rsid w:val="00BF094F"/>
    <w:rsid w:val="00C019BA"/>
    <w:rsid w:val="00C0523D"/>
    <w:rsid w:val="00C060F8"/>
    <w:rsid w:val="00C06FEE"/>
    <w:rsid w:val="00C109A5"/>
    <w:rsid w:val="00C16E6D"/>
    <w:rsid w:val="00C25272"/>
    <w:rsid w:val="00C27E13"/>
    <w:rsid w:val="00C313FA"/>
    <w:rsid w:val="00C31827"/>
    <w:rsid w:val="00C3289F"/>
    <w:rsid w:val="00C32A0E"/>
    <w:rsid w:val="00C507B4"/>
    <w:rsid w:val="00C52BE5"/>
    <w:rsid w:val="00C54088"/>
    <w:rsid w:val="00C5478F"/>
    <w:rsid w:val="00C560A2"/>
    <w:rsid w:val="00C8023A"/>
    <w:rsid w:val="00C805F9"/>
    <w:rsid w:val="00C80A1F"/>
    <w:rsid w:val="00C816D7"/>
    <w:rsid w:val="00C82734"/>
    <w:rsid w:val="00C83605"/>
    <w:rsid w:val="00C91766"/>
    <w:rsid w:val="00CB0C11"/>
    <w:rsid w:val="00CB461C"/>
    <w:rsid w:val="00CB5801"/>
    <w:rsid w:val="00CB7537"/>
    <w:rsid w:val="00CC0572"/>
    <w:rsid w:val="00CD1D70"/>
    <w:rsid w:val="00CD45B4"/>
    <w:rsid w:val="00CE33F3"/>
    <w:rsid w:val="00CE4365"/>
    <w:rsid w:val="00CE52DA"/>
    <w:rsid w:val="00CE5B97"/>
    <w:rsid w:val="00CE6C32"/>
    <w:rsid w:val="00CE77DE"/>
    <w:rsid w:val="00CF0376"/>
    <w:rsid w:val="00CF03A6"/>
    <w:rsid w:val="00CF33C0"/>
    <w:rsid w:val="00CF391C"/>
    <w:rsid w:val="00CF4213"/>
    <w:rsid w:val="00CF4584"/>
    <w:rsid w:val="00CF6EC3"/>
    <w:rsid w:val="00CF7571"/>
    <w:rsid w:val="00D02172"/>
    <w:rsid w:val="00D05801"/>
    <w:rsid w:val="00D06C73"/>
    <w:rsid w:val="00D06E88"/>
    <w:rsid w:val="00D10F1F"/>
    <w:rsid w:val="00D2724F"/>
    <w:rsid w:val="00D32D14"/>
    <w:rsid w:val="00D33BC3"/>
    <w:rsid w:val="00D36381"/>
    <w:rsid w:val="00D36C6B"/>
    <w:rsid w:val="00D37D5D"/>
    <w:rsid w:val="00D47E1B"/>
    <w:rsid w:val="00D510DF"/>
    <w:rsid w:val="00D522B9"/>
    <w:rsid w:val="00D53EFF"/>
    <w:rsid w:val="00D54955"/>
    <w:rsid w:val="00D57E04"/>
    <w:rsid w:val="00D60CDB"/>
    <w:rsid w:val="00D60D2B"/>
    <w:rsid w:val="00D61B2E"/>
    <w:rsid w:val="00D717D4"/>
    <w:rsid w:val="00D720FB"/>
    <w:rsid w:val="00D7307A"/>
    <w:rsid w:val="00D74A86"/>
    <w:rsid w:val="00D75678"/>
    <w:rsid w:val="00D7643B"/>
    <w:rsid w:val="00D7697C"/>
    <w:rsid w:val="00D77F96"/>
    <w:rsid w:val="00D81E38"/>
    <w:rsid w:val="00D84B77"/>
    <w:rsid w:val="00D85E60"/>
    <w:rsid w:val="00D872A7"/>
    <w:rsid w:val="00D91181"/>
    <w:rsid w:val="00D938F5"/>
    <w:rsid w:val="00D942DF"/>
    <w:rsid w:val="00D949AC"/>
    <w:rsid w:val="00D94BC6"/>
    <w:rsid w:val="00DA2264"/>
    <w:rsid w:val="00DA6267"/>
    <w:rsid w:val="00DB0C9D"/>
    <w:rsid w:val="00DB24D0"/>
    <w:rsid w:val="00DB69BD"/>
    <w:rsid w:val="00DB72CE"/>
    <w:rsid w:val="00DC0F93"/>
    <w:rsid w:val="00DC0FFF"/>
    <w:rsid w:val="00DC1EA4"/>
    <w:rsid w:val="00DC2097"/>
    <w:rsid w:val="00DC2DFC"/>
    <w:rsid w:val="00DC389C"/>
    <w:rsid w:val="00DC4112"/>
    <w:rsid w:val="00DD412F"/>
    <w:rsid w:val="00DD4BC0"/>
    <w:rsid w:val="00DE505B"/>
    <w:rsid w:val="00DE6FD0"/>
    <w:rsid w:val="00DF198A"/>
    <w:rsid w:val="00DF19B5"/>
    <w:rsid w:val="00DF5883"/>
    <w:rsid w:val="00DF670F"/>
    <w:rsid w:val="00E00116"/>
    <w:rsid w:val="00E23099"/>
    <w:rsid w:val="00E25270"/>
    <w:rsid w:val="00E31F5B"/>
    <w:rsid w:val="00E40840"/>
    <w:rsid w:val="00E450F9"/>
    <w:rsid w:val="00E50415"/>
    <w:rsid w:val="00E50827"/>
    <w:rsid w:val="00E61DA9"/>
    <w:rsid w:val="00E82D6E"/>
    <w:rsid w:val="00E867A4"/>
    <w:rsid w:val="00E9205F"/>
    <w:rsid w:val="00EA1BE8"/>
    <w:rsid w:val="00EA7612"/>
    <w:rsid w:val="00EB551B"/>
    <w:rsid w:val="00EC0B97"/>
    <w:rsid w:val="00EC0DB8"/>
    <w:rsid w:val="00EC1D4A"/>
    <w:rsid w:val="00EC3848"/>
    <w:rsid w:val="00ED44B3"/>
    <w:rsid w:val="00ED6CAE"/>
    <w:rsid w:val="00EE23D4"/>
    <w:rsid w:val="00EE79BC"/>
    <w:rsid w:val="00EE7ABC"/>
    <w:rsid w:val="00EF0E8E"/>
    <w:rsid w:val="00EF5620"/>
    <w:rsid w:val="00F00C76"/>
    <w:rsid w:val="00F01492"/>
    <w:rsid w:val="00F04470"/>
    <w:rsid w:val="00F11AC6"/>
    <w:rsid w:val="00F1220B"/>
    <w:rsid w:val="00F14FEE"/>
    <w:rsid w:val="00F17B22"/>
    <w:rsid w:val="00F22D04"/>
    <w:rsid w:val="00F235E6"/>
    <w:rsid w:val="00F36C01"/>
    <w:rsid w:val="00F3740E"/>
    <w:rsid w:val="00F50CB4"/>
    <w:rsid w:val="00F52C8C"/>
    <w:rsid w:val="00F55440"/>
    <w:rsid w:val="00F57D97"/>
    <w:rsid w:val="00F643CF"/>
    <w:rsid w:val="00F64B4F"/>
    <w:rsid w:val="00F6683F"/>
    <w:rsid w:val="00F66F1E"/>
    <w:rsid w:val="00F71A5B"/>
    <w:rsid w:val="00F7222D"/>
    <w:rsid w:val="00F77849"/>
    <w:rsid w:val="00F925CE"/>
    <w:rsid w:val="00F92B4F"/>
    <w:rsid w:val="00F92E52"/>
    <w:rsid w:val="00F96463"/>
    <w:rsid w:val="00FA2919"/>
    <w:rsid w:val="00FA3A99"/>
    <w:rsid w:val="00FA73C1"/>
    <w:rsid w:val="00FB0B69"/>
    <w:rsid w:val="00FB6FD1"/>
    <w:rsid w:val="00FC1EF2"/>
    <w:rsid w:val="00FC4D18"/>
    <w:rsid w:val="00FC5BD9"/>
    <w:rsid w:val="00FC6336"/>
    <w:rsid w:val="00FC643A"/>
    <w:rsid w:val="00FD15DC"/>
    <w:rsid w:val="00FD2E21"/>
    <w:rsid w:val="00FD454E"/>
    <w:rsid w:val="00FE01A9"/>
    <w:rsid w:val="00FE01E3"/>
    <w:rsid w:val="00FE132A"/>
    <w:rsid w:val="00FE17A7"/>
    <w:rsid w:val="00FE2AA9"/>
    <w:rsid w:val="00FE7B65"/>
    <w:rsid w:val="00FF071B"/>
    <w:rsid w:val="00FF2C36"/>
    <w:rsid w:val="00FF369B"/>
    <w:rsid w:val="00FF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E666"/>
  <w15:docId w15:val="{8438B83A-3B64-4286-8312-6E5339B6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23D4"/>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E23D4"/>
    <w:pPr>
      <w:spacing w:after="0" w:line="240" w:lineRule="auto"/>
    </w:pPr>
  </w:style>
  <w:style w:type="paragraph" w:styleId="Header">
    <w:name w:val="header"/>
    <w:basedOn w:val="Normal"/>
    <w:link w:val="HeaderChar"/>
    <w:uiPriority w:val="99"/>
    <w:unhideWhenUsed/>
    <w:rsid w:val="00EE23D4"/>
    <w:pPr>
      <w:tabs>
        <w:tab w:val="center" w:pos="4513"/>
        <w:tab w:val="right" w:pos="9026"/>
      </w:tabs>
    </w:pPr>
  </w:style>
  <w:style w:type="character" w:customStyle="1" w:styleId="HeaderChar">
    <w:name w:val="Header Char"/>
    <w:basedOn w:val="DefaultParagraphFont"/>
    <w:link w:val="Header"/>
    <w:uiPriority w:val="99"/>
    <w:rsid w:val="00EE23D4"/>
  </w:style>
  <w:style w:type="paragraph" w:styleId="Footer">
    <w:name w:val="footer"/>
    <w:basedOn w:val="Normal"/>
    <w:link w:val="FooterChar"/>
    <w:uiPriority w:val="99"/>
    <w:unhideWhenUsed/>
    <w:rsid w:val="00EE23D4"/>
    <w:pPr>
      <w:tabs>
        <w:tab w:val="center" w:pos="4513"/>
        <w:tab w:val="right" w:pos="9026"/>
      </w:tabs>
    </w:pPr>
  </w:style>
  <w:style w:type="character" w:customStyle="1" w:styleId="FooterChar">
    <w:name w:val="Footer Char"/>
    <w:basedOn w:val="DefaultParagraphFont"/>
    <w:link w:val="Footer"/>
    <w:uiPriority w:val="99"/>
    <w:rsid w:val="00EE23D4"/>
  </w:style>
  <w:style w:type="paragraph" w:styleId="ListParagraph">
    <w:name w:val="List Paragraph"/>
    <w:basedOn w:val="Normal"/>
    <w:uiPriority w:val="34"/>
    <w:qFormat/>
    <w:rsid w:val="009D451D"/>
    <w:pPr>
      <w:ind w:left="720"/>
      <w:contextualSpacing/>
    </w:pPr>
    <w:rPr>
      <w:sz w:val="18"/>
    </w:rPr>
  </w:style>
  <w:style w:type="table" w:styleId="TableGrid">
    <w:name w:val="Table Grid"/>
    <w:basedOn w:val="TableNormal"/>
    <w:uiPriority w:val="39"/>
    <w:rsid w:val="001D7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0F9"/>
    <w:rPr>
      <w:rFonts w:ascii="Tahoma" w:hAnsi="Tahoma" w:cs="Tahoma"/>
      <w:sz w:val="16"/>
      <w:szCs w:val="16"/>
    </w:rPr>
  </w:style>
  <w:style w:type="character" w:customStyle="1" w:styleId="BalloonTextChar">
    <w:name w:val="Balloon Text Char"/>
    <w:basedOn w:val="DefaultParagraphFont"/>
    <w:link w:val="BalloonText"/>
    <w:uiPriority w:val="99"/>
    <w:semiHidden/>
    <w:rsid w:val="00E450F9"/>
    <w:rPr>
      <w:rFonts w:ascii="Tahoma" w:hAnsi="Tahoma" w:cs="Tahoma"/>
      <w:sz w:val="16"/>
      <w:szCs w:val="16"/>
    </w:rPr>
  </w:style>
  <w:style w:type="paragraph" w:styleId="Revision">
    <w:name w:val="Revision"/>
    <w:hidden/>
    <w:uiPriority w:val="99"/>
    <w:semiHidden/>
    <w:rsid w:val="00ED6CAE"/>
    <w:pPr>
      <w:spacing w:after="0" w:line="240" w:lineRule="auto"/>
    </w:pPr>
  </w:style>
  <w:style w:type="character" w:styleId="CommentReference">
    <w:name w:val="annotation reference"/>
    <w:basedOn w:val="DefaultParagraphFont"/>
    <w:uiPriority w:val="99"/>
    <w:semiHidden/>
    <w:unhideWhenUsed/>
    <w:rsid w:val="003817AF"/>
    <w:rPr>
      <w:sz w:val="16"/>
      <w:szCs w:val="16"/>
    </w:rPr>
  </w:style>
  <w:style w:type="paragraph" w:styleId="CommentText">
    <w:name w:val="annotation text"/>
    <w:basedOn w:val="Normal"/>
    <w:link w:val="CommentTextChar"/>
    <w:uiPriority w:val="99"/>
    <w:semiHidden/>
    <w:unhideWhenUsed/>
    <w:rsid w:val="003817AF"/>
    <w:rPr>
      <w:sz w:val="20"/>
      <w:szCs w:val="20"/>
    </w:rPr>
  </w:style>
  <w:style w:type="character" w:customStyle="1" w:styleId="CommentTextChar">
    <w:name w:val="Comment Text Char"/>
    <w:basedOn w:val="DefaultParagraphFont"/>
    <w:link w:val="CommentText"/>
    <w:uiPriority w:val="99"/>
    <w:semiHidden/>
    <w:rsid w:val="003817AF"/>
    <w:rPr>
      <w:sz w:val="20"/>
      <w:szCs w:val="20"/>
    </w:rPr>
  </w:style>
  <w:style w:type="paragraph" w:styleId="CommentSubject">
    <w:name w:val="annotation subject"/>
    <w:basedOn w:val="CommentText"/>
    <w:next w:val="CommentText"/>
    <w:link w:val="CommentSubjectChar"/>
    <w:uiPriority w:val="99"/>
    <w:semiHidden/>
    <w:unhideWhenUsed/>
    <w:rsid w:val="003817AF"/>
    <w:rPr>
      <w:b/>
      <w:bCs/>
    </w:rPr>
  </w:style>
  <w:style w:type="character" w:customStyle="1" w:styleId="CommentSubjectChar">
    <w:name w:val="Comment Subject Char"/>
    <w:basedOn w:val="CommentTextChar"/>
    <w:link w:val="CommentSubject"/>
    <w:uiPriority w:val="99"/>
    <w:semiHidden/>
    <w:rsid w:val="003817AF"/>
    <w:rPr>
      <w:b/>
      <w:bCs/>
      <w:sz w:val="20"/>
      <w:szCs w:val="20"/>
    </w:rPr>
  </w:style>
  <w:style w:type="paragraph" w:styleId="Title">
    <w:name w:val="Title"/>
    <w:basedOn w:val="Normal"/>
    <w:next w:val="Normal"/>
    <w:link w:val="TitleChar"/>
    <w:qFormat/>
    <w:rsid w:val="00D05801"/>
    <w:pPr>
      <w:spacing w:after="420" w:line="480" w:lineRule="exact"/>
    </w:pPr>
    <w:rPr>
      <w:rFonts w:asciiTheme="majorHAnsi" w:eastAsiaTheme="majorEastAsia" w:hAnsiTheme="majorHAnsi" w:cstheme="majorBidi"/>
      <w:color w:val="C50751"/>
      <w:spacing w:val="-10"/>
      <w:kern w:val="28"/>
      <w:sz w:val="42"/>
      <w:szCs w:val="56"/>
    </w:rPr>
  </w:style>
  <w:style w:type="character" w:customStyle="1" w:styleId="TitleChar">
    <w:name w:val="Title Char"/>
    <w:basedOn w:val="DefaultParagraphFont"/>
    <w:link w:val="Title"/>
    <w:rsid w:val="00D05801"/>
    <w:rPr>
      <w:rFonts w:asciiTheme="majorHAnsi" w:eastAsiaTheme="majorEastAsia" w:hAnsiTheme="majorHAnsi" w:cstheme="majorBidi"/>
      <w:color w:val="C50751"/>
      <w:spacing w:val="-10"/>
      <w:kern w:val="28"/>
      <w:sz w:val="42"/>
      <w:szCs w:val="56"/>
    </w:rPr>
  </w:style>
  <w:style w:type="paragraph" w:styleId="BodyText">
    <w:name w:val="Body Text"/>
    <w:basedOn w:val="Normal"/>
    <w:link w:val="BodyTextChar"/>
    <w:rsid w:val="00F36C01"/>
    <w:rPr>
      <w:sz w:val="20"/>
      <w:szCs w:val="20"/>
    </w:rPr>
  </w:style>
  <w:style w:type="character" w:customStyle="1" w:styleId="BodyTextChar">
    <w:name w:val="Body Text Char"/>
    <w:basedOn w:val="DefaultParagraphFont"/>
    <w:link w:val="BodyText"/>
    <w:rsid w:val="00F36C01"/>
    <w:rPr>
      <w:rFonts w:ascii="Times New Roman" w:eastAsia="Times New Roman" w:hAnsi="Times New Roman" w:cs="Times New Roman"/>
      <w:sz w:val="20"/>
      <w:szCs w:val="20"/>
      <w:lang w:eastAsia="en-GB"/>
    </w:rPr>
  </w:style>
  <w:style w:type="paragraph" w:styleId="HTMLPreformatted">
    <w:name w:val="HTML Preformatted"/>
    <w:basedOn w:val="Normal"/>
    <w:link w:val="HTMLPreformattedChar"/>
    <w:uiPriority w:val="99"/>
    <w:unhideWhenUsed/>
    <w:rsid w:val="0063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tLeast"/>
    </w:pPr>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rsid w:val="00631DBA"/>
    <w:rPr>
      <w:rFonts w:ascii="Courier New" w:eastAsia="Times New Roman" w:hAnsi="Courier New" w:cs="Courier New"/>
      <w:sz w:val="18"/>
      <w:szCs w:val="18"/>
      <w:lang w:eastAsia="en-GB"/>
    </w:rPr>
  </w:style>
  <w:style w:type="paragraph" w:styleId="NormalWeb">
    <w:name w:val="Normal (Web)"/>
    <w:basedOn w:val="Normal"/>
    <w:uiPriority w:val="99"/>
    <w:unhideWhenUsed/>
    <w:rsid w:val="005103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9310">
      <w:bodyDiv w:val="1"/>
      <w:marLeft w:val="0"/>
      <w:marRight w:val="0"/>
      <w:marTop w:val="0"/>
      <w:marBottom w:val="0"/>
      <w:divBdr>
        <w:top w:val="none" w:sz="0" w:space="0" w:color="auto"/>
        <w:left w:val="none" w:sz="0" w:space="0" w:color="auto"/>
        <w:bottom w:val="none" w:sz="0" w:space="0" w:color="auto"/>
        <w:right w:val="none" w:sz="0" w:space="0" w:color="auto"/>
      </w:divBdr>
    </w:div>
    <w:div w:id="1901403968">
      <w:bodyDiv w:val="1"/>
      <w:marLeft w:val="0"/>
      <w:marRight w:val="0"/>
      <w:marTop w:val="0"/>
      <w:marBottom w:val="0"/>
      <w:divBdr>
        <w:top w:val="none" w:sz="0" w:space="0" w:color="auto"/>
        <w:left w:val="none" w:sz="0" w:space="0" w:color="auto"/>
        <w:bottom w:val="none" w:sz="0" w:space="0" w:color="auto"/>
        <w:right w:val="none" w:sz="0" w:space="0" w:color="auto"/>
      </w:divBdr>
    </w:div>
    <w:div w:id="1922256004">
      <w:bodyDiv w:val="1"/>
      <w:marLeft w:val="0"/>
      <w:marRight w:val="0"/>
      <w:marTop w:val="0"/>
      <w:marBottom w:val="0"/>
      <w:divBdr>
        <w:top w:val="none" w:sz="0" w:space="0" w:color="auto"/>
        <w:left w:val="none" w:sz="0" w:space="0" w:color="auto"/>
        <w:bottom w:val="none" w:sz="0" w:space="0" w:color="auto"/>
        <w:right w:val="none" w:sz="0" w:space="0" w:color="auto"/>
      </w:divBdr>
    </w:div>
    <w:div w:id="19954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6FA2-F94D-455F-B2E1-29B7D7B6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Architectural Heritage Fund</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Johnson</dc:creator>
  <cp:lastModifiedBy>Leila Bougdah</cp:lastModifiedBy>
  <cp:revision>6</cp:revision>
  <cp:lastPrinted>2018-12-12T12:28:00Z</cp:lastPrinted>
  <dcterms:created xsi:type="dcterms:W3CDTF">2026-05-06T09:32:00Z</dcterms:created>
  <dcterms:modified xsi:type="dcterms:W3CDTF">2026-05-21T12:15:00Z</dcterms:modified>
</cp:coreProperties>
</file>