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30" w:rsidRPr="00221F30" w:rsidRDefault="00221F30" w:rsidP="00221F30">
      <w:pPr>
        <w:pStyle w:val="Teksttreci30"/>
        <w:shd w:val="clear" w:color="auto" w:fill="auto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</w:p>
    <w:p w:rsidR="00221F30" w:rsidRPr="00221F30" w:rsidRDefault="00221F30" w:rsidP="00221F30">
      <w:pPr>
        <w:pStyle w:val="Teksttreci30"/>
        <w:shd w:val="clear" w:color="auto" w:fill="auto"/>
        <w:ind w:right="8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WNIOSEK</w:t>
      </w:r>
    </w:p>
    <w:p w:rsidR="00221F30" w:rsidRDefault="00221F30" w:rsidP="00221F30">
      <w:pPr>
        <w:pStyle w:val="Teksttreci30"/>
        <w:shd w:val="clear" w:color="auto" w:fill="auto"/>
        <w:spacing w:after="350"/>
        <w:ind w:right="8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O USTALENIE PRAWA</w:t>
      </w:r>
      <w:r w:rsidRPr="00221F30">
        <w:rPr>
          <w:rFonts w:ascii="Times New Roman" w:hAnsi="Times New Roman" w:cs="Times New Roman"/>
          <w:sz w:val="22"/>
          <w:szCs w:val="22"/>
        </w:rPr>
        <w:br/>
        <w:t>DO ŚWIADCZENIA DOBRY START</w:t>
      </w:r>
    </w:p>
    <w:p w:rsidR="00221F30" w:rsidRPr="00221F30" w:rsidRDefault="00221F30" w:rsidP="00221F30">
      <w:pPr>
        <w:pStyle w:val="Teksttreci30"/>
        <w:shd w:val="clear" w:color="auto" w:fill="auto"/>
        <w:spacing w:after="350"/>
        <w:ind w:right="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na dziecko umieszczone w pieczy zastępczej, osobę, o której mowa w art. 37 ust. 2 ustawy z dnia 9 czerwca 2011 r. o wspieraniu rodziny i systemie pieczy zastępczej albo osobę usamodzielnianą opuszczającą pieczę zastępczą</w:t>
      </w:r>
    </w:p>
    <w:p w:rsidR="00221F30" w:rsidRPr="00221F30" w:rsidRDefault="00221F30" w:rsidP="00221F30">
      <w:pPr>
        <w:pStyle w:val="Teksttreci40"/>
        <w:numPr>
          <w:ilvl w:val="0"/>
          <w:numId w:val="1"/>
        </w:numPr>
        <w:shd w:val="clear" w:color="auto" w:fill="auto"/>
        <w:tabs>
          <w:tab w:val="left" w:pos="315"/>
        </w:tabs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F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Zapoznaj się z warunkami przysługiwania świadczenia dobry start z tytułu rozpoczęcia roku szkolnego umieszczonymi w pouczeniu w Części II w  wniosku. </w:t>
      </w:r>
    </w:p>
    <w:p w:rsidR="00221F30" w:rsidRDefault="00221F30" w:rsidP="00221F30">
      <w:pPr>
        <w:pStyle w:val="Teksttreci40"/>
        <w:numPr>
          <w:ilvl w:val="0"/>
          <w:numId w:val="1"/>
        </w:numPr>
        <w:shd w:val="clear" w:color="auto" w:fill="auto"/>
        <w:tabs>
          <w:tab w:val="left" w:pos="310"/>
        </w:tabs>
        <w:spacing w:before="0" w:line="254" w:lineRule="exac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F30">
        <w:rPr>
          <w:rFonts w:ascii="Times New Roman" w:hAnsi="Times New Roman" w:cs="Times New Roman"/>
          <w:b w:val="0"/>
          <w:bCs w:val="0"/>
          <w:sz w:val="22"/>
          <w:szCs w:val="22"/>
        </w:rPr>
        <w:t>Wypełniaj WIELKIMI LITERAMI.</w:t>
      </w:r>
    </w:p>
    <w:p w:rsidR="00221F30" w:rsidRPr="00221F30" w:rsidRDefault="00221F30" w:rsidP="00221F30">
      <w:pPr>
        <w:pStyle w:val="Teksttreci40"/>
        <w:shd w:val="clear" w:color="auto" w:fill="auto"/>
        <w:tabs>
          <w:tab w:val="left" w:pos="310"/>
        </w:tabs>
        <w:spacing w:before="0" w:line="240" w:lineRule="auto"/>
        <w:ind w:firstLine="524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F30">
        <w:rPr>
          <w:rFonts w:ascii="Times New Roman" w:hAnsi="Times New Roman" w:cs="Times New Roman"/>
          <w:sz w:val="28"/>
          <w:szCs w:val="28"/>
        </w:rPr>
        <w:t>Powiatowe Centrum</w:t>
      </w:r>
    </w:p>
    <w:p w:rsidR="00221F30" w:rsidRPr="00221F30" w:rsidRDefault="00221F30" w:rsidP="00221F30">
      <w:pPr>
        <w:pStyle w:val="Teksttreci60"/>
        <w:shd w:val="clear" w:color="auto" w:fill="auto"/>
        <w:spacing w:line="240" w:lineRule="auto"/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221F30">
        <w:rPr>
          <w:rFonts w:ascii="Times New Roman" w:hAnsi="Times New Roman" w:cs="Times New Roman"/>
          <w:sz w:val="28"/>
          <w:szCs w:val="28"/>
        </w:rPr>
        <w:t xml:space="preserve">Pomocy Rodzinie </w:t>
      </w:r>
    </w:p>
    <w:p w:rsidR="00221F30" w:rsidRPr="00221F30" w:rsidRDefault="00221F30" w:rsidP="00221F30">
      <w:pPr>
        <w:pStyle w:val="Teksttreci60"/>
        <w:shd w:val="clear" w:color="auto" w:fill="auto"/>
        <w:spacing w:line="240" w:lineRule="auto"/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221F30">
        <w:rPr>
          <w:rFonts w:ascii="Times New Roman" w:hAnsi="Times New Roman" w:cs="Times New Roman"/>
          <w:sz w:val="28"/>
          <w:szCs w:val="28"/>
        </w:rPr>
        <w:t>ul. 1 Maja 60,</w:t>
      </w:r>
    </w:p>
    <w:p w:rsidR="00221F30" w:rsidRPr="00221F30" w:rsidRDefault="00221F30" w:rsidP="00221F30">
      <w:pPr>
        <w:pStyle w:val="Teksttreci60"/>
        <w:shd w:val="clear" w:color="auto" w:fill="auto"/>
        <w:spacing w:line="240" w:lineRule="auto"/>
        <w:ind w:firstLine="5245"/>
        <w:jc w:val="left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8"/>
          <w:szCs w:val="28"/>
        </w:rPr>
        <w:t>96-300 Żyrardów</w:t>
      </w:r>
    </w:p>
    <w:p w:rsidR="00221F30" w:rsidRPr="00221F30" w:rsidRDefault="00221F30" w:rsidP="00221F30">
      <w:pPr>
        <w:pStyle w:val="Teksttreci6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 xml:space="preserve"> CZĘŚĆ I</w:t>
      </w:r>
    </w:p>
    <w:p w:rsidR="00221F30" w:rsidRPr="00221F30" w:rsidRDefault="00221F30" w:rsidP="00221F30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221F30">
        <w:rPr>
          <w:rFonts w:ascii="Times New Roman" w:hAnsi="Times New Roman" w:cs="Times New Roman"/>
          <w:sz w:val="22"/>
          <w:szCs w:val="22"/>
        </w:rPr>
        <w:t xml:space="preserve">Dane osoby składającej wniosek o świadczenie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221F30">
        <w:rPr>
          <w:rFonts w:ascii="Times New Roman" w:hAnsi="Times New Roman" w:cs="Times New Roman"/>
          <w:sz w:val="22"/>
          <w:szCs w:val="22"/>
        </w:rPr>
        <w:t>obry start, zwanej dalej „wnioskodawcą".</w:t>
      </w:r>
      <w:bookmarkEnd w:id="0"/>
    </w:p>
    <w:p w:rsidR="00221F30" w:rsidRPr="00221F30" w:rsidRDefault="00221F30" w:rsidP="00221F30">
      <w:pPr>
        <w:pStyle w:val="Teksttreci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DANE WNIOSKODAWCY</w:t>
      </w:r>
    </w:p>
    <w:p w:rsidR="00221F30" w:rsidRPr="00221F30" w:rsidRDefault="00221F30" w:rsidP="00221F30">
      <w:pPr>
        <w:pStyle w:val="Teksttreci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Imię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221F3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221F30" w:rsidRDefault="00221F30" w:rsidP="00221F30">
      <w:pPr>
        <w:pStyle w:val="Teksttreci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Nazwisko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21F3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21F30" w:rsidRDefault="00221F30" w:rsidP="00221F30">
      <w:pPr>
        <w:pStyle w:val="Teksttreci50"/>
        <w:shd w:val="clear" w:color="auto" w:fill="auto"/>
        <w:tabs>
          <w:tab w:val="left" w:pos="0"/>
          <w:tab w:val="left" w:pos="3677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0"/>
          <w:tab w:val="left" w:pos="3677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Numer PESEL....................................................................................................................................................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</w:t>
      </w:r>
    </w:p>
    <w:p w:rsidR="00221F30" w:rsidRPr="00221F30" w:rsidRDefault="00221F30" w:rsidP="00221F30">
      <w:pPr>
        <w:pStyle w:val="Teksttreci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ADRES ZAMIESZKANIA</w:t>
      </w:r>
    </w:p>
    <w:p w:rsidR="00221F30" w:rsidRPr="00221F30" w:rsidRDefault="00221F30" w:rsidP="00221F30">
      <w:pPr>
        <w:pStyle w:val="Teksttreci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Gmina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221F30">
        <w:rPr>
          <w:rFonts w:ascii="Times New Roman" w:hAnsi="Times New Roman" w:cs="Times New Roman"/>
          <w:sz w:val="22"/>
          <w:szCs w:val="22"/>
        </w:rPr>
        <w:t>Dzielnica.........................................................................................................................................</w:t>
      </w:r>
    </w:p>
    <w:p w:rsidR="00221F30" w:rsidRPr="00221F30" w:rsidRDefault="00221F30" w:rsidP="00221F30">
      <w:pPr>
        <w:pStyle w:val="Teksttreci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2141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Kod pocztowy................................................................ Miejscowość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…………………………………..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2141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2141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Ulica............................................................................................................................................................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2141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397"/>
          <w:tab w:val="left" w:pos="2448"/>
          <w:tab w:val="left" w:pos="5208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Numer domu........................................ Numer mieszkania.......................................................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397"/>
          <w:tab w:val="left" w:pos="2448"/>
          <w:tab w:val="left" w:pos="5208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397"/>
          <w:tab w:val="left" w:pos="2448"/>
          <w:tab w:val="left" w:pos="5208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Numer telefonu.......................................................................................................................................................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397"/>
          <w:tab w:val="left" w:pos="2448"/>
          <w:tab w:val="left" w:pos="5208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397"/>
          <w:tab w:val="left" w:pos="2448"/>
          <w:tab w:val="left" w:pos="5208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Adres poczty elektronicznej — e-mail 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:rsidR="00221F30" w:rsidRDefault="00221F30" w:rsidP="00221F30">
      <w:pPr>
        <w:pStyle w:val="Teksttreci50"/>
        <w:shd w:val="clear" w:color="auto" w:fill="auto"/>
        <w:tabs>
          <w:tab w:val="left" w:pos="397"/>
          <w:tab w:val="left" w:pos="2448"/>
          <w:tab w:val="left" w:pos="5208"/>
        </w:tabs>
        <w:spacing w:before="0" w:after="0"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397"/>
          <w:tab w:val="left" w:pos="2448"/>
          <w:tab w:val="left" w:pos="5208"/>
        </w:tabs>
        <w:spacing w:before="0" w:after="0" w:line="240" w:lineRule="auto"/>
        <w:ind w:firstLine="0"/>
        <w:rPr>
          <w:rFonts w:ascii="Times New Roman" w:hAnsi="Times New Roman" w:cs="Times New Roman"/>
          <w:i/>
          <w:iCs/>
          <w:sz w:val="18"/>
          <w:szCs w:val="18"/>
        </w:rPr>
      </w:pPr>
      <w:r w:rsidRPr="00221F30">
        <w:rPr>
          <w:rFonts w:ascii="Times New Roman" w:hAnsi="Times New Roman" w:cs="Times New Roman"/>
          <w:i/>
          <w:iCs/>
          <w:sz w:val="18"/>
          <w:szCs w:val="18"/>
        </w:rPr>
        <w:t>Numer nie jest obowiązkowy, ale ułatwi kontakt w sprawie wniosku.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397"/>
          <w:tab w:val="left" w:pos="2448"/>
          <w:tab w:val="left" w:pos="5208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i/>
          <w:iCs/>
          <w:sz w:val="18"/>
          <w:szCs w:val="18"/>
        </w:rPr>
        <w:t>Podanie adresu e-mail ułatwi kontakt w sprawie wniosku i jest obowiązkowe gdy składasz wniosek drogą elektroniczną. Na adres e-mail zostanie przesłana również informacja o przyznaniu świadczenia</w:t>
      </w:r>
      <w:r w:rsidRPr="00221F30">
        <w:rPr>
          <w:rFonts w:ascii="Times New Roman" w:hAnsi="Times New Roman" w:cs="Times New Roman"/>
          <w:sz w:val="22"/>
          <w:szCs w:val="22"/>
        </w:rPr>
        <w:t>.</w:t>
      </w:r>
    </w:p>
    <w:p w:rsidR="00221F30" w:rsidRPr="00221F30" w:rsidRDefault="00221F30" w:rsidP="00221F30">
      <w:pPr>
        <w:pStyle w:val="Nagwek20"/>
        <w:keepNext/>
        <w:keepLines/>
        <w:shd w:val="clear" w:color="auto" w:fill="auto"/>
        <w:tabs>
          <w:tab w:val="left" w:pos="32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221F30">
        <w:rPr>
          <w:rFonts w:ascii="Times New Roman" w:hAnsi="Times New Roman" w:cs="Times New Roman"/>
          <w:sz w:val="22"/>
          <w:szCs w:val="22"/>
        </w:rPr>
        <w:t>2.    Składam wniosek o świadczenie dobry start na następujące dziecko:</w:t>
      </w:r>
      <w:bookmarkEnd w:id="1"/>
    </w:p>
    <w:p w:rsidR="00221F30" w:rsidRPr="00221F30" w:rsidRDefault="00221F30" w:rsidP="00221F30">
      <w:pPr>
        <w:pStyle w:val="Teksttreci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DANE DZIECKA</w:t>
      </w:r>
    </w:p>
    <w:p w:rsidR="00221F30" w:rsidRPr="00221F30" w:rsidRDefault="00221F30" w:rsidP="00221F30">
      <w:pPr>
        <w:pStyle w:val="Teksttreci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Imię:............................................................................................................................................................</w:t>
      </w:r>
    </w:p>
    <w:p w:rsidR="00221F30" w:rsidRPr="00221F30" w:rsidRDefault="00221F30" w:rsidP="00221F30">
      <w:pPr>
        <w:pStyle w:val="Teksttreci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spacing w:before="0" w:after="0" w:line="240" w:lineRule="auto"/>
        <w:ind w:firstLine="0"/>
        <w:rPr>
          <w:rStyle w:val="Teksttreci5Exact"/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Nazwisko:...................................................................................................................................................</w:t>
      </w:r>
    </w:p>
    <w:p w:rsidR="00221F30" w:rsidRPr="00221F30" w:rsidRDefault="00BE4A80" w:rsidP="00221F30">
      <w:pPr>
        <w:pStyle w:val="Teksttreci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30.85pt;margin-top:11.4pt;width:3.55pt;height:7.5pt;z-index:-251658752;visibility:visible;mso-wrap-distance-left:192.85pt;mso-wrap-distance-right:26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" fillcolor="#e9e7e8" stroked="f">
            <v:textbox style="mso-fit-shape-to-text:t" inset="0,0,0,0">
              <w:txbxContent>
                <w:p w:rsidR="00221F30" w:rsidRPr="00005DC7" w:rsidRDefault="00221F30" w:rsidP="00221F30">
                  <w:pPr>
                    <w:pStyle w:val="Teksttreci50"/>
                    <w:shd w:val="clear" w:color="auto" w:fill="auto"/>
                    <w:spacing w:before="0" w:after="0" w:line="150" w:lineRule="exact"/>
                    <w:ind w:firstLine="0"/>
                    <w:jc w:val="left"/>
                    <w:rPr>
                      <w:color w:val="FFFFFF" w:themeColor="background1"/>
                    </w:rPr>
                  </w:pPr>
                </w:p>
              </w:txbxContent>
            </v:textbox>
            <w10:wrap type="topAndBottom" anchorx="margin"/>
          </v:shape>
        </w:pict>
      </w:r>
      <w:r w:rsidR="00221F30" w:rsidRPr="00221F30">
        <w:rPr>
          <w:rStyle w:val="Teksttreci5Exact"/>
          <w:rFonts w:ascii="Times New Roman" w:hAnsi="Times New Roman" w:cs="Times New Roman"/>
          <w:sz w:val="22"/>
          <w:szCs w:val="22"/>
        </w:rPr>
        <w:t>Data urodzenia/PESEL:………………………………………………………………………………………</w:t>
      </w:r>
    </w:p>
    <w:p w:rsidR="00221F30" w:rsidRPr="00221F30" w:rsidRDefault="00221F30" w:rsidP="00221F30">
      <w:pPr>
        <w:pStyle w:val="Teksttreci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 xml:space="preserve">Czy dziecko posiada orzeczenie o umiarkowanym albo znacznym stopniu niepełnosprawności lub orzeczenie o potrzebie kształcenia specjalnego albo potrzebie zajęć rewalidacyjno-wychowawczych?                   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345"/>
        </w:tabs>
        <w:spacing w:before="0" w:after="0" w:line="240" w:lineRule="auto"/>
        <w:ind w:right="-6"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21F30" w:rsidRDefault="00221F30" w:rsidP="00221F30">
      <w:pPr>
        <w:pStyle w:val="Teksttreci50"/>
        <w:shd w:val="clear" w:color="auto" w:fill="auto"/>
        <w:tabs>
          <w:tab w:val="left" w:pos="345"/>
        </w:tabs>
        <w:spacing w:before="0" w:after="0" w:line="240" w:lineRule="auto"/>
        <w:ind w:right="107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345"/>
        </w:tabs>
        <w:spacing w:before="0" w:after="0" w:line="240" w:lineRule="auto"/>
        <w:ind w:right="1070" w:firstLine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21F30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Dotyczy dziecka w wieku od 20. do ukończenia 24. r. życia, a także w przypadku ukończenia 24 roku życia w danym roku kalendarzowym.</w:t>
      </w:r>
    </w:p>
    <w:p w:rsid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b/>
          <w:bCs/>
          <w:sz w:val="22"/>
          <w:szCs w:val="22"/>
        </w:rPr>
        <w:t xml:space="preserve">3. Oświadczam, </w:t>
      </w:r>
      <w:r w:rsidRPr="00221F30">
        <w:rPr>
          <w:rFonts w:ascii="Times New Roman" w:hAnsi="Times New Roman" w:cs="Times New Roman"/>
          <w:sz w:val="22"/>
          <w:szCs w:val="22"/>
        </w:rPr>
        <w:t>że dziecko w roku szkolnym.......................................................  będzie uczęszczało                                                             do szkoły:</w:t>
      </w:r>
    </w:p>
    <w:p w:rsidR="00221F30" w:rsidRPr="00221F30" w:rsidRDefault="00221F30" w:rsidP="00221F30">
      <w:pPr>
        <w:pStyle w:val="Teksttreci50"/>
        <w:numPr>
          <w:ilvl w:val="0"/>
          <w:numId w:val="14"/>
        </w:numPr>
        <w:shd w:val="clear" w:color="auto" w:fill="auto"/>
        <w:tabs>
          <w:tab w:val="left" w:pos="15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 xml:space="preserve">szkoła podstawowa, </w:t>
      </w:r>
    </w:p>
    <w:p w:rsidR="00221F30" w:rsidRDefault="00221F30" w:rsidP="00221F30">
      <w:pPr>
        <w:pStyle w:val="Teksttreci50"/>
        <w:numPr>
          <w:ilvl w:val="0"/>
          <w:numId w:val="14"/>
        </w:numPr>
        <w:shd w:val="clear" w:color="auto" w:fill="auto"/>
        <w:tabs>
          <w:tab w:val="left" w:pos="15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 xml:space="preserve">szkoła ponadpodstawowa, </w:t>
      </w:r>
    </w:p>
    <w:p w:rsidR="00521DFE" w:rsidRPr="00221F30" w:rsidRDefault="00521DFE" w:rsidP="00221F30">
      <w:pPr>
        <w:pStyle w:val="Teksttreci50"/>
        <w:numPr>
          <w:ilvl w:val="0"/>
          <w:numId w:val="14"/>
        </w:numPr>
        <w:shd w:val="clear" w:color="auto" w:fill="auto"/>
        <w:tabs>
          <w:tab w:val="left" w:pos="15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klasy dotychczasowej szkoły </w:t>
      </w:r>
      <w:proofErr w:type="spellStart"/>
      <w:r>
        <w:rPr>
          <w:rFonts w:ascii="Times New Roman" w:hAnsi="Times New Roman" w:cs="Times New Roman"/>
          <w:sz w:val="22"/>
          <w:szCs w:val="22"/>
        </w:rPr>
        <w:t>ponadgimnazjalnej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prowadzonej w szkole ponadpodstawowej,</w:t>
      </w:r>
    </w:p>
    <w:p w:rsidR="00221F30" w:rsidRPr="00221F30" w:rsidRDefault="00221F30" w:rsidP="00221F30">
      <w:pPr>
        <w:pStyle w:val="Teksttreci50"/>
        <w:numPr>
          <w:ilvl w:val="0"/>
          <w:numId w:val="14"/>
        </w:numPr>
        <w:shd w:val="clear" w:color="auto" w:fill="auto"/>
        <w:tabs>
          <w:tab w:val="left" w:pos="15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szkoła artystyczna, w której realizowany jest obowiązek szkolny lub nauki,</w:t>
      </w:r>
    </w:p>
    <w:p w:rsidR="00221F30" w:rsidRPr="00221F30" w:rsidRDefault="00221F30" w:rsidP="00221F30">
      <w:pPr>
        <w:pStyle w:val="Teksttreci50"/>
        <w:numPr>
          <w:ilvl w:val="0"/>
          <w:numId w:val="14"/>
        </w:numPr>
        <w:shd w:val="clear" w:color="auto" w:fill="auto"/>
        <w:tabs>
          <w:tab w:val="left" w:pos="15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młodzieżowy ośrodek socjoterapii,</w:t>
      </w:r>
    </w:p>
    <w:p w:rsidR="00221F30" w:rsidRPr="00221F30" w:rsidRDefault="00221F30" w:rsidP="00221F30">
      <w:pPr>
        <w:pStyle w:val="Teksttreci50"/>
        <w:numPr>
          <w:ilvl w:val="0"/>
          <w:numId w:val="14"/>
        </w:numPr>
        <w:shd w:val="clear" w:color="auto" w:fill="auto"/>
        <w:tabs>
          <w:tab w:val="left" w:pos="15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 xml:space="preserve">specjalny ośrodek szkolno-wychowawczy,  </w:t>
      </w:r>
    </w:p>
    <w:p w:rsidR="00221F30" w:rsidRPr="00221F30" w:rsidRDefault="00221F30" w:rsidP="00221F30">
      <w:pPr>
        <w:pStyle w:val="Teksttreci50"/>
        <w:numPr>
          <w:ilvl w:val="0"/>
          <w:numId w:val="14"/>
        </w:numPr>
        <w:shd w:val="clear" w:color="auto" w:fill="auto"/>
        <w:tabs>
          <w:tab w:val="left" w:pos="15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 xml:space="preserve">specjalny ośrodek wychowawczy, </w:t>
      </w:r>
    </w:p>
    <w:p w:rsidR="00221F30" w:rsidRPr="00221F30" w:rsidRDefault="00221F30" w:rsidP="00221F30">
      <w:pPr>
        <w:pStyle w:val="Teksttreci50"/>
        <w:numPr>
          <w:ilvl w:val="0"/>
          <w:numId w:val="14"/>
        </w:numPr>
        <w:shd w:val="clear" w:color="auto" w:fill="auto"/>
        <w:tabs>
          <w:tab w:val="left" w:pos="15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ośrodek rewalidacyjno-wychowawczy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21F30">
        <w:rPr>
          <w:rFonts w:ascii="Times New Roman" w:hAnsi="Times New Roman" w:cs="Times New Roman"/>
          <w:b/>
          <w:sz w:val="22"/>
          <w:szCs w:val="22"/>
        </w:rPr>
        <w:t xml:space="preserve">  zaznacz właściwe X 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21DFE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221F30">
        <w:rPr>
          <w:rFonts w:ascii="Times New Roman" w:hAnsi="Times New Roman" w:cs="Times New Roman"/>
          <w:bCs/>
          <w:sz w:val="22"/>
          <w:szCs w:val="22"/>
        </w:rPr>
        <w:t xml:space="preserve">Nazwa i adres szkoły, do której będzie uczęszczało/uczęszcza dziecko </w:t>
      </w:r>
    </w:p>
    <w:p w:rsidR="00521DFE" w:rsidRDefault="00521DFE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21F30">
        <w:rPr>
          <w:rFonts w:ascii="Times New Roman" w:hAnsi="Times New Roman" w:cs="Times New Roman"/>
          <w:b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21F30">
        <w:rPr>
          <w:rFonts w:ascii="Times New Roman" w:hAnsi="Times New Roman" w:cs="Times New Roman"/>
          <w:b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21F30">
        <w:rPr>
          <w:rFonts w:ascii="Times New Roman" w:hAnsi="Times New Roman" w:cs="Times New Roman"/>
          <w:b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221F30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221F30">
        <w:rPr>
          <w:rFonts w:ascii="Times New Roman" w:hAnsi="Times New Roman" w:cs="Times New Roman"/>
          <w:bCs/>
          <w:sz w:val="22"/>
          <w:szCs w:val="22"/>
        </w:rPr>
        <w:t>że dziecko w roku szkolnym……………………..</w:t>
      </w:r>
    </w:p>
    <w:p w:rsidR="00221F30" w:rsidRPr="00221F30" w:rsidRDefault="00221F30" w:rsidP="00221F30">
      <w:pPr>
        <w:pStyle w:val="Teksttreci50"/>
        <w:numPr>
          <w:ilvl w:val="0"/>
          <w:numId w:val="16"/>
        </w:numPr>
        <w:shd w:val="clear" w:color="auto" w:fill="auto"/>
        <w:tabs>
          <w:tab w:val="left" w:pos="1526"/>
        </w:tabs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21F30">
        <w:rPr>
          <w:rFonts w:ascii="Times New Roman" w:hAnsi="Times New Roman" w:cs="Times New Roman"/>
          <w:b/>
          <w:sz w:val="22"/>
          <w:szCs w:val="22"/>
        </w:rPr>
        <w:t>nie będzie uczęszczało/ nie uczęszcza do przedszkola ani tzw. zerówki</w:t>
      </w:r>
    </w:p>
    <w:p w:rsidR="00221F30" w:rsidRPr="00221F30" w:rsidRDefault="00221F30" w:rsidP="00221F30">
      <w:pPr>
        <w:pStyle w:val="Teksttreci50"/>
        <w:numPr>
          <w:ilvl w:val="0"/>
          <w:numId w:val="16"/>
        </w:numPr>
        <w:shd w:val="clear" w:color="auto" w:fill="auto"/>
        <w:tabs>
          <w:tab w:val="left" w:pos="1526"/>
        </w:tabs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21F30">
        <w:rPr>
          <w:rFonts w:ascii="Times New Roman" w:hAnsi="Times New Roman" w:cs="Times New Roman"/>
          <w:b/>
          <w:sz w:val="22"/>
          <w:szCs w:val="22"/>
        </w:rPr>
        <w:t xml:space="preserve">będzie uczęszczało / uczęszcza do przedszkola albo do tzw. zerówki </w:t>
      </w:r>
    </w:p>
    <w:p w:rsidR="00221F30" w:rsidRP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21F30" w:rsidRPr="00221F30" w:rsidRDefault="00221F30" w:rsidP="00221F30">
      <w:pPr>
        <w:pStyle w:val="Teksttreci50"/>
        <w:shd w:val="clear" w:color="auto" w:fill="auto"/>
        <w:tabs>
          <w:tab w:val="left" w:pos="152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21F30">
        <w:rPr>
          <w:rFonts w:ascii="Times New Roman" w:hAnsi="Times New Roman" w:cs="Times New Roman"/>
          <w:b/>
          <w:sz w:val="22"/>
          <w:szCs w:val="22"/>
        </w:rPr>
        <w:t>zaznacz właściwe X           (Dotyczy dzieci w wieku od 6 do 9 lat)</w:t>
      </w:r>
    </w:p>
    <w:p w:rsidR="00221F30" w:rsidRPr="00033CF1" w:rsidRDefault="00221F30" w:rsidP="00221F30">
      <w:pPr>
        <w:pStyle w:val="Nagwek20"/>
        <w:keepNext/>
        <w:keepLines/>
        <w:shd w:val="clear" w:color="auto" w:fill="auto"/>
        <w:spacing w:after="0" w:line="240" w:lineRule="auto"/>
        <w:ind w:right="7720"/>
        <w:rPr>
          <w:rFonts w:ascii="Times New Roman" w:hAnsi="Times New Roman" w:cs="Times New Roman"/>
        </w:rPr>
      </w:pPr>
      <w:bookmarkStart w:id="2" w:name="bookmark7"/>
      <w:r w:rsidRPr="00221F30">
        <w:rPr>
          <w:rFonts w:ascii="Times New Roman" w:hAnsi="Times New Roman" w:cs="Times New Roman"/>
          <w:sz w:val="22"/>
          <w:szCs w:val="22"/>
        </w:rPr>
        <w:t xml:space="preserve">CZĘŚĆ II </w:t>
      </w:r>
      <w:bookmarkEnd w:id="2"/>
      <w:r w:rsidRPr="00033CF1">
        <w:rPr>
          <w:rFonts w:ascii="Times New Roman" w:hAnsi="Times New Roman" w:cs="Times New Roman"/>
        </w:rPr>
        <w:t>POUCZENIE</w:t>
      </w:r>
    </w:p>
    <w:p w:rsidR="00221F30" w:rsidRPr="00033CF1" w:rsidRDefault="00221F30" w:rsidP="00221F30">
      <w:pPr>
        <w:pStyle w:val="Nagwek20"/>
        <w:keepNext/>
        <w:keepLines/>
        <w:shd w:val="clear" w:color="auto" w:fill="auto"/>
        <w:spacing w:after="0" w:line="240" w:lineRule="auto"/>
        <w:ind w:right="7720"/>
        <w:rPr>
          <w:rFonts w:ascii="Times New Roman" w:hAnsi="Times New Roman" w:cs="Times New Roman"/>
        </w:rPr>
      </w:pPr>
    </w:p>
    <w:p w:rsidR="00221F30" w:rsidRPr="00033CF1" w:rsidRDefault="00221F30" w:rsidP="00221F30">
      <w:pPr>
        <w:pStyle w:val="Teksttreci20"/>
        <w:numPr>
          <w:ilvl w:val="0"/>
          <w:numId w:val="3"/>
        </w:numPr>
        <w:shd w:val="clear" w:color="auto" w:fill="auto"/>
        <w:tabs>
          <w:tab w:val="left" w:pos="254"/>
        </w:tabs>
        <w:spacing w:line="240" w:lineRule="auto"/>
        <w:ind w:left="34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Na podstawie Rozporządzenia Rady Ministrów z dnia 30 maja 2018 r. w sprawie szczegółowych warunków realizacji rządowego programu „Dobry start”, (Dz. U. z dnia 1 czerwca 2018 r., poz. 1061), zmienionego Rozporządzeniem Rady Ministrów z dnia 9 lipca 2019 r. w sprawie szczegółowych warunków realizacji rządowego programu „Dobry start” (</w:t>
      </w:r>
      <w:proofErr w:type="spellStart"/>
      <w:r w:rsidRPr="00033CF1">
        <w:rPr>
          <w:rFonts w:ascii="Times New Roman" w:hAnsi="Times New Roman" w:cs="Times New Roman"/>
        </w:rPr>
        <w:t>Dz.U</w:t>
      </w:r>
      <w:proofErr w:type="spellEnd"/>
      <w:r w:rsidRPr="00033CF1">
        <w:rPr>
          <w:rFonts w:ascii="Times New Roman" w:hAnsi="Times New Roman" w:cs="Times New Roman"/>
        </w:rPr>
        <w:t>. z 2019 r. poz. 1343)  zwanego dalej „rozporządzeniem”, świadczenie dobry start przysługuje: rodzicom, opiekunom faktycznym, opiekunom prawnym, rodzinom zastępczym, osobom prowadzącym rodzinne domy dziecka, dyrektorom placówek opiekuńczo-wychowawczych, dyrektorom regionalnych placówek opiekuńczo-terapeutycznych* - raz w roku na dziecko oraz osobom uczącym się** - raz w roku.</w:t>
      </w:r>
    </w:p>
    <w:p w:rsidR="00221F30" w:rsidRPr="00033CF1" w:rsidRDefault="00221F30" w:rsidP="00221F30">
      <w:pPr>
        <w:pStyle w:val="Teksttreci20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auto"/>
        <w:ind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Świadczenie dobry start przysługuje wyżej wymienionym osobom w związku z rozpoczęciem roku szkolnego, w wysokości 300 zł.</w:t>
      </w:r>
    </w:p>
    <w:p w:rsidR="00221F30" w:rsidRPr="00033CF1" w:rsidRDefault="00221F30" w:rsidP="00221F30">
      <w:pPr>
        <w:pStyle w:val="Teksttreci20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auto"/>
        <w:ind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Świadczenie dobry start przysługuje do ukończenia:</w:t>
      </w:r>
    </w:p>
    <w:p w:rsidR="00221F30" w:rsidRPr="00033CF1" w:rsidRDefault="00221F30" w:rsidP="00221F30">
      <w:pPr>
        <w:pStyle w:val="Teksttreci20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left="60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przez dziecko lub osobę uczącą się 20. roku życia;</w:t>
      </w:r>
    </w:p>
    <w:p w:rsidR="00221F30" w:rsidRPr="00033CF1" w:rsidRDefault="00221F30" w:rsidP="00221F30">
      <w:pPr>
        <w:pStyle w:val="Teksttreci20"/>
        <w:numPr>
          <w:ilvl w:val="0"/>
          <w:numId w:val="4"/>
        </w:numPr>
        <w:shd w:val="clear" w:color="auto" w:fill="auto"/>
        <w:tabs>
          <w:tab w:val="left" w:pos="624"/>
        </w:tabs>
        <w:spacing w:line="240" w:lineRule="auto"/>
        <w:ind w:left="60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przez dziecko lub osobę uczącą się 24. roku życia w przypadku dzieci lub osób uczących się legitymujących się orzeczeniem o niepełnosprawności.</w:t>
      </w:r>
    </w:p>
    <w:p w:rsidR="00221F30" w:rsidRPr="00033CF1" w:rsidRDefault="00221F30" w:rsidP="00221F30">
      <w:pPr>
        <w:pStyle w:val="Teksttreci20"/>
        <w:shd w:val="clear" w:color="auto" w:fill="auto"/>
        <w:spacing w:line="240" w:lineRule="auto"/>
        <w:ind w:left="60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Świadczenie dobry start przysługuje także w przypadku:</w:t>
      </w:r>
    </w:p>
    <w:p w:rsidR="00221F30" w:rsidRPr="00033CF1" w:rsidRDefault="00221F30" w:rsidP="00221F30">
      <w:pPr>
        <w:pStyle w:val="Teksttreci20"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left="60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ukończenia 20. roku życia przez dziecko lub osobę uczącą się przed rozpoczęciem roku szkolnego w roku kalendarzowym, w którym dziecko lub osoba ucząca się kończy 20. Rok życia;</w:t>
      </w:r>
    </w:p>
    <w:p w:rsidR="00221F30" w:rsidRPr="00033CF1" w:rsidRDefault="00221F30" w:rsidP="00221F30">
      <w:pPr>
        <w:pStyle w:val="Teksttreci20"/>
        <w:numPr>
          <w:ilvl w:val="0"/>
          <w:numId w:val="5"/>
        </w:numPr>
        <w:shd w:val="clear" w:color="auto" w:fill="auto"/>
        <w:tabs>
          <w:tab w:val="left" w:pos="624"/>
        </w:tabs>
        <w:spacing w:line="240" w:lineRule="auto"/>
        <w:ind w:left="60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ukończenia 24. roku życia przez dziecko lub osobę uczącą się przed rozpoczęciem roku szkolnego w roku kalendarzowym, w którym dziecko lub osoba ucząca się kończy 24. Rok życia - w przypadku dzieci lub osób uczących się legitymujących się orzeczeniem o niepełnosprawności.</w:t>
      </w:r>
    </w:p>
    <w:p w:rsidR="00221F30" w:rsidRPr="00033CF1" w:rsidRDefault="00221F30" w:rsidP="00221F30">
      <w:pPr>
        <w:pStyle w:val="Teksttreci20"/>
        <w:shd w:val="clear" w:color="auto" w:fill="auto"/>
        <w:spacing w:line="240" w:lineRule="auto"/>
        <w:ind w:left="340"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W przypadku dziecka biorącego udział w zajęciach rewalidacyjno-wychowawczych, świadczenie dobry start przysługuje nie wcześniej niż od roku kalendarzowego, w którym dziecko kończy 7. rok życia.</w:t>
      </w:r>
    </w:p>
    <w:p w:rsidR="00221F30" w:rsidRPr="00033CF1" w:rsidRDefault="00221F30" w:rsidP="00221F30">
      <w:pPr>
        <w:pStyle w:val="Teksttreci20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auto"/>
        <w:ind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lastRenderedPageBreak/>
        <w:t>Świadczenie dobry start przysługuje:</w:t>
      </w:r>
    </w:p>
    <w:p w:rsidR="00221F30" w:rsidRPr="00033CF1" w:rsidRDefault="00221F30" w:rsidP="00221F30">
      <w:pPr>
        <w:pStyle w:val="Teksttreci20"/>
        <w:numPr>
          <w:ilvl w:val="0"/>
          <w:numId w:val="6"/>
        </w:numPr>
        <w:shd w:val="clear" w:color="auto" w:fill="auto"/>
        <w:tabs>
          <w:tab w:val="left" w:pos="610"/>
        </w:tabs>
        <w:spacing w:line="240" w:lineRule="auto"/>
        <w:ind w:left="60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obywatelom polskim,</w:t>
      </w:r>
    </w:p>
    <w:p w:rsidR="00221F30" w:rsidRPr="00033CF1" w:rsidRDefault="00221F30" w:rsidP="00221F30">
      <w:pPr>
        <w:pStyle w:val="Teksttreci20"/>
        <w:numPr>
          <w:ilvl w:val="0"/>
          <w:numId w:val="6"/>
        </w:numPr>
        <w:shd w:val="clear" w:color="auto" w:fill="auto"/>
        <w:tabs>
          <w:tab w:val="left" w:pos="624"/>
        </w:tabs>
        <w:spacing w:line="240" w:lineRule="auto"/>
        <w:ind w:left="60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cudzoziemcom:</w:t>
      </w:r>
    </w:p>
    <w:p w:rsidR="00221F30" w:rsidRPr="00033CF1" w:rsidRDefault="00221F30" w:rsidP="00221F30">
      <w:pPr>
        <w:pStyle w:val="Teksttreci20"/>
        <w:numPr>
          <w:ilvl w:val="0"/>
          <w:numId w:val="7"/>
        </w:numPr>
        <w:shd w:val="clear" w:color="auto" w:fill="auto"/>
        <w:tabs>
          <w:tab w:val="left" w:pos="879"/>
        </w:tabs>
        <w:spacing w:line="240" w:lineRule="auto"/>
        <w:ind w:left="720" w:hanging="12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obywatelom Unii Europejskiej, Europejskiego Obszaru Gospodarczego albo Szwajcarii,</w:t>
      </w:r>
    </w:p>
    <w:p w:rsidR="00221F30" w:rsidRPr="00033CF1" w:rsidRDefault="00221F30" w:rsidP="00221F30">
      <w:pPr>
        <w:pStyle w:val="Teksttreci20"/>
        <w:numPr>
          <w:ilvl w:val="0"/>
          <w:numId w:val="7"/>
        </w:numPr>
        <w:shd w:val="clear" w:color="auto" w:fill="auto"/>
        <w:tabs>
          <w:tab w:val="left" w:pos="879"/>
        </w:tabs>
        <w:spacing w:line="240" w:lineRule="auto"/>
        <w:ind w:left="720" w:hanging="12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jeżeli wynika to z wiążących Rzeczpospolitą Polską dwustronnych umów międzynarodowych o zabezpieczeniu społecznym,</w:t>
      </w:r>
    </w:p>
    <w:p w:rsidR="00221F30" w:rsidRPr="00033CF1" w:rsidRDefault="00221F30" w:rsidP="00221F30">
      <w:pPr>
        <w:pStyle w:val="Teksttreci20"/>
        <w:numPr>
          <w:ilvl w:val="0"/>
          <w:numId w:val="7"/>
        </w:numPr>
        <w:shd w:val="clear" w:color="auto" w:fill="auto"/>
        <w:tabs>
          <w:tab w:val="left" w:pos="879"/>
        </w:tabs>
        <w:spacing w:line="240" w:lineRule="auto"/>
        <w:ind w:left="86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 xml:space="preserve">przebywającym na terytorium Rzeczypospolitej Polskiej na podstawie zezwolenia na pobyt czasowy udzielonego w związku z okolicznościami, o których mowa w art. 127 ustawy z dnia 12 grudnia 2013 r. o cudzoziemcach (Dz. U. z </w:t>
      </w:r>
      <w:r w:rsidR="002C3724" w:rsidRPr="00033CF1">
        <w:rPr>
          <w:rFonts w:ascii="Times New Roman" w:hAnsi="Times New Roman" w:cs="Times New Roman"/>
        </w:rPr>
        <w:t>2020 r. poz. 35</w:t>
      </w:r>
      <w:r w:rsidRPr="00033CF1">
        <w:rPr>
          <w:rFonts w:ascii="Times New Roman" w:hAnsi="Times New Roman" w:cs="Times New Roman"/>
        </w:rPr>
        <w:t>), jeżeli zamieszkują z członkami rodzin na terytorium Rzeczypospolitej Polskiej,</w:t>
      </w:r>
    </w:p>
    <w:p w:rsidR="00221F30" w:rsidRPr="00033CF1" w:rsidRDefault="00221F30" w:rsidP="00221F30">
      <w:pPr>
        <w:pStyle w:val="Teksttreci20"/>
        <w:numPr>
          <w:ilvl w:val="0"/>
          <w:numId w:val="7"/>
        </w:numPr>
        <w:shd w:val="clear" w:color="auto" w:fill="auto"/>
        <w:tabs>
          <w:tab w:val="left" w:pos="879"/>
        </w:tabs>
        <w:spacing w:line="240" w:lineRule="auto"/>
        <w:ind w:left="86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lub pracy sezonowej oraz obywateli państw trzecich, którzy mają prawo do wykonywania pracy na podstawie wizy,</w:t>
      </w:r>
    </w:p>
    <w:p w:rsidR="00221F30" w:rsidRPr="00033CF1" w:rsidRDefault="00221F30" w:rsidP="00221F30">
      <w:pPr>
        <w:pStyle w:val="Teksttreci20"/>
        <w:numPr>
          <w:ilvl w:val="0"/>
          <w:numId w:val="7"/>
        </w:numPr>
        <w:shd w:val="clear" w:color="auto" w:fill="auto"/>
        <w:tabs>
          <w:tab w:val="left" w:pos="879"/>
        </w:tabs>
        <w:spacing w:line="240" w:lineRule="auto"/>
        <w:ind w:left="720" w:hanging="12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przebywającym na terytorium Rzeczypospolitej Polskiej na podstawie:</w:t>
      </w:r>
    </w:p>
    <w:p w:rsidR="00221F30" w:rsidRPr="00033CF1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908"/>
        </w:tabs>
        <w:spacing w:line="240" w:lineRule="auto"/>
        <w:ind w:left="860" w:hanging="14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zezwolenia na pobyt czasowy, o którym mowa w art. 139a ust. 1 lub 139o ust. 1 ustawy z dnia 12 grudnia 2013 r. o cudzoziemcach, lub</w:t>
      </w:r>
    </w:p>
    <w:p w:rsidR="00221F30" w:rsidRPr="00033CF1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908"/>
        </w:tabs>
        <w:spacing w:line="240" w:lineRule="auto"/>
        <w:ind w:left="860" w:hanging="14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 xml:space="preserve">dokumentu pobytowego, o którym mowa w art. 1 ust. 2 lit. a rozporządzenia Rady (WE) nr 1030/2002 z dnia 13 czerwca 2002 r. ustanawiającego jednolity wzór dokumentów pobytowych dla obywateli państw trzecich (Dz. Urz. UE L 157 z 15.06.2002, str. 1, z </w:t>
      </w:r>
      <w:proofErr w:type="spellStart"/>
      <w:r w:rsidRPr="00033CF1">
        <w:rPr>
          <w:rFonts w:ascii="Times New Roman" w:hAnsi="Times New Roman" w:cs="Times New Roman"/>
        </w:rPr>
        <w:t>późn</w:t>
      </w:r>
      <w:proofErr w:type="spellEnd"/>
      <w:r w:rsidRPr="00033CF1">
        <w:rPr>
          <w:rFonts w:ascii="Times New Roman" w:hAnsi="Times New Roman" w:cs="Times New Roman"/>
        </w:rPr>
        <w:t xml:space="preserve">. zm. - Dz. Urz. UE Polskie wydanie specjalne, rozdz. 19, t. 6, str. 3, z </w:t>
      </w:r>
      <w:proofErr w:type="spellStart"/>
      <w:r w:rsidRPr="00033CF1">
        <w:rPr>
          <w:rFonts w:ascii="Times New Roman" w:hAnsi="Times New Roman" w:cs="Times New Roman"/>
        </w:rPr>
        <w:t>późn</w:t>
      </w:r>
      <w:proofErr w:type="spellEnd"/>
      <w:r w:rsidRPr="00033CF1">
        <w:rPr>
          <w:rFonts w:ascii="Times New Roman" w:hAnsi="Times New Roman" w:cs="Times New Roman"/>
        </w:rPr>
        <w:t xml:space="preserve">. zm.), z adnotacją „ICT”, wydanego przez inne państwo członkowskie Unii Europejskiej, i gdy celem ich pobytu na terytorium Rzeczypospolitej Polskiej jest wykonywanie pracy w charakterze pracownika kadry kierowniczej, specjalisty lub pracownika odbywającego staż w ramach przeniesienia wewnątrz przedsiębiorstwa, o którym mowa w art. 3 </w:t>
      </w:r>
      <w:proofErr w:type="spellStart"/>
      <w:r w:rsidRPr="00033CF1">
        <w:rPr>
          <w:rFonts w:ascii="Times New Roman" w:hAnsi="Times New Roman" w:cs="Times New Roman"/>
        </w:rPr>
        <w:t>pkt</w:t>
      </w:r>
      <w:proofErr w:type="spellEnd"/>
      <w:r w:rsidRPr="00033CF1">
        <w:rPr>
          <w:rFonts w:ascii="Times New Roman" w:hAnsi="Times New Roman" w:cs="Times New Roman"/>
        </w:rPr>
        <w:t xml:space="preserve"> 13b ustawy z dnia 12 grudnia 2013 r. o cudzoziemcach przez okres nieprzekraczający 90 dni w okresie 180 dni</w:t>
      </w:r>
    </w:p>
    <w:p w:rsidR="00221F30" w:rsidRPr="00033CF1" w:rsidRDefault="00221F30" w:rsidP="00221F30">
      <w:pPr>
        <w:pStyle w:val="Teksttreci20"/>
        <w:shd w:val="clear" w:color="auto" w:fill="auto"/>
        <w:spacing w:line="240" w:lineRule="auto"/>
        <w:ind w:left="720" w:hanging="12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- jeżeli zamieszkują z członkami rodzin na terytorium Rzeczypospolitej Polskiej, z wyłączeniem cudzoziemców, którym zezwolono na pobyt i pracę na terytorium Rzeczypospolitej Polskiej przez okres nieprzekraczający dziewięciu miesięcy, chyba że przepisy o koordynacji systemów zabezpieczenia społecznego lub dwustronne umowy międzynarodowe o zabezpieczeniu społecznym stanowią inaczej.</w:t>
      </w:r>
    </w:p>
    <w:p w:rsidR="00221F30" w:rsidRPr="00033CF1" w:rsidRDefault="00221F30" w:rsidP="00221F30">
      <w:pPr>
        <w:pStyle w:val="Teksttreci20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auto"/>
        <w:ind w:left="34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W przypadku gdy dziecko, zgodnie z orzeczeniem sądu, jest pod opieką naprzemienną obydwojga rodziców rozwiedzionych, żyjących w separacji lub żyjących w rozłączeniu sprawowaną w porównywalnych i powtarzających się okresach, kwotę świadczenia dobry start ustala się każdemu z rodziców w wysokości połowy kwoty przysługującego świadczenia dobry start.</w:t>
      </w:r>
    </w:p>
    <w:p w:rsidR="00221F30" w:rsidRPr="00033CF1" w:rsidRDefault="00221F30" w:rsidP="00221F30">
      <w:pPr>
        <w:pStyle w:val="Teksttreci20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auto"/>
        <w:ind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Świadczenie dobry start nie przysługuje:</w:t>
      </w:r>
    </w:p>
    <w:p w:rsidR="00221F30" w:rsidRPr="00033CF1" w:rsidRDefault="00221F30" w:rsidP="00221F30">
      <w:pPr>
        <w:pStyle w:val="Teksttreci20"/>
        <w:numPr>
          <w:ilvl w:val="0"/>
          <w:numId w:val="9"/>
        </w:numPr>
        <w:shd w:val="clear" w:color="auto" w:fill="auto"/>
        <w:tabs>
          <w:tab w:val="left" w:pos="610"/>
        </w:tabs>
        <w:spacing w:line="240" w:lineRule="auto"/>
        <w:ind w:left="60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jeżeli dziecko lub osoba ucząca się zostały umieszczone w domu pomocy społecznej, schronisku dla nieletnich, zakładzie poprawczym, areszcie śledczym, zakładzie karnym, szkole wojskowej lub innej szkole, jeżeli instytucje te zapewniają nieodpłatnie pełne utrzymanie;</w:t>
      </w:r>
    </w:p>
    <w:p w:rsidR="00221F30" w:rsidRPr="00033CF1" w:rsidRDefault="00221F30" w:rsidP="00221F30">
      <w:pPr>
        <w:pStyle w:val="Teksttreci20"/>
        <w:numPr>
          <w:ilvl w:val="0"/>
          <w:numId w:val="9"/>
        </w:numPr>
        <w:shd w:val="clear" w:color="auto" w:fill="auto"/>
        <w:tabs>
          <w:tab w:val="left" w:pos="624"/>
        </w:tabs>
        <w:spacing w:line="240" w:lineRule="auto"/>
        <w:ind w:left="60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na dziecko z tytułu rozpoczęcia rocznego przygotowania przedszkolnego.</w:t>
      </w:r>
    </w:p>
    <w:p w:rsidR="00221F30" w:rsidRPr="00033CF1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Niepoinformowanie organu właściwego do prowadzenia postępowania w sprawie świadczenia dobry start o zmianach, o których mowa powyżej, może skutkować powstaniem nienależnie pobranych świadczeń, a w konsekwencji koniecznością ich zwrotu wraz z odsetkami ustawowymi za opóźnienie.</w:t>
      </w:r>
    </w:p>
    <w:p w:rsidR="00221F30" w:rsidRPr="00033CF1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Osoba, która pobrała nienależnie świadczenie dobry start, jest obowiązana do jego zwrotu.</w:t>
      </w:r>
    </w:p>
    <w:p w:rsidR="00221F30" w:rsidRPr="00033CF1" w:rsidRDefault="00221F30" w:rsidP="00221F30">
      <w:pPr>
        <w:pStyle w:val="Teksttreci2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20"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Za nienależnie pobrane świadczenie dobry start uważa się:</w:t>
      </w:r>
    </w:p>
    <w:p w:rsidR="00221F30" w:rsidRPr="00033CF1" w:rsidRDefault="00221F30" w:rsidP="00221F30">
      <w:pPr>
        <w:pStyle w:val="Teksttreci20"/>
        <w:numPr>
          <w:ilvl w:val="0"/>
          <w:numId w:val="11"/>
        </w:numPr>
        <w:shd w:val="clear" w:color="auto" w:fill="auto"/>
        <w:tabs>
          <w:tab w:val="left" w:pos="730"/>
        </w:tabs>
        <w:spacing w:line="240" w:lineRule="auto"/>
        <w:ind w:left="72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świadczenie dobry start wypłacone na podstawie fałszywych oświadczeń lub dokumentów albo w innych przypadkach świadomego wprowadzenia w błąd przez osobę pobierającą to świadczenie;</w:t>
      </w:r>
    </w:p>
    <w:p w:rsidR="00221F30" w:rsidRPr="00033CF1" w:rsidRDefault="00221F30" w:rsidP="00221F30">
      <w:pPr>
        <w:pStyle w:val="Teksttreci20"/>
        <w:numPr>
          <w:ilvl w:val="0"/>
          <w:numId w:val="11"/>
        </w:numPr>
        <w:shd w:val="clear" w:color="auto" w:fill="auto"/>
        <w:tabs>
          <w:tab w:val="left" w:pos="744"/>
        </w:tabs>
        <w:spacing w:line="240" w:lineRule="auto"/>
        <w:ind w:left="460"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świadczenie dobry start wypłacone mimo braku prawa do tego świadczenia;</w:t>
      </w:r>
    </w:p>
    <w:p w:rsidR="00221F30" w:rsidRPr="00033CF1" w:rsidRDefault="00221F30" w:rsidP="00221F30">
      <w:pPr>
        <w:pStyle w:val="Teksttreci20"/>
        <w:numPr>
          <w:ilvl w:val="0"/>
          <w:numId w:val="11"/>
        </w:numPr>
        <w:shd w:val="clear" w:color="auto" w:fill="auto"/>
        <w:tabs>
          <w:tab w:val="left" w:pos="744"/>
        </w:tabs>
        <w:spacing w:line="240" w:lineRule="auto"/>
        <w:ind w:left="72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świadczenie dobry start wypłacone osobie innej niż osoba uprawniona do tego świadczenia, z przyczyn niezależnych od organu, który przyznał to świadczenie.</w:t>
      </w:r>
    </w:p>
    <w:p w:rsidR="00221F30" w:rsidRPr="00033CF1" w:rsidRDefault="00221F30" w:rsidP="00221F30">
      <w:pPr>
        <w:pStyle w:val="Teksttreci2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20"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Od kwot nienależnie pobranego świadczenia dobry start naliczane są odsetki ustawowe za opóźnienie.</w:t>
      </w:r>
    </w:p>
    <w:p w:rsidR="00221F30" w:rsidRPr="00033CF1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Zgodnie z § 3 rozporządzenia ilekroć jest mowa o:</w:t>
      </w:r>
    </w:p>
    <w:p w:rsidR="00221F30" w:rsidRPr="00033CF1" w:rsidRDefault="00221F30" w:rsidP="00221F30">
      <w:pPr>
        <w:pStyle w:val="Teksttreci20"/>
        <w:numPr>
          <w:ilvl w:val="0"/>
          <w:numId w:val="12"/>
        </w:numPr>
        <w:shd w:val="clear" w:color="auto" w:fill="auto"/>
        <w:tabs>
          <w:tab w:val="left" w:pos="270"/>
        </w:tabs>
        <w:spacing w:line="240" w:lineRule="auto"/>
        <w:ind w:left="320" w:hanging="32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dziecku - oznacza to uczące się w szkole: dziecko własne, dziecko znajdujące się pod opieką opiekuna faktycznego, dziecko znajdujące się pod opieką prawną, lub dziecko, które zostało umieszczone w pieczy zastępczej oraz osobę, o której mowa w art. 37 ust. 2 ustawy z dnia 9 czerwca 2011 r. o wspieraniu rodziny i systemie pieczy zastępczej, zwanej dalej „ustawą”;</w:t>
      </w:r>
    </w:p>
    <w:p w:rsidR="00221F30" w:rsidRPr="00033CF1" w:rsidRDefault="00221F30" w:rsidP="00221F30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320" w:hanging="32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opiekunie faktycznym - oznacza to osobę faktycznie opiekującą się dzieckiem, jeżeli wystąpiła z wnioskiem do sądu opiekuńczego o jego przysposobienie;</w:t>
      </w:r>
    </w:p>
    <w:p w:rsidR="00221F30" w:rsidRPr="00033CF1" w:rsidRDefault="00221F30" w:rsidP="00221F30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320" w:hanging="32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osobie uczącej się - oznacza to osobę pełnoletnią uczącą się, niepozostającą na utrzymaniu rodziców w związku z ich śmiercią lub w związku z ustaleniem wyrokiem sądowym lub ugodą sądową prawa do alimentów z ich strony oraz osobę usamodzielnianą,</w:t>
      </w:r>
    </w:p>
    <w:p w:rsidR="00221F30" w:rsidRPr="00033CF1" w:rsidRDefault="00221F30" w:rsidP="00221F30">
      <w:pPr>
        <w:pStyle w:val="Teksttreci20"/>
        <w:shd w:val="clear" w:color="auto" w:fill="auto"/>
        <w:spacing w:line="240" w:lineRule="auto"/>
        <w:ind w:left="600" w:hanging="28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o której mowa w ustawie;</w:t>
      </w:r>
    </w:p>
    <w:p w:rsidR="00221F30" w:rsidRPr="00033CF1" w:rsidRDefault="00221F30" w:rsidP="00221F30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niepełnosprawności - oznacza to:</w:t>
      </w:r>
    </w:p>
    <w:p w:rsidR="00221F30" w:rsidRPr="00033CF1" w:rsidRDefault="00221F30" w:rsidP="00221F30">
      <w:pPr>
        <w:pStyle w:val="Teksttreci20"/>
        <w:numPr>
          <w:ilvl w:val="0"/>
          <w:numId w:val="13"/>
        </w:numPr>
        <w:shd w:val="clear" w:color="auto" w:fill="auto"/>
        <w:tabs>
          <w:tab w:val="left" w:pos="599"/>
        </w:tabs>
        <w:spacing w:line="240" w:lineRule="auto"/>
        <w:ind w:left="600" w:hanging="28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 xml:space="preserve">potrzebę kształcenia specjalnego, o którym mowa w art. 127 ust. 10 ustawy z dnia 14 grudnia 2016 r. Prawo oświatowe (Dz. U. z </w:t>
      </w:r>
      <w:r w:rsidR="002C3724" w:rsidRPr="00033CF1">
        <w:rPr>
          <w:rFonts w:ascii="Times New Roman" w:hAnsi="Times New Roman" w:cs="Times New Roman"/>
        </w:rPr>
        <w:t>2020 r. poz. 910</w:t>
      </w:r>
      <w:r w:rsidRPr="00033CF1">
        <w:rPr>
          <w:rFonts w:ascii="Times New Roman" w:hAnsi="Times New Roman" w:cs="Times New Roman"/>
        </w:rPr>
        <w:t>) albo potrzebę kształcenia specjalnego, o którym mowa w art. 312 ust. 1 i 2 ustawy z dnia 14 grudnia 2016 r. przepisy wprowadzające ustawę Prawo oświatowe (Dz. U. z 2017 r. poz. 60 i 949),</w:t>
      </w:r>
    </w:p>
    <w:p w:rsidR="00221F30" w:rsidRPr="00033CF1" w:rsidRDefault="00221F30" w:rsidP="00221F30">
      <w:pPr>
        <w:pStyle w:val="Teksttreci20"/>
        <w:numPr>
          <w:ilvl w:val="0"/>
          <w:numId w:val="13"/>
        </w:numPr>
        <w:shd w:val="clear" w:color="auto" w:fill="auto"/>
        <w:tabs>
          <w:tab w:val="left" w:pos="599"/>
        </w:tabs>
        <w:spacing w:line="240" w:lineRule="auto"/>
        <w:ind w:left="600" w:hanging="28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 xml:space="preserve">potrzebę zajęć rewalidacyjno-wychowawczych organizowanych zgodnie z przepisami o ochronie zdrowia psychicznego, o których mowa w art. 127 ust. 10 ustawy z dnia 14 grudnia 2016 r. Prawo oświatowe lub potrzebę zajęć rewalidacyjno-wychowawczych, o których mowa w art. 312 ust. 1 i 2 ustawy z dnia 14 grudnia 2016 r. </w:t>
      </w:r>
      <w:r w:rsidRPr="00033CF1">
        <w:rPr>
          <w:rFonts w:ascii="Times New Roman" w:hAnsi="Times New Roman" w:cs="Times New Roman"/>
        </w:rPr>
        <w:lastRenderedPageBreak/>
        <w:t>Przepisy wprowadzające ustawę Prawo oświatowe,</w:t>
      </w:r>
    </w:p>
    <w:p w:rsidR="00221F30" w:rsidRPr="00033CF1" w:rsidRDefault="00221F30" w:rsidP="00221F30">
      <w:pPr>
        <w:pStyle w:val="Teksttreci20"/>
        <w:numPr>
          <w:ilvl w:val="0"/>
          <w:numId w:val="13"/>
        </w:numPr>
        <w:shd w:val="clear" w:color="auto" w:fill="auto"/>
        <w:tabs>
          <w:tab w:val="left" w:pos="599"/>
        </w:tabs>
        <w:spacing w:line="240" w:lineRule="auto"/>
        <w:ind w:left="600" w:hanging="28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umiarkowany stopień niepełnosprawności, przez który rozumie się:</w:t>
      </w:r>
    </w:p>
    <w:p w:rsidR="00221F30" w:rsidRPr="00033CF1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866"/>
        </w:tabs>
        <w:spacing w:line="240" w:lineRule="auto"/>
        <w:ind w:left="86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niepełnosprawność w umiarkowanym stopniu w rozumieniu przepisów o rehabilitacji zawodowej i społecznej oraz zatrudnianiu osób niepełnosprawnych;</w:t>
      </w:r>
    </w:p>
    <w:p w:rsidR="00221F30" w:rsidRPr="00033CF1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866"/>
        </w:tabs>
        <w:spacing w:line="240" w:lineRule="auto"/>
        <w:ind w:left="86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całkowitą niezdolność do pracy orzeczoną na podstawie przepisów o emeryturach i rentach z Funduszu Ubezpieczeń Społecznych,</w:t>
      </w:r>
    </w:p>
    <w:p w:rsidR="00221F30" w:rsidRPr="00033CF1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866"/>
        </w:tabs>
        <w:spacing w:line="240" w:lineRule="auto"/>
        <w:ind w:left="86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posiadanie orzeczenia o zaliczeniu do II grupy inwalidów,</w:t>
      </w:r>
    </w:p>
    <w:p w:rsidR="00221F30" w:rsidRPr="00033CF1" w:rsidRDefault="00221F30" w:rsidP="00221F30">
      <w:pPr>
        <w:pStyle w:val="Teksttreci20"/>
        <w:numPr>
          <w:ilvl w:val="0"/>
          <w:numId w:val="13"/>
        </w:numPr>
        <w:shd w:val="clear" w:color="auto" w:fill="auto"/>
        <w:tabs>
          <w:tab w:val="left" w:pos="599"/>
        </w:tabs>
        <w:spacing w:line="240" w:lineRule="auto"/>
        <w:ind w:left="600" w:hanging="28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znaczny stopnień niepełnosprawności, przez który rozumie się:</w:t>
      </w:r>
    </w:p>
    <w:p w:rsidR="00221F30" w:rsidRPr="00033CF1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866"/>
        </w:tabs>
        <w:spacing w:line="240" w:lineRule="auto"/>
        <w:ind w:left="86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niepełnosprawność w stopniu znacznym w rozumieniu przepisów o rehabilitacji zawodowej i społecznej oraz zatrudnianiu osób niepełnosprawnych,</w:t>
      </w:r>
    </w:p>
    <w:p w:rsidR="00221F30" w:rsidRPr="00033CF1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866"/>
        </w:tabs>
        <w:spacing w:line="240" w:lineRule="auto"/>
        <w:ind w:left="86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całkowitą niezdolność do pracy i samodzielnej egzystencji orzeczoną na podstawie przepisów o emeryturach i rentach z Funduszu Ubezpieczeń Społecznych,</w:t>
      </w:r>
    </w:p>
    <w:p w:rsidR="00221F30" w:rsidRPr="00033CF1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866"/>
        </w:tabs>
        <w:spacing w:line="240" w:lineRule="auto"/>
        <w:ind w:left="86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stałą albo długotrwałą niezdolność do pracy w gospodarstwie rolnym i do samodzielnej egzystencji albo trwałą lub okresową całkowitą niezdolność do pracy w gospodarstwie rolnym i do samodzielnej egzystencji, orzeczoną na podstawie przepisów o ubezpieczeniu społecznym rolników w celu uzyskania świadczeń określonych w tych przepisach,</w:t>
      </w:r>
    </w:p>
    <w:p w:rsidR="00221F30" w:rsidRPr="00033CF1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866"/>
        </w:tabs>
        <w:spacing w:line="240" w:lineRule="auto"/>
        <w:ind w:left="86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posiadanie orzeczenia o zaliczeniu do I grupy inwalidów,</w:t>
      </w:r>
    </w:p>
    <w:p w:rsidR="00221F30" w:rsidRPr="00033CF1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866"/>
        </w:tabs>
        <w:spacing w:line="240" w:lineRule="auto"/>
        <w:ind w:left="860" w:hanging="26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niezdolność do samodzielnej egzystencji orzeczoną na podstawie przepisów o emeryturach i rentach z Funduszu Ubezpieczeń Społecznych lub przepisów o ubezpieczeniu społecznym rolników;</w:t>
      </w:r>
    </w:p>
    <w:p w:rsidR="00221F30" w:rsidRPr="00033CF1" w:rsidRDefault="00221F30" w:rsidP="00221F30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320" w:hanging="32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  <w:b/>
          <w:bCs/>
        </w:rPr>
        <w:t xml:space="preserve">szkole - oznacza to szkołę podstawową, szkołę ponadpodstawową, klasy dotychczasowej szkoły </w:t>
      </w:r>
      <w:proofErr w:type="spellStart"/>
      <w:r w:rsidRPr="00033CF1">
        <w:rPr>
          <w:rFonts w:ascii="Times New Roman" w:hAnsi="Times New Roman" w:cs="Times New Roman"/>
          <w:b/>
          <w:bCs/>
        </w:rPr>
        <w:t>ponadgimnazjalnej</w:t>
      </w:r>
      <w:proofErr w:type="spellEnd"/>
      <w:r w:rsidRPr="00033CF1">
        <w:rPr>
          <w:rFonts w:ascii="Times New Roman" w:hAnsi="Times New Roman" w:cs="Times New Roman"/>
          <w:b/>
          <w:bCs/>
        </w:rPr>
        <w:t xml:space="preserve"> prowadzone w szkole ponadpodstawowej, szkołę artystyczną, w której jest realizowany obowiązek szkolny lub nauki, a także młodzieżowy ośrodek socjoterapii, specjalny ośrodek szkolno-wychowawczy, specjalny ośrodek wychowawczy, ośrodek rewalidacyjno-wychowawczy</w:t>
      </w:r>
      <w:r w:rsidRPr="00033CF1">
        <w:rPr>
          <w:rFonts w:ascii="Times New Roman" w:hAnsi="Times New Roman" w:cs="Times New Roman"/>
        </w:rPr>
        <w:t>;</w:t>
      </w:r>
    </w:p>
    <w:p w:rsidR="00221F30" w:rsidRPr="00033CF1" w:rsidRDefault="00221F30" w:rsidP="00221F30">
      <w:pPr>
        <w:pStyle w:val="Teksttreci60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</w:rPr>
      </w:pPr>
      <w:r w:rsidRPr="00033CF1">
        <w:rPr>
          <w:rFonts w:ascii="Times New Roman" w:hAnsi="Times New Roman" w:cs="Times New Roman"/>
        </w:rPr>
        <w:t xml:space="preserve">* UWAGA: </w:t>
      </w:r>
      <w:r w:rsidRPr="00033CF1">
        <w:rPr>
          <w:rFonts w:ascii="Times New Roman" w:hAnsi="Times New Roman" w:cs="Times New Roman"/>
          <w:b w:val="0"/>
          <w:bCs w:val="0"/>
        </w:rPr>
        <w:t>Rodziny zastępcze, osoby prowadzące rodzinne domy dziecka, dyrektorzy placówek opiekuńczo-wychowawczych, dyrektorzy regionalnych placówek opiekuńczo-terapeutycznych, osoby uczące się będące osobami usamodzielnianymi w rozumieniu ustawy o wspieraniu rodziny i systemie pieczy zastępczej, wniosek składają w powiatowym centrum pomocy rodzinie właściwym ze względu na miejsce odpowiednio zamieszkania osoby ubiegającej się albo siedziby placówki opiekuńczo-wychowawczej albo regionalnej placówki opiekuńczo-terapeutycznej.</w:t>
      </w:r>
    </w:p>
    <w:p w:rsidR="00221F30" w:rsidRPr="00033CF1" w:rsidRDefault="00221F30" w:rsidP="00221F30">
      <w:pPr>
        <w:pStyle w:val="Teksttreci6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221F30" w:rsidRPr="00033CF1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Przyznanie świadczenia dobry start nie wymaga wydania decyzji. Odmowa przyznania świadczenia dobry start oraz rozstrzygnięcie w sprawie nienależnie pobranego świadczenia dobry start wymagają wydania decyzji.</w:t>
      </w:r>
    </w:p>
    <w:p w:rsidR="00221F30" w:rsidRPr="00033CF1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033CF1">
        <w:rPr>
          <w:rFonts w:ascii="Times New Roman" w:hAnsi="Times New Roman" w:cs="Times New Roman"/>
        </w:rPr>
        <w:t>Organ właściwy przesyła wnioskodawcy informację o przyznaniu świadczenia dobry start na wskazany przez niego adres poczty elektronicznej - o ile wnioskodawca wskazał adres poczty elektronicznej we wniosku. W przypadku, gdy wnioskodawca nie wskazał adresu poczty elektronicznej organ właściwy odbierając wniosek od wnioskodawcy informuje go o możliwości odebrania od tego organu informacji o przyznaniu świadczenia dobry start.</w:t>
      </w:r>
      <w:bookmarkStart w:id="3" w:name="bookmark9"/>
    </w:p>
    <w:p w:rsidR="00221F30" w:rsidRPr="00221F30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033CF1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21F30">
        <w:rPr>
          <w:rFonts w:ascii="Times New Roman" w:hAnsi="Times New Roman" w:cs="Times New Roman"/>
          <w:b/>
          <w:bCs/>
          <w:sz w:val="22"/>
          <w:szCs w:val="22"/>
        </w:rPr>
        <w:t>Proszę o wpłatę świadczenia dobry start na następujący nr rachunku bankowego</w:t>
      </w:r>
      <w:bookmarkEnd w:id="3"/>
    </w:p>
    <w:p w:rsidR="00221F30" w:rsidRPr="00221F30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21F30" w:rsidRPr="00221F30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21F30" w:rsidRPr="00221F30" w:rsidRDefault="00221F30" w:rsidP="00221F30">
      <w:pPr>
        <w:pStyle w:val="Nagwek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Do wniosku dołączam następujące dokumenty:</w:t>
      </w:r>
    </w:p>
    <w:p w:rsidR="00221F30" w:rsidRPr="00221F30" w:rsidRDefault="00221F30" w:rsidP="00221F30">
      <w:pPr>
        <w:pStyle w:val="Nagwek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221F30" w:rsidRPr="00033CF1" w:rsidRDefault="00221F30" w:rsidP="00033CF1">
      <w:pPr>
        <w:pStyle w:val="Nagwek20"/>
        <w:keepNext/>
        <w:keepLines/>
        <w:numPr>
          <w:ilvl w:val="0"/>
          <w:numId w:val="15"/>
        </w:numPr>
        <w:shd w:val="clear" w:color="auto" w:fill="auto"/>
        <w:spacing w:after="0" w:line="24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221F30" w:rsidRPr="00033CF1" w:rsidRDefault="00221F30" w:rsidP="00033CF1">
      <w:pPr>
        <w:pStyle w:val="Nagwek20"/>
        <w:keepNext/>
        <w:keepLines/>
        <w:numPr>
          <w:ilvl w:val="0"/>
          <w:numId w:val="15"/>
        </w:numPr>
        <w:shd w:val="clear" w:color="auto" w:fill="auto"/>
        <w:spacing w:after="0" w:line="24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221F30" w:rsidRPr="00033CF1" w:rsidRDefault="00221F30" w:rsidP="00033CF1">
      <w:pPr>
        <w:pStyle w:val="Nagwek20"/>
        <w:keepNext/>
        <w:keepLines/>
        <w:numPr>
          <w:ilvl w:val="0"/>
          <w:numId w:val="15"/>
        </w:numPr>
        <w:shd w:val="clear" w:color="auto" w:fill="auto"/>
        <w:spacing w:after="0" w:line="24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221F30" w:rsidRPr="00221F30" w:rsidRDefault="00221F30" w:rsidP="00221F30">
      <w:pPr>
        <w:pStyle w:val="Nagwek20"/>
        <w:keepNext/>
        <w:keepLines/>
        <w:numPr>
          <w:ilvl w:val="0"/>
          <w:numId w:val="15"/>
        </w:numPr>
        <w:shd w:val="clear" w:color="auto" w:fill="auto"/>
        <w:spacing w:after="0" w:line="24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9B6888" w:rsidRDefault="009B6888" w:rsidP="00221F30">
      <w:pPr>
        <w:pStyle w:val="Teksttreci6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21F30" w:rsidRPr="00221F30" w:rsidRDefault="00221F30" w:rsidP="00221F30">
      <w:pPr>
        <w:pStyle w:val="Teksttreci6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>Oświadczenie służące ustaleniu uprawnień do świadczenia dobry start:</w:t>
      </w:r>
    </w:p>
    <w:p w:rsidR="00221F30" w:rsidRPr="00221F30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21F30"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:rsidR="00221F30" w:rsidRPr="00221F30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529"/>
        </w:tabs>
        <w:spacing w:line="240" w:lineRule="auto"/>
        <w:ind w:left="600" w:hanging="280"/>
        <w:rPr>
          <w:rFonts w:ascii="Times New Roman" w:hAnsi="Times New Roman" w:cs="Times New Roman"/>
          <w:b/>
          <w:bCs/>
          <w:sz w:val="22"/>
          <w:szCs w:val="22"/>
        </w:rPr>
      </w:pPr>
      <w:r w:rsidRPr="00221F30">
        <w:rPr>
          <w:rFonts w:ascii="Times New Roman" w:hAnsi="Times New Roman" w:cs="Times New Roman"/>
          <w:b/>
          <w:bCs/>
          <w:sz w:val="22"/>
          <w:szCs w:val="22"/>
        </w:rPr>
        <w:t>powyższe dane są prawdziwe,</w:t>
      </w:r>
    </w:p>
    <w:p w:rsidR="00221F30" w:rsidRPr="00221F30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529"/>
        </w:tabs>
        <w:spacing w:line="240" w:lineRule="auto"/>
        <w:ind w:left="600" w:hanging="280"/>
        <w:rPr>
          <w:rFonts w:ascii="Times New Roman" w:hAnsi="Times New Roman" w:cs="Times New Roman"/>
          <w:b/>
          <w:bCs/>
          <w:sz w:val="22"/>
          <w:szCs w:val="22"/>
        </w:rPr>
      </w:pPr>
      <w:r w:rsidRPr="00221F30">
        <w:rPr>
          <w:rFonts w:ascii="Times New Roman" w:hAnsi="Times New Roman" w:cs="Times New Roman"/>
          <w:b/>
          <w:bCs/>
          <w:sz w:val="22"/>
          <w:szCs w:val="22"/>
        </w:rPr>
        <w:t>zapoznałam/zapoznałem się z warunkami uprawniającymi do świadczenia dobry start,</w:t>
      </w:r>
    </w:p>
    <w:p w:rsidR="00221F30" w:rsidRPr="00221F30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529"/>
        </w:tabs>
        <w:spacing w:line="240" w:lineRule="auto"/>
        <w:ind w:left="460" w:hanging="140"/>
        <w:rPr>
          <w:rFonts w:ascii="Times New Roman" w:hAnsi="Times New Roman" w:cs="Times New Roman"/>
          <w:b/>
          <w:bCs/>
          <w:sz w:val="22"/>
          <w:szCs w:val="22"/>
        </w:rPr>
      </w:pPr>
      <w:r w:rsidRPr="00221F30">
        <w:rPr>
          <w:rFonts w:ascii="Times New Roman" w:hAnsi="Times New Roman" w:cs="Times New Roman"/>
          <w:b/>
          <w:bCs/>
          <w:sz w:val="22"/>
          <w:szCs w:val="22"/>
        </w:rPr>
        <w:t xml:space="preserve"> dziecko/osoba ucząca się, której wniosek dotyczy, nie przebywa w domu pomocy społecznej,  schronisku dla nieletnich, zakładzie poprawczym, areszcie śledczym, zakładzie karnym, szkole wojskowej lub innej szkole, jeżeli instytucje te zapewniają nieodpłatne pełne utrzymanie,</w:t>
      </w:r>
    </w:p>
    <w:p w:rsidR="00221F30" w:rsidRPr="00221F30" w:rsidRDefault="00221F30" w:rsidP="00221F30">
      <w:pPr>
        <w:pStyle w:val="Teksttreci20"/>
        <w:numPr>
          <w:ilvl w:val="0"/>
          <w:numId w:val="8"/>
        </w:numPr>
        <w:shd w:val="clear" w:color="auto" w:fill="auto"/>
        <w:tabs>
          <w:tab w:val="left" w:pos="529"/>
        </w:tabs>
        <w:spacing w:line="240" w:lineRule="auto"/>
        <w:ind w:left="600" w:hanging="280"/>
        <w:rPr>
          <w:rFonts w:ascii="Times New Roman" w:hAnsi="Times New Roman" w:cs="Times New Roman"/>
          <w:b/>
          <w:bCs/>
          <w:sz w:val="22"/>
          <w:szCs w:val="22"/>
        </w:rPr>
      </w:pPr>
      <w:r w:rsidRPr="00221F30">
        <w:rPr>
          <w:rFonts w:ascii="Times New Roman" w:hAnsi="Times New Roman" w:cs="Times New Roman"/>
          <w:b/>
          <w:bCs/>
          <w:sz w:val="22"/>
          <w:szCs w:val="22"/>
        </w:rPr>
        <w:t>na dziecko/osobę uczącą się którego wniosek dotyczy, nie został złożony wniosek w innej instytucji.</w:t>
      </w:r>
    </w:p>
    <w:p w:rsidR="00221F30" w:rsidRPr="00221F30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21F30" w:rsidRPr="00033CF1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</w:rPr>
      </w:pPr>
      <w:r w:rsidRPr="00221F30">
        <w:rPr>
          <w:rFonts w:ascii="Times New Roman" w:hAnsi="Times New Roman" w:cs="Times New Roman"/>
          <w:b/>
          <w:i/>
          <w:sz w:val="22"/>
          <w:szCs w:val="22"/>
        </w:rPr>
        <w:t>„Oświadczam, że jestem świadoma/świadomy odpowiedzialności karnej za złożenie fałszywego oświadczenia.”</w:t>
      </w:r>
    </w:p>
    <w:p w:rsidR="00033CF1" w:rsidRDefault="00221F30" w:rsidP="00221F30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</w:p>
    <w:p w:rsidR="00221F30" w:rsidRPr="00221F30" w:rsidRDefault="00221F30" w:rsidP="00033CF1">
      <w:pPr>
        <w:pStyle w:val="Teksttreci2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</w:t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="009B688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21F30">
        <w:rPr>
          <w:rFonts w:ascii="Times New Roman" w:hAnsi="Times New Roman" w:cs="Times New Roman"/>
          <w:sz w:val="22"/>
          <w:szCs w:val="22"/>
        </w:rPr>
        <w:t>Żyrardów......................................................................</w:t>
      </w:r>
    </w:p>
    <w:p w:rsidR="00C342FD" w:rsidRPr="00221F30" w:rsidRDefault="00221F30" w:rsidP="00033CF1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</w:r>
      <w:r w:rsidRPr="00221F30">
        <w:rPr>
          <w:rFonts w:ascii="Times New Roman" w:hAnsi="Times New Roman" w:cs="Times New Roman"/>
          <w:sz w:val="22"/>
          <w:szCs w:val="22"/>
        </w:rPr>
        <w:tab/>
        <w:t>( data i podpis rodziny zastępczej)</w:t>
      </w:r>
    </w:p>
    <w:sectPr w:rsidR="00C342FD" w:rsidRPr="00221F30" w:rsidSect="00221F30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25" w:rsidRDefault="00F82225">
      <w:r>
        <w:separator/>
      </w:r>
    </w:p>
  </w:endnote>
  <w:endnote w:type="continuationSeparator" w:id="0">
    <w:p w:rsidR="00F82225" w:rsidRDefault="00F8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25" w:rsidRDefault="00F82225">
      <w:r>
        <w:separator/>
      </w:r>
    </w:p>
  </w:footnote>
  <w:footnote w:type="continuationSeparator" w:id="0">
    <w:p w:rsidR="00F82225" w:rsidRDefault="00F82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8C" w:rsidRDefault="00F82225">
    <w:pPr>
      <w:rPr>
        <w:sz w:val="2"/>
        <w:szCs w:val="2"/>
      </w:rPr>
    </w:pPr>
  </w:p>
  <w:p w:rsidR="00665B70" w:rsidRDefault="00F822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81C"/>
    <w:multiLevelType w:val="hybridMultilevel"/>
    <w:tmpl w:val="50E4D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65046"/>
    <w:multiLevelType w:val="hybridMultilevel"/>
    <w:tmpl w:val="BABC3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0E54"/>
    <w:multiLevelType w:val="multilevel"/>
    <w:tmpl w:val="DB8E70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97401"/>
    <w:multiLevelType w:val="multilevel"/>
    <w:tmpl w:val="265851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585B4B"/>
    <w:multiLevelType w:val="multilevel"/>
    <w:tmpl w:val="0DBAFA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F41661"/>
    <w:multiLevelType w:val="multilevel"/>
    <w:tmpl w:val="72C213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E31B34"/>
    <w:multiLevelType w:val="multilevel"/>
    <w:tmpl w:val="7FA8D8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42195A"/>
    <w:multiLevelType w:val="hybridMultilevel"/>
    <w:tmpl w:val="ADF8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0C8C"/>
    <w:multiLevelType w:val="multilevel"/>
    <w:tmpl w:val="EF3C8A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181FE3"/>
    <w:multiLevelType w:val="multilevel"/>
    <w:tmpl w:val="DE6A19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03A28"/>
    <w:multiLevelType w:val="multilevel"/>
    <w:tmpl w:val="8FF41B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C57889"/>
    <w:multiLevelType w:val="multilevel"/>
    <w:tmpl w:val="F05E00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E647C"/>
    <w:multiLevelType w:val="multilevel"/>
    <w:tmpl w:val="5980FC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016F3B"/>
    <w:multiLevelType w:val="multilevel"/>
    <w:tmpl w:val="CDE8F8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754380"/>
    <w:multiLevelType w:val="multilevel"/>
    <w:tmpl w:val="828A50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6176F7"/>
    <w:multiLevelType w:val="multilevel"/>
    <w:tmpl w:val="72E090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9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7FB"/>
    <w:rsid w:val="00033CF1"/>
    <w:rsid w:val="001017FB"/>
    <w:rsid w:val="00221F30"/>
    <w:rsid w:val="002C3724"/>
    <w:rsid w:val="003936C1"/>
    <w:rsid w:val="00521DFE"/>
    <w:rsid w:val="00647B77"/>
    <w:rsid w:val="00712211"/>
    <w:rsid w:val="009B6888"/>
    <w:rsid w:val="00BE4A80"/>
    <w:rsid w:val="00C342FD"/>
    <w:rsid w:val="00C7323B"/>
    <w:rsid w:val="00F8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1F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rsid w:val="00221F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221F3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21F30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221F3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221F3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221F3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21F3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21F30"/>
    <w:pPr>
      <w:shd w:val="clear" w:color="auto" w:fill="FFFFFF"/>
      <w:spacing w:before="120" w:after="420" w:line="0" w:lineRule="atLeast"/>
      <w:ind w:hanging="360"/>
      <w:jc w:val="both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221F30"/>
    <w:pPr>
      <w:shd w:val="clear" w:color="auto" w:fill="FFFFFF"/>
      <w:spacing w:before="300" w:line="182" w:lineRule="exact"/>
    </w:pPr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221F30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221F30"/>
    <w:pPr>
      <w:shd w:val="clear" w:color="auto" w:fill="FFFFFF"/>
      <w:spacing w:line="509" w:lineRule="exact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Nagwek20">
    <w:name w:val="Nagłówek #2"/>
    <w:basedOn w:val="Normalny"/>
    <w:link w:val="Nagwek2"/>
    <w:rsid w:val="00221F30"/>
    <w:pPr>
      <w:shd w:val="clear" w:color="auto" w:fill="FFFFFF"/>
      <w:spacing w:after="12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221F30"/>
    <w:pPr>
      <w:shd w:val="clear" w:color="auto" w:fill="FFFFFF"/>
      <w:spacing w:line="211" w:lineRule="exact"/>
      <w:ind w:hanging="340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221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2334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Joasia</cp:lastModifiedBy>
  <cp:revision>2</cp:revision>
  <dcterms:created xsi:type="dcterms:W3CDTF">2021-02-12T09:15:00Z</dcterms:created>
  <dcterms:modified xsi:type="dcterms:W3CDTF">2021-02-12T09:15:00Z</dcterms:modified>
</cp:coreProperties>
</file>