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BB81" w14:textId="77777777" w:rsidR="007C23C7" w:rsidRDefault="007C23C7"/>
    <w:p w14:paraId="0AAE626A" w14:textId="77777777" w:rsidR="00A97C1B" w:rsidRDefault="00A97C1B"/>
    <w:p w14:paraId="6407184A" w14:textId="77777777" w:rsidR="00A97C1B" w:rsidRPr="009063DD" w:rsidRDefault="00A97C1B" w:rsidP="00A97C1B">
      <w:pPr>
        <w:rPr>
          <w:b/>
          <w:bCs/>
          <w:lang w:val="es-ES"/>
        </w:rPr>
      </w:pPr>
      <w:proofErr w:type="spellStart"/>
      <w:r w:rsidRPr="009063DD">
        <w:rPr>
          <w:b/>
          <w:bCs/>
          <w:lang w:val="es-ES"/>
        </w:rPr>
        <w:t>Week</w:t>
      </w:r>
      <w:proofErr w:type="spellEnd"/>
      <w:r w:rsidRPr="009063DD">
        <w:rPr>
          <w:b/>
          <w:bCs/>
          <w:lang w:val="es-ES"/>
        </w:rPr>
        <w:t xml:space="preserve"> 3</w:t>
      </w:r>
    </w:p>
    <w:p w14:paraId="7F3BAE6A" w14:textId="77777777" w:rsidR="00A97C1B" w:rsidRDefault="00A97C1B" w:rsidP="00A97C1B">
      <w:pPr>
        <w:rPr>
          <w:lang w:val="es-ES"/>
        </w:rPr>
      </w:pPr>
    </w:p>
    <w:p w14:paraId="2F9F090D" w14:textId="77777777" w:rsidR="00A97C1B" w:rsidRDefault="00A97C1B" w:rsidP="00A97C1B">
      <w:pPr>
        <w:rPr>
          <w:lang w:val="es-ES"/>
        </w:rPr>
      </w:pPr>
      <w:proofErr w:type="spellStart"/>
      <w:r>
        <w:rPr>
          <w:lang w:val="es-ES"/>
        </w:rPr>
        <w:t>Subject</w:t>
      </w:r>
      <w:proofErr w:type="spellEnd"/>
      <w:r>
        <w:rPr>
          <w:lang w:val="es-ES"/>
        </w:rPr>
        <w:t>: Semana 3: “Pasito a pasito”</w:t>
      </w:r>
      <w:r w:rsidRPr="009063DD">
        <w:t xml:space="preserve"> </w:t>
      </w:r>
      <w:r w:rsidRPr="009063DD">
        <w:rPr>
          <w:rFonts w:ascii="Apple Color Emoji" w:hAnsi="Apple Color Emoji" w:cs="Apple Color Emoji"/>
          <w:lang w:val="es-ES"/>
        </w:rPr>
        <w:t>🦶</w:t>
      </w:r>
    </w:p>
    <w:p w14:paraId="032B0AF9" w14:textId="77777777" w:rsidR="00A97C1B" w:rsidRDefault="00A97C1B" w:rsidP="00A97C1B">
      <w:pPr>
        <w:rPr>
          <w:lang w:val="es-ES"/>
        </w:rPr>
      </w:pPr>
    </w:p>
    <w:p w14:paraId="25509E5E" w14:textId="77777777" w:rsidR="00A97C1B" w:rsidRDefault="00A97C1B" w:rsidP="00A97C1B">
      <w:pPr>
        <w:rPr>
          <w:lang w:val="es-ES"/>
        </w:rPr>
      </w:pPr>
      <w:r>
        <w:rPr>
          <w:lang w:val="es-ES"/>
        </w:rPr>
        <w:t xml:space="preserve">Text: </w:t>
      </w:r>
    </w:p>
    <w:p w14:paraId="20D84090" w14:textId="77777777" w:rsidR="00A97C1B" w:rsidRDefault="00A97C1B" w:rsidP="00A97C1B">
      <w:pPr>
        <w:rPr>
          <w:lang w:val="es-ES"/>
        </w:rPr>
      </w:pPr>
    </w:p>
    <w:p w14:paraId="23319893" w14:textId="77777777" w:rsidR="00A97C1B" w:rsidRDefault="00A97C1B" w:rsidP="00A97C1B">
      <w:pPr>
        <w:rPr>
          <w:lang w:val="es-ES"/>
        </w:rPr>
      </w:pPr>
      <w:r>
        <w:rPr>
          <w:lang w:val="es-ES"/>
        </w:rPr>
        <w:t>Digamos que una de tus mayores aspiraciones es reorganizar tu casa. Tal vez te haya inspirado algún programa de Netflix; o el hecho de vivir, trabajar, hacer ejercicio, dormir y comer en el mismo sitio te ha hecho darte cuenta de que es hora de hacer una limpieza.</w:t>
      </w:r>
    </w:p>
    <w:p w14:paraId="40B70516" w14:textId="77777777" w:rsidR="00A97C1B" w:rsidRDefault="00A97C1B" w:rsidP="00A97C1B">
      <w:pPr>
        <w:rPr>
          <w:lang w:val="es-ES"/>
        </w:rPr>
      </w:pPr>
    </w:p>
    <w:p w14:paraId="484AF3FC" w14:textId="77777777" w:rsidR="00A97C1B" w:rsidRDefault="00A97C1B" w:rsidP="00A97C1B">
      <w:pPr>
        <w:rPr>
          <w:lang w:val="es-ES"/>
        </w:rPr>
      </w:pPr>
      <w:r>
        <w:rPr>
          <w:lang w:val="es-ES"/>
        </w:rPr>
        <w:t>En lugar de decidir que lo harás todo en una semana, la psicóloga Yvonne Thomas recomienda descomponer los grandes objetivos en micro-objetivos digeribles. Así, las tareas que tienes por delante no son tan abrumadoras.</w:t>
      </w:r>
    </w:p>
    <w:p w14:paraId="7E7EDFF6" w14:textId="77777777" w:rsidR="00A97C1B" w:rsidRDefault="00A97C1B" w:rsidP="00A97C1B">
      <w:pPr>
        <w:rPr>
          <w:lang w:val="es-ES"/>
        </w:rPr>
      </w:pPr>
    </w:p>
    <w:p w14:paraId="6462E344" w14:textId="77777777" w:rsidR="00A97C1B" w:rsidRDefault="00A97C1B" w:rsidP="00A97C1B">
      <w:pPr>
        <w:rPr>
          <w:lang w:val="es-ES"/>
        </w:rPr>
      </w:pPr>
      <w:r>
        <w:rPr>
          <w:lang w:val="es-ES"/>
        </w:rPr>
        <w:t xml:space="preserve">Esta semana, aprendemos a planear con </w:t>
      </w:r>
      <w:proofErr w:type="spellStart"/>
      <w:r>
        <w:rPr>
          <w:lang w:val="es-ES"/>
        </w:rPr>
        <w:t>GoodHabitz</w:t>
      </w:r>
      <w:proofErr w:type="spellEnd"/>
      <w:r>
        <w:rPr>
          <w:lang w:val="es-ES"/>
        </w:rPr>
        <w:t>:</w:t>
      </w:r>
    </w:p>
    <w:p w14:paraId="40B58E21" w14:textId="77777777" w:rsidR="00A97C1B" w:rsidRDefault="00A97C1B" w:rsidP="00A97C1B">
      <w:pPr>
        <w:rPr>
          <w:lang w:val="es-ES"/>
        </w:rPr>
      </w:pPr>
    </w:p>
    <w:p w14:paraId="101A6D72" w14:textId="77777777" w:rsidR="00A97C1B" w:rsidRPr="009063DD" w:rsidRDefault="00A97C1B" w:rsidP="00A97C1B">
      <w:r w:rsidRPr="009063DD">
        <w:rPr>
          <w:lang w:val="es-ES"/>
        </w:rPr>
        <w:t>Día 1: Gestión del tiempo</w:t>
      </w:r>
    </w:p>
    <w:p w14:paraId="60E55FA4" w14:textId="77777777" w:rsidR="00A97C1B" w:rsidRPr="009063DD" w:rsidRDefault="00A97C1B" w:rsidP="00A97C1B">
      <w:pPr>
        <w:numPr>
          <w:ilvl w:val="0"/>
          <w:numId w:val="1"/>
        </w:numPr>
      </w:pPr>
      <w:hyperlink r:id="rId5" w:history="1">
        <w:r w:rsidRPr="009063DD">
          <w:rPr>
            <w:rStyle w:val="Hyperlink"/>
            <w:lang w:val="es-ES"/>
          </w:rPr>
          <w:t xml:space="preserve">Unidad 5: </w:t>
        </w:r>
      </w:hyperlink>
      <w:hyperlink r:id="rId6" w:history="1">
        <w:r w:rsidRPr="009063DD">
          <w:rPr>
            <w:rStyle w:val="Hyperlink"/>
            <w:lang w:val="es-ES"/>
          </w:rPr>
          <w:t>¿Sabías que…? (Tómate tu tiempo)</w:t>
        </w:r>
      </w:hyperlink>
    </w:p>
    <w:p w14:paraId="5A92FD61" w14:textId="77777777" w:rsidR="00A97C1B" w:rsidRPr="009063DD" w:rsidRDefault="00A97C1B" w:rsidP="00A97C1B">
      <w:r w:rsidRPr="009063DD">
        <w:rPr>
          <w:lang w:val="es-ES"/>
        </w:rPr>
        <w:t>Día 2: Mejora tu disciplina</w:t>
      </w:r>
    </w:p>
    <w:p w14:paraId="540F542B" w14:textId="77777777" w:rsidR="00A97C1B" w:rsidRPr="009063DD" w:rsidRDefault="00A97C1B" w:rsidP="00A97C1B">
      <w:pPr>
        <w:numPr>
          <w:ilvl w:val="0"/>
          <w:numId w:val="2"/>
        </w:numPr>
      </w:pPr>
      <w:hyperlink r:id="rId7" w:history="1">
        <w:r w:rsidRPr="009063DD">
          <w:rPr>
            <w:rStyle w:val="Hyperlink"/>
            <w:lang w:val="es-ES"/>
          </w:rPr>
          <w:t xml:space="preserve">Unidad </w:t>
        </w:r>
      </w:hyperlink>
      <w:hyperlink r:id="rId8" w:history="1">
        <w:r w:rsidRPr="009063DD">
          <w:rPr>
            <w:rStyle w:val="Hyperlink"/>
            <w:lang w:val="es-ES"/>
          </w:rPr>
          <w:t>2: Caso práctico (El Plan de los Ganadores)</w:t>
        </w:r>
      </w:hyperlink>
    </w:p>
    <w:p w14:paraId="6B1CDEF8" w14:textId="77777777" w:rsidR="00A97C1B" w:rsidRPr="009063DD" w:rsidRDefault="00A97C1B" w:rsidP="00A97C1B">
      <w:r w:rsidRPr="009063DD">
        <w:rPr>
          <w:lang w:val="es-ES"/>
        </w:rPr>
        <w:t>Día 3: El camino hacia el éxito</w:t>
      </w:r>
    </w:p>
    <w:p w14:paraId="4DA2B8C5" w14:textId="77777777" w:rsidR="00A97C1B" w:rsidRPr="009063DD" w:rsidRDefault="00A97C1B" w:rsidP="00A97C1B">
      <w:pPr>
        <w:numPr>
          <w:ilvl w:val="0"/>
          <w:numId w:val="3"/>
        </w:numPr>
      </w:pPr>
      <w:hyperlink r:id="rId9" w:history="1">
        <w:r w:rsidRPr="009063DD">
          <w:rPr>
            <w:rStyle w:val="Hyperlink"/>
            <w:lang w:val="es-ES"/>
          </w:rPr>
          <w:t xml:space="preserve">Unidad 5: </w:t>
        </w:r>
      </w:hyperlink>
      <w:hyperlink r:id="rId10" w:history="1">
        <w:r w:rsidRPr="009063DD">
          <w:rPr>
            <w:rStyle w:val="Hyperlink"/>
            <w:lang w:val="es-ES"/>
          </w:rPr>
          <w:t>Puntos clave (En perspectiva: ¿Cuál es tu plan?)</w:t>
        </w:r>
      </w:hyperlink>
    </w:p>
    <w:p w14:paraId="76972DF6" w14:textId="77777777" w:rsidR="00A97C1B" w:rsidRPr="009063DD" w:rsidRDefault="00A97C1B" w:rsidP="00A97C1B">
      <w:r w:rsidRPr="009063DD">
        <w:rPr>
          <w:lang w:val="es-ES"/>
        </w:rPr>
        <w:t>Día 4: Dormir bien</w:t>
      </w:r>
    </w:p>
    <w:p w14:paraId="20CB32C0" w14:textId="77777777" w:rsidR="00A97C1B" w:rsidRPr="009063DD" w:rsidRDefault="00A97C1B" w:rsidP="00A97C1B">
      <w:pPr>
        <w:numPr>
          <w:ilvl w:val="0"/>
          <w:numId w:val="4"/>
        </w:numPr>
      </w:pPr>
      <w:hyperlink r:id="rId11" w:history="1">
        <w:r w:rsidRPr="009063DD">
          <w:rPr>
            <w:rStyle w:val="Hyperlink"/>
            <w:lang w:val="es-ES"/>
          </w:rPr>
          <w:t xml:space="preserve">Unidad 4: </w:t>
        </w:r>
      </w:hyperlink>
      <w:hyperlink r:id="rId12" w:history="1">
        <w:r w:rsidRPr="009063DD">
          <w:rPr>
            <w:rStyle w:val="Hyperlink"/>
            <w:lang w:val="es-ES"/>
          </w:rPr>
          <w:t>Cara a cara (Dormir para triunfar con Dr. Javier Albares)</w:t>
        </w:r>
      </w:hyperlink>
    </w:p>
    <w:p w14:paraId="2E66B74F" w14:textId="77777777" w:rsidR="00A97C1B" w:rsidRPr="009063DD" w:rsidRDefault="00A97C1B" w:rsidP="00A97C1B">
      <w:r w:rsidRPr="009063DD">
        <w:rPr>
          <w:lang w:val="es-ES"/>
        </w:rPr>
        <w:t>Día 5: Un proyecto de diez</w:t>
      </w:r>
    </w:p>
    <w:p w14:paraId="35931715" w14:textId="77777777" w:rsidR="00A97C1B" w:rsidRPr="009063DD" w:rsidRDefault="00A97C1B" w:rsidP="00A97C1B">
      <w:pPr>
        <w:numPr>
          <w:ilvl w:val="0"/>
          <w:numId w:val="5"/>
        </w:numPr>
      </w:pPr>
      <w:hyperlink r:id="rId13" w:history="1">
        <w:r w:rsidRPr="009063DD">
          <w:rPr>
            <w:rStyle w:val="Hyperlink"/>
            <w:lang w:val="es-ES"/>
          </w:rPr>
          <w:t xml:space="preserve">Unidad 2: </w:t>
        </w:r>
      </w:hyperlink>
      <w:hyperlink r:id="rId14" w:history="1">
        <w:r w:rsidRPr="009063DD">
          <w:rPr>
            <w:rStyle w:val="Hyperlink"/>
            <w:lang w:val="es-ES"/>
          </w:rPr>
          <w:t>Magazine (Un plan maestro)</w:t>
        </w:r>
      </w:hyperlink>
    </w:p>
    <w:p w14:paraId="66E9621C" w14:textId="77777777" w:rsidR="00A97C1B" w:rsidRDefault="00A97C1B" w:rsidP="00A97C1B">
      <w:pPr>
        <w:rPr>
          <w:lang w:val="es-ES"/>
        </w:rPr>
      </w:pPr>
    </w:p>
    <w:p w14:paraId="2265B214" w14:textId="77777777" w:rsidR="00A97C1B" w:rsidRDefault="00A97C1B" w:rsidP="00A97C1B">
      <w:pPr>
        <w:rPr>
          <w:b/>
          <w:bCs/>
          <w:lang w:val="es-ES"/>
        </w:rPr>
      </w:pPr>
      <w:r w:rsidRPr="009063DD">
        <w:rPr>
          <w:b/>
          <w:bCs/>
          <w:lang w:val="es-ES"/>
        </w:rPr>
        <w:t>Consejo práctico:</w:t>
      </w:r>
      <w:r>
        <w:rPr>
          <w:b/>
          <w:bCs/>
          <w:lang w:val="es-ES"/>
        </w:rPr>
        <w:t xml:space="preserve"> desglosando hábitos</w:t>
      </w:r>
    </w:p>
    <w:p w14:paraId="326D5DF1" w14:textId="376CBD11" w:rsidR="00A97C1B" w:rsidRPr="009063DD" w:rsidRDefault="00A97C1B" w:rsidP="00A97C1B">
      <w:pPr>
        <w:rPr>
          <w:color w:val="000000" w:themeColor="text1"/>
          <w:lang w:val="es-ES"/>
        </w:rPr>
      </w:pPr>
      <w:r w:rsidRPr="009063DD">
        <w:rPr>
          <w:lang w:val="es-ES"/>
        </w:rPr>
        <w:t xml:space="preserve">Establecer hábitos puede ser toda una lucha. A menudo hay una brecha entre la intención y la ejecución. Por eso, herramientas como </w:t>
      </w:r>
      <w:hyperlink r:id="rId15" w:history="1">
        <w:r w:rsidRPr="00A97C1B">
          <w:rPr>
            <w:rStyle w:val="Hyperlink"/>
            <w:lang w:val="es-ES"/>
          </w:rPr>
          <w:t xml:space="preserve">planificadores de </w:t>
        </w:r>
        <w:r w:rsidRPr="00A97C1B">
          <w:rPr>
            <w:rStyle w:val="Hyperlink"/>
            <w:lang w:val="es-ES"/>
          </w:rPr>
          <w:t>metas</w:t>
        </w:r>
      </w:hyperlink>
      <w:r w:rsidRPr="009063DD">
        <w:rPr>
          <w:lang w:val="es-ES"/>
        </w:rPr>
        <w:t xml:space="preserve"> y “</w:t>
      </w:r>
      <w:proofErr w:type="spellStart"/>
      <w:r>
        <w:rPr>
          <w:lang w:val="es-ES"/>
        </w:rPr>
        <w:fldChar w:fldCharType="begin"/>
      </w:r>
      <w:r>
        <w:rPr>
          <w:lang w:val="es-ES"/>
        </w:rPr>
        <w:instrText>HYPERLINK "https://media.umbraco.io/goodhabitz/gwtdvsxx/es-pdf-habit-tracker-the-science-of-resolutions-web.pdf"</w:instrText>
      </w:r>
      <w:r>
        <w:rPr>
          <w:lang w:val="es-ES"/>
        </w:rPr>
      </w:r>
      <w:r>
        <w:rPr>
          <w:lang w:val="es-ES"/>
        </w:rPr>
        <w:fldChar w:fldCharType="separate"/>
      </w:r>
      <w:r w:rsidRPr="00A97C1B">
        <w:rPr>
          <w:rStyle w:val="Hyperlink"/>
          <w:lang w:val="es-ES"/>
        </w:rPr>
        <w:t>habit</w:t>
      </w:r>
      <w:proofErr w:type="spellEnd"/>
      <w:r w:rsidRPr="00A97C1B">
        <w:rPr>
          <w:rStyle w:val="Hyperlink"/>
          <w:lang w:val="es-ES"/>
        </w:rPr>
        <w:t xml:space="preserve"> </w:t>
      </w:r>
      <w:proofErr w:type="spellStart"/>
      <w:r w:rsidRPr="00A97C1B">
        <w:rPr>
          <w:rStyle w:val="Hyperlink"/>
          <w:lang w:val="es-ES"/>
        </w:rPr>
        <w:t>trackers</w:t>
      </w:r>
      <w:proofErr w:type="spellEnd"/>
      <w:r>
        <w:rPr>
          <w:lang w:val="es-ES"/>
        </w:rPr>
        <w:fldChar w:fldCharType="end"/>
      </w:r>
      <w:r w:rsidRPr="009063DD">
        <w:rPr>
          <w:lang w:val="es-ES"/>
        </w:rPr>
        <w:t>” son tan populares para ayudarnos a mantenernos fieles a nuestros objetivos.</w:t>
      </w:r>
      <w:r>
        <w:rPr>
          <w:lang w:val="es-ES"/>
        </w:rPr>
        <w:t xml:space="preserve"> </w:t>
      </w:r>
      <w:r w:rsidRPr="00A97C1B">
        <w:rPr>
          <w:color w:val="000000" w:themeColor="text1"/>
          <w:lang w:val="es-ES"/>
        </w:rPr>
        <w:t>Pruébalos hoy.</w:t>
      </w:r>
    </w:p>
    <w:p w14:paraId="74C927C1" w14:textId="77777777" w:rsidR="00A97C1B" w:rsidRDefault="00A97C1B"/>
    <w:sectPr w:rsidR="00A97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C26A9"/>
    <w:multiLevelType w:val="hybridMultilevel"/>
    <w:tmpl w:val="CC28BA94"/>
    <w:lvl w:ilvl="0" w:tplc="5B3EB4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CC22E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FA609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360ED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9202C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C1E27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3EEF5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6CADA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1E94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353871B0"/>
    <w:multiLevelType w:val="hybridMultilevel"/>
    <w:tmpl w:val="99DAC6F2"/>
    <w:lvl w:ilvl="0" w:tplc="D5FCB5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E0EEF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A1A00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17849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F2CF9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CCEBC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25E9B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93A73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9C8DE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47E31667"/>
    <w:multiLevelType w:val="hybridMultilevel"/>
    <w:tmpl w:val="45A2C71A"/>
    <w:lvl w:ilvl="0" w:tplc="D8C20E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C74CC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BD8FE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40C0B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DC6A1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B6077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2C0C8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C0A1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0EC6E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63C36CE0"/>
    <w:multiLevelType w:val="hybridMultilevel"/>
    <w:tmpl w:val="42063590"/>
    <w:lvl w:ilvl="0" w:tplc="1FDED2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6C40D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43C91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87214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18E59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401A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020F4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22E55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183A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7E9025B3"/>
    <w:multiLevelType w:val="hybridMultilevel"/>
    <w:tmpl w:val="086A41EA"/>
    <w:lvl w:ilvl="0" w:tplc="354CF2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868F3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B60A07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56E8B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FCC86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02EC7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1BC5A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AACB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004DA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383989529">
    <w:abstractNumId w:val="0"/>
  </w:num>
  <w:num w:numId="2" w16cid:durableId="958144202">
    <w:abstractNumId w:val="3"/>
  </w:num>
  <w:num w:numId="3" w16cid:durableId="2082672326">
    <w:abstractNumId w:val="1"/>
  </w:num>
  <w:num w:numId="4" w16cid:durableId="2066366630">
    <w:abstractNumId w:val="2"/>
  </w:num>
  <w:num w:numId="5" w16cid:durableId="454638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1B"/>
    <w:rsid w:val="007C23C7"/>
    <w:rsid w:val="00A9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B10660"/>
  <w15:chartTrackingRefBased/>
  <w15:docId w15:val="{D010D6DB-6C45-2D42-8B3F-C5FC73FF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C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C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2355-mejora-tu-disciplina/ghcc/6d04e578-e0e5-4f05-ae37-a59efb7199c4" TargetMode="External"/><Relationship Id="rId13" Type="http://schemas.openxmlformats.org/officeDocument/2006/relationships/hyperlink" Target="https://my.goodhabitz.com/es-es/courses/54323-un-proyecto-de-diez/ghcc/35853b07-0ef3-4999-a311-a9bbe4c9032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2355-mejora-tu-disciplina/ghcc/6d04e578-e0e5-4f05-ae37-a59efb7199c4" TargetMode="External"/><Relationship Id="rId12" Type="http://schemas.openxmlformats.org/officeDocument/2006/relationships/hyperlink" Target="https://my.goodhabitz.com/es-es/courses/41221-dormir-bien/gh/58ae87a3-deca-4ba1-91be-1d81c3cd27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16335-gestion-del-tiempo/gh/b1922144-d536-45a4-a4e3-3f84976fc630" TargetMode="External"/><Relationship Id="rId11" Type="http://schemas.openxmlformats.org/officeDocument/2006/relationships/hyperlink" Target="https://my.goodhabitz.com/es-es/courses/41221-dormir-bien/gh/58ae87a3-deca-4ba1-91be-1d81c3cd2734" TargetMode="External"/><Relationship Id="rId5" Type="http://schemas.openxmlformats.org/officeDocument/2006/relationships/hyperlink" Target="https://my.goodhabitz.com/es-es/courses/16335-gestion-del-tiempo/gh/b1922144-d536-45a4-a4e3-3f84976fc630" TargetMode="External"/><Relationship Id="rId15" Type="http://schemas.openxmlformats.org/officeDocument/2006/relationships/hyperlink" Target="https://media.umbraco.io/goodhabitz/hsij13dl/es-pdf-goal-planner-the-science-of-resolutions-web.pdf" TargetMode="External"/><Relationship Id="rId10" Type="http://schemas.openxmlformats.org/officeDocument/2006/relationships/hyperlink" Target="https://my.goodhabitz.com/es-es/courses/20838-el-camino-hacia-el-exito/ghcc/95fa2714-4308-49cb-9149-020ea6ab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goodhabitz.com/es-es/courses/20838-el-camino-hacia-el-exito/ghcc/95fa2714-4308-49cb-9149-020ea6ab5163" TargetMode="External"/><Relationship Id="rId14" Type="http://schemas.openxmlformats.org/officeDocument/2006/relationships/hyperlink" Target="https://my.goodhabitz.com/es-es/courses/54323-un-proyecto-de-diez/ghcc/35853b07-0ef3-4999-a311-a9bbe4c9032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ristinagutierrez/Library/Group%20Containers/UBF8T346G9.Office/User%20Content.localized/Templates.localized/NormalEmai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NormalEmail.dotm</Template>
  <TotalTime>1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Cristina Gutierrez</cp:lastModifiedBy>
  <cp:revision>1</cp:revision>
  <dcterms:created xsi:type="dcterms:W3CDTF">2024-01-11T13:28:00Z</dcterms:created>
  <dcterms:modified xsi:type="dcterms:W3CDTF">2024-01-11T13:31:00Z</dcterms:modified>
</cp:coreProperties>
</file>